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77E" w:rsidRDefault="009C4535">
      <w:pPr>
        <w:rPr>
          <w:rFonts w:ascii="Times New Roman"/>
        </w:rPr>
        <w:sectPr w:rsidR="00B1377E" w:rsidSect="00FD02EB">
          <w:footerReference w:type="default" r:id="rId8"/>
          <w:type w:val="continuous"/>
          <w:pgSz w:w="11910" w:h="16840"/>
          <w:pgMar w:top="0" w:right="0" w:bottom="0" w:left="0" w:header="708" w:footer="708" w:gutter="0"/>
          <w:cols w:space="708"/>
        </w:sectPr>
      </w:pPr>
      <w:r>
        <w:rPr>
          <w:rFonts w:ascii="Times New Roman"/>
          <w:noProof/>
          <w:lang w:val="tr-TR" w:eastAsia="tr-TR" w:bidi="ar-SA"/>
        </w:rPr>
        <w:drawing>
          <wp:anchor distT="0" distB="0" distL="114300" distR="114300" simplePos="0" relativeHeight="502943600" behindDoc="0" locked="0" layoutInCell="1" allowOverlap="1">
            <wp:simplePos x="0" y="0"/>
            <wp:positionH relativeFrom="column">
              <wp:posOffset>0</wp:posOffset>
            </wp:positionH>
            <wp:positionV relativeFrom="paragraph">
              <wp:posOffset>2540</wp:posOffset>
            </wp:positionV>
            <wp:extent cx="7557770" cy="10697210"/>
            <wp:effectExtent l="0" t="0" r="0" b="0"/>
            <wp:wrapSquare wrapText="bothSides"/>
            <wp:docPr id="8" name="Resim 8" descr="C:\Users\Casper\Desktop\SP Kapak\stratejik plan taslağı-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SP Kapak\stratejik plan taslağı-0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7770" cy="10697210"/>
                    </a:xfrm>
                    <a:prstGeom prst="rect">
                      <a:avLst/>
                    </a:prstGeom>
                    <a:noFill/>
                    <a:ln>
                      <a:noFill/>
                    </a:ln>
                  </pic:spPr>
                </pic:pic>
              </a:graphicData>
            </a:graphic>
          </wp:anchor>
        </w:drawing>
      </w:r>
    </w:p>
    <w:p w:rsidR="00E16C8D" w:rsidRDefault="00E16C8D" w:rsidP="00E16C8D"/>
    <w:p w:rsidR="00E16C8D" w:rsidRPr="0087066B" w:rsidRDefault="00E16C8D" w:rsidP="00E16C8D"/>
    <w:p w:rsidR="00E16C8D" w:rsidRDefault="00E16C8D" w:rsidP="00E16C8D">
      <w:pPr>
        <w:jc w:val="center"/>
      </w:pPr>
      <w:r>
        <w:rPr>
          <w:noProof/>
          <w:lang w:val="tr-TR" w:eastAsia="tr-TR" w:bidi="ar-SA"/>
        </w:rPr>
        <w:drawing>
          <wp:inline distT="0" distB="0" distL="0" distR="0">
            <wp:extent cx="1983036" cy="1983036"/>
            <wp:effectExtent l="0" t="0" r="0" b="0"/>
            <wp:docPr id="4" name="Resim 4"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ziantep üniversitesi"/>
                    <pic:cNvPicPr>
                      <a:picLocks noChangeAspect="1" noChangeArrowheads="1"/>
                    </pic:cNvPicPr>
                  </pic:nvPicPr>
                  <pic:blipFill>
                    <a:blip r:embed="rId10" cstate="print"/>
                    <a:srcRect/>
                    <a:stretch>
                      <a:fillRect/>
                    </a:stretch>
                  </pic:blipFill>
                  <pic:spPr bwMode="auto">
                    <a:xfrm>
                      <a:off x="0" y="0"/>
                      <a:ext cx="1993549" cy="1993549"/>
                    </a:xfrm>
                    <a:prstGeom prst="rect">
                      <a:avLst/>
                    </a:prstGeom>
                    <a:noFill/>
                    <a:ln w="9525">
                      <a:noFill/>
                      <a:miter lim="800000"/>
                      <a:headEnd/>
                      <a:tailEnd/>
                    </a:ln>
                  </pic:spPr>
                </pic:pic>
              </a:graphicData>
            </a:graphic>
          </wp:inline>
        </w:drawing>
      </w:r>
    </w:p>
    <w:p w:rsidR="00E16C8D" w:rsidRDefault="00E16C8D" w:rsidP="00E16C8D"/>
    <w:p w:rsidR="00E16C8D" w:rsidRDefault="00E16C8D" w:rsidP="00E16C8D"/>
    <w:p w:rsidR="00E16C8D" w:rsidRDefault="00E16C8D" w:rsidP="00E16C8D"/>
    <w:p w:rsidR="00E16C8D" w:rsidRDefault="00E16C8D" w:rsidP="00E16C8D"/>
    <w:p w:rsidR="00D7707D" w:rsidRDefault="00D7707D" w:rsidP="00E16C8D"/>
    <w:p w:rsidR="00D7707D" w:rsidRDefault="00D7707D" w:rsidP="00E16C8D"/>
    <w:p w:rsidR="00E16C8D" w:rsidRDefault="00E16C8D" w:rsidP="00E16C8D"/>
    <w:p w:rsidR="00E16C8D" w:rsidRDefault="000600E7" w:rsidP="00E16C8D">
      <w:r w:rsidRPr="000600E7">
        <w:rPr>
          <w:noProof/>
        </w:rPr>
        <w:pict>
          <v:shapetype id="_x0000_t202" coordsize="21600,21600" o:spt="202" path="m,l,21600r21600,l21600,xe">
            <v:stroke joinstyle="miter"/>
            <v:path gradientshapeok="t" o:connecttype="rect"/>
          </v:shapetype>
          <v:shape id="Metin Kutusu 8" o:spid="_x0000_s3952" type="#_x0000_t202" style="position:absolute;margin-left:66.95pt;margin-top:5.4pt;width:358.15pt;height:88.95pt;z-index:50294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" filled="f" stroked="f">
            <v:fill o:detectmouseclick="t"/>
            <v:textbox style="mso-fit-shape-to-text:t">
              <w:txbxContent>
                <w:p w:rsidR="008A7A93" w:rsidRPr="00B12316" w:rsidRDefault="008A7A93" w:rsidP="00DB0A01">
                  <w:pPr>
                    <w:ind w:right="-821"/>
                    <w:jc w:val="center"/>
                    <w:rPr>
                      <w:b/>
                      <w:caps/>
                      <w:color w:val="4F81BD" w:themeColor="accent1"/>
                      <w:sz w:val="44"/>
                      <w:szCs w:val="44"/>
                    </w:rPr>
                  </w:pPr>
                  <w:r w:rsidRPr="00F304C3">
                    <w:rPr>
                      <w:b/>
                      <w:caps/>
                      <w:noProof/>
                      <w:color w:val="4F81BD" w:themeColor="accent1"/>
                      <w:sz w:val="48"/>
                      <w:szCs w:val="48"/>
                      <w:lang w:val="tr-TR" w:eastAsia="tr-TR" w:bidi="ar-SA"/>
                    </w:rPr>
                    <w:drawing>
                      <wp:inline distT="0" distB="0" distL="0" distR="0">
                        <wp:extent cx="5138988" cy="1311007"/>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2089" cy="1314349"/>
                                </a:xfrm>
                                <a:prstGeom prst="rect">
                                  <a:avLst/>
                                </a:prstGeom>
                                <a:noFill/>
                                <a:ln>
                                  <a:noFill/>
                                </a:ln>
                              </pic:spPr>
                            </pic:pic>
                          </a:graphicData>
                        </a:graphic>
                      </wp:inline>
                    </w:drawing>
                  </w:r>
                </w:p>
              </w:txbxContent>
            </v:textbox>
            <w10:wrap type="square"/>
          </v:shape>
        </w:pict>
      </w:r>
    </w:p>
    <w:p w:rsidR="00B12316" w:rsidRPr="00B12316" w:rsidRDefault="00B12316" w:rsidP="00B12316">
      <w:pPr>
        <w:jc w:val="center"/>
        <w:rPr>
          <w:b/>
          <w:caps/>
          <w:color w:val="4F81BD" w:themeColor="accent1"/>
          <w:sz w:val="44"/>
          <w:szCs w:val="44"/>
        </w:rPr>
      </w:pPr>
    </w:p>
    <w:p w:rsidR="00E16C8D" w:rsidRPr="00483838" w:rsidRDefault="00E16C8D" w:rsidP="00E16C8D">
      <w:pPr>
        <w:jc w:val="center"/>
        <w:rPr>
          <w:color w:val="1F497D"/>
          <w:sz w:val="48"/>
          <w:szCs w:val="48"/>
        </w:rPr>
      </w:pPr>
    </w:p>
    <w:p w:rsidR="00E16C8D" w:rsidRPr="00483838" w:rsidRDefault="00E16C8D" w:rsidP="00E16C8D">
      <w:pPr>
        <w:jc w:val="center"/>
        <w:rPr>
          <w:color w:val="1F497D"/>
          <w:sz w:val="48"/>
          <w:szCs w:val="48"/>
        </w:rPr>
      </w:pPr>
    </w:p>
    <w:p w:rsidR="00E16C8D" w:rsidRDefault="00E16C8D" w:rsidP="00E16C8D">
      <w:pPr>
        <w:rPr>
          <w:noProof/>
          <w:lang w:val="tr-TR" w:eastAsia="tr-TR" w:bidi="ar-SA"/>
        </w:rPr>
      </w:pPr>
    </w:p>
    <w:p w:rsidR="00D7707D" w:rsidRDefault="00D7707D" w:rsidP="00E16C8D">
      <w:pPr>
        <w:rPr>
          <w:noProof/>
          <w:lang w:val="tr-TR" w:eastAsia="tr-TR" w:bidi="ar-SA"/>
        </w:rPr>
      </w:pPr>
    </w:p>
    <w:p w:rsidR="00D7707D" w:rsidRDefault="00D7707D" w:rsidP="00E16C8D">
      <w:pPr>
        <w:rPr>
          <w:noProof/>
          <w:lang w:val="tr-TR" w:eastAsia="tr-TR" w:bidi="ar-SA"/>
        </w:rPr>
      </w:pPr>
    </w:p>
    <w:p w:rsidR="00D7707D" w:rsidRDefault="00D7707D" w:rsidP="00E16C8D"/>
    <w:p w:rsidR="00F304C3" w:rsidRDefault="00F304C3" w:rsidP="00E16C8D">
      <w:pPr>
        <w:tabs>
          <w:tab w:val="left" w:pos="3615"/>
        </w:tabs>
        <w:spacing w:line="360" w:lineRule="auto"/>
        <w:jc w:val="center"/>
        <w:rPr>
          <w:b/>
        </w:rPr>
      </w:pPr>
    </w:p>
    <w:p w:rsidR="00E16C8D" w:rsidRPr="001F5629" w:rsidRDefault="00E16C8D" w:rsidP="00E16C8D"/>
    <w:p w:rsidR="00E16C8D" w:rsidRPr="001F5629" w:rsidRDefault="00E16C8D" w:rsidP="00E16C8D"/>
    <w:p w:rsidR="00E16C8D" w:rsidRPr="001F5629" w:rsidRDefault="00E16C8D" w:rsidP="00E16C8D"/>
    <w:p w:rsidR="00E16C8D" w:rsidRPr="001F5629" w:rsidRDefault="00E16C8D" w:rsidP="00E16C8D"/>
    <w:p w:rsidR="00E16C8D" w:rsidRPr="001F5629" w:rsidRDefault="00E16C8D" w:rsidP="00E16C8D"/>
    <w:p w:rsidR="00E16C8D" w:rsidRPr="001F5629" w:rsidRDefault="00E16C8D" w:rsidP="00E16C8D"/>
    <w:p w:rsidR="00E16C8D" w:rsidRPr="001F5629" w:rsidRDefault="00E16C8D" w:rsidP="00E16C8D"/>
    <w:p w:rsidR="00E16C8D" w:rsidRPr="001F5629" w:rsidRDefault="00E16C8D" w:rsidP="00E16C8D"/>
    <w:p w:rsidR="00E16C8D" w:rsidRDefault="00E16C8D" w:rsidP="00E16C8D"/>
    <w:p w:rsidR="00E16C8D" w:rsidRDefault="00E16C8D" w:rsidP="00E16C8D"/>
    <w:p w:rsidR="00E16C8D" w:rsidRDefault="00E16C8D" w:rsidP="00E16C8D"/>
    <w:p w:rsidR="00E16C8D" w:rsidRDefault="00E16C8D" w:rsidP="00E16C8D"/>
    <w:p w:rsidR="00DB0A01" w:rsidRDefault="00DB0A01" w:rsidP="00E16C8D"/>
    <w:p w:rsidR="00DB0A01" w:rsidRDefault="00DB0A01" w:rsidP="00E16C8D"/>
    <w:p w:rsidR="00E16C8D" w:rsidRDefault="008D4DAD" w:rsidP="008D4DAD">
      <w:pPr>
        <w:tabs>
          <w:tab w:val="left" w:pos="5269"/>
        </w:tabs>
      </w:pPr>
      <w:r>
        <w:tab/>
      </w:r>
    </w:p>
    <w:p w:rsidR="008D4DAD" w:rsidRDefault="008D4DAD" w:rsidP="008D4DAD">
      <w:pPr>
        <w:tabs>
          <w:tab w:val="left" w:pos="5269"/>
        </w:tabs>
      </w:pPr>
    </w:p>
    <w:p w:rsidR="008D4DAD" w:rsidRDefault="008D4DAD" w:rsidP="008D4DAD">
      <w:pPr>
        <w:tabs>
          <w:tab w:val="left" w:pos="5269"/>
        </w:tabs>
      </w:pPr>
    </w:p>
    <w:p w:rsidR="008D4DAD" w:rsidRDefault="008D4DAD" w:rsidP="008D4DAD">
      <w:pPr>
        <w:tabs>
          <w:tab w:val="left" w:pos="5269"/>
        </w:tabs>
      </w:pPr>
    </w:p>
    <w:p w:rsidR="00E16C8D" w:rsidRDefault="00E16C8D" w:rsidP="00E16C8D"/>
    <w:p w:rsidR="00E16C8D" w:rsidRPr="00E56565" w:rsidRDefault="00E16C8D" w:rsidP="00E16C8D">
      <w:pPr>
        <w:jc w:val="center"/>
        <w:rPr>
          <w:color w:val="1F497D" w:themeColor="text2"/>
        </w:rPr>
        <w:sectPr w:rsidR="00E16C8D" w:rsidRPr="00E56565" w:rsidSect="00FD02EB">
          <w:headerReference w:type="default" r:id="rId12"/>
          <w:footerReference w:type="even" r:id="rId13"/>
          <w:footerReference w:type="default" r:id="rId14"/>
          <w:headerReference w:type="first" r:id="rId15"/>
          <w:footerReference w:type="first" r:id="rId16"/>
          <w:pgSz w:w="11906" w:h="16838" w:code="10"/>
          <w:pgMar w:top="1417" w:right="1417" w:bottom="1417" w:left="1417" w:header="227" w:footer="284" w:gutter="0"/>
          <w:pgNumType w:start="0"/>
          <w:cols w:space="708"/>
          <w:docGrid w:linePitch="360"/>
        </w:sectPr>
      </w:pPr>
      <w:r w:rsidRPr="00E56565">
        <w:rPr>
          <w:color w:val="1F497D" w:themeColor="text2"/>
        </w:rPr>
        <w:t>Gaziantep – 2019</w:t>
      </w:r>
    </w:p>
    <w:p w:rsidR="00E16C8D" w:rsidRPr="0095615F" w:rsidRDefault="00E16C8D" w:rsidP="00E16C8D">
      <w:pPr>
        <w:tabs>
          <w:tab w:val="left" w:pos="3285"/>
        </w:tabs>
        <w:rPr>
          <w:b/>
          <w:color w:val="0000FF"/>
        </w:rPr>
      </w:pPr>
    </w:p>
    <w:p w:rsidR="00E16C8D" w:rsidRPr="001318AE" w:rsidRDefault="00E16C8D" w:rsidP="00E16C8D">
      <w:pPr>
        <w:tabs>
          <w:tab w:val="left" w:pos="3285"/>
        </w:tabs>
        <w:jc w:val="center"/>
        <w:rPr>
          <w:b/>
          <w:color w:val="0000FF"/>
        </w:rPr>
      </w:pPr>
      <w:r>
        <w:rPr>
          <w:noProof/>
          <w:lang w:val="tr-TR" w:eastAsia="tr-TR" w:bidi="ar-SA"/>
        </w:rPr>
        <w:drawing>
          <wp:inline distT="0" distB="0" distL="0" distR="0">
            <wp:extent cx="3108960" cy="4492625"/>
            <wp:effectExtent l="19050" t="0" r="0" b="0"/>
            <wp:docPr id="2" name="irc_mi" descr="http://www.oyungoo.com/resim/4/ataturk.jpg">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oyungoo.com/resim/4/ataturk.jpg"/>
                    <pic:cNvPicPr>
                      <a:picLocks noChangeArrowheads="1"/>
                    </pic:cNvPicPr>
                  </pic:nvPicPr>
                  <pic:blipFill>
                    <a:blip r:embed="rId18" cstate="print"/>
                    <a:srcRect/>
                    <a:stretch>
                      <a:fillRect/>
                    </a:stretch>
                  </pic:blipFill>
                  <pic:spPr bwMode="auto">
                    <a:xfrm>
                      <a:off x="0" y="0"/>
                      <a:ext cx="3108960" cy="4492625"/>
                    </a:xfrm>
                    <a:prstGeom prst="rect">
                      <a:avLst/>
                    </a:prstGeom>
                    <a:noFill/>
                    <a:ln w="9525">
                      <a:noFill/>
                      <a:miter lim="800000"/>
                      <a:headEnd/>
                      <a:tailEnd/>
                    </a:ln>
                  </pic:spPr>
                </pic:pic>
              </a:graphicData>
            </a:graphic>
          </wp:inline>
        </w:drawing>
      </w:r>
    </w:p>
    <w:p w:rsidR="00E16C8D" w:rsidRPr="0095615F" w:rsidRDefault="00E16C8D" w:rsidP="00E16C8D">
      <w:pPr>
        <w:tabs>
          <w:tab w:val="left" w:pos="3285"/>
        </w:tabs>
      </w:pPr>
    </w:p>
    <w:p w:rsidR="00E16C8D" w:rsidRDefault="00E16C8D" w:rsidP="00E16C8D">
      <w:pPr>
        <w:tabs>
          <w:tab w:val="left" w:pos="3285"/>
        </w:tabs>
      </w:pPr>
    </w:p>
    <w:p w:rsidR="00E16C8D" w:rsidRDefault="00E16C8D" w:rsidP="00E16C8D">
      <w:pPr>
        <w:tabs>
          <w:tab w:val="left" w:pos="3285"/>
        </w:tabs>
      </w:pPr>
    </w:p>
    <w:p w:rsidR="00E16C8D" w:rsidRDefault="00E16C8D" w:rsidP="00E16C8D">
      <w:pPr>
        <w:tabs>
          <w:tab w:val="left" w:pos="3285"/>
        </w:tabs>
      </w:pPr>
    </w:p>
    <w:p w:rsidR="00E16C8D" w:rsidRDefault="00E16C8D" w:rsidP="00E16C8D">
      <w:pPr>
        <w:tabs>
          <w:tab w:val="left" w:pos="3285"/>
        </w:tabs>
      </w:pPr>
    </w:p>
    <w:p w:rsidR="00E16C8D" w:rsidRPr="0095615F" w:rsidRDefault="00E16C8D" w:rsidP="00E16C8D">
      <w:pPr>
        <w:tabs>
          <w:tab w:val="left" w:pos="3285"/>
        </w:tabs>
      </w:pPr>
    </w:p>
    <w:p w:rsidR="00E16C8D" w:rsidRDefault="00E16C8D" w:rsidP="00E16C8D">
      <w:pPr>
        <w:tabs>
          <w:tab w:val="left" w:pos="3285"/>
        </w:tabs>
      </w:pPr>
    </w:p>
    <w:p w:rsidR="00E16C8D" w:rsidRPr="0095615F" w:rsidRDefault="00E16C8D" w:rsidP="00E16C8D">
      <w:pPr>
        <w:tabs>
          <w:tab w:val="left" w:pos="3285"/>
        </w:tabs>
      </w:pPr>
    </w:p>
    <w:p w:rsidR="00E16C8D" w:rsidRPr="0095615F" w:rsidRDefault="000600E7" w:rsidP="00E16C8D">
      <w:pPr>
        <w:tabs>
          <w:tab w:val="left" w:pos="3285"/>
        </w:tabs>
      </w:pPr>
      <w:r w:rsidRPr="000600E7">
        <w:rPr>
          <w:noProof/>
        </w:rPr>
        <w:pict>
          <v:rect id="Dikdörtgen 4" o:spid="_x0000_s1980" style="position:absolute;margin-left:-9.95pt;margin-top:5.4pt;width:486pt;height:132.3pt;z-index:50289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" fillcolor="#c0504d" stroked="f" strokeweight="0">
            <v:fill color2="#923633" focusposition=".5,.5" focussize="" focus="100%" type="gradientRadial"/>
            <v:shadow on="t" type="perspective" color="#622423" offset="1pt" offset2="-3pt"/>
            <v:textbox style="mso-next-textbox:#Dikdörtgen 4">
              <w:txbxContent>
                <w:p w:rsidR="008A7A93" w:rsidRDefault="008A7A93" w:rsidP="00E16C8D">
                  <w:pPr>
                    <w:spacing w:line="360" w:lineRule="auto"/>
                    <w:jc w:val="center"/>
                    <w:rPr>
                      <w:rFonts w:ascii="Verdana" w:hAnsi="Verdana"/>
                      <w:b/>
                      <w:i/>
                      <w:iCs/>
                      <w:color w:val="000000"/>
                      <w:sz w:val="20"/>
                      <w:szCs w:val="20"/>
                    </w:rPr>
                  </w:pPr>
                </w:p>
                <w:p w:rsidR="008A7A93" w:rsidRPr="00ED6BC3" w:rsidRDefault="008A7A93" w:rsidP="00E16C8D">
                  <w:pPr>
                    <w:spacing w:line="360" w:lineRule="auto"/>
                    <w:jc w:val="center"/>
                    <w:rPr>
                      <w:rFonts w:ascii="Comic Sans MS" w:hAnsi="Comic Sans MS"/>
                      <w:b/>
                      <w:color w:val="FFFFFF"/>
                      <w:sz w:val="10"/>
                      <w:szCs w:val="10"/>
                    </w:rPr>
                  </w:pPr>
                  <w:r w:rsidRPr="00A3156A">
                    <w:rPr>
                      <w:rFonts w:ascii="Comic Sans MS" w:hAnsi="Comic Sans MS"/>
                      <w:b/>
                      <w:i/>
                      <w:iCs/>
                      <w:color w:val="FFFFFF"/>
                      <w:sz w:val="20"/>
                      <w:szCs w:val="20"/>
                    </w:rPr>
                    <w:t xml:space="preserve">Çalışmadan, </w:t>
                  </w:r>
                  <w:r>
                    <w:rPr>
                      <w:rFonts w:ascii="Comic Sans MS" w:hAnsi="Comic Sans MS"/>
                      <w:b/>
                      <w:i/>
                      <w:iCs/>
                      <w:color w:val="FFFFFF"/>
                      <w:sz w:val="20"/>
                      <w:szCs w:val="20"/>
                    </w:rPr>
                    <w:t>y</w:t>
                  </w:r>
                  <w:r w:rsidRPr="00A3156A">
                    <w:rPr>
                      <w:rFonts w:ascii="Comic Sans MS" w:hAnsi="Comic Sans MS"/>
                      <w:b/>
                      <w:i/>
                      <w:iCs/>
                      <w:color w:val="FFFFFF"/>
                      <w:sz w:val="20"/>
                      <w:szCs w:val="20"/>
                    </w:rPr>
                    <w:t xml:space="preserve">orulmadan, </w:t>
                  </w:r>
                  <w:r>
                    <w:rPr>
                      <w:rFonts w:ascii="Comic Sans MS" w:hAnsi="Comic Sans MS"/>
                      <w:b/>
                      <w:i/>
                      <w:iCs/>
                      <w:color w:val="FFFFFF"/>
                      <w:sz w:val="20"/>
                      <w:szCs w:val="20"/>
                    </w:rPr>
                    <w:t>ü</w:t>
                  </w:r>
                  <w:r w:rsidRPr="00A3156A">
                    <w:rPr>
                      <w:rFonts w:ascii="Comic Sans MS" w:hAnsi="Comic Sans MS"/>
                      <w:b/>
                      <w:i/>
                      <w:iCs/>
                      <w:color w:val="FFFFFF"/>
                      <w:sz w:val="20"/>
                      <w:szCs w:val="20"/>
                    </w:rPr>
                    <w:t xml:space="preserve">retmeden </w:t>
                  </w:r>
                  <w:r>
                    <w:rPr>
                      <w:rFonts w:ascii="Comic Sans MS" w:hAnsi="Comic Sans MS"/>
                      <w:b/>
                      <w:i/>
                      <w:iCs/>
                      <w:color w:val="FFFFFF"/>
                      <w:sz w:val="20"/>
                      <w:szCs w:val="20"/>
                    </w:rPr>
                    <w:t>r</w:t>
                  </w:r>
                  <w:r w:rsidRPr="00A3156A">
                    <w:rPr>
                      <w:rFonts w:ascii="Comic Sans MS" w:hAnsi="Comic Sans MS"/>
                      <w:b/>
                      <w:i/>
                      <w:iCs/>
                      <w:color w:val="FFFFFF"/>
                      <w:sz w:val="20"/>
                      <w:szCs w:val="20"/>
                    </w:rPr>
                    <w:t xml:space="preserve">ahat </w:t>
                  </w:r>
                  <w:r>
                    <w:rPr>
                      <w:rFonts w:ascii="Comic Sans MS" w:hAnsi="Comic Sans MS"/>
                      <w:b/>
                      <w:i/>
                      <w:iCs/>
                      <w:color w:val="FFFFFF"/>
                      <w:sz w:val="20"/>
                      <w:szCs w:val="20"/>
                    </w:rPr>
                    <w:t>y</w:t>
                  </w:r>
                  <w:r w:rsidRPr="00A3156A">
                    <w:rPr>
                      <w:rFonts w:ascii="Comic Sans MS" w:hAnsi="Comic Sans MS"/>
                      <w:b/>
                      <w:i/>
                      <w:iCs/>
                      <w:color w:val="FFFFFF"/>
                      <w:sz w:val="20"/>
                      <w:szCs w:val="20"/>
                    </w:rPr>
                    <w:t xml:space="preserve">aşamak </w:t>
                  </w:r>
                  <w:r>
                    <w:rPr>
                      <w:rFonts w:ascii="Comic Sans MS" w:hAnsi="Comic Sans MS"/>
                      <w:b/>
                      <w:i/>
                      <w:iCs/>
                      <w:color w:val="FFFFFF"/>
                      <w:sz w:val="20"/>
                      <w:szCs w:val="20"/>
                    </w:rPr>
                    <w:t>i</w:t>
                  </w:r>
                  <w:r w:rsidRPr="00A3156A">
                    <w:rPr>
                      <w:rFonts w:ascii="Comic Sans MS" w:hAnsi="Comic Sans MS"/>
                      <w:b/>
                      <w:i/>
                      <w:iCs/>
                      <w:color w:val="FFFFFF"/>
                      <w:sz w:val="20"/>
                      <w:szCs w:val="20"/>
                    </w:rPr>
                    <w:t xml:space="preserve">steyen </w:t>
                  </w:r>
                  <w:r>
                    <w:rPr>
                      <w:rFonts w:ascii="Comic Sans MS" w:hAnsi="Comic Sans MS"/>
                      <w:b/>
                      <w:i/>
                      <w:iCs/>
                      <w:color w:val="FFFFFF"/>
                      <w:sz w:val="20"/>
                      <w:szCs w:val="20"/>
                    </w:rPr>
                    <w:t>t</w:t>
                  </w:r>
                  <w:r w:rsidRPr="00A3156A">
                    <w:rPr>
                      <w:rFonts w:ascii="Comic Sans MS" w:hAnsi="Comic Sans MS"/>
                      <w:b/>
                      <w:i/>
                      <w:iCs/>
                      <w:color w:val="FFFFFF"/>
                      <w:sz w:val="20"/>
                      <w:szCs w:val="20"/>
                    </w:rPr>
                    <w:t>oplumlar</w:t>
                  </w:r>
                  <w:r w:rsidRPr="00A3156A">
                    <w:rPr>
                      <w:rFonts w:ascii="Comic Sans MS" w:hAnsi="Comic Sans MS"/>
                      <w:b/>
                      <w:i/>
                      <w:iCs/>
                      <w:color w:val="FFFFFF"/>
                      <w:sz w:val="20"/>
                      <w:szCs w:val="20"/>
                    </w:rPr>
                    <w:br/>
                  </w:r>
                  <w:r>
                    <w:rPr>
                      <w:rFonts w:ascii="Comic Sans MS" w:hAnsi="Comic Sans MS"/>
                      <w:b/>
                      <w:i/>
                      <w:iCs/>
                      <w:color w:val="FFFFFF"/>
                      <w:sz w:val="20"/>
                      <w:szCs w:val="20"/>
                    </w:rPr>
                    <w:t>ö</w:t>
                  </w:r>
                  <w:r w:rsidRPr="00A3156A">
                    <w:rPr>
                      <w:rFonts w:ascii="Comic Sans MS" w:hAnsi="Comic Sans MS"/>
                      <w:b/>
                      <w:i/>
                      <w:iCs/>
                      <w:color w:val="FFFFFF"/>
                      <w:sz w:val="20"/>
                      <w:szCs w:val="20"/>
                    </w:rPr>
                    <w:t xml:space="preserve">nce </w:t>
                  </w:r>
                  <w:r>
                    <w:rPr>
                      <w:rFonts w:ascii="Comic Sans MS" w:hAnsi="Comic Sans MS"/>
                      <w:b/>
                      <w:i/>
                      <w:iCs/>
                      <w:color w:val="FFFFFF"/>
                      <w:sz w:val="20"/>
                      <w:szCs w:val="20"/>
                    </w:rPr>
                    <w:t>h</w:t>
                  </w:r>
                  <w:r w:rsidRPr="00A3156A">
                    <w:rPr>
                      <w:rFonts w:ascii="Comic Sans MS" w:hAnsi="Comic Sans MS"/>
                      <w:b/>
                      <w:i/>
                      <w:iCs/>
                      <w:color w:val="FFFFFF"/>
                      <w:sz w:val="20"/>
                      <w:szCs w:val="20"/>
                    </w:rPr>
                    <w:t xml:space="preserve">aysiyetlerini, </w:t>
                  </w:r>
                  <w:r>
                    <w:rPr>
                      <w:rFonts w:ascii="Comic Sans MS" w:hAnsi="Comic Sans MS"/>
                      <w:b/>
                      <w:i/>
                      <w:iCs/>
                      <w:color w:val="FFFFFF"/>
                      <w:sz w:val="20"/>
                      <w:szCs w:val="20"/>
                    </w:rPr>
                    <w:t>s</w:t>
                  </w:r>
                  <w:r w:rsidRPr="00A3156A">
                    <w:rPr>
                      <w:rFonts w:ascii="Comic Sans MS" w:hAnsi="Comic Sans MS"/>
                      <w:b/>
                      <w:i/>
                      <w:iCs/>
                      <w:color w:val="FFFFFF"/>
                      <w:sz w:val="20"/>
                      <w:szCs w:val="20"/>
                    </w:rPr>
                    <w:t xml:space="preserve">onra </w:t>
                  </w:r>
                  <w:r>
                    <w:rPr>
                      <w:rFonts w:ascii="Comic Sans MS" w:hAnsi="Comic Sans MS"/>
                      <w:b/>
                      <w:i/>
                      <w:iCs/>
                      <w:color w:val="FFFFFF"/>
                      <w:sz w:val="20"/>
                      <w:szCs w:val="20"/>
                    </w:rPr>
                    <w:t>h</w:t>
                  </w:r>
                  <w:r w:rsidRPr="00A3156A">
                    <w:rPr>
                      <w:rFonts w:ascii="Comic Sans MS" w:hAnsi="Comic Sans MS"/>
                      <w:b/>
                      <w:i/>
                      <w:iCs/>
                      <w:color w:val="FFFFFF"/>
                      <w:sz w:val="20"/>
                      <w:szCs w:val="20"/>
                    </w:rPr>
                    <w:t>ürriyetlerini ve</w:t>
                  </w:r>
                  <w:r w:rsidRPr="00A3156A">
                    <w:rPr>
                      <w:rFonts w:ascii="Comic Sans MS" w:hAnsi="Comic Sans MS"/>
                      <w:b/>
                      <w:i/>
                      <w:iCs/>
                      <w:color w:val="FFFFFF"/>
                      <w:sz w:val="20"/>
                      <w:szCs w:val="20"/>
                    </w:rPr>
                    <w:br/>
                  </w:r>
                  <w:r>
                    <w:rPr>
                      <w:rFonts w:ascii="Comic Sans MS" w:hAnsi="Comic Sans MS"/>
                      <w:b/>
                      <w:i/>
                      <w:iCs/>
                      <w:color w:val="FFFFFF"/>
                      <w:sz w:val="20"/>
                      <w:szCs w:val="20"/>
                    </w:rPr>
                    <w:t>d</w:t>
                  </w:r>
                  <w:r w:rsidRPr="00A3156A">
                    <w:rPr>
                      <w:rFonts w:ascii="Comic Sans MS" w:hAnsi="Comic Sans MS"/>
                      <w:b/>
                      <w:i/>
                      <w:iCs/>
                      <w:color w:val="FFFFFF"/>
                      <w:sz w:val="20"/>
                      <w:szCs w:val="20"/>
                    </w:rPr>
                    <w:t xml:space="preserve">aha </w:t>
                  </w:r>
                  <w:r>
                    <w:rPr>
                      <w:rFonts w:ascii="Comic Sans MS" w:hAnsi="Comic Sans MS"/>
                      <w:b/>
                      <w:i/>
                      <w:iCs/>
                      <w:color w:val="FFFFFF"/>
                      <w:sz w:val="20"/>
                      <w:szCs w:val="20"/>
                    </w:rPr>
                    <w:t>s</w:t>
                  </w:r>
                  <w:r w:rsidRPr="00A3156A">
                    <w:rPr>
                      <w:rFonts w:ascii="Comic Sans MS" w:hAnsi="Comic Sans MS"/>
                      <w:b/>
                      <w:i/>
                      <w:iCs/>
                      <w:color w:val="FFFFFF"/>
                      <w:sz w:val="20"/>
                      <w:szCs w:val="20"/>
                    </w:rPr>
                    <w:t xml:space="preserve">onra </w:t>
                  </w:r>
                  <w:r>
                    <w:rPr>
                      <w:rFonts w:ascii="Comic Sans MS" w:hAnsi="Comic Sans MS"/>
                      <w:b/>
                      <w:i/>
                      <w:iCs/>
                      <w:color w:val="FFFFFF"/>
                      <w:sz w:val="20"/>
                      <w:szCs w:val="20"/>
                    </w:rPr>
                    <w:t>d</w:t>
                  </w:r>
                  <w:r w:rsidRPr="00A3156A">
                    <w:rPr>
                      <w:rFonts w:ascii="Comic Sans MS" w:hAnsi="Comic Sans MS"/>
                      <w:b/>
                      <w:i/>
                      <w:iCs/>
                      <w:color w:val="FFFFFF"/>
                      <w:sz w:val="20"/>
                      <w:szCs w:val="20"/>
                    </w:rPr>
                    <w:t xml:space="preserve">a </w:t>
                  </w:r>
                  <w:r>
                    <w:rPr>
                      <w:rFonts w:ascii="Comic Sans MS" w:hAnsi="Comic Sans MS"/>
                      <w:b/>
                      <w:i/>
                      <w:iCs/>
                      <w:color w:val="FFFFFF"/>
                      <w:sz w:val="20"/>
                      <w:szCs w:val="20"/>
                    </w:rPr>
                    <w:t>i</w:t>
                  </w:r>
                  <w:r w:rsidRPr="00A3156A">
                    <w:rPr>
                      <w:rFonts w:ascii="Comic Sans MS" w:hAnsi="Comic Sans MS"/>
                      <w:b/>
                      <w:i/>
                      <w:iCs/>
                      <w:color w:val="FFFFFF"/>
                      <w:sz w:val="20"/>
                      <w:szCs w:val="20"/>
                    </w:rPr>
                    <w:t xml:space="preserve">stiklal </w:t>
                  </w:r>
                  <w:r>
                    <w:rPr>
                      <w:rFonts w:ascii="Comic Sans MS" w:hAnsi="Comic Sans MS"/>
                      <w:b/>
                      <w:i/>
                      <w:iCs/>
                      <w:color w:val="FFFFFF"/>
                      <w:sz w:val="20"/>
                      <w:szCs w:val="20"/>
                    </w:rPr>
                    <w:t>ve istikballerini kaybederler.</w:t>
                  </w:r>
                </w:p>
                <w:p w:rsidR="008A7A93" w:rsidRPr="00A3156A" w:rsidRDefault="008A7A93" w:rsidP="00E16C8D">
                  <w:pPr>
                    <w:jc w:val="center"/>
                    <w:rPr>
                      <w:rFonts w:ascii="Comic Sans MS" w:hAnsi="Comic Sans MS" w:cs="Calibri"/>
                      <w:b/>
                      <w:i/>
                    </w:rPr>
                  </w:pPr>
                  <w:r>
                    <w:rPr>
                      <w:rFonts w:ascii="Comic Sans MS" w:hAnsi="Comic Sans MS" w:cs="Calibri"/>
                      <w:b/>
                      <w:i/>
                      <w:color w:val="FFFFFF"/>
                    </w:rPr>
                    <w:t xml:space="preserve">                                             </w:t>
                  </w:r>
                  <w:r w:rsidRPr="00A3156A">
                    <w:rPr>
                      <w:rFonts w:ascii="Comic Sans MS" w:hAnsi="Comic Sans MS" w:cs="Calibri"/>
                      <w:b/>
                      <w:i/>
                      <w:color w:val="FFFFFF"/>
                    </w:rPr>
                    <w:t>M. Kemal ATATÜRK</w:t>
                  </w:r>
                </w:p>
              </w:txbxContent>
            </v:textbox>
          </v:rect>
        </w:pict>
      </w:r>
    </w:p>
    <w:p w:rsidR="00E16C8D" w:rsidRPr="0095615F" w:rsidRDefault="00E16C8D" w:rsidP="00E16C8D">
      <w:pPr>
        <w:tabs>
          <w:tab w:val="left" w:pos="3285"/>
        </w:tabs>
      </w:pPr>
    </w:p>
    <w:p w:rsidR="00E16C8D" w:rsidRPr="0095615F" w:rsidRDefault="00E16C8D" w:rsidP="00E16C8D">
      <w:pPr>
        <w:tabs>
          <w:tab w:val="left" w:pos="3285"/>
        </w:tabs>
      </w:pPr>
    </w:p>
    <w:p w:rsidR="00E16C8D" w:rsidRPr="0095615F" w:rsidRDefault="00E16C8D" w:rsidP="00E16C8D">
      <w:pPr>
        <w:tabs>
          <w:tab w:val="left" w:pos="3285"/>
        </w:tabs>
      </w:pPr>
    </w:p>
    <w:p w:rsidR="00E16C8D" w:rsidRPr="0095615F" w:rsidRDefault="00E16C8D" w:rsidP="00E16C8D">
      <w:pPr>
        <w:tabs>
          <w:tab w:val="left" w:pos="3285"/>
        </w:tabs>
      </w:pPr>
    </w:p>
    <w:p w:rsidR="00E16C8D" w:rsidRPr="0095615F" w:rsidRDefault="00E16C8D" w:rsidP="00E16C8D">
      <w:pPr>
        <w:tabs>
          <w:tab w:val="left" w:pos="3285"/>
        </w:tabs>
      </w:pPr>
    </w:p>
    <w:p w:rsidR="00E16C8D" w:rsidRPr="0095615F" w:rsidRDefault="00E16C8D" w:rsidP="00E16C8D">
      <w:pPr>
        <w:tabs>
          <w:tab w:val="left" w:pos="3285"/>
        </w:tabs>
      </w:pPr>
    </w:p>
    <w:p w:rsidR="00E16C8D" w:rsidRPr="0095615F" w:rsidRDefault="00E16C8D" w:rsidP="00E16C8D">
      <w:pPr>
        <w:tabs>
          <w:tab w:val="left" w:pos="3285"/>
        </w:tabs>
      </w:pPr>
    </w:p>
    <w:p w:rsidR="00E16C8D" w:rsidRPr="0095615F" w:rsidRDefault="00E16C8D" w:rsidP="00E16C8D">
      <w:pPr>
        <w:tabs>
          <w:tab w:val="left" w:pos="3285"/>
        </w:tabs>
      </w:pPr>
    </w:p>
    <w:p w:rsidR="00E16C8D" w:rsidRDefault="00E16C8D" w:rsidP="00E16C8D"/>
    <w:p w:rsidR="00E16C8D" w:rsidRDefault="00E16C8D" w:rsidP="00E16C8D"/>
    <w:p w:rsidR="00E16C8D" w:rsidRDefault="005F7928" w:rsidP="00E16C8D">
      <w:r>
        <w:br w:type="page"/>
      </w:r>
    </w:p>
    <w:p w:rsidR="005F7928" w:rsidRDefault="005F7928" w:rsidP="00E16C8D">
      <w:pPr>
        <w:sectPr w:rsidR="005F7928" w:rsidSect="00FD02EB">
          <w:pgSz w:w="11906" w:h="16838" w:code="10"/>
          <w:pgMar w:top="1417" w:right="1417" w:bottom="1417" w:left="1417" w:header="227" w:footer="284" w:gutter="0"/>
          <w:pgNumType w:start="0" w:chapStyle="1"/>
          <w:cols w:space="708"/>
          <w:docGrid w:linePitch="360"/>
        </w:sectPr>
      </w:pPr>
    </w:p>
    <w:p w:rsidR="00B1377E" w:rsidRDefault="00A9495A">
      <w:pPr>
        <w:spacing w:before="59"/>
        <w:ind w:left="503"/>
        <w:rPr>
          <w:b/>
          <w:i/>
          <w:sz w:val="32"/>
        </w:rPr>
      </w:pPr>
      <w:r>
        <w:rPr>
          <w:b/>
          <w:i/>
          <w:color w:val="00A1E4"/>
          <w:w w:val="95"/>
          <w:sz w:val="32"/>
        </w:rPr>
        <w:lastRenderedPageBreak/>
        <w:t>İÇİNDEKİLER</w:t>
      </w:r>
    </w:p>
    <w:sdt>
      <w:sdtPr>
        <w:rPr>
          <w:b w:val="0"/>
          <w:bCs w:val="0"/>
        </w:rPr>
        <w:id w:val="1650516766"/>
        <w:docPartObj>
          <w:docPartGallery w:val="Table of Contents"/>
          <w:docPartUnique/>
        </w:docPartObj>
      </w:sdtPr>
      <w:sdtContent>
        <w:p w:rsidR="0049707F" w:rsidRDefault="0049707F" w:rsidP="0049707F">
          <w:pPr>
            <w:pStyle w:val="T11"/>
            <w:tabs>
              <w:tab w:val="left" w:pos="943"/>
              <w:tab w:val="left" w:pos="944"/>
              <w:tab w:val="right" w:pos="9506"/>
            </w:tabs>
            <w:spacing w:before="130"/>
            <w:ind w:firstLine="0"/>
            <w:rPr>
              <w:b w:val="0"/>
              <w:bCs w:val="0"/>
            </w:rPr>
          </w:pPr>
        </w:p>
        <w:p w:rsidR="00DC63B9" w:rsidRDefault="000600E7" w:rsidP="00DC63B9">
          <w:pPr>
            <w:pStyle w:val="T11"/>
            <w:numPr>
              <w:ilvl w:val="0"/>
              <w:numId w:val="9"/>
            </w:numPr>
            <w:tabs>
              <w:tab w:val="left" w:pos="943"/>
              <w:tab w:val="left" w:pos="944"/>
              <w:tab w:val="right" w:pos="9506"/>
            </w:tabs>
            <w:spacing w:before="100"/>
            <w:rPr>
              <w:b w:val="0"/>
            </w:rPr>
          </w:pPr>
          <w:r w:rsidRPr="000600E7">
            <w:pict>
              <v:group id="_x0000_s3948" style="position:absolute;left:0;text-align:left;margin-left:252.3pt;margin-top:11.9pt;width:247.8pt;height:1.05pt;z-index:-375952;mso-position-horizontal-relative:page" coordorigin="5046,238" coordsize="4956,21">
                <v:line id="_x0000_s3949" style="position:absolute" from="5046,248" to="9992,248" strokecolor="#939598" strokeweight=".25pt"/>
                <v:rect id="_x0000_s3950" style="position:absolute;left:9981;top:238;width:20;height:21" fillcolor="#939598" stroked="f"/>
                <w10:wrap anchorx="page"/>
              </v:group>
            </w:pict>
          </w:r>
          <w:hyperlink w:anchor="_TOC_250010" w:history="1">
            <w:r w:rsidR="00DC63B9">
              <w:rPr>
                <w:color w:val="231F20"/>
                <w:w w:val="95"/>
              </w:rPr>
              <w:t xml:space="preserve">BİR BAKIŞTA STRATEJİK PLAN </w:t>
            </w:r>
            <w:r w:rsidR="00DC63B9">
              <w:rPr>
                <w:color w:val="231F20"/>
                <w:w w:val="95"/>
              </w:rPr>
              <w:tab/>
            </w:r>
            <w:r w:rsidR="00A50960">
              <w:rPr>
                <w:color w:val="231F20"/>
                <w:w w:val="95"/>
              </w:rPr>
              <w:t>4</w:t>
            </w:r>
          </w:hyperlink>
        </w:p>
        <w:p w:rsidR="00B1377E" w:rsidRDefault="000600E7" w:rsidP="00D91A67">
          <w:pPr>
            <w:pStyle w:val="T11"/>
            <w:numPr>
              <w:ilvl w:val="0"/>
              <w:numId w:val="9"/>
            </w:numPr>
            <w:tabs>
              <w:tab w:val="left" w:pos="943"/>
              <w:tab w:val="left" w:pos="944"/>
              <w:tab w:val="right" w:pos="9506"/>
            </w:tabs>
            <w:spacing w:before="100"/>
            <w:rPr>
              <w:b w:val="0"/>
            </w:rPr>
          </w:pPr>
          <w:r w:rsidRPr="000600E7">
            <w:pict>
              <v:group id="_x0000_s1969" style="position:absolute;left:0;text-align:left;margin-left:252.3pt;margin-top:11.9pt;width:247.8pt;height:1.05pt;z-index:-425128;mso-position-horizontal-relative:page" coordorigin="5046,238" coordsize="4956,21">
                <v:line id="_x0000_s1971" style="position:absolute" from="5046,248" to="9992,248" strokecolor="#939598" strokeweight=".25pt"/>
                <v:rect id="_x0000_s1970" style="position:absolute;left:9981;top:238;width:20;height:21" fillcolor="#939598" stroked="f"/>
                <w10:wrap anchorx="page"/>
              </v:group>
            </w:pict>
          </w:r>
          <w:hyperlink w:anchor="_TOC_250010" w:history="1">
            <w:r w:rsidR="00A9495A">
              <w:rPr>
                <w:color w:val="231F20"/>
                <w:w w:val="95"/>
              </w:rPr>
              <w:t>TEMEL</w:t>
            </w:r>
            <w:r w:rsidR="00A9495A">
              <w:rPr>
                <w:color w:val="231F20"/>
                <w:spacing w:val="-16"/>
                <w:w w:val="95"/>
              </w:rPr>
              <w:t xml:space="preserve"> </w:t>
            </w:r>
            <w:r w:rsidR="00A9495A">
              <w:rPr>
                <w:color w:val="231F20"/>
                <w:w w:val="95"/>
              </w:rPr>
              <w:t>PERFORMANS</w:t>
            </w:r>
            <w:r w:rsidR="00A9495A">
              <w:rPr>
                <w:color w:val="231F20"/>
                <w:spacing w:val="-15"/>
                <w:w w:val="95"/>
              </w:rPr>
              <w:t xml:space="preserve"> </w:t>
            </w:r>
            <w:r w:rsidR="00A9495A">
              <w:rPr>
                <w:color w:val="231F20"/>
                <w:w w:val="95"/>
              </w:rPr>
              <w:t>GÖSTERGELERİ</w:t>
            </w:r>
            <w:r w:rsidR="00A9495A">
              <w:rPr>
                <w:color w:val="231F20"/>
                <w:w w:val="95"/>
              </w:rPr>
              <w:tab/>
            </w:r>
            <w:r w:rsidR="008646C7">
              <w:rPr>
                <w:color w:val="231F20"/>
                <w:w w:val="95"/>
              </w:rPr>
              <w:t>6</w:t>
            </w:r>
          </w:hyperlink>
        </w:p>
        <w:p w:rsidR="00B1377E" w:rsidRDefault="000600E7" w:rsidP="00D91A67">
          <w:pPr>
            <w:pStyle w:val="T11"/>
            <w:numPr>
              <w:ilvl w:val="0"/>
              <w:numId w:val="9"/>
            </w:numPr>
            <w:tabs>
              <w:tab w:val="left" w:pos="943"/>
              <w:tab w:val="left" w:pos="944"/>
              <w:tab w:val="right" w:pos="9506"/>
            </w:tabs>
            <w:rPr>
              <w:b w:val="0"/>
            </w:rPr>
          </w:pPr>
          <w:r w:rsidRPr="000600E7">
            <w:pict>
              <v:group id="_x0000_s1966" style="position:absolute;left:0;text-align:left;margin-left:238.8pt;margin-top:11.9pt;width:261.3pt;height:1pt;z-index:-425104;mso-position-horizontal-relative:page" coordorigin="4776,238" coordsize="5226,20">
                <v:line id="_x0000_s1968" style="position:absolute" from="4776,248" to="9992,248" strokecolor="#939598" strokeweight=".25pt"/>
                <v:rect id="_x0000_s1967" style="position:absolute;left:9981;top:237;width:20;height:20" fillcolor="#939598" stroked="f"/>
                <w10:wrap anchorx="page"/>
              </v:group>
            </w:pict>
          </w:r>
          <w:hyperlink w:anchor="_TOC_250009" w:history="1">
            <w:r w:rsidR="00A9495A">
              <w:rPr>
                <w:color w:val="231F20"/>
                <w:w w:val="95"/>
              </w:rPr>
              <w:t>STRATEJİK PLAN</w:t>
            </w:r>
            <w:r w:rsidR="00A9495A">
              <w:rPr>
                <w:color w:val="231F20"/>
                <w:spacing w:val="-31"/>
                <w:w w:val="95"/>
              </w:rPr>
              <w:t xml:space="preserve"> </w:t>
            </w:r>
            <w:r w:rsidR="00A9495A">
              <w:rPr>
                <w:color w:val="231F20"/>
                <w:w w:val="95"/>
              </w:rPr>
              <w:t>HAZIRLIK</w:t>
            </w:r>
            <w:r w:rsidR="00A9495A">
              <w:rPr>
                <w:color w:val="231F20"/>
                <w:spacing w:val="-15"/>
                <w:w w:val="95"/>
              </w:rPr>
              <w:t xml:space="preserve"> </w:t>
            </w:r>
            <w:r w:rsidR="00A9495A">
              <w:rPr>
                <w:color w:val="231F20"/>
                <w:w w:val="95"/>
              </w:rPr>
              <w:t>SÜRECİ</w:t>
            </w:r>
            <w:r w:rsidR="00A9495A">
              <w:rPr>
                <w:color w:val="231F20"/>
                <w:w w:val="95"/>
              </w:rPr>
              <w:tab/>
            </w:r>
            <w:r w:rsidR="008646C7">
              <w:rPr>
                <w:color w:val="231F20"/>
                <w:w w:val="95"/>
              </w:rPr>
              <w:t>6</w:t>
            </w:r>
          </w:hyperlink>
        </w:p>
        <w:p w:rsidR="00B1377E" w:rsidRDefault="000600E7" w:rsidP="00D91A67">
          <w:pPr>
            <w:pStyle w:val="T11"/>
            <w:numPr>
              <w:ilvl w:val="0"/>
              <w:numId w:val="9"/>
            </w:numPr>
            <w:tabs>
              <w:tab w:val="left" w:pos="943"/>
              <w:tab w:val="left" w:pos="944"/>
              <w:tab w:val="right" w:pos="9506"/>
            </w:tabs>
            <w:rPr>
              <w:b w:val="0"/>
            </w:rPr>
          </w:pPr>
          <w:r w:rsidRPr="000600E7">
            <w:pict>
              <v:group id="_x0000_s1963" style="position:absolute;left:0;text-align:left;margin-left:164.4pt;margin-top:11.9pt;width:335.7pt;height:1pt;z-index:-425080;mso-position-horizontal-relative:page" coordorigin="3288,238" coordsize="6714,20">
                <v:line id="_x0000_s1965" style="position:absolute" from="3288,248" to="9992,248" strokecolor="#939598" strokeweight=".25pt"/>
                <v:rect id="_x0000_s1964" style="position:absolute;left:9981;top:238;width:20;height:20" fillcolor="#939598" stroked="f"/>
                <w10:wrap anchorx="page"/>
              </v:group>
            </w:pict>
          </w:r>
          <w:hyperlink w:anchor="_TOC_250008" w:history="1">
            <w:r w:rsidR="00A9495A">
              <w:rPr>
                <w:color w:val="231F20"/>
              </w:rPr>
              <w:t>DURUM</w:t>
            </w:r>
            <w:r w:rsidR="00A9495A">
              <w:rPr>
                <w:color w:val="231F20"/>
                <w:spacing w:val="-16"/>
              </w:rPr>
              <w:t xml:space="preserve"> </w:t>
            </w:r>
            <w:r w:rsidR="00A9495A">
              <w:rPr>
                <w:color w:val="231F20"/>
              </w:rPr>
              <w:t>ANALİZİ</w:t>
            </w:r>
            <w:r w:rsidR="00A9495A">
              <w:rPr>
                <w:color w:val="231F20"/>
              </w:rPr>
              <w:tab/>
            </w:r>
            <w:r w:rsidR="008646C7">
              <w:rPr>
                <w:b w:val="0"/>
                <w:color w:val="231F20"/>
              </w:rPr>
              <w:t>9</w:t>
            </w:r>
          </w:hyperlink>
        </w:p>
        <w:p w:rsidR="00B1377E" w:rsidRDefault="000600E7" w:rsidP="00D91A67">
          <w:pPr>
            <w:pStyle w:val="T21"/>
            <w:numPr>
              <w:ilvl w:val="1"/>
              <w:numId w:val="9"/>
            </w:numPr>
            <w:tabs>
              <w:tab w:val="left" w:pos="1355"/>
              <w:tab w:val="right" w:pos="9506"/>
            </w:tabs>
          </w:pPr>
          <w:r w:rsidRPr="000600E7">
            <w:pict>
              <v:group id="_x0000_s1960" style="position:absolute;left:0;text-align:left;margin-left:184.25pt;margin-top:11.95pt;width:315.85pt;height:1pt;z-index:-425056;mso-position-horizontal-relative:page" coordorigin="3685,239" coordsize="6317,20">
                <v:line id="_x0000_s1962" style="position:absolute" from="3685,249" to="9992,249" strokecolor="#939598" strokeweight=".25pt"/>
                <v:rect id="_x0000_s1961" style="position:absolute;left:9981;top:239;width:20;height:20" fillcolor="#939598" stroked="f"/>
                <w10:wrap anchorx="page"/>
              </v:group>
            </w:pict>
          </w:r>
          <w:hyperlink w:anchor="_TOC_250007" w:history="1">
            <w:r w:rsidR="00A9495A">
              <w:rPr>
                <w:color w:val="231F20"/>
              </w:rPr>
              <w:t>Kurumsal</w:t>
            </w:r>
            <w:r w:rsidR="00A9495A">
              <w:rPr>
                <w:color w:val="231F20"/>
                <w:spacing w:val="-23"/>
              </w:rPr>
              <w:t xml:space="preserve"> </w:t>
            </w:r>
            <w:r w:rsidR="00A9495A">
              <w:rPr>
                <w:color w:val="231F20"/>
                <w:spacing w:val="-3"/>
              </w:rPr>
              <w:t>Tarihçe</w:t>
            </w:r>
            <w:r w:rsidR="00A9495A">
              <w:rPr>
                <w:color w:val="231F20"/>
                <w:spacing w:val="-3"/>
              </w:rPr>
              <w:tab/>
            </w:r>
            <w:r w:rsidR="00BA608C">
              <w:rPr>
                <w:color w:val="231F20"/>
              </w:rPr>
              <w:t>9</w:t>
            </w:r>
          </w:hyperlink>
        </w:p>
        <w:p w:rsidR="00B1377E" w:rsidRDefault="000600E7" w:rsidP="00D91A67">
          <w:pPr>
            <w:pStyle w:val="T21"/>
            <w:numPr>
              <w:ilvl w:val="1"/>
              <w:numId w:val="9"/>
            </w:numPr>
            <w:tabs>
              <w:tab w:val="left" w:pos="1355"/>
              <w:tab w:val="right" w:pos="9506"/>
            </w:tabs>
            <w:spacing w:before="100"/>
          </w:pPr>
          <w:r w:rsidRPr="000600E7">
            <w:pict>
              <v:group id="_x0000_s1957" style="position:absolute;left:0;text-align:left;margin-left:335.2pt;margin-top:12.05pt;width:164.9pt;height:1pt;z-index:-425032;mso-position-horizontal-relative:page" coordorigin="6704,241" coordsize="3298,20">
                <v:line id="_x0000_s1959" style="position:absolute" from="6704,251" to="9992,251" strokecolor="#939598" strokeweight=".25pt"/>
                <v:rect id="_x0000_s1958" style="position:absolute;left:9981;top:240;width:20;height:20" fillcolor="#939598" stroked="f"/>
                <w10:wrap anchorx="page"/>
              </v:group>
            </w:pict>
          </w:r>
          <w:hyperlink w:anchor="_TOC_250006" w:history="1">
            <w:r w:rsidR="00A9495A">
              <w:rPr>
                <w:color w:val="231F20"/>
              </w:rPr>
              <w:t>201</w:t>
            </w:r>
            <w:r w:rsidR="0025255B">
              <w:rPr>
                <w:color w:val="231F20"/>
              </w:rPr>
              <w:t>5</w:t>
            </w:r>
            <w:r w:rsidR="00A9495A">
              <w:rPr>
                <w:color w:val="231F20"/>
              </w:rPr>
              <w:t>-201</w:t>
            </w:r>
            <w:r w:rsidR="0025255B">
              <w:rPr>
                <w:color w:val="231F20"/>
              </w:rPr>
              <w:t>9</w:t>
            </w:r>
            <w:r w:rsidR="00A9495A">
              <w:rPr>
                <w:color w:val="231F20"/>
                <w:spacing w:val="-18"/>
              </w:rPr>
              <w:t xml:space="preserve"> </w:t>
            </w:r>
            <w:r w:rsidR="00A9495A">
              <w:rPr>
                <w:color w:val="231F20"/>
              </w:rPr>
              <w:t>Dönemi</w:t>
            </w:r>
            <w:r w:rsidR="00A9495A">
              <w:rPr>
                <w:color w:val="231F20"/>
                <w:spacing w:val="-17"/>
              </w:rPr>
              <w:t xml:space="preserve"> </w:t>
            </w:r>
            <w:r w:rsidR="00A9495A">
              <w:rPr>
                <w:color w:val="231F20"/>
              </w:rPr>
              <w:t>Stratejik</w:t>
            </w:r>
            <w:r w:rsidR="00A9495A">
              <w:rPr>
                <w:color w:val="231F20"/>
                <w:spacing w:val="-17"/>
              </w:rPr>
              <w:t xml:space="preserve"> </w:t>
            </w:r>
            <w:r w:rsidR="00A9495A">
              <w:rPr>
                <w:color w:val="231F20"/>
              </w:rPr>
              <w:t>Planın</w:t>
            </w:r>
            <w:r w:rsidR="00A9495A">
              <w:rPr>
                <w:color w:val="231F20"/>
                <w:spacing w:val="-17"/>
              </w:rPr>
              <w:t xml:space="preserve"> </w:t>
            </w:r>
            <w:r w:rsidR="00BA608C">
              <w:rPr>
                <w:color w:val="231F20"/>
              </w:rPr>
              <w:t>Değerlendirilmesi</w:t>
            </w:r>
            <w:r w:rsidR="00BA608C">
              <w:rPr>
                <w:color w:val="231F20"/>
              </w:rPr>
              <w:tab/>
              <w:t>9</w:t>
            </w:r>
          </w:hyperlink>
        </w:p>
        <w:p w:rsidR="00B1377E" w:rsidRDefault="000600E7" w:rsidP="00D91A67">
          <w:pPr>
            <w:pStyle w:val="T21"/>
            <w:numPr>
              <w:ilvl w:val="1"/>
              <w:numId w:val="9"/>
            </w:numPr>
            <w:tabs>
              <w:tab w:val="left" w:pos="1355"/>
              <w:tab w:val="right" w:pos="9506"/>
            </w:tabs>
          </w:pPr>
          <w:r w:rsidRPr="000600E7">
            <w:pict>
              <v:group id="_x0000_s1954" style="position:absolute;left:0;text-align:left;margin-left:179.3pt;margin-top:12pt;width:320.8pt;height:1.05pt;z-index:-425008;mso-position-horizontal-relative:page" coordorigin="3586,240" coordsize="6416,21">
                <v:line id="_x0000_s1956" style="position:absolute" from="3586,250" to="9992,250" strokecolor="#939598" strokeweight=".25pt"/>
                <v:rect id="_x0000_s1955" style="position:absolute;left:9981;top:240;width:20;height:21" fillcolor="#939598" stroked="f"/>
                <w10:wrap anchorx="page"/>
              </v:group>
            </w:pict>
          </w:r>
          <w:r w:rsidR="00A9495A">
            <w:rPr>
              <w:color w:val="231F20"/>
            </w:rPr>
            <w:t>Mevzuat</w:t>
          </w:r>
          <w:r w:rsidR="00A9495A">
            <w:rPr>
              <w:color w:val="231F20"/>
              <w:spacing w:val="-15"/>
            </w:rPr>
            <w:t xml:space="preserve"> </w:t>
          </w:r>
          <w:r w:rsidR="00A9495A">
            <w:rPr>
              <w:color w:val="231F20"/>
            </w:rPr>
            <w:t>Analizi</w:t>
          </w:r>
          <w:r w:rsidR="00A9495A">
            <w:rPr>
              <w:color w:val="231F20"/>
            </w:rPr>
            <w:tab/>
            <w:t>1</w:t>
          </w:r>
          <w:r w:rsidR="00BA608C">
            <w:rPr>
              <w:color w:val="231F20"/>
            </w:rPr>
            <w:t>0</w:t>
          </w:r>
        </w:p>
        <w:p w:rsidR="00B1377E" w:rsidRDefault="000600E7" w:rsidP="00D91A67">
          <w:pPr>
            <w:pStyle w:val="T21"/>
            <w:numPr>
              <w:ilvl w:val="1"/>
              <w:numId w:val="9"/>
            </w:numPr>
            <w:tabs>
              <w:tab w:val="left" w:pos="1312"/>
              <w:tab w:val="right" w:pos="9506"/>
            </w:tabs>
            <w:ind w:left="1311" w:hanging="354"/>
          </w:pPr>
          <w:r w:rsidRPr="000600E7">
            <w:pict>
              <v:group id="_x0000_s1951" style="position:absolute;left:0;text-align:left;margin-left:226.75pt;margin-top:12.05pt;width:273.35pt;height:1pt;z-index:-424984;mso-position-horizontal-relative:page" coordorigin="4535,241" coordsize="5467,20">
                <v:line id="_x0000_s1953" style="position:absolute" from="4535,251" to="9992,251" strokecolor="#939598" strokeweight=".25pt"/>
                <v:rect id="_x0000_s1952" style="position:absolute;left:9981;top:241;width:20;height:20" fillcolor="#939598" stroked="f"/>
                <w10:wrap anchorx="page"/>
              </v:group>
            </w:pict>
          </w:r>
          <w:hyperlink w:anchor="_TOC_250005" w:history="1">
            <w:r w:rsidR="00A9495A">
              <w:rPr>
                <w:color w:val="231F20"/>
              </w:rPr>
              <w:t>Üst Politika</w:t>
            </w:r>
            <w:r w:rsidR="00A9495A">
              <w:rPr>
                <w:color w:val="231F20"/>
                <w:spacing w:val="-31"/>
              </w:rPr>
              <w:t xml:space="preserve"> </w:t>
            </w:r>
            <w:r w:rsidR="00A9495A">
              <w:rPr>
                <w:color w:val="231F20"/>
              </w:rPr>
              <w:t>Belgeleri</w:t>
            </w:r>
            <w:r w:rsidR="00A9495A">
              <w:rPr>
                <w:color w:val="231F20"/>
                <w:spacing w:val="-15"/>
              </w:rPr>
              <w:t xml:space="preserve"> </w:t>
            </w:r>
            <w:r w:rsidR="00A9495A">
              <w:rPr>
                <w:color w:val="231F20"/>
              </w:rPr>
              <w:t>Analizi</w:t>
            </w:r>
            <w:r w:rsidR="00A9495A">
              <w:rPr>
                <w:color w:val="231F20"/>
              </w:rPr>
              <w:tab/>
              <w:t>1</w:t>
            </w:r>
            <w:r w:rsidR="00BA608C">
              <w:rPr>
                <w:color w:val="231F20"/>
              </w:rPr>
              <w:t>3</w:t>
            </w:r>
          </w:hyperlink>
        </w:p>
        <w:p w:rsidR="00B1377E" w:rsidRDefault="000600E7" w:rsidP="00D91A67">
          <w:pPr>
            <w:pStyle w:val="T21"/>
            <w:numPr>
              <w:ilvl w:val="1"/>
              <w:numId w:val="9"/>
            </w:numPr>
            <w:tabs>
              <w:tab w:val="left" w:pos="1355"/>
              <w:tab w:val="right" w:pos="9506"/>
            </w:tabs>
          </w:pPr>
          <w:r w:rsidRPr="000600E7">
            <w:pict>
              <v:group id="_x0000_s1948" style="position:absolute;left:0;text-align:left;margin-left:332.25pt;margin-top:12.1pt;width:167.85pt;height:1pt;z-index:-424960;mso-position-horizontal-relative:page" coordorigin="6645,242" coordsize="3357,20">
                <v:line id="_x0000_s1950" style="position:absolute" from="6645,252" to="9992,252" strokecolor="#939598" strokeweight=".25pt"/>
                <v:rect id="_x0000_s1949" style="position:absolute;left:9981;top:241;width:20;height:20" fillcolor="#939598" stroked="f"/>
                <w10:wrap anchorx="page"/>
              </v:group>
            </w:pict>
          </w:r>
          <w:hyperlink w:anchor="_TOC_250004" w:history="1">
            <w:r w:rsidR="00A9495A">
              <w:rPr>
                <w:color w:val="231F20"/>
              </w:rPr>
              <w:t>Faaliyet</w:t>
            </w:r>
            <w:r w:rsidR="00A9495A">
              <w:rPr>
                <w:color w:val="231F20"/>
                <w:spacing w:val="-17"/>
              </w:rPr>
              <w:t xml:space="preserve"> </w:t>
            </w:r>
            <w:r w:rsidR="00A9495A">
              <w:rPr>
                <w:color w:val="231F20"/>
              </w:rPr>
              <w:t>Alanları</w:t>
            </w:r>
            <w:r w:rsidR="00A9495A">
              <w:rPr>
                <w:color w:val="231F20"/>
                <w:spacing w:val="-17"/>
              </w:rPr>
              <w:t xml:space="preserve"> </w:t>
            </w:r>
            <w:r w:rsidR="00A9495A">
              <w:rPr>
                <w:color w:val="231F20"/>
              </w:rPr>
              <w:t>ile</w:t>
            </w:r>
            <w:r w:rsidR="00A9495A">
              <w:rPr>
                <w:color w:val="231F20"/>
                <w:spacing w:val="-17"/>
              </w:rPr>
              <w:t xml:space="preserve"> </w:t>
            </w:r>
            <w:r w:rsidR="00A9495A">
              <w:rPr>
                <w:color w:val="231F20"/>
              </w:rPr>
              <w:t>Ürün</w:t>
            </w:r>
            <w:r w:rsidR="00A9495A">
              <w:rPr>
                <w:color w:val="231F20"/>
                <w:spacing w:val="-17"/>
              </w:rPr>
              <w:t xml:space="preserve"> </w:t>
            </w:r>
            <w:r w:rsidR="00A9495A">
              <w:rPr>
                <w:color w:val="231F20"/>
              </w:rPr>
              <w:t>ve</w:t>
            </w:r>
            <w:r w:rsidR="00A9495A">
              <w:rPr>
                <w:color w:val="231F20"/>
                <w:spacing w:val="-17"/>
              </w:rPr>
              <w:t xml:space="preserve"> </w:t>
            </w:r>
            <w:r w:rsidR="00A9495A">
              <w:rPr>
                <w:color w:val="231F20"/>
              </w:rPr>
              <w:t>Hizmetlerin</w:t>
            </w:r>
            <w:r w:rsidR="00A9495A">
              <w:rPr>
                <w:color w:val="231F20"/>
                <w:spacing w:val="-17"/>
              </w:rPr>
              <w:t xml:space="preserve"> </w:t>
            </w:r>
            <w:r w:rsidR="00A9495A">
              <w:rPr>
                <w:color w:val="231F20"/>
              </w:rPr>
              <w:t>Belirlenmesi</w:t>
            </w:r>
            <w:r w:rsidR="00A9495A">
              <w:rPr>
                <w:color w:val="231F20"/>
              </w:rPr>
              <w:tab/>
              <w:t>1</w:t>
            </w:r>
            <w:r w:rsidR="00BA608C">
              <w:rPr>
                <w:color w:val="231F20"/>
              </w:rPr>
              <w:t>4</w:t>
            </w:r>
          </w:hyperlink>
        </w:p>
        <w:p w:rsidR="00B1377E" w:rsidRDefault="000600E7" w:rsidP="00D91A67">
          <w:pPr>
            <w:pStyle w:val="T21"/>
            <w:numPr>
              <w:ilvl w:val="1"/>
              <w:numId w:val="9"/>
            </w:numPr>
            <w:tabs>
              <w:tab w:val="left" w:pos="1355"/>
              <w:tab w:val="right" w:pos="9506"/>
            </w:tabs>
          </w:pPr>
          <w:r w:rsidRPr="000600E7">
            <w:pict>
              <v:group id="_x0000_s1945" style="position:absolute;left:0;text-align:left;margin-left:174.35pt;margin-top:12.1pt;width:325.75pt;height:1pt;z-index:-424936;mso-position-horizontal-relative:page" coordorigin="3487,242" coordsize="6515,20">
                <v:line id="_x0000_s1947" style="position:absolute" from="3487,252" to="9992,252" strokecolor="#939598" strokeweight=".25pt"/>
                <v:rect id="_x0000_s1946" style="position:absolute;left:9981;top:242;width:20;height:20" fillcolor="#939598" stroked="f"/>
                <w10:wrap anchorx="page"/>
              </v:group>
            </w:pict>
          </w:r>
          <w:hyperlink w:anchor="_TOC_250003" w:history="1">
            <w:r w:rsidR="00A9495A">
              <w:rPr>
                <w:color w:val="231F20"/>
              </w:rPr>
              <w:t>Paydaş</w:t>
            </w:r>
            <w:r w:rsidR="00A9495A">
              <w:rPr>
                <w:color w:val="231F20"/>
                <w:spacing w:val="-15"/>
              </w:rPr>
              <w:t xml:space="preserve"> </w:t>
            </w:r>
            <w:r w:rsidR="00A9495A">
              <w:rPr>
                <w:color w:val="231F20"/>
              </w:rPr>
              <w:t>Analizi</w:t>
            </w:r>
            <w:r w:rsidR="00A9495A">
              <w:rPr>
                <w:color w:val="231F20"/>
              </w:rPr>
              <w:tab/>
              <w:t>1</w:t>
            </w:r>
            <w:r w:rsidR="00BA608C">
              <w:rPr>
                <w:color w:val="231F20"/>
              </w:rPr>
              <w:t>5</w:t>
            </w:r>
          </w:hyperlink>
        </w:p>
        <w:p w:rsidR="00B1377E" w:rsidRDefault="000600E7" w:rsidP="00D91A67">
          <w:pPr>
            <w:pStyle w:val="T21"/>
            <w:numPr>
              <w:ilvl w:val="1"/>
              <w:numId w:val="9"/>
            </w:numPr>
            <w:tabs>
              <w:tab w:val="left" w:pos="1312"/>
              <w:tab w:val="right" w:pos="9506"/>
            </w:tabs>
            <w:spacing w:before="100"/>
            <w:ind w:left="1311" w:hanging="354"/>
          </w:pPr>
          <w:r w:rsidRPr="000600E7">
            <w:pict>
              <v:group id="_x0000_s1942" style="position:absolute;left:0;text-align:left;margin-left:184.25pt;margin-top:12.2pt;width:315.85pt;height:1pt;z-index:-424912;mso-position-horizontal-relative:page" coordorigin="3685,244" coordsize="6317,20">
                <v:line id="_x0000_s1944" style="position:absolute" from="3685,254" to="9992,254" strokecolor="#939598" strokeweight=".25pt"/>
                <v:rect id="_x0000_s1943" style="position:absolute;left:9981;top:243;width:20;height:20" fillcolor="#939598" stroked="f"/>
                <w10:wrap anchorx="page"/>
              </v:group>
            </w:pict>
          </w:r>
          <w:hyperlink w:anchor="_TOC_250002" w:history="1">
            <w:r w:rsidR="00A9495A">
              <w:rPr>
                <w:color w:val="231F20"/>
              </w:rPr>
              <w:t>Kuruluş</w:t>
            </w:r>
            <w:r w:rsidR="00A9495A">
              <w:rPr>
                <w:color w:val="231F20"/>
                <w:spacing w:val="-15"/>
              </w:rPr>
              <w:t xml:space="preserve"> </w:t>
            </w:r>
            <w:r w:rsidR="00A9495A">
              <w:rPr>
                <w:color w:val="231F20"/>
              </w:rPr>
              <w:t>İçi</w:t>
            </w:r>
            <w:r w:rsidR="00A9495A">
              <w:rPr>
                <w:color w:val="231F20"/>
                <w:spacing w:val="-15"/>
              </w:rPr>
              <w:t xml:space="preserve"> </w:t>
            </w:r>
            <w:r w:rsidR="00A9495A">
              <w:rPr>
                <w:color w:val="231F20"/>
              </w:rPr>
              <w:t>Analiz</w:t>
            </w:r>
            <w:r w:rsidR="00A9495A">
              <w:rPr>
                <w:color w:val="231F20"/>
              </w:rPr>
              <w:tab/>
            </w:r>
          </w:hyperlink>
          <w:r w:rsidR="00BA608C">
            <w:rPr>
              <w:color w:val="231F20"/>
            </w:rPr>
            <w:t>16</w:t>
          </w:r>
        </w:p>
        <w:p w:rsidR="00B1377E" w:rsidRDefault="000600E7" w:rsidP="00D91A67">
          <w:pPr>
            <w:pStyle w:val="T31"/>
            <w:numPr>
              <w:ilvl w:val="2"/>
              <w:numId w:val="9"/>
            </w:numPr>
            <w:tabs>
              <w:tab w:val="left" w:pos="1853"/>
              <w:tab w:val="right" w:pos="9506"/>
            </w:tabs>
            <w:ind w:hanging="498"/>
          </w:pPr>
          <w:r w:rsidRPr="000600E7">
            <w:pict>
              <v:group id="_x0000_s1939" style="position:absolute;left:0;text-align:left;margin-left:274.25pt;margin-top:12.2pt;width:225.85pt;height:1pt;z-index:-424888;mso-position-horizontal-relative:page" coordorigin="5485,244" coordsize="4517,20">
                <v:line id="_x0000_s1941" style="position:absolute" from="5485,254" to="9992,254" strokecolor="#939598" strokeweight=".25pt"/>
                <v:rect id="_x0000_s1940" style="position:absolute;left:9981;top:243;width:20;height:20" fillcolor="#939598" stroked="f"/>
                <w10:wrap anchorx="page"/>
              </v:group>
            </w:pict>
          </w:r>
          <w:hyperlink w:anchor="_TOC_250001" w:history="1">
            <w:r w:rsidR="00A9495A">
              <w:rPr>
                <w:color w:val="231F20"/>
              </w:rPr>
              <w:t>İnsan Kaynakları</w:t>
            </w:r>
            <w:r w:rsidR="00A9495A">
              <w:rPr>
                <w:color w:val="231F20"/>
                <w:spacing w:val="-41"/>
              </w:rPr>
              <w:t xml:space="preserve"> </w:t>
            </w:r>
            <w:r w:rsidR="00A9495A">
              <w:rPr>
                <w:color w:val="231F20"/>
              </w:rPr>
              <w:t>Yetkinlik</w:t>
            </w:r>
            <w:r w:rsidR="00A9495A">
              <w:rPr>
                <w:color w:val="231F20"/>
                <w:spacing w:val="-16"/>
              </w:rPr>
              <w:t xml:space="preserve"> </w:t>
            </w:r>
            <w:r w:rsidR="00A9495A">
              <w:rPr>
                <w:color w:val="231F20"/>
              </w:rPr>
              <w:t>Analizi</w:t>
            </w:r>
            <w:r w:rsidR="00A9495A">
              <w:rPr>
                <w:color w:val="231F20"/>
              </w:rPr>
              <w:tab/>
            </w:r>
          </w:hyperlink>
          <w:r w:rsidR="00BA608C">
            <w:rPr>
              <w:color w:val="231F20"/>
            </w:rPr>
            <w:t>18</w:t>
          </w:r>
        </w:p>
        <w:p w:rsidR="00B1377E" w:rsidRDefault="000600E7" w:rsidP="00D91A67">
          <w:pPr>
            <w:pStyle w:val="T31"/>
            <w:numPr>
              <w:ilvl w:val="2"/>
              <w:numId w:val="9"/>
            </w:numPr>
            <w:tabs>
              <w:tab w:val="left" w:pos="1853"/>
              <w:tab w:val="right" w:pos="9506"/>
            </w:tabs>
            <w:ind w:hanging="498"/>
          </w:pPr>
          <w:r w:rsidRPr="000600E7">
            <w:pict>
              <v:group id="_x0000_s1936" style="position:absolute;left:0;text-align:left;margin-left:232.45pt;margin-top:12.2pt;width:267.65pt;height:1pt;z-index:-424864;mso-position-horizontal-relative:page" coordorigin="4649,244" coordsize="5353,20">
                <v:line id="_x0000_s1938" style="position:absolute" from="4649,254" to="9992,254" strokecolor="#939598" strokeweight=".25pt"/>
                <v:rect id="_x0000_s1937" style="position:absolute;left:9981;top:244;width:20;height:20" fillcolor="#939598" stroked="f"/>
                <w10:wrap anchorx="page"/>
              </v:group>
            </w:pict>
          </w:r>
          <w:hyperlink w:anchor="_TOC_250000" w:history="1">
            <w:r w:rsidR="00A9495A">
              <w:rPr>
                <w:color w:val="231F20"/>
              </w:rPr>
              <w:t>Kurum</w:t>
            </w:r>
            <w:r w:rsidR="00A9495A">
              <w:rPr>
                <w:color w:val="231F20"/>
                <w:spacing w:val="-15"/>
              </w:rPr>
              <w:t xml:space="preserve"> </w:t>
            </w:r>
            <w:r w:rsidR="00A9495A">
              <w:rPr>
                <w:color w:val="231F20"/>
              </w:rPr>
              <w:t>Kültürü</w:t>
            </w:r>
            <w:r w:rsidR="00A9495A">
              <w:rPr>
                <w:color w:val="231F20"/>
                <w:spacing w:val="-15"/>
              </w:rPr>
              <w:t xml:space="preserve"> </w:t>
            </w:r>
            <w:r w:rsidR="00A9495A">
              <w:rPr>
                <w:color w:val="231F20"/>
              </w:rPr>
              <w:t>Analizi</w:t>
            </w:r>
            <w:r w:rsidR="00A9495A">
              <w:rPr>
                <w:color w:val="231F20"/>
              </w:rPr>
              <w:tab/>
              <w:t>2</w:t>
            </w:r>
            <w:r w:rsidR="00BA608C">
              <w:rPr>
                <w:color w:val="231F20"/>
              </w:rPr>
              <w:t>1</w:t>
            </w:r>
          </w:hyperlink>
        </w:p>
      </w:sdtContent>
    </w:sdt>
    <w:p w:rsidR="00B1377E" w:rsidRDefault="00A9495A" w:rsidP="00D91A67">
      <w:pPr>
        <w:pStyle w:val="ListeParagraf"/>
        <w:numPr>
          <w:ilvl w:val="2"/>
          <w:numId w:val="9"/>
        </w:numPr>
        <w:tabs>
          <w:tab w:val="left" w:pos="1853"/>
          <w:tab w:val="left" w:pos="9201"/>
        </w:tabs>
        <w:spacing w:before="99"/>
        <w:ind w:hanging="498"/>
        <w:rPr>
          <w:sz w:val="20"/>
        </w:rPr>
      </w:pPr>
      <w:r>
        <w:rPr>
          <w:color w:val="231F20"/>
          <w:w w:val="95"/>
          <w:sz w:val="20"/>
        </w:rPr>
        <w:t>Fiziki</w:t>
      </w:r>
      <w:r>
        <w:rPr>
          <w:color w:val="231F20"/>
          <w:spacing w:val="-23"/>
          <w:w w:val="95"/>
          <w:sz w:val="20"/>
        </w:rPr>
        <w:t xml:space="preserve"> </w:t>
      </w:r>
      <w:r>
        <w:rPr>
          <w:color w:val="231F20"/>
          <w:w w:val="95"/>
          <w:sz w:val="20"/>
        </w:rPr>
        <w:t>Kaynak</w:t>
      </w:r>
      <w:r>
        <w:rPr>
          <w:color w:val="231F20"/>
          <w:spacing w:val="-23"/>
          <w:w w:val="95"/>
          <w:sz w:val="20"/>
        </w:rPr>
        <w:t xml:space="preserve"> </w:t>
      </w:r>
      <w:r>
        <w:rPr>
          <w:color w:val="231F20"/>
          <w:w w:val="95"/>
          <w:sz w:val="20"/>
        </w:rPr>
        <w:t>Analizi</w:t>
      </w:r>
      <w:r>
        <w:rPr>
          <w:color w:val="231F20"/>
          <w:w w:val="95"/>
          <w:sz w:val="20"/>
          <w:u w:val="single" w:color="939598"/>
        </w:rPr>
        <w:t xml:space="preserve"> </w:t>
      </w:r>
      <w:r>
        <w:rPr>
          <w:color w:val="231F20"/>
          <w:w w:val="95"/>
          <w:sz w:val="20"/>
          <w:u w:val="single" w:color="939598"/>
        </w:rPr>
        <w:tab/>
      </w:r>
      <w:r>
        <w:rPr>
          <w:color w:val="231F20"/>
          <w:sz w:val="20"/>
        </w:rPr>
        <w:t>2</w:t>
      </w:r>
      <w:r w:rsidR="00BA608C">
        <w:rPr>
          <w:color w:val="231F20"/>
          <w:sz w:val="20"/>
        </w:rPr>
        <w:t>1</w:t>
      </w:r>
    </w:p>
    <w:p w:rsidR="00B1377E" w:rsidRDefault="00A9495A" w:rsidP="00D91A67">
      <w:pPr>
        <w:pStyle w:val="ListeParagraf"/>
        <w:numPr>
          <w:ilvl w:val="2"/>
          <w:numId w:val="9"/>
        </w:numPr>
        <w:tabs>
          <w:tab w:val="left" w:pos="1845"/>
          <w:tab w:val="left" w:pos="9201"/>
        </w:tabs>
        <w:spacing w:before="99"/>
        <w:ind w:left="1844" w:hanging="490"/>
        <w:rPr>
          <w:sz w:val="20"/>
        </w:rPr>
      </w:pPr>
      <w:r>
        <w:rPr>
          <w:color w:val="231F20"/>
          <w:sz w:val="20"/>
        </w:rPr>
        <w:t>Teknoloji</w:t>
      </w:r>
      <w:r>
        <w:rPr>
          <w:color w:val="231F20"/>
          <w:spacing w:val="-42"/>
          <w:sz w:val="20"/>
        </w:rPr>
        <w:t xml:space="preserve"> </w:t>
      </w:r>
      <w:r>
        <w:rPr>
          <w:color w:val="231F20"/>
          <w:sz w:val="20"/>
        </w:rPr>
        <w:t>ve</w:t>
      </w:r>
      <w:r>
        <w:rPr>
          <w:color w:val="231F20"/>
          <w:spacing w:val="-41"/>
          <w:sz w:val="20"/>
        </w:rPr>
        <w:t xml:space="preserve"> </w:t>
      </w:r>
      <w:r>
        <w:rPr>
          <w:color w:val="231F20"/>
          <w:sz w:val="20"/>
        </w:rPr>
        <w:t>Bilişim</w:t>
      </w:r>
      <w:r>
        <w:rPr>
          <w:color w:val="231F20"/>
          <w:spacing w:val="-42"/>
          <w:sz w:val="20"/>
        </w:rPr>
        <w:t xml:space="preserve"> </w:t>
      </w:r>
      <w:r>
        <w:rPr>
          <w:color w:val="231F20"/>
          <w:sz w:val="20"/>
        </w:rPr>
        <w:t>Altyapısı</w:t>
      </w:r>
      <w:r>
        <w:rPr>
          <w:color w:val="231F20"/>
          <w:spacing w:val="-41"/>
          <w:sz w:val="20"/>
        </w:rPr>
        <w:t xml:space="preserve"> </w:t>
      </w:r>
      <w:r>
        <w:rPr>
          <w:color w:val="231F20"/>
          <w:sz w:val="20"/>
        </w:rPr>
        <w:t>Analizi</w:t>
      </w:r>
      <w:r>
        <w:rPr>
          <w:color w:val="231F20"/>
          <w:sz w:val="20"/>
          <w:u w:val="single" w:color="939598"/>
        </w:rPr>
        <w:t xml:space="preserve"> </w:t>
      </w:r>
      <w:r>
        <w:rPr>
          <w:color w:val="231F20"/>
          <w:sz w:val="20"/>
          <w:u w:val="single" w:color="939598"/>
        </w:rPr>
        <w:tab/>
      </w:r>
      <w:r>
        <w:rPr>
          <w:color w:val="231F20"/>
          <w:sz w:val="20"/>
        </w:rPr>
        <w:t>2</w:t>
      </w:r>
      <w:r w:rsidR="00BA608C">
        <w:rPr>
          <w:color w:val="231F20"/>
          <w:sz w:val="20"/>
        </w:rPr>
        <w:t>7</w:t>
      </w:r>
    </w:p>
    <w:p w:rsidR="00B1377E" w:rsidRDefault="00A9495A" w:rsidP="00D91A67">
      <w:pPr>
        <w:pStyle w:val="ListeParagraf"/>
        <w:numPr>
          <w:ilvl w:val="2"/>
          <w:numId w:val="9"/>
        </w:numPr>
        <w:tabs>
          <w:tab w:val="left" w:pos="1853"/>
          <w:tab w:val="left" w:pos="9201"/>
        </w:tabs>
        <w:spacing w:before="100"/>
        <w:ind w:hanging="498"/>
        <w:rPr>
          <w:sz w:val="20"/>
        </w:rPr>
      </w:pPr>
      <w:r>
        <w:rPr>
          <w:color w:val="231F20"/>
          <w:sz w:val="20"/>
        </w:rPr>
        <w:t>Mali</w:t>
      </w:r>
      <w:r>
        <w:rPr>
          <w:color w:val="231F20"/>
          <w:spacing w:val="-38"/>
          <w:sz w:val="20"/>
        </w:rPr>
        <w:t xml:space="preserve"> </w:t>
      </w:r>
      <w:r>
        <w:rPr>
          <w:color w:val="231F20"/>
          <w:sz w:val="20"/>
        </w:rPr>
        <w:t>Kaynak</w:t>
      </w:r>
      <w:r>
        <w:rPr>
          <w:color w:val="231F20"/>
          <w:spacing w:val="-38"/>
          <w:sz w:val="20"/>
        </w:rPr>
        <w:t xml:space="preserve"> </w:t>
      </w:r>
      <w:r>
        <w:rPr>
          <w:color w:val="231F20"/>
          <w:sz w:val="20"/>
        </w:rPr>
        <w:t>Analizi</w:t>
      </w:r>
      <w:r>
        <w:rPr>
          <w:color w:val="231F20"/>
          <w:sz w:val="20"/>
          <w:u w:val="single" w:color="939598"/>
        </w:rPr>
        <w:t xml:space="preserve"> </w:t>
      </w:r>
      <w:r>
        <w:rPr>
          <w:color w:val="231F20"/>
          <w:sz w:val="20"/>
          <w:u w:val="single" w:color="939598"/>
        </w:rPr>
        <w:tab/>
      </w:r>
      <w:r>
        <w:rPr>
          <w:color w:val="231F20"/>
          <w:sz w:val="20"/>
        </w:rPr>
        <w:t>31</w:t>
      </w:r>
    </w:p>
    <w:p w:rsidR="00B1377E" w:rsidRDefault="00A9495A" w:rsidP="00D91A67">
      <w:pPr>
        <w:pStyle w:val="ListeParagraf"/>
        <w:numPr>
          <w:ilvl w:val="1"/>
          <w:numId w:val="9"/>
        </w:numPr>
        <w:tabs>
          <w:tab w:val="left" w:pos="1312"/>
          <w:tab w:val="left" w:pos="9201"/>
        </w:tabs>
        <w:spacing w:before="99"/>
        <w:ind w:left="1311" w:hanging="354"/>
        <w:rPr>
          <w:sz w:val="20"/>
        </w:rPr>
      </w:pPr>
      <w:r>
        <w:rPr>
          <w:color w:val="231F20"/>
          <w:w w:val="95"/>
          <w:sz w:val="20"/>
        </w:rPr>
        <w:t>Akademik</w:t>
      </w:r>
      <w:r>
        <w:rPr>
          <w:color w:val="231F20"/>
          <w:spacing w:val="-18"/>
          <w:w w:val="95"/>
          <w:sz w:val="20"/>
        </w:rPr>
        <w:t xml:space="preserve"> </w:t>
      </w:r>
      <w:r>
        <w:rPr>
          <w:color w:val="231F20"/>
          <w:w w:val="95"/>
          <w:sz w:val="20"/>
        </w:rPr>
        <w:t>Faaliyetler</w:t>
      </w:r>
      <w:r>
        <w:rPr>
          <w:color w:val="231F20"/>
          <w:spacing w:val="-18"/>
          <w:w w:val="95"/>
          <w:sz w:val="20"/>
        </w:rPr>
        <w:t xml:space="preserve"> </w:t>
      </w:r>
      <w:r>
        <w:rPr>
          <w:color w:val="231F20"/>
          <w:w w:val="95"/>
          <w:sz w:val="20"/>
        </w:rPr>
        <w:t>Analizi</w:t>
      </w:r>
      <w:r>
        <w:rPr>
          <w:color w:val="231F20"/>
          <w:w w:val="95"/>
          <w:sz w:val="20"/>
          <w:u w:val="single" w:color="939598"/>
        </w:rPr>
        <w:t xml:space="preserve"> </w:t>
      </w:r>
      <w:r>
        <w:rPr>
          <w:color w:val="231F20"/>
          <w:w w:val="95"/>
          <w:sz w:val="20"/>
          <w:u w:val="single" w:color="939598"/>
        </w:rPr>
        <w:tab/>
      </w:r>
      <w:r>
        <w:rPr>
          <w:color w:val="231F20"/>
          <w:sz w:val="20"/>
        </w:rPr>
        <w:t>32</w:t>
      </w:r>
    </w:p>
    <w:p w:rsidR="00B1377E" w:rsidRDefault="00A9495A" w:rsidP="00D91A67">
      <w:pPr>
        <w:pStyle w:val="ListeParagraf"/>
        <w:numPr>
          <w:ilvl w:val="1"/>
          <w:numId w:val="9"/>
        </w:numPr>
        <w:tabs>
          <w:tab w:val="left" w:pos="1303"/>
          <w:tab w:val="left" w:pos="9201"/>
        </w:tabs>
        <w:spacing w:before="99"/>
        <w:ind w:left="1302" w:hanging="345"/>
        <w:rPr>
          <w:sz w:val="20"/>
        </w:rPr>
      </w:pPr>
      <w:r>
        <w:rPr>
          <w:color w:val="231F20"/>
          <w:w w:val="95"/>
          <w:sz w:val="20"/>
        </w:rPr>
        <w:t>Yükseköğretim</w:t>
      </w:r>
      <w:r>
        <w:rPr>
          <w:color w:val="231F20"/>
          <w:spacing w:val="-19"/>
          <w:w w:val="95"/>
          <w:sz w:val="20"/>
        </w:rPr>
        <w:t xml:space="preserve"> </w:t>
      </w:r>
      <w:r>
        <w:rPr>
          <w:color w:val="231F20"/>
          <w:w w:val="95"/>
          <w:sz w:val="20"/>
        </w:rPr>
        <w:t>Sektörü</w:t>
      </w:r>
      <w:r>
        <w:rPr>
          <w:color w:val="231F20"/>
          <w:spacing w:val="-18"/>
          <w:w w:val="95"/>
          <w:sz w:val="20"/>
        </w:rPr>
        <w:t xml:space="preserve"> </w:t>
      </w:r>
      <w:r>
        <w:rPr>
          <w:color w:val="231F20"/>
          <w:w w:val="95"/>
          <w:sz w:val="20"/>
        </w:rPr>
        <w:t>Analizi</w:t>
      </w:r>
      <w:r>
        <w:rPr>
          <w:color w:val="231F20"/>
          <w:w w:val="95"/>
          <w:sz w:val="20"/>
          <w:u w:val="single" w:color="939598"/>
        </w:rPr>
        <w:t xml:space="preserve"> </w:t>
      </w:r>
      <w:r>
        <w:rPr>
          <w:color w:val="231F20"/>
          <w:w w:val="95"/>
          <w:sz w:val="20"/>
          <w:u w:val="single" w:color="939598"/>
        </w:rPr>
        <w:tab/>
      </w:r>
      <w:r>
        <w:rPr>
          <w:color w:val="231F20"/>
          <w:sz w:val="20"/>
        </w:rPr>
        <w:t>3</w:t>
      </w:r>
      <w:r w:rsidR="00361AA0">
        <w:rPr>
          <w:color w:val="231F20"/>
          <w:sz w:val="20"/>
        </w:rPr>
        <w:t>7</w:t>
      </w:r>
    </w:p>
    <w:p w:rsidR="00B1377E" w:rsidRDefault="00A9495A" w:rsidP="00D91A67">
      <w:pPr>
        <w:pStyle w:val="ListeParagraf"/>
        <w:numPr>
          <w:ilvl w:val="2"/>
          <w:numId w:val="9"/>
        </w:numPr>
        <w:tabs>
          <w:tab w:val="left" w:pos="1853"/>
          <w:tab w:val="left" w:pos="9201"/>
        </w:tabs>
        <w:spacing w:before="99"/>
        <w:ind w:hanging="498"/>
        <w:rPr>
          <w:sz w:val="20"/>
        </w:rPr>
      </w:pPr>
      <w:r>
        <w:rPr>
          <w:color w:val="231F20"/>
          <w:sz w:val="20"/>
        </w:rPr>
        <w:t>Sektörel</w:t>
      </w:r>
      <w:r>
        <w:rPr>
          <w:color w:val="231F20"/>
          <w:spacing w:val="-39"/>
          <w:sz w:val="20"/>
        </w:rPr>
        <w:t xml:space="preserve"> </w:t>
      </w:r>
      <w:r>
        <w:rPr>
          <w:color w:val="231F20"/>
          <w:sz w:val="20"/>
        </w:rPr>
        <w:t>Eğilim</w:t>
      </w:r>
      <w:r>
        <w:rPr>
          <w:color w:val="231F20"/>
          <w:spacing w:val="-39"/>
          <w:sz w:val="20"/>
        </w:rPr>
        <w:t xml:space="preserve"> </w:t>
      </w:r>
      <w:r>
        <w:rPr>
          <w:color w:val="231F20"/>
          <w:sz w:val="20"/>
        </w:rPr>
        <w:t>Analizi</w:t>
      </w:r>
      <w:r>
        <w:rPr>
          <w:color w:val="231F20"/>
          <w:sz w:val="20"/>
          <w:u w:val="single" w:color="939598"/>
        </w:rPr>
        <w:t xml:space="preserve"> </w:t>
      </w:r>
      <w:r>
        <w:rPr>
          <w:color w:val="231F20"/>
          <w:sz w:val="20"/>
          <w:u w:val="single" w:color="939598"/>
        </w:rPr>
        <w:tab/>
      </w:r>
      <w:r>
        <w:rPr>
          <w:color w:val="231F20"/>
          <w:sz w:val="20"/>
        </w:rPr>
        <w:t>3</w:t>
      </w:r>
      <w:r w:rsidR="00361AA0">
        <w:rPr>
          <w:color w:val="231F20"/>
          <w:sz w:val="20"/>
        </w:rPr>
        <w:t>7</w:t>
      </w:r>
    </w:p>
    <w:p w:rsidR="00B1377E" w:rsidRDefault="00A9495A" w:rsidP="00D91A67">
      <w:pPr>
        <w:pStyle w:val="ListeParagraf"/>
        <w:numPr>
          <w:ilvl w:val="2"/>
          <w:numId w:val="9"/>
        </w:numPr>
        <w:tabs>
          <w:tab w:val="left" w:pos="1853"/>
          <w:tab w:val="left" w:pos="9201"/>
        </w:tabs>
        <w:spacing w:before="100"/>
        <w:ind w:hanging="498"/>
        <w:rPr>
          <w:sz w:val="20"/>
        </w:rPr>
      </w:pPr>
      <w:r>
        <w:rPr>
          <w:color w:val="231F20"/>
          <w:w w:val="95"/>
          <w:sz w:val="20"/>
        </w:rPr>
        <w:t>Sektörel</w:t>
      </w:r>
      <w:r>
        <w:rPr>
          <w:color w:val="231F20"/>
          <w:spacing w:val="-29"/>
          <w:w w:val="95"/>
          <w:sz w:val="20"/>
        </w:rPr>
        <w:t xml:space="preserve"> </w:t>
      </w:r>
      <w:r>
        <w:rPr>
          <w:color w:val="231F20"/>
          <w:spacing w:val="-4"/>
          <w:w w:val="95"/>
          <w:sz w:val="20"/>
        </w:rPr>
        <w:t>Yapı</w:t>
      </w:r>
      <w:r>
        <w:rPr>
          <w:color w:val="231F20"/>
          <w:spacing w:val="-21"/>
          <w:w w:val="95"/>
          <w:sz w:val="20"/>
        </w:rPr>
        <w:t xml:space="preserve"> </w:t>
      </w:r>
      <w:r>
        <w:rPr>
          <w:color w:val="231F20"/>
          <w:w w:val="95"/>
          <w:sz w:val="20"/>
        </w:rPr>
        <w:t>Analizi</w:t>
      </w:r>
      <w:r>
        <w:rPr>
          <w:color w:val="231F20"/>
          <w:w w:val="95"/>
          <w:sz w:val="20"/>
          <w:u w:val="single" w:color="939598"/>
        </w:rPr>
        <w:t xml:space="preserve"> </w:t>
      </w:r>
      <w:r>
        <w:rPr>
          <w:color w:val="231F20"/>
          <w:w w:val="95"/>
          <w:sz w:val="20"/>
          <w:u w:val="single" w:color="939598"/>
        </w:rPr>
        <w:tab/>
      </w:r>
      <w:r>
        <w:rPr>
          <w:color w:val="231F20"/>
          <w:sz w:val="20"/>
        </w:rPr>
        <w:t>4</w:t>
      </w:r>
      <w:r w:rsidR="00A50960">
        <w:rPr>
          <w:color w:val="231F20"/>
          <w:sz w:val="20"/>
        </w:rPr>
        <w:t>3</w:t>
      </w:r>
    </w:p>
    <w:p w:rsidR="00B1377E" w:rsidRPr="004B3442" w:rsidRDefault="00A9495A" w:rsidP="004B3442">
      <w:pPr>
        <w:pStyle w:val="ListeParagraf"/>
        <w:numPr>
          <w:ilvl w:val="1"/>
          <w:numId w:val="9"/>
        </w:numPr>
        <w:tabs>
          <w:tab w:val="left" w:pos="1415"/>
          <w:tab w:val="left" w:pos="9201"/>
        </w:tabs>
        <w:spacing w:before="99"/>
        <w:ind w:left="1414" w:hanging="457"/>
        <w:rPr>
          <w:sz w:val="20"/>
        </w:rPr>
      </w:pPr>
      <w:r>
        <w:rPr>
          <w:color w:val="231F20"/>
          <w:w w:val="95"/>
          <w:sz w:val="20"/>
        </w:rPr>
        <w:t>GZFT</w:t>
      </w:r>
      <w:r>
        <w:rPr>
          <w:color w:val="231F20"/>
          <w:spacing w:val="-28"/>
          <w:w w:val="95"/>
          <w:sz w:val="20"/>
        </w:rPr>
        <w:t xml:space="preserve"> </w:t>
      </w:r>
      <w:r>
        <w:rPr>
          <w:color w:val="231F20"/>
          <w:w w:val="95"/>
          <w:sz w:val="20"/>
        </w:rPr>
        <w:t>Analizi</w:t>
      </w:r>
      <w:r>
        <w:rPr>
          <w:color w:val="231F20"/>
          <w:w w:val="95"/>
          <w:sz w:val="20"/>
          <w:u w:val="single" w:color="939598"/>
        </w:rPr>
        <w:t xml:space="preserve"> </w:t>
      </w:r>
      <w:r>
        <w:rPr>
          <w:color w:val="231F20"/>
          <w:w w:val="95"/>
          <w:sz w:val="20"/>
          <w:u w:val="single" w:color="939598"/>
        </w:rPr>
        <w:tab/>
      </w:r>
      <w:r>
        <w:rPr>
          <w:color w:val="231F20"/>
          <w:sz w:val="20"/>
        </w:rPr>
        <w:t>4</w:t>
      </w:r>
      <w:r w:rsidR="00A50960">
        <w:rPr>
          <w:color w:val="231F20"/>
          <w:sz w:val="20"/>
        </w:rPr>
        <w:t>5</w:t>
      </w:r>
    </w:p>
    <w:p w:rsidR="00B1377E" w:rsidRDefault="00A9495A" w:rsidP="00D91A67">
      <w:pPr>
        <w:pStyle w:val="Balk51"/>
        <w:numPr>
          <w:ilvl w:val="0"/>
          <w:numId w:val="9"/>
        </w:numPr>
        <w:tabs>
          <w:tab w:val="left" w:pos="695"/>
          <w:tab w:val="left" w:pos="9201"/>
        </w:tabs>
        <w:spacing w:before="99" w:line="240" w:lineRule="auto"/>
        <w:ind w:left="694" w:hanging="191"/>
        <w:rPr>
          <w:b w:val="0"/>
        </w:rPr>
      </w:pPr>
      <w:r>
        <w:rPr>
          <w:color w:val="231F20"/>
          <w:w w:val="85"/>
        </w:rPr>
        <w:t>GELECEĞE</w:t>
      </w:r>
      <w:r>
        <w:rPr>
          <w:color w:val="231F20"/>
          <w:spacing w:val="-23"/>
          <w:w w:val="85"/>
        </w:rPr>
        <w:t xml:space="preserve"> </w:t>
      </w:r>
      <w:r>
        <w:rPr>
          <w:color w:val="231F20"/>
          <w:w w:val="85"/>
        </w:rPr>
        <w:t>BAKIŞ</w:t>
      </w:r>
      <w:r>
        <w:rPr>
          <w:color w:val="231F20"/>
          <w:w w:val="85"/>
          <w:u w:val="single" w:color="939598"/>
        </w:rPr>
        <w:t xml:space="preserve"> </w:t>
      </w:r>
      <w:r>
        <w:rPr>
          <w:color w:val="231F20"/>
          <w:w w:val="85"/>
          <w:u w:val="single" w:color="939598"/>
        </w:rPr>
        <w:tab/>
      </w:r>
      <w:r w:rsidR="00361AA0">
        <w:rPr>
          <w:color w:val="231F20"/>
          <w:w w:val="85"/>
          <w:u w:val="single" w:color="939598"/>
        </w:rPr>
        <w:t>4</w:t>
      </w:r>
      <w:r w:rsidR="00A50960">
        <w:rPr>
          <w:color w:val="231F20"/>
          <w:w w:val="85"/>
          <w:u w:val="single" w:color="939598"/>
        </w:rPr>
        <w:t>8</w:t>
      </w:r>
    </w:p>
    <w:p w:rsidR="00B1377E" w:rsidRDefault="00A9495A" w:rsidP="00D91A67">
      <w:pPr>
        <w:pStyle w:val="ListeParagraf"/>
        <w:numPr>
          <w:ilvl w:val="1"/>
          <w:numId w:val="9"/>
        </w:numPr>
        <w:tabs>
          <w:tab w:val="left" w:pos="1283"/>
          <w:tab w:val="left" w:pos="9201"/>
        </w:tabs>
        <w:spacing w:before="99"/>
        <w:ind w:left="1282" w:hanging="325"/>
        <w:rPr>
          <w:sz w:val="20"/>
        </w:rPr>
      </w:pPr>
      <w:r>
        <w:rPr>
          <w:color w:val="231F20"/>
          <w:sz w:val="20"/>
        </w:rPr>
        <w:t>Misyon</w:t>
      </w:r>
      <w:r>
        <w:rPr>
          <w:color w:val="231F20"/>
          <w:sz w:val="20"/>
          <w:u w:val="single" w:color="939598"/>
        </w:rPr>
        <w:t xml:space="preserve"> </w:t>
      </w:r>
      <w:r>
        <w:rPr>
          <w:color w:val="231F20"/>
          <w:sz w:val="20"/>
          <w:u w:val="single" w:color="939598"/>
        </w:rPr>
        <w:tab/>
      </w:r>
      <w:r w:rsidR="00361AA0">
        <w:rPr>
          <w:color w:val="231F20"/>
          <w:sz w:val="20"/>
          <w:u w:val="single" w:color="939598"/>
        </w:rPr>
        <w:t>4</w:t>
      </w:r>
      <w:r w:rsidR="00A50960">
        <w:rPr>
          <w:color w:val="231F20"/>
          <w:sz w:val="20"/>
          <w:u w:val="single" w:color="939598"/>
        </w:rPr>
        <w:t>8</w:t>
      </w:r>
    </w:p>
    <w:p w:rsidR="00B1377E" w:rsidRDefault="00A9495A" w:rsidP="00D91A67">
      <w:pPr>
        <w:pStyle w:val="ListeParagraf"/>
        <w:numPr>
          <w:ilvl w:val="1"/>
          <w:numId w:val="9"/>
        </w:numPr>
        <w:tabs>
          <w:tab w:val="left" w:pos="1276"/>
          <w:tab w:val="left" w:pos="9201"/>
        </w:tabs>
        <w:spacing w:before="100"/>
        <w:ind w:left="1275" w:hanging="318"/>
        <w:rPr>
          <w:sz w:val="20"/>
        </w:rPr>
      </w:pPr>
      <w:r>
        <w:rPr>
          <w:color w:val="231F20"/>
          <w:sz w:val="20"/>
        </w:rPr>
        <w:t>Vizyon</w:t>
      </w:r>
      <w:r>
        <w:rPr>
          <w:color w:val="231F20"/>
          <w:sz w:val="20"/>
          <w:u w:val="single" w:color="939598"/>
        </w:rPr>
        <w:t xml:space="preserve"> </w:t>
      </w:r>
      <w:r>
        <w:rPr>
          <w:color w:val="231F20"/>
          <w:sz w:val="20"/>
          <w:u w:val="single" w:color="939598"/>
        </w:rPr>
        <w:tab/>
      </w:r>
      <w:r w:rsidR="00361AA0">
        <w:rPr>
          <w:color w:val="231F20"/>
          <w:sz w:val="20"/>
          <w:u w:val="single" w:color="939598"/>
        </w:rPr>
        <w:t>4</w:t>
      </w:r>
      <w:r w:rsidR="00A50960">
        <w:rPr>
          <w:color w:val="231F20"/>
          <w:sz w:val="20"/>
          <w:u w:val="single" w:color="939598"/>
        </w:rPr>
        <w:t>8</w:t>
      </w:r>
    </w:p>
    <w:p w:rsidR="00B1377E" w:rsidRDefault="00A9495A" w:rsidP="00D91A67">
      <w:pPr>
        <w:pStyle w:val="ListeParagraf"/>
        <w:numPr>
          <w:ilvl w:val="1"/>
          <w:numId w:val="9"/>
        </w:numPr>
        <w:tabs>
          <w:tab w:val="left" w:pos="1275"/>
          <w:tab w:val="left" w:pos="9201"/>
        </w:tabs>
        <w:spacing w:before="99"/>
        <w:ind w:left="1274" w:hanging="317"/>
        <w:rPr>
          <w:sz w:val="20"/>
        </w:rPr>
      </w:pPr>
      <w:r>
        <w:rPr>
          <w:color w:val="231F20"/>
          <w:spacing w:val="-3"/>
          <w:sz w:val="20"/>
        </w:rPr>
        <w:t>Temel</w:t>
      </w:r>
      <w:r>
        <w:rPr>
          <w:color w:val="231F20"/>
          <w:spacing w:val="-37"/>
          <w:sz w:val="20"/>
        </w:rPr>
        <w:t xml:space="preserve"> </w:t>
      </w:r>
      <w:r>
        <w:rPr>
          <w:color w:val="231F20"/>
          <w:sz w:val="20"/>
        </w:rPr>
        <w:t>Değerler</w:t>
      </w:r>
      <w:r>
        <w:rPr>
          <w:color w:val="231F20"/>
          <w:sz w:val="20"/>
          <w:u w:val="single" w:color="939598"/>
        </w:rPr>
        <w:t xml:space="preserve"> </w:t>
      </w:r>
      <w:r>
        <w:rPr>
          <w:color w:val="231F20"/>
          <w:sz w:val="20"/>
          <w:u w:val="single" w:color="939598"/>
        </w:rPr>
        <w:tab/>
      </w:r>
      <w:r w:rsidR="00361AA0">
        <w:rPr>
          <w:color w:val="231F20"/>
          <w:sz w:val="20"/>
          <w:u w:val="single" w:color="939598"/>
        </w:rPr>
        <w:t>4</w:t>
      </w:r>
      <w:r w:rsidR="00A50960">
        <w:rPr>
          <w:color w:val="231F20"/>
          <w:sz w:val="20"/>
          <w:u w:val="single" w:color="939598"/>
        </w:rPr>
        <w:t>8</w:t>
      </w:r>
    </w:p>
    <w:p w:rsidR="00B1377E" w:rsidRDefault="00A9495A" w:rsidP="00D91A67">
      <w:pPr>
        <w:pStyle w:val="Balk51"/>
        <w:numPr>
          <w:ilvl w:val="0"/>
          <w:numId w:val="9"/>
        </w:numPr>
        <w:tabs>
          <w:tab w:val="left" w:pos="676"/>
          <w:tab w:val="left" w:pos="9201"/>
        </w:tabs>
        <w:spacing w:before="99" w:line="240" w:lineRule="auto"/>
        <w:ind w:left="675" w:hanging="172"/>
        <w:rPr>
          <w:b w:val="0"/>
        </w:rPr>
      </w:pPr>
      <w:r>
        <w:rPr>
          <w:color w:val="231F20"/>
          <w:w w:val="85"/>
        </w:rPr>
        <w:t>FARKLILAŞMA</w:t>
      </w:r>
      <w:r>
        <w:rPr>
          <w:color w:val="231F20"/>
          <w:spacing w:val="-23"/>
          <w:w w:val="85"/>
        </w:rPr>
        <w:t xml:space="preserve"> </w:t>
      </w:r>
      <w:r>
        <w:rPr>
          <w:color w:val="231F20"/>
          <w:w w:val="85"/>
        </w:rPr>
        <w:t>STRATEJİSİ</w:t>
      </w:r>
      <w:r>
        <w:rPr>
          <w:color w:val="231F20"/>
          <w:w w:val="85"/>
          <w:u w:val="single" w:color="939598"/>
        </w:rPr>
        <w:t xml:space="preserve"> </w:t>
      </w:r>
      <w:r>
        <w:rPr>
          <w:color w:val="231F20"/>
          <w:w w:val="85"/>
          <w:u w:val="single" w:color="939598"/>
        </w:rPr>
        <w:tab/>
      </w:r>
      <w:r w:rsidR="00361AA0">
        <w:rPr>
          <w:color w:val="231F20"/>
          <w:w w:val="85"/>
          <w:u w:val="single" w:color="939598"/>
        </w:rPr>
        <w:t>4</w:t>
      </w:r>
      <w:r w:rsidR="00A50960">
        <w:rPr>
          <w:color w:val="231F20"/>
          <w:w w:val="85"/>
          <w:u w:val="single" w:color="939598"/>
        </w:rPr>
        <w:t>8</w:t>
      </w:r>
    </w:p>
    <w:p w:rsidR="00B1377E" w:rsidRDefault="00A9495A" w:rsidP="00D91A67">
      <w:pPr>
        <w:pStyle w:val="ListeParagraf"/>
        <w:numPr>
          <w:ilvl w:val="1"/>
          <w:numId w:val="9"/>
        </w:numPr>
        <w:tabs>
          <w:tab w:val="left" w:pos="1264"/>
          <w:tab w:val="left" w:pos="9201"/>
        </w:tabs>
        <w:spacing w:before="99"/>
        <w:ind w:left="1263" w:hanging="306"/>
        <w:rPr>
          <w:sz w:val="20"/>
        </w:rPr>
      </w:pPr>
      <w:r>
        <w:rPr>
          <w:color w:val="231F20"/>
          <w:sz w:val="20"/>
        </w:rPr>
        <w:t>Konum</w:t>
      </w:r>
      <w:r>
        <w:rPr>
          <w:color w:val="231F20"/>
          <w:spacing w:val="-37"/>
          <w:sz w:val="20"/>
        </w:rPr>
        <w:t xml:space="preserve"> </w:t>
      </w:r>
      <w:r>
        <w:rPr>
          <w:color w:val="231F20"/>
          <w:spacing w:val="-3"/>
          <w:sz w:val="20"/>
        </w:rPr>
        <w:t>Tercihi</w:t>
      </w:r>
      <w:r>
        <w:rPr>
          <w:color w:val="231F20"/>
          <w:spacing w:val="-3"/>
          <w:sz w:val="20"/>
          <w:u w:val="single" w:color="939598"/>
        </w:rPr>
        <w:t xml:space="preserve"> </w:t>
      </w:r>
      <w:r>
        <w:rPr>
          <w:color w:val="231F20"/>
          <w:spacing w:val="-3"/>
          <w:sz w:val="20"/>
          <w:u w:val="single" w:color="939598"/>
        </w:rPr>
        <w:tab/>
      </w:r>
      <w:r w:rsidR="00361AA0">
        <w:rPr>
          <w:color w:val="231F20"/>
          <w:spacing w:val="-3"/>
          <w:sz w:val="20"/>
          <w:u w:val="single" w:color="939598"/>
        </w:rPr>
        <w:t>4</w:t>
      </w:r>
      <w:r w:rsidR="00A50960">
        <w:rPr>
          <w:color w:val="231F20"/>
          <w:spacing w:val="-3"/>
          <w:sz w:val="20"/>
          <w:u w:val="single" w:color="939598"/>
        </w:rPr>
        <w:t>8</w:t>
      </w:r>
    </w:p>
    <w:p w:rsidR="00B1377E" w:rsidRDefault="00A9495A" w:rsidP="00D91A67">
      <w:pPr>
        <w:pStyle w:val="ListeParagraf"/>
        <w:numPr>
          <w:ilvl w:val="1"/>
          <w:numId w:val="9"/>
        </w:numPr>
        <w:tabs>
          <w:tab w:val="left" w:pos="1264"/>
          <w:tab w:val="left" w:pos="9201"/>
        </w:tabs>
        <w:spacing w:before="100"/>
        <w:ind w:left="1263" w:hanging="306"/>
        <w:rPr>
          <w:sz w:val="20"/>
        </w:rPr>
      </w:pPr>
      <w:r>
        <w:rPr>
          <w:color w:val="231F20"/>
          <w:w w:val="95"/>
          <w:sz w:val="20"/>
        </w:rPr>
        <w:t>Başarı</w:t>
      </w:r>
      <w:r>
        <w:rPr>
          <w:color w:val="231F20"/>
          <w:spacing w:val="-30"/>
          <w:w w:val="95"/>
          <w:sz w:val="20"/>
        </w:rPr>
        <w:t xml:space="preserve"> </w:t>
      </w:r>
      <w:r>
        <w:rPr>
          <w:color w:val="231F20"/>
          <w:w w:val="95"/>
          <w:sz w:val="20"/>
        </w:rPr>
        <w:t>Bölgesi</w:t>
      </w:r>
      <w:r>
        <w:rPr>
          <w:color w:val="231F20"/>
          <w:spacing w:val="-34"/>
          <w:w w:val="95"/>
          <w:sz w:val="20"/>
        </w:rPr>
        <w:t xml:space="preserve"> </w:t>
      </w:r>
      <w:r>
        <w:rPr>
          <w:color w:val="231F20"/>
          <w:spacing w:val="-3"/>
          <w:w w:val="95"/>
          <w:sz w:val="20"/>
        </w:rPr>
        <w:t>Tercihi</w:t>
      </w:r>
      <w:r>
        <w:rPr>
          <w:color w:val="231F20"/>
          <w:spacing w:val="-3"/>
          <w:w w:val="95"/>
          <w:sz w:val="20"/>
          <w:u w:val="single" w:color="939598"/>
        </w:rPr>
        <w:t xml:space="preserve"> </w:t>
      </w:r>
      <w:r>
        <w:rPr>
          <w:color w:val="231F20"/>
          <w:spacing w:val="-3"/>
          <w:w w:val="95"/>
          <w:sz w:val="20"/>
          <w:u w:val="single" w:color="939598"/>
        </w:rPr>
        <w:tab/>
      </w:r>
      <w:r w:rsidR="00361AA0">
        <w:rPr>
          <w:color w:val="231F20"/>
          <w:spacing w:val="-3"/>
          <w:w w:val="95"/>
          <w:sz w:val="20"/>
          <w:u w:val="single" w:color="939598"/>
        </w:rPr>
        <w:t>49</w:t>
      </w:r>
    </w:p>
    <w:p w:rsidR="00B1377E" w:rsidRDefault="00A9495A" w:rsidP="00D91A67">
      <w:pPr>
        <w:pStyle w:val="ListeParagraf"/>
        <w:numPr>
          <w:ilvl w:val="1"/>
          <w:numId w:val="9"/>
        </w:numPr>
        <w:tabs>
          <w:tab w:val="left" w:pos="1264"/>
          <w:tab w:val="left" w:pos="9201"/>
        </w:tabs>
        <w:spacing w:before="99"/>
        <w:ind w:left="1263" w:hanging="306"/>
        <w:rPr>
          <w:sz w:val="20"/>
        </w:rPr>
      </w:pPr>
      <w:r>
        <w:rPr>
          <w:color w:val="231F20"/>
          <w:sz w:val="20"/>
        </w:rPr>
        <w:t>Değer</w:t>
      </w:r>
      <w:r>
        <w:rPr>
          <w:color w:val="231F20"/>
          <w:spacing w:val="-38"/>
          <w:sz w:val="20"/>
        </w:rPr>
        <w:t xml:space="preserve"> </w:t>
      </w:r>
      <w:r>
        <w:rPr>
          <w:color w:val="231F20"/>
          <w:sz w:val="20"/>
        </w:rPr>
        <w:t>Sunumu</w:t>
      </w:r>
      <w:r>
        <w:rPr>
          <w:color w:val="231F20"/>
          <w:spacing w:val="-41"/>
          <w:sz w:val="20"/>
        </w:rPr>
        <w:t xml:space="preserve"> </w:t>
      </w:r>
      <w:r>
        <w:rPr>
          <w:color w:val="231F20"/>
          <w:spacing w:val="-3"/>
          <w:sz w:val="20"/>
        </w:rPr>
        <w:t>Tercihi</w:t>
      </w:r>
      <w:r>
        <w:rPr>
          <w:color w:val="231F20"/>
          <w:spacing w:val="-3"/>
          <w:sz w:val="20"/>
          <w:u w:val="single" w:color="939598"/>
        </w:rPr>
        <w:t xml:space="preserve"> </w:t>
      </w:r>
      <w:r>
        <w:rPr>
          <w:color w:val="231F20"/>
          <w:spacing w:val="-3"/>
          <w:sz w:val="20"/>
          <w:u w:val="single" w:color="939598"/>
        </w:rPr>
        <w:tab/>
      </w:r>
      <w:r>
        <w:rPr>
          <w:color w:val="231F20"/>
          <w:sz w:val="20"/>
        </w:rPr>
        <w:t>5</w:t>
      </w:r>
      <w:r w:rsidR="00A50960">
        <w:rPr>
          <w:color w:val="231F20"/>
          <w:sz w:val="20"/>
        </w:rPr>
        <w:t>1</w:t>
      </w:r>
    </w:p>
    <w:p w:rsidR="00B1377E" w:rsidRDefault="00A9495A" w:rsidP="00D91A67">
      <w:pPr>
        <w:pStyle w:val="ListeParagraf"/>
        <w:numPr>
          <w:ilvl w:val="1"/>
          <w:numId w:val="9"/>
        </w:numPr>
        <w:tabs>
          <w:tab w:val="left" w:pos="1256"/>
          <w:tab w:val="left" w:pos="9201"/>
        </w:tabs>
        <w:spacing w:before="99"/>
        <w:ind w:left="1255" w:hanging="298"/>
        <w:rPr>
          <w:sz w:val="20"/>
        </w:rPr>
      </w:pPr>
      <w:r>
        <w:rPr>
          <w:color w:val="231F20"/>
          <w:spacing w:val="-3"/>
          <w:w w:val="95"/>
          <w:sz w:val="20"/>
        </w:rPr>
        <w:t>Temel</w:t>
      </w:r>
      <w:r>
        <w:rPr>
          <w:color w:val="231F20"/>
          <w:spacing w:val="-26"/>
          <w:w w:val="95"/>
          <w:sz w:val="20"/>
        </w:rPr>
        <w:t xml:space="preserve"> </w:t>
      </w:r>
      <w:r>
        <w:rPr>
          <w:color w:val="231F20"/>
          <w:w w:val="95"/>
          <w:sz w:val="20"/>
        </w:rPr>
        <w:t>Yetkinlik</w:t>
      </w:r>
      <w:r>
        <w:rPr>
          <w:color w:val="231F20"/>
          <w:spacing w:val="-24"/>
          <w:w w:val="95"/>
          <w:sz w:val="20"/>
        </w:rPr>
        <w:t xml:space="preserve"> </w:t>
      </w:r>
      <w:r>
        <w:rPr>
          <w:color w:val="231F20"/>
          <w:spacing w:val="-3"/>
          <w:w w:val="95"/>
          <w:sz w:val="20"/>
        </w:rPr>
        <w:t>Tercihi</w:t>
      </w:r>
      <w:r>
        <w:rPr>
          <w:color w:val="231F20"/>
          <w:spacing w:val="-3"/>
          <w:w w:val="95"/>
          <w:sz w:val="20"/>
          <w:u w:val="single" w:color="939598"/>
        </w:rPr>
        <w:t xml:space="preserve"> </w:t>
      </w:r>
      <w:r>
        <w:rPr>
          <w:color w:val="231F20"/>
          <w:spacing w:val="-3"/>
          <w:w w:val="95"/>
          <w:sz w:val="20"/>
          <w:u w:val="single" w:color="939598"/>
        </w:rPr>
        <w:tab/>
      </w:r>
      <w:r>
        <w:rPr>
          <w:color w:val="231F20"/>
          <w:sz w:val="20"/>
        </w:rPr>
        <w:t>5</w:t>
      </w:r>
      <w:r w:rsidR="00A50960">
        <w:rPr>
          <w:color w:val="231F20"/>
          <w:sz w:val="20"/>
        </w:rPr>
        <w:t>2</w:t>
      </w:r>
    </w:p>
    <w:p w:rsidR="00B1377E" w:rsidRDefault="00A9495A" w:rsidP="00D91A67">
      <w:pPr>
        <w:pStyle w:val="Balk51"/>
        <w:numPr>
          <w:ilvl w:val="0"/>
          <w:numId w:val="9"/>
        </w:numPr>
        <w:tabs>
          <w:tab w:val="left" w:pos="726"/>
          <w:tab w:val="left" w:pos="9201"/>
        </w:tabs>
        <w:spacing w:before="99" w:line="240" w:lineRule="auto"/>
        <w:ind w:left="725" w:hanging="222"/>
        <w:rPr>
          <w:b w:val="0"/>
        </w:rPr>
      </w:pPr>
      <w:r>
        <w:rPr>
          <w:color w:val="231F20"/>
          <w:w w:val="85"/>
        </w:rPr>
        <w:t>STRATEJİ</w:t>
      </w:r>
      <w:r>
        <w:rPr>
          <w:color w:val="231F20"/>
          <w:spacing w:val="-21"/>
          <w:w w:val="85"/>
        </w:rPr>
        <w:t xml:space="preserve"> </w:t>
      </w:r>
      <w:r>
        <w:rPr>
          <w:color w:val="231F20"/>
          <w:w w:val="85"/>
        </w:rPr>
        <w:t>GELİŞTİRME</w:t>
      </w:r>
      <w:r>
        <w:rPr>
          <w:color w:val="231F20"/>
          <w:w w:val="85"/>
          <w:u w:val="single" w:color="939598"/>
        </w:rPr>
        <w:t xml:space="preserve"> </w:t>
      </w:r>
      <w:r>
        <w:rPr>
          <w:color w:val="231F20"/>
          <w:w w:val="85"/>
          <w:u w:val="single" w:color="939598"/>
        </w:rPr>
        <w:tab/>
      </w:r>
      <w:r>
        <w:rPr>
          <w:b w:val="0"/>
          <w:color w:val="231F20"/>
          <w:w w:val="95"/>
        </w:rPr>
        <w:t>5</w:t>
      </w:r>
      <w:r w:rsidR="00A50960">
        <w:rPr>
          <w:b w:val="0"/>
          <w:color w:val="231F20"/>
          <w:w w:val="95"/>
        </w:rPr>
        <w:t>4</w:t>
      </w:r>
    </w:p>
    <w:p w:rsidR="00B1377E" w:rsidRDefault="00A9495A" w:rsidP="00D91A67">
      <w:pPr>
        <w:pStyle w:val="ListeParagraf"/>
        <w:numPr>
          <w:ilvl w:val="1"/>
          <w:numId w:val="9"/>
        </w:numPr>
        <w:tabs>
          <w:tab w:val="left" w:pos="1315"/>
          <w:tab w:val="left" w:pos="9201"/>
        </w:tabs>
        <w:spacing w:before="99"/>
        <w:ind w:left="1314" w:hanging="357"/>
        <w:rPr>
          <w:sz w:val="20"/>
        </w:rPr>
      </w:pPr>
      <w:r>
        <w:rPr>
          <w:color w:val="231F20"/>
          <w:sz w:val="20"/>
        </w:rPr>
        <w:t>Hedef</w:t>
      </w:r>
      <w:r>
        <w:rPr>
          <w:color w:val="231F20"/>
          <w:spacing w:val="-35"/>
          <w:sz w:val="20"/>
        </w:rPr>
        <w:t xml:space="preserve"> </w:t>
      </w:r>
      <w:r>
        <w:rPr>
          <w:color w:val="231F20"/>
          <w:sz w:val="20"/>
        </w:rPr>
        <w:t>Kartları</w:t>
      </w:r>
      <w:r>
        <w:rPr>
          <w:color w:val="231F20"/>
          <w:sz w:val="20"/>
          <w:u w:val="single" w:color="939598"/>
        </w:rPr>
        <w:t xml:space="preserve"> </w:t>
      </w:r>
      <w:r>
        <w:rPr>
          <w:color w:val="231F20"/>
          <w:sz w:val="20"/>
          <w:u w:val="single" w:color="939598"/>
        </w:rPr>
        <w:tab/>
      </w:r>
      <w:r>
        <w:rPr>
          <w:color w:val="231F20"/>
          <w:sz w:val="20"/>
        </w:rPr>
        <w:t>5</w:t>
      </w:r>
      <w:r w:rsidR="00A50960">
        <w:rPr>
          <w:color w:val="231F20"/>
          <w:sz w:val="20"/>
        </w:rPr>
        <w:t>4</w:t>
      </w:r>
    </w:p>
    <w:p w:rsidR="00B1377E" w:rsidRDefault="00A9495A" w:rsidP="00D91A67">
      <w:pPr>
        <w:pStyle w:val="ListeParagraf"/>
        <w:numPr>
          <w:ilvl w:val="1"/>
          <w:numId w:val="9"/>
        </w:numPr>
        <w:tabs>
          <w:tab w:val="left" w:pos="1315"/>
          <w:tab w:val="left" w:pos="9201"/>
        </w:tabs>
        <w:spacing w:before="100"/>
        <w:ind w:left="1314" w:hanging="357"/>
        <w:rPr>
          <w:sz w:val="20"/>
        </w:rPr>
      </w:pPr>
      <w:r>
        <w:rPr>
          <w:color w:val="231F20"/>
          <w:sz w:val="20"/>
        </w:rPr>
        <w:t>Maliyetlendirme</w:t>
      </w:r>
      <w:r>
        <w:rPr>
          <w:color w:val="231F20"/>
          <w:sz w:val="20"/>
          <w:u w:val="single" w:color="939598"/>
        </w:rPr>
        <w:t xml:space="preserve"> </w:t>
      </w:r>
      <w:r>
        <w:rPr>
          <w:color w:val="231F20"/>
          <w:sz w:val="20"/>
          <w:u w:val="single" w:color="939598"/>
        </w:rPr>
        <w:tab/>
      </w:r>
      <w:r w:rsidR="00361AA0">
        <w:rPr>
          <w:color w:val="231F20"/>
          <w:sz w:val="20"/>
          <w:u w:val="single" w:color="939598"/>
        </w:rPr>
        <w:t>80</w:t>
      </w:r>
    </w:p>
    <w:p w:rsidR="00B1377E" w:rsidRDefault="00A9495A" w:rsidP="00D91A67">
      <w:pPr>
        <w:pStyle w:val="Balk51"/>
        <w:numPr>
          <w:ilvl w:val="0"/>
          <w:numId w:val="9"/>
        </w:numPr>
        <w:tabs>
          <w:tab w:val="left" w:pos="727"/>
          <w:tab w:val="left" w:pos="9201"/>
        </w:tabs>
        <w:spacing w:before="99" w:line="240" w:lineRule="auto"/>
        <w:ind w:left="726" w:hanging="223"/>
        <w:rPr>
          <w:b w:val="0"/>
        </w:rPr>
      </w:pPr>
      <w:r>
        <w:rPr>
          <w:color w:val="231F20"/>
          <w:w w:val="90"/>
        </w:rPr>
        <w:t>İZLEME</w:t>
      </w:r>
      <w:r>
        <w:rPr>
          <w:color w:val="231F20"/>
          <w:spacing w:val="-38"/>
          <w:w w:val="90"/>
        </w:rPr>
        <w:t xml:space="preserve"> </w:t>
      </w:r>
      <w:r>
        <w:rPr>
          <w:color w:val="231F20"/>
          <w:w w:val="90"/>
        </w:rPr>
        <w:t>VE</w:t>
      </w:r>
      <w:r>
        <w:rPr>
          <w:color w:val="231F20"/>
          <w:spacing w:val="-36"/>
          <w:w w:val="90"/>
        </w:rPr>
        <w:t xml:space="preserve"> </w:t>
      </w:r>
      <w:r>
        <w:rPr>
          <w:color w:val="231F20"/>
          <w:w w:val="90"/>
        </w:rPr>
        <w:t>DEĞERLENDİRME</w:t>
      </w:r>
      <w:r>
        <w:rPr>
          <w:color w:val="231F20"/>
          <w:w w:val="90"/>
          <w:u w:val="single" w:color="939598"/>
        </w:rPr>
        <w:t xml:space="preserve"> </w:t>
      </w:r>
      <w:r>
        <w:rPr>
          <w:color w:val="231F20"/>
          <w:w w:val="90"/>
          <w:u w:val="single" w:color="939598"/>
        </w:rPr>
        <w:tab/>
      </w:r>
      <w:r w:rsidR="00361AA0" w:rsidRPr="00A50960">
        <w:rPr>
          <w:b w:val="0"/>
          <w:color w:val="231F20"/>
          <w:w w:val="90"/>
          <w:u w:val="single" w:color="939598"/>
        </w:rPr>
        <w:t>82</w:t>
      </w:r>
    </w:p>
    <w:p w:rsidR="00B1377E" w:rsidRDefault="00B1377E">
      <w:pPr>
        <w:sectPr w:rsidR="00B1377E" w:rsidSect="005D42CA">
          <w:footerReference w:type="default" r:id="rId19"/>
          <w:pgSz w:w="12080" w:h="17180"/>
          <w:pgMar w:top="1280" w:right="520" w:bottom="280" w:left="800" w:header="284" w:footer="708" w:gutter="0"/>
          <w:pgNumType w:start="1"/>
          <w:cols w:space="708"/>
          <w:titlePg/>
          <w:docGrid w:linePitch="299"/>
        </w:sectPr>
      </w:pPr>
    </w:p>
    <w:p w:rsidR="00B5400C" w:rsidRDefault="00B5400C">
      <w:pPr>
        <w:spacing w:before="59"/>
        <w:ind w:left="617"/>
        <w:rPr>
          <w:b/>
          <w:i/>
          <w:color w:val="00A1E4"/>
          <w:w w:val="95"/>
          <w:sz w:val="32"/>
        </w:rPr>
      </w:pPr>
    </w:p>
    <w:p w:rsidR="00B1377E" w:rsidRDefault="00A9495A">
      <w:pPr>
        <w:spacing w:before="59"/>
        <w:ind w:left="617"/>
        <w:rPr>
          <w:b/>
          <w:i/>
          <w:sz w:val="32"/>
        </w:rPr>
      </w:pPr>
      <w:r>
        <w:rPr>
          <w:b/>
          <w:i/>
          <w:color w:val="00A1E4"/>
          <w:w w:val="95"/>
          <w:sz w:val="32"/>
        </w:rPr>
        <w:t>TABLO LİSTESİ</w:t>
      </w:r>
    </w:p>
    <w:p w:rsidR="00AF72EB" w:rsidRDefault="00B5400C" w:rsidP="00AF72EB">
      <w:pPr>
        <w:pStyle w:val="GvdeMetni"/>
        <w:tabs>
          <w:tab w:val="right" w:pos="9902"/>
        </w:tabs>
        <w:spacing w:before="130"/>
        <w:ind w:left="617"/>
        <w:rPr>
          <w:color w:val="231F20"/>
          <w:spacing w:val="-3"/>
          <w:position w:val="2"/>
        </w:rPr>
      </w:pPr>
      <w:proofErr w:type="gramStart"/>
      <w:r w:rsidRPr="00AB52D5">
        <w:rPr>
          <w:color w:val="231F20"/>
          <w:spacing w:val="-3"/>
          <w:position w:val="2"/>
        </w:rPr>
        <w:t>Tablo 1.</w:t>
      </w:r>
      <w:proofErr w:type="gramEnd"/>
      <w:r w:rsidRPr="00AB52D5">
        <w:rPr>
          <w:color w:val="231F20"/>
          <w:spacing w:val="-3"/>
          <w:position w:val="2"/>
        </w:rPr>
        <w:t xml:space="preserve"> Temel Performans Göstergeleri </w:t>
      </w:r>
      <w:r>
        <w:rPr>
          <w:color w:val="231F20"/>
          <w:spacing w:val="-3"/>
          <w:position w:val="2"/>
        </w:rPr>
        <w:tab/>
      </w:r>
      <w:r w:rsidR="00BF30FA">
        <w:rPr>
          <w:color w:val="231F20"/>
          <w:spacing w:val="-3"/>
          <w:position w:val="2"/>
        </w:rPr>
        <w:t>6</w:t>
      </w:r>
    </w:p>
    <w:p w:rsidR="00AF72EB" w:rsidRDefault="00B5400C" w:rsidP="00AF72EB">
      <w:pPr>
        <w:pStyle w:val="GvdeMetni"/>
        <w:tabs>
          <w:tab w:val="right" w:pos="9902"/>
        </w:tabs>
        <w:spacing w:before="79"/>
        <w:ind w:left="617"/>
        <w:rPr>
          <w:color w:val="231F20"/>
          <w:spacing w:val="-3"/>
          <w:position w:val="2"/>
        </w:rPr>
      </w:pPr>
      <w:proofErr w:type="gramStart"/>
      <w:r w:rsidRPr="00AB52D5">
        <w:rPr>
          <w:color w:val="231F20"/>
          <w:spacing w:val="-3"/>
          <w:position w:val="2"/>
        </w:rPr>
        <w:t>Tablo 2.</w:t>
      </w:r>
      <w:proofErr w:type="gramEnd"/>
      <w:r w:rsidRPr="00AB52D5">
        <w:rPr>
          <w:color w:val="231F20"/>
          <w:spacing w:val="-3"/>
          <w:position w:val="2"/>
        </w:rPr>
        <w:t xml:space="preserve"> Strateji Geliştirme Kurulu </w:t>
      </w:r>
      <w:r>
        <w:rPr>
          <w:color w:val="231F20"/>
          <w:spacing w:val="-3"/>
          <w:position w:val="2"/>
        </w:rPr>
        <w:tab/>
      </w:r>
      <w:r w:rsidR="00BF30FA">
        <w:rPr>
          <w:color w:val="231F20"/>
          <w:spacing w:val="-3"/>
          <w:position w:val="2"/>
        </w:rPr>
        <w:t>7</w:t>
      </w:r>
    </w:p>
    <w:p w:rsidR="00AF72EB" w:rsidRPr="00AB52D5" w:rsidRDefault="00B5400C" w:rsidP="00AF72EB">
      <w:pPr>
        <w:pStyle w:val="GvdeMetni"/>
        <w:tabs>
          <w:tab w:val="right" w:pos="9902"/>
        </w:tabs>
        <w:spacing w:before="80"/>
        <w:ind w:left="617"/>
        <w:rPr>
          <w:color w:val="231F20"/>
          <w:spacing w:val="-3"/>
          <w:position w:val="2"/>
        </w:rPr>
      </w:pPr>
      <w:proofErr w:type="gramStart"/>
      <w:r w:rsidRPr="00AB52D5">
        <w:rPr>
          <w:color w:val="231F20"/>
          <w:spacing w:val="-3"/>
          <w:position w:val="2"/>
        </w:rPr>
        <w:t>Tablo 3.</w:t>
      </w:r>
      <w:proofErr w:type="gramEnd"/>
      <w:r w:rsidRPr="00AB52D5">
        <w:rPr>
          <w:color w:val="231F20"/>
          <w:spacing w:val="-3"/>
          <w:position w:val="2"/>
        </w:rPr>
        <w:t xml:space="preserve"> </w:t>
      </w:r>
      <w:proofErr w:type="gramStart"/>
      <w:r w:rsidRPr="00AB52D5">
        <w:rPr>
          <w:color w:val="231F20"/>
          <w:spacing w:val="-3"/>
          <w:position w:val="2"/>
        </w:rPr>
        <w:t>Stratejik  Planlama</w:t>
      </w:r>
      <w:proofErr w:type="gramEnd"/>
      <w:r w:rsidRPr="00AB52D5">
        <w:rPr>
          <w:color w:val="231F20"/>
          <w:spacing w:val="-3"/>
          <w:position w:val="2"/>
        </w:rPr>
        <w:t xml:space="preserve"> Ekibi </w:t>
      </w:r>
      <w:r>
        <w:rPr>
          <w:color w:val="231F20"/>
          <w:spacing w:val="-3"/>
          <w:position w:val="2"/>
        </w:rPr>
        <w:tab/>
      </w:r>
      <w:r w:rsidR="00BF30FA">
        <w:rPr>
          <w:color w:val="231F20"/>
          <w:spacing w:val="-3"/>
          <w:position w:val="2"/>
        </w:rPr>
        <w:t>8</w:t>
      </w:r>
    </w:p>
    <w:p w:rsidR="00AF72EB" w:rsidRPr="00AB52D5" w:rsidRDefault="00B5400C" w:rsidP="00AF72EB">
      <w:pPr>
        <w:pStyle w:val="GvdeMetni"/>
        <w:tabs>
          <w:tab w:val="right" w:pos="9902"/>
        </w:tabs>
        <w:spacing w:before="79"/>
        <w:ind w:left="617"/>
        <w:rPr>
          <w:color w:val="231F20"/>
          <w:spacing w:val="-3"/>
          <w:position w:val="2"/>
        </w:rPr>
      </w:pPr>
      <w:proofErr w:type="gramStart"/>
      <w:r w:rsidRPr="00AB52D5">
        <w:rPr>
          <w:color w:val="231F20"/>
          <w:spacing w:val="-3"/>
          <w:position w:val="2"/>
        </w:rPr>
        <w:t>Tablo 4.</w:t>
      </w:r>
      <w:proofErr w:type="gramEnd"/>
      <w:r w:rsidRPr="00AB52D5">
        <w:rPr>
          <w:color w:val="231F20"/>
          <w:spacing w:val="-3"/>
          <w:position w:val="2"/>
        </w:rPr>
        <w:t xml:space="preserve"> Faaliyet Alanları ile Ürün ve Hizmetlerin Belirlenmesi </w:t>
      </w:r>
      <w:r>
        <w:rPr>
          <w:color w:val="231F20"/>
          <w:spacing w:val="-3"/>
          <w:position w:val="2"/>
        </w:rPr>
        <w:tab/>
      </w:r>
      <w:r w:rsidR="00BF30FA">
        <w:rPr>
          <w:color w:val="231F20"/>
          <w:spacing w:val="-3"/>
          <w:position w:val="2"/>
        </w:rPr>
        <w:t>14</w:t>
      </w:r>
    </w:p>
    <w:p w:rsidR="00AF72EB" w:rsidRPr="00AB52D5" w:rsidRDefault="00B5400C" w:rsidP="00AF72EB">
      <w:pPr>
        <w:pStyle w:val="GvdeMetni"/>
        <w:tabs>
          <w:tab w:val="right" w:pos="9902"/>
        </w:tabs>
        <w:spacing w:before="79"/>
        <w:ind w:left="617"/>
        <w:rPr>
          <w:color w:val="231F20"/>
          <w:spacing w:val="-3"/>
          <w:position w:val="2"/>
        </w:rPr>
      </w:pPr>
      <w:proofErr w:type="gramStart"/>
      <w:r w:rsidRPr="00AB52D5">
        <w:rPr>
          <w:color w:val="231F20"/>
          <w:spacing w:val="-3"/>
          <w:position w:val="2"/>
        </w:rPr>
        <w:t>Tablo 5.</w:t>
      </w:r>
      <w:proofErr w:type="gramEnd"/>
      <w:r w:rsidRPr="00AB52D5">
        <w:rPr>
          <w:color w:val="231F20"/>
          <w:spacing w:val="-3"/>
          <w:position w:val="2"/>
        </w:rPr>
        <w:t xml:space="preserve"> Paydaşlar Listesi (Fonksiyonlarına Göre Ayrım) ve etki-önem matrisi </w:t>
      </w:r>
      <w:r>
        <w:rPr>
          <w:color w:val="231F20"/>
          <w:spacing w:val="-3"/>
          <w:position w:val="2"/>
        </w:rPr>
        <w:tab/>
      </w:r>
      <w:r w:rsidR="00BF30FA">
        <w:rPr>
          <w:color w:val="231F20"/>
          <w:spacing w:val="-3"/>
          <w:position w:val="2"/>
        </w:rPr>
        <w:t>15</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sidRPr="00AB52D5">
        <w:rPr>
          <w:color w:val="231F20"/>
          <w:spacing w:val="-3"/>
          <w:position w:val="2"/>
        </w:rPr>
        <w:t>Tablo 6.</w:t>
      </w:r>
      <w:proofErr w:type="gramEnd"/>
      <w:r w:rsidRPr="00AB52D5">
        <w:rPr>
          <w:color w:val="231F20"/>
          <w:spacing w:val="-3"/>
          <w:position w:val="2"/>
        </w:rPr>
        <w:t xml:space="preserve"> Akademik Personel Sayısı</w:t>
      </w:r>
      <w:r w:rsidRPr="00AB52D5">
        <w:rPr>
          <w:color w:val="231F20"/>
          <w:spacing w:val="-3"/>
          <w:position w:val="2"/>
        </w:rPr>
        <w:tab/>
      </w:r>
      <w:r w:rsidRPr="00AB52D5">
        <w:rPr>
          <w:color w:val="231F20"/>
          <w:spacing w:val="-3"/>
          <w:position w:val="2"/>
        </w:rPr>
        <w:tab/>
      </w:r>
      <w:r w:rsidR="00BF30FA">
        <w:rPr>
          <w:color w:val="231F20"/>
          <w:spacing w:val="-3"/>
          <w:position w:val="2"/>
        </w:rPr>
        <w:t>18</w:t>
      </w:r>
    </w:p>
    <w:p w:rsidR="00AF72EB" w:rsidRPr="00AB52D5" w:rsidRDefault="00AF72EB" w:rsidP="00AF72EB">
      <w:pPr>
        <w:pStyle w:val="GvdeMetni"/>
        <w:tabs>
          <w:tab w:val="left" w:pos="9555"/>
          <w:tab w:val="right" w:pos="9902"/>
        </w:tabs>
        <w:spacing w:before="80"/>
        <w:ind w:left="617"/>
        <w:rPr>
          <w:color w:val="231F20"/>
          <w:spacing w:val="-3"/>
          <w:position w:val="2"/>
        </w:rPr>
      </w:pPr>
      <w:proofErr w:type="gramStart"/>
      <w:r w:rsidRPr="00AB52D5">
        <w:rPr>
          <w:color w:val="231F20"/>
          <w:spacing w:val="-3"/>
          <w:position w:val="2"/>
        </w:rPr>
        <w:t>Tablo 7.</w:t>
      </w:r>
      <w:proofErr w:type="gramEnd"/>
      <w:r w:rsidRPr="00AB52D5">
        <w:rPr>
          <w:color w:val="231F20"/>
          <w:spacing w:val="-3"/>
          <w:position w:val="2"/>
        </w:rPr>
        <w:t xml:space="preserve"> İdari Personel Sayısı</w:t>
      </w:r>
      <w:r w:rsidRPr="00AB52D5">
        <w:rPr>
          <w:color w:val="231F20"/>
          <w:spacing w:val="-3"/>
          <w:position w:val="2"/>
        </w:rPr>
        <w:tab/>
      </w:r>
      <w:r w:rsidRPr="00AB52D5">
        <w:rPr>
          <w:color w:val="231F20"/>
          <w:spacing w:val="-3"/>
          <w:position w:val="2"/>
        </w:rPr>
        <w:tab/>
      </w:r>
      <w:r w:rsidR="00BF30FA">
        <w:rPr>
          <w:color w:val="231F20"/>
          <w:spacing w:val="-3"/>
          <w:position w:val="2"/>
        </w:rPr>
        <w:t>19</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Tablo</w:t>
      </w:r>
      <w:r w:rsidRPr="00AB52D5">
        <w:rPr>
          <w:color w:val="231F20"/>
          <w:spacing w:val="-3"/>
          <w:position w:val="2"/>
        </w:rPr>
        <w:t xml:space="preserve"> 8.</w:t>
      </w:r>
      <w:proofErr w:type="gramEnd"/>
      <w:r w:rsidRPr="00AB52D5">
        <w:rPr>
          <w:color w:val="231F20"/>
          <w:spacing w:val="-3"/>
          <w:position w:val="2"/>
        </w:rPr>
        <w:t xml:space="preserve"> Sürekli İşçi Sayısı</w:t>
      </w:r>
      <w:r w:rsidRPr="00AB52D5">
        <w:rPr>
          <w:color w:val="231F20"/>
          <w:spacing w:val="-3"/>
          <w:position w:val="2"/>
        </w:rPr>
        <w:tab/>
      </w:r>
      <w:r w:rsidRPr="00AB52D5">
        <w:rPr>
          <w:color w:val="231F20"/>
          <w:spacing w:val="-3"/>
          <w:position w:val="2"/>
        </w:rPr>
        <w:tab/>
      </w:r>
      <w:r w:rsidR="00BF30FA">
        <w:rPr>
          <w:color w:val="231F20"/>
          <w:spacing w:val="-3"/>
          <w:position w:val="2"/>
        </w:rPr>
        <w:t>19</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Tablo</w:t>
      </w:r>
      <w:r w:rsidRPr="00AB52D5">
        <w:rPr>
          <w:color w:val="231F20"/>
          <w:spacing w:val="-3"/>
          <w:position w:val="2"/>
        </w:rPr>
        <w:t xml:space="preserve"> 9.</w:t>
      </w:r>
      <w:proofErr w:type="gramEnd"/>
      <w:r w:rsidRPr="00AB52D5">
        <w:rPr>
          <w:color w:val="231F20"/>
          <w:spacing w:val="-3"/>
          <w:position w:val="2"/>
        </w:rPr>
        <w:t xml:space="preserve">  Öğrenci Sayıları</w:t>
      </w:r>
      <w:r w:rsidRPr="00AB52D5">
        <w:rPr>
          <w:color w:val="231F20"/>
          <w:spacing w:val="-3"/>
          <w:position w:val="2"/>
        </w:rPr>
        <w:tab/>
      </w:r>
      <w:r w:rsidRPr="00AB52D5">
        <w:rPr>
          <w:color w:val="231F20"/>
          <w:spacing w:val="-3"/>
          <w:position w:val="2"/>
        </w:rPr>
        <w:tab/>
        <w:t>2</w:t>
      </w:r>
      <w:r w:rsidR="00BF30FA">
        <w:rPr>
          <w:color w:val="231F20"/>
          <w:spacing w:val="-3"/>
          <w:position w:val="2"/>
        </w:rPr>
        <w:t>0</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Tablo</w:t>
      </w:r>
      <w:r w:rsidRPr="00AB52D5">
        <w:rPr>
          <w:color w:val="231F20"/>
          <w:spacing w:val="-3"/>
          <w:position w:val="2"/>
        </w:rPr>
        <w:t xml:space="preserve"> 10.</w:t>
      </w:r>
      <w:proofErr w:type="gramEnd"/>
      <w:r w:rsidRPr="00AB52D5">
        <w:rPr>
          <w:color w:val="231F20"/>
          <w:spacing w:val="-3"/>
          <w:position w:val="2"/>
        </w:rPr>
        <w:t xml:space="preserve"> Gaziantep Üniversitesi Taşınmazlarının Dağılımı </w:t>
      </w:r>
      <w:r w:rsidRPr="00AB52D5">
        <w:rPr>
          <w:color w:val="231F20"/>
          <w:spacing w:val="-3"/>
          <w:position w:val="2"/>
        </w:rPr>
        <w:tab/>
      </w:r>
      <w:r w:rsidRPr="00AB52D5">
        <w:rPr>
          <w:color w:val="231F20"/>
          <w:spacing w:val="-3"/>
          <w:position w:val="2"/>
        </w:rPr>
        <w:tab/>
        <w:t>2</w:t>
      </w:r>
      <w:r w:rsidR="00BF30FA">
        <w:rPr>
          <w:color w:val="231F20"/>
          <w:spacing w:val="-3"/>
          <w:position w:val="2"/>
        </w:rPr>
        <w:t>2</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Tablo</w:t>
      </w:r>
      <w:r w:rsidRPr="00AB52D5">
        <w:rPr>
          <w:color w:val="231F20"/>
          <w:spacing w:val="-3"/>
          <w:position w:val="2"/>
        </w:rPr>
        <w:t xml:space="preserve"> 11.</w:t>
      </w:r>
      <w:proofErr w:type="gramEnd"/>
      <w:r w:rsidRPr="00AB52D5">
        <w:rPr>
          <w:color w:val="231F20"/>
          <w:spacing w:val="-3"/>
          <w:position w:val="2"/>
        </w:rPr>
        <w:t xml:space="preserve"> Gaziantep Üniversitesi Kapalı Alanları Dağılımı</w:t>
      </w:r>
      <w:r w:rsidRPr="00AB52D5">
        <w:rPr>
          <w:color w:val="231F20"/>
          <w:spacing w:val="-3"/>
          <w:position w:val="2"/>
        </w:rPr>
        <w:tab/>
      </w:r>
      <w:r w:rsidRPr="00AB52D5">
        <w:rPr>
          <w:color w:val="231F20"/>
          <w:spacing w:val="-3"/>
          <w:position w:val="2"/>
        </w:rPr>
        <w:tab/>
        <w:t>2</w:t>
      </w:r>
      <w:r w:rsidR="00BF30FA">
        <w:rPr>
          <w:color w:val="231F20"/>
          <w:spacing w:val="-3"/>
          <w:position w:val="2"/>
        </w:rPr>
        <w:t>3</w:t>
      </w:r>
    </w:p>
    <w:p w:rsidR="00AF72EB" w:rsidRPr="00AB52D5" w:rsidRDefault="00AF72EB" w:rsidP="00AF72EB">
      <w:pPr>
        <w:pStyle w:val="GvdeMetni"/>
        <w:tabs>
          <w:tab w:val="left" w:pos="9555"/>
          <w:tab w:val="right" w:pos="9902"/>
        </w:tabs>
        <w:spacing w:before="80"/>
        <w:ind w:left="617"/>
        <w:rPr>
          <w:color w:val="231F20"/>
          <w:spacing w:val="-3"/>
          <w:position w:val="2"/>
        </w:rPr>
      </w:pPr>
      <w:proofErr w:type="gramStart"/>
      <w:r>
        <w:rPr>
          <w:color w:val="231F20"/>
          <w:spacing w:val="-3"/>
          <w:position w:val="2"/>
        </w:rPr>
        <w:t>Tablo</w:t>
      </w:r>
      <w:r w:rsidRPr="00AB52D5">
        <w:rPr>
          <w:color w:val="231F20"/>
          <w:spacing w:val="-3"/>
          <w:position w:val="2"/>
        </w:rPr>
        <w:t xml:space="preserve"> 12.</w:t>
      </w:r>
      <w:proofErr w:type="gramEnd"/>
      <w:r w:rsidRPr="00AB52D5">
        <w:rPr>
          <w:color w:val="231F20"/>
          <w:spacing w:val="-3"/>
          <w:position w:val="2"/>
        </w:rPr>
        <w:t xml:space="preserve"> Kapalı Mekânların Hizmet Alanlarına Göre Dağılımı</w:t>
      </w:r>
      <w:r w:rsidRPr="00AB52D5">
        <w:rPr>
          <w:color w:val="231F20"/>
          <w:spacing w:val="-3"/>
          <w:position w:val="2"/>
        </w:rPr>
        <w:tab/>
      </w:r>
      <w:r w:rsidRPr="00AB52D5">
        <w:rPr>
          <w:color w:val="231F20"/>
          <w:spacing w:val="-3"/>
          <w:position w:val="2"/>
        </w:rPr>
        <w:tab/>
        <w:t>2</w:t>
      </w:r>
      <w:r w:rsidR="00BF30FA">
        <w:rPr>
          <w:color w:val="231F20"/>
          <w:spacing w:val="-3"/>
          <w:position w:val="2"/>
        </w:rPr>
        <w:t>3</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 xml:space="preserve">Tablo </w:t>
      </w:r>
      <w:r w:rsidR="00886BA6">
        <w:rPr>
          <w:color w:val="231F20"/>
          <w:spacing w:val="-3"/>
          <w:position w:val="2"/>
        </w:rPr>
        <w:t>13.</w:t>
      </w:r>
      <w:proofErr w:type="gramEnd"/>
      <w:r w:rsidR="00886BA6">
        <w:rPr>
          <w:color w:val="231F20"/>
          <w:spacing w:val="-3"/>
          <w:position w:val="2"/>
        </w:rPr>
        <w:t xml:space="preserve"> </w:t>
      </w:r>
      <w:r w:rsidRPr="00AB52D5">
        <w:rPr>
          <w:color w:val="231F20"/>
          <w:spacing w:val="-3"/>
          <w:position w:val="2"/>
        </w:rPr>
        <w:t>Taşıtlar</w:t>
      </w:r>
      <w:r w:rsidRPr="00AB52D5">
        <w:rPr>
          <w:color w:val="231F20"/>
          <w:spacing w:val="-3"/>
          <w:position w:val="2"/>
        </w:rPr>
        <w:tab/>
      </w:r>
      <w:r w:rsidRPr="00AB52D5">
        <w:rPr>
          <w:color w:val="231F20"/>
          <w:spacing w:val="-3"/>
          <w:position w:val="2"/>
        </w:rPr>
        <w:tab/>
      </w:r>
      <w:r w:rsidR="00BF30FA">
        <w:rPr>
          <w:color w:val="231F20"/>
          <w:spacing w:val="-3"/>
          <w:position w:val="2"/>
        </w:rPr>
        <w:t>24</w:t>
      </w:r>
    </w:p>
    <w:p w:rsidR="00AF72EB" w:rsidRPr="00AB52D5" w:rsidRDefault="00AF72EB" w:rsidP="00AF72EB">
      <w:pPr>
        <w:pStyle w:val="GvdeMetni"/>
        <w:tabs>
          <w:tab w:val="left" w:pos="5776"/>
          <w:tab w:val="left" w:pos="9555"/>
          <w:tab w:val="right" w:pos="9902"/>
        </w:tabs>
        <w:spacing w:before="79"/>
        <w:ind w:left="617"/>
        <w:rPr>
          <w:color w:val="231F20"/>
          <w:spacing w:val="-3"/>
          <w:position w:val="2"/>
        </w:rPr>
      </w:pPr>
      <w:proofErr w:type="gramStart"/>
      <w:r>
        <w:rPr>
          <w:color w:val="231F20"/>
          <w:spacing w:val="-3"/>
          <w:position w:val="2"/>
        </w:rPr>
        <w:t>Tablo</w:t>
      </w:r>
      <w:r w:rsidRPr="00AB52D5">
        <w:rPr>
          <w:color w:val="231F20"/>
          <w:spacing w:val="-3"/>
          <w:position w:val="2"/>
        </w:rPr>
        <w:t xml:space="preserve"> 14.</w:t>
      </w:r>
      <w:proofErr w:type="gramEnd"/>
      <w:r w:rsidRPr="00AB52D5">
        <w:rPr>
          <w:color w:val="231F20"/>
          <w:spacing w:val="-3"/>
          <w:position w:val="2"/>
        </w:rPr>
        <w:t xml:space="preserve"> Lojmanlar      </w:t>
      </w:r>
      <w:r w:rsidRPr="00AB52D5">
        <w:rPr>
          <w:color w:val="231F20"/>
          <w:spacing w:val="-3"/>
          <w:position w:val="2"/>
        </w:rPr>
        <w:tab/>
        <w:t xml:space="preserve">   </w:t>
      </w:r>
      <w:r w:rsidRPr="00AB52D5">
        <w:rPr>
          <w:color w:val="231F20"/>
          <w:spacing w:val="-3"/>
          <w:position w:val="2"/>
        </w:rPr>
        <w:tab/>
        <w:t xml:space="preserve">   </w:t>
      </w:r>
      <w:r w:rsidR="00BF30FA">
        <w:rPr>
          <w:color w:val="231F20"/>
          <w:spacing w:val="-3"/>
          <w:position w:val="2"/>
        </w:rPr>
        <w:t>24</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 xml:space="preserve">Tablo </w:t>
      </w:r>
      <w:r w:rsidRPr="00AB52D5">
        <w:rPr>
          <w:color w:val="231F20"/>
          <w:spacing w:val="-3"/>
          <w:position w:val="2"/>
        </w:rPr>
        <w:t>15.</w:t>
      </w:r>
      <w:proofErr w:type="gramEnd"/>
      <w:r w:rsidRPr="00AB52D5">
        <w:rPr>
          <w:color w:val="231F20"/>
          <w:spacing w:val="-3"/>
          <w:position w:val="2"/>
        </w:rPr>
        <w:t xml:space="preserve"> Eğitim Alanları</w:t>
      </w:r>
      <w:r w:rsidRPr="00AB52D5">
        <w:rPr>
          <w:color w:val="231F20"/>
          <w:spacing w:val="-3"/>
          <w:position w:val="2"/>
        </w:rPr>
        <w:tab/>
      </w:r>
      <w:r w:rsidRPr="00AB52D5">
        <w:rPr>
          <w:color w:val="231F20"/>
          <w:spacing w:val="-3"/>
          <w:position w:val="2"/>
        </w:rPr>
        <w:tab/>
      </w:r>
      <w:r w:rsidR="00BF30FA">
        <w:rPr>
          <w:color w:val="231F20"/>
          <w:spacing w:val="-3"/>
          <w:position w:val="2"/>
        </w:rPr>
        <w:t>25</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 xml:space="preserve">Tablo </w:t>
      </w:r>
      <w:r w:rsidR="00683F22">
        <w:rPr>
          <w:color w:val="231F20"/>
          <w:spacing w:val="-3"/>
          <w:position w:val="2"/>
        </w:rPr>
        <w:t>16.</w:t>
      </w:r>
      <w:proofErr w:type="gramEnd"/>
      <w:r w:rsidR="00683F22">
        <w:rPr>
          <w:color w:val="231F20"/>
          <w:spacing w:val="-3"/>
          <w:position w:val="2"/>
        </w:rPr>
        <w:t xml:space="preserve"> Ofis Alanları</w:t>
      </w:r>
      <w:r w:rsidR="00683F22">
        <w:rPr>
          <w:color w:val="231F20"/>
          <w:spacing w:val="-3"/>
          <w:position w:val="2"/>
        </w:rPr>
        <w:tab/>
      </w:r>
      <w:r w:rsidR="00683F22">
        <w:rPr>
          <w:color w:val="231F20"/>
          <w:spacing w:val="-3"/>
          <w:position w:val="2"/>
        </w:rPr>
        <w:tab/>
        <w:t>25</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 xml:space="preserve">Tablo </w:t>
      </w:r>
      <w:r w:rsidRPr="00AB52D5">
        <w:rPr>
          <w:color w:val="231F20"/>
          <w:spacing w:val="-3"/>
          <w:position w:val="2"/>
        </w:rPr>
        <w:t>17.</w:t>
      </w:r>
      <w:proofErr w:type="gramEnd"/>
      <w:r w:rsidRPr="00AB52D5">
        <w:rPr>
          <w:color w:val="231F20"/>
          <w:spacing w:val="-3"/>
          <w:position w:val="2"/>
        </w:rPr>
        <w:t xml:space="preserve"> Yemekhaneler, Kantinler ve Kafeteryalar</w:t>
      </w:r>
      <w:r w:rsidRPr="00AB52D5">
        <w:rPr>
          <w:color w:val="231F20"/>
          <w:spacing w:val="-3"/>
          <w:position w:val="2"/>
        </w:rPr>
        <w:tab/>
      </w:r>
      <w:r w:rsidRPr="00AB52D5">
        <w:rPr>
          <w:color w:val="231F20"/>
          <w:spacing w:val="-3"/>
          <w:position w:val="2"/>
        </w:rPr>
        <w:tab/>
      </w:r>
      <w:r w:rsidR="00683F22">
        <w:rPr>
          <w:color w:val="231F20"/>
          <w:spacing w:val="-3"/>
          <w:position w:val="2"/>
        </w:rPr>
        <w:t>2</w:t>
      </w:r>
      <w:r w:rsidRPr="00AB52D5">
        <w:rPr>
          <w:color w:val="231F20"/>
          <w:spacing w:val="-3"/>
          <w:position w:val="2"/>
        </w:rPr>
        <w:t>5</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 xml:space="preserve">Tablo </w:t>
      </w:r>
      <w:r w:rsidR="00683F22">
        <w:rPr>
          <w:color w:val="231F20"/>
          <w:spacing w:val="-3"/>
          <w:position w:val="2"/>
        </w:rPr>
        <w:t>18.</w:t>
      </w:r>
      <w:proofErr w:type="gramEnd"/>
      <w:r w:rsidR="00683F22">
        <w:rPr>
          <w:color w:val="231F20"/>
          <w:spacing w:val="-3"/>
          <w:position w:val="2"/>
        </w:rPr>
        <w:t xml:space="preserve"> Spor Tesisleri</w:t>
      </w:r>
      <w:r w:rsidR="00683F22">
        <w:rPr>
          <w:color w:val="231F20"/>
          <w:spacing w:val="-3"/>
          <w:position w:val="2"/>
        </w:rPr>
        <w:tab/>
      </w:r>
      <w:r w:rsidR="00683F22">
        <w:rPr>
          <w:color w:val="231F20"/>
          <w:spacing w:val="-3"/>
          <w:position w:val="2"/>
        </w:rPr>
        <w:tab/>
        <w:t>26</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 xml:space="preserve">Tablo </w:t>
      </w:r>
      <w:r w:rsidRPr="00AB52D5">
        <w:rPr>
          <w:color w:val="231F20"/>
          <w:spacing w:val="-3"/>
          <w:position w:val="2"/>
        </w:rPr>
        <w:t>19.</w:t>
      </w:r>
      <w:proofErr w:type="gramEnd"/>
      <w:r w:rsidRPr="00AB52D5">
        <w:rPr>
          <w:color w:val="231F20"/>
          <w:spacing w:val="-3"/>
          <w:position w:val="2"/>
        </w:rPr>
        <w:t xml:space="preserve"> Toplantı Konferans Salonları</w:t>
      </w:r>
      <w:r w:rsidRPr="00AB52D5">
        <w:rPr>
          <w:color w:val="231F20"/>
          <w:spacing w:val="-3"/>
          <w:position w:val="2"/>
        </w:rPr>
        <w:tab/>
      </w:r>
      <w:r w:rsidRPr="00AB52D5">
        <w:rPr>
          <w:color w:val="231F20"/>
          <w:spacing w:val="-3"/>
          <w:position w:val="2"/>
        </w:rPr>
        <w:tab/>
      </w:r>
      <w:r w:rsidR="00683F22">
        <w:rPr>
          <w:color w:val="231F20"/>
          <w:spacing w:val="-3"/>
          <w:position w:val="2"/>
        </w:rPr>
        <w:t>26</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 xml:space="preserve">Tablo </w:t>
      </w:r>
      <w:r w:rsidRPr="00AB52D5">
        <w:rPr>
          <w:color w:val="231F20"/>
          <w:spacing w:val="-3"/>
          <w:position w:val="2"/>
        </w:rPr>
        <w:t>20.</w:t>
      </w:r>
      <w:proofErr w:type="gramEnd"/>
      <w:r w:rsidRPr="00AB52D5">
        <w:rPr>
          <w:color w:val="231F20"/>
          <w:spacing w:val="-3"/>
          <w:position w:val="2"/>
        </w:rPr>
        <w:t xml:space="preserve"> Hastane Alanları</w:t>
      </w:r>
      <w:r w:rsidRPr="00AB52D5">
        <w:rPr>
          <w:color w:val="231F20"/>
          <w:spacing w:val="-3"/>
          <w:position w:val="2"/>
        </w:rPr>
        <w:tab/>
      </w:r>
      <w:r w:rsidRPr="00AB52D5">
        <w:rPr>
          <w:color w:val="231F20"/>
          <w:spacing w:val="-3"/>
          <w:position w:val="2"/>
        </w:rPr>
        <w:tab/>
      </w:r>
      <w:r w:rsidR="00683F22">
        <w:rPr>
          <w:color w:val="231F20"/>
          <w:spacing w:val="-3"/>
          <w:position w:val="2"/>
        </w:rPr>
        <w:t>2</w:t>
      </w:r>
      <w:r w:rsidR="00A50960">
        <w:rPr>
          <w:color w:val="231F20"/>
          <w:spacing w:val="-3"/>
          <w:position w:val="2"/>
        </w:rPr>
        <w:t>7</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Tablo 21</w:t>
      </w:r>
      <w:r w:rsidRPr="00AB52D5">
        <w:rPr>
          <w:color w:val="231F20"/>
          <w:spacing w:val="-3"/>
          <w:position w:val="2"/>
        </w:rPr>
        <w:t>.</w:t>
      </w:r>
      <w:proofErr w:type="gramEnd"/>
      <w:r w:rsidRPr="00AB52D5">
        <w:rPr>
          <w:color w:val="231F20"/>
          <w:spacing w:val="-3"/>
          <w:position w:val="2"/>
        </w:rPr>
        <w:t xml:space="preserve"> Mevcut Siste</w:t>
      </w:r>
      <w:r w:rsidR="00683F22">
        <w:rPr>
          <w:color w:val="231F20"/>
          <w:spacing w:val="-3"/>
          <w:position w:val="2"/>
        </w:rPr>
        <w:t>m ve Yazılımlar</w:t>
      </w:r>
      <w:r w:rsidR="00683F22">
        <w:rPr>
          <w:color w:val="231F20"/>
          <w:spacing w:val="-3"/>
          <w:position w:val="2"/>
        </w:rPr>
        <w:tab/>
      </w:r>
      <w:r w:rsidR="00683F22">
        <w:rPr>
          <w:color w:val="231F20"/>
          <w:spacing w:val="-3"/>
          <w:position w:val="2"/>
        </w:rPr>
        <w:tab/>
        <w:t>2</w:t>
      </w:r>
      <w:r w:rsidR="00A50960">
        <w:rPr>
          <w:color w:val="231F20"/>
          <w:spacing w:val="-3"/>
          <w:position w:val="2"/>
        </w:rPr>
        <w:t>9</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Tablo 22</w:t>
      </w:r>
      <w:r w:rsidR="00683F22">
        <w:rPr>
          <w:color w:val="231F20"/>
          <w:spacing w:val="-3"/>
          <w:position w:val="2"/>
        </w:rPr>
        <w:t>.</w:t>
      </w:r>
      <w:proofErr w:type="gramEnd"/>
      <w:r w:rsidR="00683F22">
        <w:rPr>
          <w:color w:val="231F20"/>
          <w:spacing w:val="-3"/>
          <w:position w:val="2"/>
        </w:rPr>
        <w:t xml:space="preserve"> Tahmini Kaynaklar  </w:t>
      </w:r>
      <w:r w:rsidR="00683F22">
        <w:rPr>
          <w:color w:val="231F20"/>
          <w:spacing w:val="-3"/>
          <w:position w:val="2"/>
        </w:rPr>
        <w:tab/>
      </w:r>
      <w:r w:rsidR="00683F22">
        <w:rPr>
          <w:color w:val="231F20"/>
          <w:spacing w:val="-3"/>
          <w:position w:val="2"/>
        </w:rPr>
        <w:tab/>
        <w:t>31</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Tablo 23</w:t>
      </w:r>
      <w:r w:rsidRPr="00AB52D5">
        <w:rPr>
          <w:color w:val="231F20"/>
          <w:spacing w:val="-3"/>
          <w:position w:val="2"/>
        </w:rPr>
        <w:t>.</w:t>
      </w:r>
      <w:proofErr w:type="gramEnd"/>
      <w:r w:rsidR="00683F22">
        <w:rPr>
          <w:color w:val="231F20"/>
          <w:spacing w:val="-3"/>
          <w:position w:val="2"/>
        </w:rPr>
        <w:t xml:space="preserve"> Akademik Faliyet Analizleri</w:t>
      </w:r>
      <w:r w:rsidR="00683F22">
        <w:rPr>
          <w:color w:val="231F20"/>
          <w:spacing w:val="-3"/>
          <w:position w:val="2"/>
        </w:rPr>
        <w:tab/>
      </w:r>
      <w:r w:rsidR="00683F22">
        <w:rPr>
          <w:color w:val="231F20"/>
          <w:spacing w:val="-3"/>
          <w:position w:val="2"/>
        </w:rPr>
        <w:tab/>
        <w:t>32</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Tablo 24</w:t>
      </w:r>
      <w:r w:rsidR="00683F22">
        <w:rPr>
          <w:color w:val="231F20"/>
          <w:spacing w:val="-3"/>
          <w:position w:val="2"/>
        </w:rPr>
        <w:t>.</w:t>
      </w:r>
      <w:proofErr w:type="gramEnd"/>
      <w:r w:rsidR="00683F22">
        <w:rPr>
          <w:color w:val="231F20"/>
          <w:spacing w:val="-3"/>
          <w:position w:val="2"/>
        </w:rPr>
        <w:t xml:space="preserve"> Sektörel Eğilim Analizi</w:t>
      </w:r>
      <w:r w:rsidR="00683F22">
        <w:rPr>
          <w:color w:val="231F20"/>
          <w:spacing w:val="-3"/>
          <w:position w:val="2"/>
        </w:rPr>
        <w:tab/>
      </w:r>
      <w:r w:rsidR="00683F22">
        <w:rPr>
          <w:color w:val="231F20"/>
          <w:spacing w:val="-3"/>
          <w:position w:val="2"/>
        </w:rPr>
        <w:tab/>
        <w:t>37</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Tablo 25</w:t>
      </w:r>
      <w:r w:rsidR="00683F22">
        <w:rPr>
          <w:color w:val="231F20"/>
          <w:spacing w:val="-3"/>
          <w:position w:val="2"/>
        </w:rPr>
        <w:t>.</w:t>
      </w:r>
      <w:proofErr w:type="gramEnd"/>
      <w:r w:rsidR="00683F22">
        <w:rPr>
          <w:color w:val="231F20"/>
          <w:spacing w:val="-3"/>
          <w:position w:val="2"/>
        </w:rPr>
        <w:t xml:space="preserve"> Sektörel Yapı Analizi</w:t>
      </w:r>
      <w:r w:rsidR="00683F22">
        <w:rPr>
          <w:color w:val="231F20"/>
          <w:spacing w:val="-3"/>
          <w:position w:val="2"/>
        </w:rPr>
        <w:tab/>
      </w:r>
      <w:r w:rsidR="00683F22">
        <w:rPr>
          <w:color w:val="231F20"/>
          <w:spacing w:val="-3"/>
          <w:position w:val="2"/>
        </w:rPr>
        <w:tab/>
        <w:t>4</w:t>
      </w:r>
      <w:r w:rsidR="00A50960">
        <w:rPr>
          <w:color w:val="231F20"/>
          <w:spacing w:val="-3"/>
          <w:position w:val="2"/>
        </w:rPr>
        <w:t>3</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Tablo 26</w:t>
      </w:r>
      <w:r w:rsidR="00683F22">
        <w:rPr>
          <w:color w:val="231F20"/>
          <w:spacing w:val="-3"/>
          <w:position w:val="2"/>
        </w:rPr>
        <w:t>.</w:t>
      </w:r>
      <w:proofErr w:type="gramEnd"/>
      <w:r w:rsidR="00683F22">
        <w:rPr>
          <w:color w:val="231F20"/>
          <w:spacing w:val="-3"/>
          <w:position w:val="2"/>
        </w:rPr>
        <w:t xml:space="preserve"> GZFT Analizi</w:t>
      </w:r>
      <w:r w:rsidR="00683F22">
        <w:rPr>
          <w:color w:val="231F20"/>
          <w:spacing w:val="-3"/>
          <w:position w:val="2"/>
        </w:rPr>
        <w:tab/>
      </w:r>
      <w:r w:rsidR="00683F22">
        <w:rPr>
          <w:color w:val="231F20"/>
          <w:spacing w:val="-3"/>
          <w:position w:val="2"/>
        </w:rPr>
        <w:tab/>
        <w:t>4</w:t>
      </w:r>
      <w:r w:rsidR="00A50960">
        <w:rPr>
          <w:color w:val="231F20"/>
          <w:spacing w:val="-3"/>
          <w:position w:val="2"/>
        </w:rPr>
        <w:t>5</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Tablo 27</w:t>
      </w:r>
      <w:r w:rsidR="00683F22">
        <w:rPr>
          <w:color w:val="231F20"/>
          <w:spacing w:val="-3"/>
          <w:position w:val="2"/>
        </w:rPr>
        <w:t>.</w:t>
      </w:r>
      <w:proofErr w:type="gramEnd"/>
      <w:r w:rsidR="00683F22">
        <w:rPr>
          <w:color w:val="231F20"/>
          <w:spacing w:val="-3"/>
          <w:position w:val="2"/>
        </w:rPr>
        <w:t xml:space="preserve"> Değer Sunum Belirleme</w:t>
      </w:r>
      <w:r w:rsidR="00683F22">
        <w:rPr>
          <w:color w:val="231F20"/>
          <w:spacing w:val="-3"/>
          <w:position w:val="2"/>
        </w:rPr>
        <w:tab/>
      </w:r>
      <w:r w:rsidR="00683F22">
        <w:rPr>
          <w:color w:val="231F20"/>
          <w:spacing w:val="-3"/>
          <w:position w:val="2"/>
        </w:rPr>
        <w:tab/>
        <w:t>5</w:t>
      </w:r>
      <w:r w:rsidR="00A50960">
        <w:rPr>
          <w:color w:val="231F20"/>
          <w:spacing w:val="-3"/>
          <w:position w:val="2"/>
        </w:rPr>
        <w:t>1</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Tablo 28</w:t>
      </w:r>
      <w:r w:rsidRPr="00AB52D5">
        <w:rPr>
          <w:color w:val="231F20"/>
          <w:spacing w:val="-3"/>
          <w:position w:val="2"/>
        </w:rPr>
        <w:t>.</w:t>
      </w:r>
      <w:proofErr w:type="gramEnd"/>
      <w:r w:rsidRPr="00AB52D5">
        <w:rPr>
          <w:color w:val="231F20"/>
          <w:spacing w:val="-3"/>
          <w:position w:val="2"/>
        </w:rPr>
        <w:t xml:space="preserve"> Hedeflerden Sorumlu ve </w:t>
      </w:r>
      <w:r w:rsidR="00683F22">
        <w:rPr>
          <w:color w:val="231F20"/>
          <w:spacing w:val="-3"/>
          <w:position w:val="2"/>
        </w:rPr>
        <w:t>İşbirliği Yapılacak Birimler</w:t>
      </w:r>
      <w:r w:rsidR="00683F22">
        <w:rPr>
          <w:color w:val="231F20"/>
          <w:spacing w:val="-3"/>
          <w:position w:val="2"/>
        </w:rPr>
        <w:tab/>
      </w:r>
      <w:r w:rsidR="00683F22">
        <w:rPr>
          <w:color w:val="231F20"/>
          <w:spacing w:val="-3"/>
          <w:position w:val="2"/>
        </w:rPr>
        <w:tab/>
        <w:t>5</w:t>
      </w:r>
      <w:r w:rsidR="00A50960">
        <w:rPr>
          <w:color w:val="231F20"/>
          <w:spacing w:val="-3"/>
          <w:position w:val="2"/>
        </w:rPr>
        <w:t>4</w:t>
      </w:r>
    </w:p>
    <w:p w:rsidR="00AF72EB" w:rsidRPr="00AB52D5" w:rsidRDefault="00AF72EB" w:rsidP="00AF72EB">
      <w:pPr>
        <w:pStyle w:val="GvdeMetni"/>
        <w:tabs>
          <w:tab w:val="left" w:pos="9555"/>
          <w:tab w:val="right" w:pos="9902"/>
        </w:tabs>
        <w:spacing w:before="79"/>
        <w:ind w:left="617"/>
        <w:rPr>
          <w:color w:val="231F20"/>
          <w:spacing w:val="-3"/>
          <w:position w:val="2"/>
        </w:rPr>
      </w:pPr>
      <w:proofErr w:type="gramStart"/>
      <w:r>
        <w:rPr>
          <w:color w:val="231F20"/>
          <w:spacing w:val="-3"/>
          <w:position w:val="2"/>
        </w:rPr>
        <w:t>Tablo 29</w:t>
      </w:r>
      <w:r w:rsidRPr="00AB52D5">
        <w:rPr>
          <w:color w:val="231F20"/>
          <w:spacing w:val="-3"/>
          <w:position w:val="2"/>
        </w:rPr>
        <w:t>.</w:t>
      </w:r>
      <w:proofErr w:type="gramEnd"/>
      <w:r w:rsidRPr="00AB52D5">
        <w:rPr>
          <w:color w:val="231F20"/>
          <w:spacing w:val="-3"/>
          <w:position w:val="2"/>
        </w:rPr>
        <w:t xml:space="preserve"> Tahmini Maliyetler</w:t>
      </w:r>
      <w:r w:rsidRPr="00AB52D5">
        <w:rPr>
          <w:color w:val="231F20"/>
          <w:spacing w:val="-3"/>
          <w:position w:val="2"/>
        </w:rPr>
        <w:tab/>
      </w:r>
      <w:r w:rsidRPr="00AB52D5">
        <w:rPr>
          <w:color w:val="231F20"/>
          <w:spacing w:val="-3"/>
          <w:position w:val="2"/>
        </w:rPr>
        <w:tab/>
      </w:r>
      <w:r w:rsidR="00683F22">
        <w:rPr>
          <w:color w:val="231F20"/>
          <w:spacing w:val="-3"/>
          <w:position w:val="2"/>
        </w:rPr>
        <w:t>80</w:t>
      </w:r>
    </w:p>
    <w:p w:rsidR="007621F7" w:rsidRDefault="007621F7" w:rsidP="007621F7">
      <w:pPr>
        <w:pStyle w:val="GvdeMetni"/>
        <w:tabs>
          <w:tab w:val="left" w:pos="9555"/>
          <w:tab w:val="right" w:pos="9902"/>
        </w:tabs>
        <w:spacing w:before="79"/>
        <w:ind w:left="617"/>
        <w:rPr>
          <w:color w:val="231F20"/>
        </w:rPr>
      </w:pPr>
    </w:p>
    <w:p w:rsidR="00B1377E" w:rsidRDefault="00B1377E"/>
    <w:p w:rsidR="009C4535" w:rsidRDefault="009C4535"/>
    <w:p w:rsidR="009C4535" w:rsidRDefault="009C4535"/>
    <w:p w:rsidR="009C4535" w:rsidRDefault="009C4535"/>
    <w:p w:rsidR="009C4535" w:rsidRDefault="009C4535"/>
    <w:p w:rsidR="009C4535" w:rsidRDefault="009C4535"/>
    <w:p w:rsidR="009C4535" w:rsidRDefault="009C4535"/>
    <w:p w:rsidR="009C4535" w:rsidRDefault="009C4535"/>
    <w:p w:rsidR="009C4535" w:rsidRDefault="009C4535"/>
    <w:p w:rsidR="009C4535" w:rsidRDefault="009C4535"/>
    <w:p w:rsidR="009C4535" w:rsidRDefault="009C4535"/>
    <w:p w:rsidR="009C4535" w:rsidRDefault="009C4535"/>
    <w:p w:rsidR="009C4535" w:rsidRDefault="009C4535"/>
    <w:p w:rsidR="009C4535" w:rsidRDefault="009C4535"/>
    <w:p w:rsidR="009C4535" w:rsidRDefault="009C4535"/>
    <w:p w:rsidR="009C4535" w:rsidRDefault="009C4535"/>
    <w:p w:rsidR="009C4535" w:rsidRDefault="009C4535"/>
    <w:p w:rsidR="009C4535" w:rsidRDefault="009C4535"/>
    <w:p w:rsidR="009C4535" w:rsidRDefault="009C4535"/>
    <w:p w:rsidR="009C4535" w:rsidRDefault="009C4535" w:rsidP="009C4535">
      <w:pPr>
        <w:tabs>
          <w:tab w:val="left" w:pos="3125"/>
        </w:tabs>
        <w:spacing w:line="360" w:lineRule="auto"/>
        <w:jc w:val="center"/>
        <w:rPr>
          <w:rFonts w:ascii="Comic Sans MS" w:hAnsi="Comic Sans MS" w:cs="TimesNewRomanPSMT"/>
          <w:b/>
          <w:szCs w:val="28"/>
        </w:rPr>
      </w:pPr>
      <w:r>
        <w:rPr>
          <w:rFonts w:ascii="Comic Sans MS" w:hAnsi="Comic Sans MS" w:cs="TimesNewRomanPSMT"/>
          <w:b/>
          <w:szCs w:val="28"/>
        </w:rPr>
        <w:t>SUNUŞ</w:t>
      </w:r>
    </w:p>
    <w:p w:rsidR="009C4535" w:rsidRDefault="001D72EE" w:rsidP="009C4535">
      <w:pPr>
        <w:tabs>
          <w:tab w:val="left" w:pos="3125"/>
        </w:tabs>
        <w:spacing w:line="360" w:lineRule="auto"/>
        <w:jc w:val="center"/>
        <w:rPr>
          <w:rFonts w:ascii="Comic Sans MS" w:hAnsi="Comic Sans MS" w:cs="TimesNewRomanPSMT"/>
          <w:b/>
          <w:szCs w:val="28"/>
        </w:rPr>
      </w:pPr>
      <w:r>
        <w:rPr>
          <w:noProof/>
          <w:lang w:val="tr-TR" w:eastAsia="tr-TR" w:bidi="ar-SA"/>
        </w:rPr>
        <w:drawing>
          <wp:anchor distT="0" distB="0" distL="114300" distR="114300" simplePos="0" relativeHeight="502944624" behindDoc="0" locked="0" layoutInCell="1" allowOverlap="1">
            <wp:simplePos x="0" y="0"/>
            <wp:positionH relativeFrom="column">
              <wp:posOffset>229870</wp:posOffset>
            </wp:positionH>
            <wp:positionV relativeFrom="paragraph">
              <wp:posOffset>3175</wp:posOffset>
            </wp:positionV>
            <wp:extent cx="4022090" cy="2681605"/>
            <wp:effectExtent l="190500" t="190500" r="168910" b="175895"/>
            <wp:wrapSquare wrapText="bothSides"/>
            <wp:docPr id="9" name="Resim 9" descr="GAÜN Haber Merkezi » GAÜN REKTÖRÜ PROF. DR. ARİF ÖZAYDIN'DAN MEVLİD KANDİLİ  MES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ÜN Haber Merkezi » GAÜN REKTÖRÜ PROF. DR. ARİF ÖZAYDIN'DAN MEVLİD KANDİLİ  MESAJI"/>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2090" cy="2681605"/>
                    </a:xfrm>
                    <a:prstGeom prst="rect">
                      <a:avLst/>
                    </a:prstGeom>
                    <a:ln>
                      <a:noFill/>
                    </a:ln>
                    <a:effectLst>
                      <a:outerShdw blurRad="190500" algn="tl" rotWithShape="0">
                        <a:srgbClr val="000000">
                          <a:alpha val="70000"/>
                        </a:srgbClr>
                      </a:outerShdw>
                    </a:effectLst>
                  </pic:spPr>
                </pic:pic>
              </a:graphicData>
            </a:graphic>
          </wp:anchor>
        </w:drawing>
      </w:r>
    </w:p>
    <w:p w:rsidR="00DA5DD9" w:rsidRPr="009133B0" w:rsidRDefault="00DA5DD9" w:rsidP="00DA5DD9">
      <w:pPr>
        <w:pStyle w:val="Default"/>
        <w:spacing w:line="276" w:lineRule="auto"/>
        <w:ind w:firstLine="708"/>
        <w:jc w:val="both"/>
        <w:rPr>
          <w:rFonts w:ascii="Times New Roman" w:hAnsi="Times New Roman" w:cs="Times New Roman"/>
          <w:color w:val="auto"/>
          <w:lang w:eastAsia="tr-TR"/>
        </w:rPr>
      </w:pPr>
      <w:r w:rsidRPr="009133B0">
        <w:rPr>
          <w:rFonts w:ascii="Times New Roman" w:hAnsi="Times New Roman" w:cs="Times New Roman"/>
          <w:color w:val="auto"/>
          <w:lang w:eastAsia="tr-TR"/>
        </w:rPr>
        <w:t xml:space="preserve">1973’den günümüze, şehirle bütünleşmiş ve şehrin gelişimine katkı sağlayan, hayatın içinde bir üniversite </w:t>
      </w:r>
      <w:proofErr w:type="gramStart"/>
      <w:r w:rsidRPr="009133B0">
        <w:rPr>
          <w:rFonts w:ascii="Times New Roman" w:hAnsi="Times New Roman" w:cs="Times New Roman"/>
          <w:color w:val="auto"/>
          <w:lang w:eastAsia="tr-TR"/>
        </w:rPr>
        <w:t>vizyonuyla</w:t>
      </w:r>
      <w:proofErr w:type="gramEnd"/>
      <w:r w:rsidRPr="009133B0">
        <w:rPr>
          <w:rFonts w:ascii="Times New Roman" w:hAnsi="Times New Roman" w:cs="Times New Roman"/>
          <w:color w:val="auto"/>
          <w:lang w:eastAsia="tr-TR"/>
        </w:rPr>
        <w:t xml:space="preserve"> hareket ederek; gerek ulusal gerekse uluslararası akademik platformlarda Üniversitemizin başarısını arttırmak, eğitim ve öğretim kalitesini daha da yükseltmek ve bilimsel çalışmalarla özdeşleşmiş kurumsal kimliğe sahip bir üniversite oluşturabilmenin çabası içerisindeyiz. </w:t>
      </w:r>
    </w:p>
    <w:p w:rsidR="00DA5DD9" w:rsidRPr="009133B0" w:rsidRDefault="00DA5DD9" w:rsidP="00DA5DD9">
      <w:pPr>
        <w:ind w:firstLine="708"/>
        <w:jc w:val="both"/>
        <w:rPr>
          <w:rFonts w:ascii="Times New Roman" w:eastAsia="Times New Roman" w:hAnsi="Times New Roman" w:cs="Times New Roman"/>
          <w:sz w:val="24"/>
          <w:szCs w:val="24"/>
          <w:lang w:val="tr-TR" w:eastAsia="tr-TR" w:bidi="ar-SA"/>
        </w:rPr>
      </w:pPr>
      <w:r w:rsidRPr="009133B0">
        <w:rPr>
          <w:rFonts w:ascii="Times New Roman" w:eastAsia="Times New Roman" w:hAnsi="Times New Roman" w:cs="Times New Roman"/>
          <w:sz w:val="24"/>
          <w:szCs w:val="24"/>
          <w:lang w:val="tr-TR" w:eastAsia="tr-TR" w:bidi="ar-SA"/>
        </w:rPr>
        <w:t xml:space="preserve">Üniversitemiz; Türkiye’de üç dilde eğitim veren tek üniversite olmasının yanısıra, İntörn Eğitim Modeli, Tree Master Eğitim modeli ve Toplumsal Duyarlılık Projesi gibi uygulamalar başta olmak üzere diğer üniversiteler tarafından örnek alınan uygulamalara imza atan bir üniversite konumundadır. </w:t>
      </w:r>
    </w:p>
    <w:p w:rsidR="00DA5DD9" w:rsidRPr="009133B0" w:rsidRDefault="00DA5DD9" w:rsidP="00DA5DD9">
      <w:pPr>
        <w:ind w:firstLine="708"/>
        <w:jc w:val="both"/>
        <w:rPr>
          <w:rFonts w:ascii="Times New Roman" w:eastAsia="Times New Roman" w:hAnsi="Times New Roman" w:cs="Times New Roman"/>
          <w:sz w:val="24"/>
          <w:szCs w:val="24"/>
          <w:lang w:val="tr-TR" w:eastAsia="tr-TR" w:bidi="ar-SA"/>
        </w:rPr>
      </w:pPr>
      <w:r w:rsidRPr="009133B0">
        <w:rPr>
          <w:rFonts w:ascii="Times New Roman" w:eastAsia="Times New Roman" w:hAnsi="Times New Roman" w:cs="Times New Roman"/>
          <w:sz w:val="24"/>
          <w:szCs w:val="24"/>
          <w:lang w:val="tr-TR" w:eastAsia="tr-TR" w:bidi="ar-SA"/>
        </w:rPr>
        <w:t xml:space="preserve">Diğer taraftan; Yüksek Öğretim Kurulu,  Suriye’deki Yüksek Öğrenim konusunda Üniversitemizi koordinatör üniversite olarak belirlemiştir. Üniversitemiz, Sayın Cumhurbaşkanımızın çizmiş olduğu </w:t>
      </w:r>
      <w:proofErr w:type="gramStart"/>
      <w:r w:rsidRPr="009133B0">
        <w:rPr>
          <w:rFonts w:ascii="Times New Roman" w:eastAsia="Times New Roman" w:hAnsi="Times New Roman" w:cs="Times New Roman"/>
          <w:sz w:val="24"/>
          <w:szCs w:val="24"/>
          <w:lang w:val="tr-TR" w:eastAsia="tr-TR" w:bidi="ar-SA"/>
        </w:rPr>
        <w:t>vizyona</w:t>
      </w:r>
      <w:proofErr w:type="gramEnd"/>
      <w:r w:rsidRPr="009133B0">
        <w:rPr>
          <w:rFonts w:ascii="Times New Roman" w:eastAsia="Times New Roman" w:hAnsi="Times New Roman" w:cs="Times New Roman"/>
          <w:sz w:val="24"/>
          <w:szCs w:val="24"/>
          <w:lang w:val="tr-TR" w:eastAsia="tr-TR" w:bidi="ar-SA"/>
        </w:rPr>
        <w:t xml:space="preserve"> uygun olarak, Suriye’de eğitim kampüsleri açma kararı almıştır. Bu kapsamda; Suriye’de Meslek Yüksekokulu </w:t>
      </w:r>
      <w:proofErr w:type="gramStart"/>
      <w:r w:rsidRPr="009133B0">
        <w:rPr>
          <w:rFonts w:ascii="Times New Roman" w:eastAsia="Times New Roman" w:hAnsi="Times New Roman" w:cs="Times New Roman"/>
          <w:sz w:val="24"/>
          <w:szCs w:val="24"/>
          <w:lang w:val="tr-TR" w:eastAsia="tr-TR" w:bidi="ar-SA"/>
        </w:rPr>
        <w:t>ve  fakülteler</w:t>
      </w:r>
      <w:proofErr w:type="gramEnd"/>
      <w:r w:rsidRPr="009133B0">
        <w:rPr>
          <w:rFonts w:ascii="Times New Roman" w:eastAsia="Times New Roman" w:hAnsi="Times New Roman" w:cs="Times New Roman"/>
          <w:sz w:val="24"/>
          <w:szCs w:val="24"/>
          <w:lang w:val="tr-TR" w:eastAsia="tr-TR" w:bidi="ar-SA"/>
        </w:rPr>
        <w:t xml:space="preserve"> açılması suretiyle,  eğitim-öğretime başlanmıştır.</w:t>
      </w:r>
    </w:p>
    <w:p w:rsidR="00DA5DD9" w:rsidRPr="009133B0" w:rsidRDefault="00DA5DD9" w:rsidP="00DA5DD9">
      <w:pPr>
        <w:adjustRightInd w:val="0"/>
        <w:spacing w:line="276" w:lineRule="auto"/>
        <w:ind w:firstLine="708"/>
        <w:jc w:val="both"/>
        <w:rPr>
          <w:rFonts w:ascii="Times New Roman" w:eastAsia="Times New Roman" w:hAnsi="Times New Roman" w:cs="Times New Roman"/>
          <w:sz w:val="24"/>
          <w:szCs w:val="24"/>
          <w:lang w:val="tr-TR" w:eastAsia="tr-TR" w:bidi="ar-SA"/>
        </w:rPr>
      </w:pPr>
      <w:r w:rsidRPr="009133B0">
        <w:rPr>
          <w:rFonts w:ascii="Times New Roman" w:eastAsia="Times New Roman" w:hAnsi="Times New Roman" w:cs="Times New Roman"/>
          <w:sz w:val="24"/>
          <w:szCs w:val="24"/>
          <w:lang w:val="tr-TR" w:eastAsia="tr-TR" w:bidi="ar-SA"/>
        </w:rPr>
        <w:t xml:space="preserve"> 5018 sayılı Kamu Mali Yönetimi ve Kontrol Kanunu’yla birlikte ülkemizde uygulanmaya başlanan stratejik planlama ve performans esaslı bütçeleme ile şeffaf bir yönetim anlayışı çerçevesinde, Üniversitemiz faaliyetlerinin plan ve programlara uygun olarak yerine getirilmesi, kontrol edilmesi ve sonuçlarının kamuoyuyla paylaşılması esasları benimsenmiştir. Bu kapsamda katılımcı yöntemler esas alınarak Üniversitemiz 2020-2024 Stratejik Planı hazırlanmıştır. </w:t>
      </w:r>
    </w:p>
    <w:p w:rsidR="00DA5DD9" w:rsidRPr="009133B0" w:rsidRDefault="00DA5DD9" w:rsidP="00DA5DD9">
      <w:pPr>
        <w:adjustRightInd w:val="0"/>
        <w:spacing w:line="276" w:lineRule="auto"/>
        <w:ind w:firstLine="708"/>
        <w:jc w:val="both"/>
        <w:rPr>
          <w:rFonts w:ascii="Times New Roman" w:eastAsia="Times New Roman" w:hAnsi="Times New Roman" w:cs="Times New Roman"/>
          <w:sz w:val="24"/>
          <w:szCs w:val="24"/>
          <w:lang w:val="tr-TR" w:eastAsia="tr-TR" w:bidi="ar-SA"/>
        </w:rPr>
      </w:pPr>
      <w:r w:rsidRPr="009133B0">
        <w:rPr>
          <w:rFonts w:ascii="Times New Roman" w:eastAsia="Times New Roman" w:hAnsi="Times New Roman" w:cs="Times New Roman"/>
          <w:sz w:val="24"/>
          <w:szCs w:val="24"/>
          <w:lang w:val="tr-TR" w:eastAsia="tr-TR" w:bidi="ar-SA"/>
        </w:rPr>
        <w:t>Üniversitemiz 2020–2024 dönemi üçüncü Stratejik Planı,  Kurumumuzun sahip olduğu beşeri, mali ve fiziki kaynakların tespit edilmesi suretiyle, yoğun çalışmalar sonucunda oluşturulmuştur. Planımız,   kaynakların etkili, ekonomik ve verimli bir şekilde kullanılması hususunda tüm Üniversite çalışanlarına bir kılavuz niteliğinde olacaktır. Stratejik Planımızın başarıyla uygulanmasında tüm çalışanlarımıza büyük görevler düşmekte olup; planın hazırlanmasına katkı sağlayan herkese teşekkür ederim.</w:t>
      </w:r>
    </w:p>
    <w:p w:rsidR="009C4535" w:rsidRPr="001A395E" w:rsidRDefault="009C4535" w:rsidP="009C4535">
      <w:pPr>
        <w:adjustRightInd w:val="0"/>
        <w:spacing w:line="276" w:lineRule="auto"/>
        <w:ind w:firstLine="708"/>
        <w:jc w:val="both"/>
        <w:rPr>
          <w:rFonts w:ascii="Times New Roman" w:eastAsia="Times New Roman" w:hAnsi="Times New Roman" w:cs="Times New Roman"/>
          <w:sz w:val="24"/>
          <w:szCs w:val="24"/>
          <w:lang w:val="tr-TR" w:eastAsia="tr-TR" w:bidi="ar-SA"/>
        </w:rPr>
      </w:pPr>
    </w:p>
    <w:p w:rsidR="009C4535" w:rsidRPr="00E663E1" w:rsidRDefault="009C4535" w:rsidP="009C4535">
      <w:pPr>
        <w:spacing w:line="360" w:lineRule="auto"/>
        <w:jc w:val="both"/>
      </w:pPr>
    </w:p>
    <w:p w:rsidR="009C4535" w:rsidRDefault="009C4535" w:rsidP="009C4535">
      <w:pPr>
        <w:adjustRightInd w:val="0"/>
        <w:spacing w:line="360" w:lineRule="auto"/>
        <w:ind w:left="5664"/>
        <w:jc w:val="center"/>
        <w:rPr>
          <w:b/>
        </w:rPr>
      </w:pPr>
      <w:r w:rsidRPr="00E22BE2">
        <w:rPr>
          <w:b/>
        </w:rPr>
        <w:t xml:space="preserve">Prof. Dr. </w:t>
      </w:r>
      <w:r w:rsidR="001D72EE">
        <w:rPr>
          <w:b/>
        </w:rPr>
        <w:t>Arif ÖZAYDIN</w:t>
      </w:r>
      <w:r w:rsidRPr="00E22BE2">
        <w:rPr>
          <w:b/>
        </w:rPr>
        <w:t xml:space="preserve">                                                                                                                                                                                                                                                                                                Rektör</w:t>
      </w:r>
    </w:p>
    <w:p w:rsidR="009C4535" w:rsidRDefault="009C4535">
      <w:pPr>
        <w:sectPr w:rsidR="009C4535" w:rsidSect="005D42CA">
          <w:pgSz w:w="12080" w:h="17180"/>
          <w:pgMar w:top="1016" w:right="520" w:bottom="280" w:left="800" w:header="284" w:footer="708" w:gutter="0"/>
          <w:pgNumType w:start="2"/>
          <w:cols w:space="708"/>
        </w:sectPr>
      </w:pPr>
    </w:p>
    <w:p w:rsidR="00DC63B9" w:rsidRDefault="00DC63B9" w:rsidP="00DC63B9">
      <w:pPr>
        <w:pStyle w:val="Balk11"/>
        <w:numPr>
          <w:ilvl w:val="0"/>
          <w:numId w:val="8"/>
        </w:numPr>
        <w:tabs>
          <w:tab w:val="left" w:pos="828"/>
        </w:tabs>
        <w:ind w:left="832" w:hanging="329"/>
        <w:jc w:val="both"/>
        <w:rPr>
          <w:color w:val="00A1E4"/>
          <w:w w:val="95"/>
        </w:rPr>
      </w:pPr>
      <w:bookmarkStart w:id="0" w:name="_TOC_250010"/>
      <w:r>
        <w:rPr>
          <w:color w:val="00A1E4"/>
          <w:w w:val="95"/>
        </w:rPr>
        <w:lastRenderedPageBreak/>
        <w:t>BİR BAKIŞTA STRATEJİK PLAN</w:t>
      </w:r>
    </w:p>
    <w:p w:rsidR="00A067AD" w:rsidRDefault="00A067AD" w:rsidP="00A067AD">
      <w:pPr>
        <w:pStyle w:val="Balk11"/>
        <w:tabs>
          <w:tab w:val="left" w:pos="828"/>
        </w:tabs>
        <w:ind w:left="832"/>
        <w:jc w:val="right"/>
        <w:rPr>
          <w:color w:val="00A1E4"/>
          <w:w w:val="95"/>
        </w:rPr>
      </w:pPr>
    </w:p>
    <w:p w:rsidR="00A067AD" w:rsidRPr="00EC28C3" w:rsidRDefault="00A067AD" w:rsidP="00A067AD">
      <w:pPr>
        <w:pStyle w:val="GvdeMetni"/>
        <w:spacing w:before="155" w:line="249" w:lineRule="auto"/>
        <w:ind w:left="567" w:right="958"/>
        <w:jc w:val="center"/>
      </w:pPr>
      <w:r w:rsidRPr="00EC28C3">
        <w:t xml:space="preserve">Gaziantep Üniversitesi </w:t>
      </w:r>
      <w:r w:rsidR="008F6464" w:rsidRPr="00EC28C3">
        <w:t xml:space="preserve"> </w:t>
      </w:r>
      <w:r w:rsidRPr="00EC28C3">
        <w:t xml:space="preserve">2020-2024 Stratejik Planı çerçevesinde 5 amaç, 16 hedef ve </w:t>
      </w:r>
      <w:r w:rsidR="00EC28C3">
        <w:t>80</w:t>
      </w:r>
      <w:r w:rsidRPr="00EC28C3">
        <w:t xml:space="preserve"> performans göstergesi belirlemiştir.</w:t>
      </w:r>
    </w:p>
    <w:p w:rsidR="00A067AD" w:rsidRDefault="00A067AD" w:rsidP="00A067AD">
      <w:pPr>
        <w:pStyle w:val="GvdeMetni"/>
        <w:rPr>
          <w:sz w:val="22"/>
        </w:rPr>
      </w:pPr>
    </w:p>
    <w:p w:rsidR="00A067AD" w:rsidRDefault="00A067AD" w:rsidP="00A067AD">
      <w:pPr>
        <w:pStyle w:val="GvdeMetni"/>
        <w:rPr>
          <w:sz w:val="22"/>
        </w:rPr>
      </w:pPr>
    </w:p>
    <w:p w:rsidR="00A067AD" w:rsidRDefault="00A067AD" w:rsidP="00A067AD">
      <w:pPr>
        <w:pStyle w:val="GvdeMetni"/>
        <w:rPr>
          <w:sz w:val="23"/>
        </w:rPr>
      </w:pPr>
    </w:p>
    <w:p w:rsidR="00A067AD" w:rsidRDefault="00A067AD" w:rsidP="00A067AD">
      <w:pPr>
        <w:ind w:left="2626" w:right="3017"/>
        <w:jc w:val="center"/>
        <w:rPr>
          <w:b/>
          <w:i/>
          <w:color w:val="00A1E4"/>
          <w:sz w:val="32"/>
        </w:rPr>
      </w:pPr>
      <w:r>
        <w:rPr>
          <w:b/>
          <w:i/>
          <w:color w:val="00A1E4"/>
          <w:sz w:val="32"/>
        </w:rPr>
        <w:t>MİSYON</w:t>
      </w:r>
    </w:p>
    <w:p w:rsidR="006B58D1" w:rsidRDefault="006B58D1" w:rsidP="00A067AD">
      <w:pPr>
        <w:ind w:left="2626" w:right="3017"/>
        <w:jc w:val="center"/>
        <w:rPr>
          <w:b/>
          <w:i/>
          <w:sz w:val="32"/>
        </w:rPr>
      </w:pPr>
    </w:p>
    <w:p w:rsidR="00A067AD" w:rsidRPr="00666D73" w:rsidRDefault="00A067AD" w:rsidP="00A067AD">
      <w:pPr>
        <w:pStyle w:val="Default"/>
        <w:ind w:left="994"/>
        <w:jc w:val="center"/>
        <w:rPr>
          <w:rFonts w:ascii="Times New Roman" w:hAnsi="Times New Roman" w:cs="Times New Roman"/>
          <w:b/>
          <w:color w:val="auto"/>
          <w:lang w:eastAsia="tr-TR"/>
        </w:rPr>
      </w:pPr>
      <w:r w:rsidRPr="00666D73">
        <w:rPr>
          <w:rFonts w:ascii="Times New Roman" w:hAnsi="Times New Roman" w:cs="Times New Roman"/>
          <w:b/>
          <w:color w:val="auto"/>
          <w:lang w:eastAsia="tr-TR"/>
        </w:rPr>
        <w:t xml:space="preserve">Evrensel değerler çerçevesinde nitelikli insan yetiştiren; bireylere, topluma ve tüm kurum-kuruluşlara </w:t>
      </w:r>
      <w:r w:rsidRPr="00A067AD">
        <w:rPr>
          <w:rFonts w:ascii="Times New Roman" w:hAnsi="Times New Roman" w:cs="Times New Roman"/>
          <w:b/>
          <w:color w:val="auto"/>
          <w:lang w:eastAsia="tr-TR"/>
        </w:rPr>
        <w:t>araştırma,</w:t>
      </w:r>
      <w:r>
        <w:rPr>
          <w:rFonts w:ascii="Times New Roman" w:hAnsi="Times New Roman" w:cs="Times New Roman"/>
          <w:b/>
          <w:color w:val="auto"/>
          <w:lang w:eastAsia="tr-TR"/>
        </w:rPr>
        <w:t xml:space="preserve"> </w:t>
      </w:r>
      <w:r w:rsidRPr="00666D73">
        <w:rPr>
          <w:rFonts w:ascii="Times New Roman" w:hAnsi="Times New Roman" w:cs="Times New Roman"/>
          <w:b/>
          <w:color w:val="auto"/>
          <w:lang w:eastAsia="tr-TR"/>
        </w:rPr>
        <w:t>eğitim, bilim, kültür, sanat ve sağlık alanlarında hizmet üreten değişime açık bir üniversite</w:t>
      </w:r>
      <w:r>
        <w:rPr>
          <w:rFonts w:ascii="Times New Roman" w:hAnsi="Times New Roman" w:cs="Times New Roman"/>
          <w:b/>
          <w:color w:val="auto"/>
          <w:lang w:eastAsia="tr-TR"/>
        </w:rPr>
        <w:t xml:space="preserve"> olmak</w:t>
      </w:r>
      <w:r w:rsidRPr="00666D73">
        <w:rPr>
          <w:rFonts w:ascii="Times New Roman" w:hAnsi="Times New Roman" w:cs="Times New Roman"/>
          <w:b/>
          <w:color w:val="auto"/>
          <w:lang w:eastAsia="tr-TR"/>
        </w:rPr>
        <w:t>.</w:t>
      </w:r>
    </w:p>
    <w:p w:rsidR="00A067AD" w:rsidRDefault="00A067AD" w:rsidP="00A067AD">
      <w:pPr>
        <w:pStyle w:val="GvdeMetni"/>
        <w:rPr>
          <w:sz w:val="22"/>
        </w:rPr>
      </w:pPr>
    </w:p>
    <w:p w:rsidR="00A067AD" w:rsidRDefault="00A067AD" w:rsidP="00A067AD">
      <w:pPr>
        <w:pStyle w:val="GvdeMetni"/>
        <w:spacing w:before="5"/>
        <w:rPr>
          <w:sz w:val="30"/>
        </w:rPr>
      </w:pPr>
    </w:p>
    <w:p w:rsidR="00A067AD" w:rsidRDefault="00A067AD" w:rsidP="00A067AD">
      <w:pPr>
        <w:pStyle w:val="GvdeMetni"/>
        <w:rPr>
          <w:sz w:val="23"/>
        </w:rPr>
      </w:pPr>
    </w:p>
    <w:p w:rsidR="00A067AD" w:rsidRDefault="00A067AD" w:rsidP="00A067AD">
      <w:pPr>
        <w:ind w:left="2626" w:right="3017"/>
        <w:jc w:val="center"/>
        <w:rPr>
          <w:b/>
          <w:i/>
          <w:sz w:val="32"/>
        </w:rPr>
      </w:pPr>
      <w:r>
        <w:rPr>
          <w:b/>
          <w:i/>
          <w:color w:val="00A1E4"/>
          <w:sz w:val="32"/>
        </w:rPr>
        <w:t>VİZYON</w:t>
      </w:r>
    </w:p>
    <w:p w:rsidR="00A067AD" w:rsidRPr="00124519" w:rsidRDefault="00A067AD" w:rsidP="00A067AD">
      <w:pPr>
        <w:pStyle w:val="GvdeMetni"/>
        <w:spacing w:before="164" w:line="249" w:lineRule="auto"/>
        <w:ind w:left="503" w:right="235"/>
        <w:jc w:val="center"/>
        <w:rPr>
          <w:sz w:val="24"/>
          <w:szCs w:val="24"/>
        </w:rPr>
      </w:pPr>
      <w:proofErr w:type="gramStart"/>
      <w:r w:rsidRPr="00124519">
        <w:rPr>
          <w:rFonts w:ascii="Times New Roman" w:hAnsi="Times New Roman" w:cs="Times New Roman"/>
          <w:b/>
          <w:sz w:val="24"/>
          <w:szCs w:val="24"/>
          <w:lang w:eastAsia="tr-TR"/>
        </w:rPr>
        <w:t>Eğitim, öğretim ve bilimsel araştırma faaliyetlerinde uluslararası rekabet kabiliyeti yüksek bir dünya üniversitesi olmak.</w:t>
      </w:r>
      <w:proofErr w:type="gramEnd"/>
    </w:p>
    <w:p w:rsidR="00A067AD" w:rsidRDefault="00A067AD" w:rsidP="00A067AD">
      <w:pPr>
        <w:pStyle w:val="GvdeMetni"/>
        <w:rPr>
          <w:sz w:val="22"/>
        </w:rPr>
      </w:pPr>
    </w:p>
    <w:p w:rsidR="00A067AD" w:rsidRDefault="00A067AD" w:rsidP="00A067AD">
      <w:pPr>
        <w:pStyle w:val="GvdeMetni"/>
        <w:rPr>
          <w:sz w:val="22"/>
        </w:rPr>
      </w:pPr>
    </w:p>
    <w:p w:rsidR="00A067AD" w:rsidRDefault="00A067AD" w:rsidP="00A067AD">
      <w:pPr>
        <w:pStyle w:val="GvdeMetni"/>
        <w:rPr>
          <w:sz w:val="22"/>
        </w:rPr>
      </w:pPr>
    </w:p>
    <w:p w:rsidR="00A067AD" w:rsidRDefault="00A067AD" w:rsidP="00A067AD">
      <w:pPr>
        <w:pStyle w:val="GvdeMetni"/>
        <w:rPr>
          <w:sz w:val="23"/>
        </w:rPr>
      </w:pPr>
    </w:p>
    <w:p w:rsidR="00A067AD" w:rsidRDefault="00A067AD" w:rsidP="00A067AD">
      <w:pPr>
        <w:spacing w:before="1"/>
        <w:ind w:left="2626" w:right="3017"/>
        <w:jc w:val="center"/>
        <w:rPr>
          <w:b/>
          <w:i/>
          <w:color w:val="00A1E4"/>
          <w:w w:val="95"/>
          <w:sz w:val="32"/>
        </w:rPr>
      </w:pPr>
      <w:r>
        <w:rPr>
          <w:b/>
          <w:i/>
          <w:color w:val="00A1E4"/>
          <w:w w:val="95"/>
          <w:sz w:val="32"/>
        </w:rPr>
        <w:t>TEMEL DEĞERLER</w:t>
      </w:r>
    </w:p>
    <w:p w:rsidR="005E3DB9" w:rsidRDefault="005E3DB9" w:rsidP="00A067AD">
      <w:pPr>
        <w:spacing w:before="1"/>
        <w:ind w:left="2626" w:right="3017"/>
        <w:jc w:val="center"/>
        <w:rPr>
          <w:b/>
          <w:i/>
          <w:sz w:val="32"/>
        </w:rPr>
      </w:pPr>
    </w:p>
    <w:p w:rsidR="00A067AD" w:rsidRPr="00627893" w:rsidRDefault="00A067AD" w:rsidP="00A067AD">
      <w:pPr>
        <w:pStyle w:val="ListeParagraf"/>
        <w:widowControl/>
        <w:numPr>
          <w:ilvl w:val="0"/>
          <w:numId w:val="10"/>
        </w:numPr>
        <w:autoSpaceDE/>
        <w:autoSpaceDN/>
        <w:ind w:left="3969" w:hanging="425"/>
        <w:rPr>
          <w:rFonts w:cs="Calibri"/>
        </w:rPr>
      </w:pPr>
      <w:r w:rsidRPr="00627893">
        <w:t>Farklılık yaratma</w:t>
      </w:r>
      <w:r w:rsidRPr="00627893">
        <w:rPr>
          <w:rFonts w:cs="Calibri"/>
        </w:rPr>
        <w:t>,</w:t>
      </w:r>
    </w:p>
    <w:p w:rsidR="00A067AD" w:rsidRPr="00627893" w:rsidRDefault="00A067AD" w:rsidP="00A067AD">
      <w:pPr>
        <w:pStyle w:val="ListeParagraf"/>
        <w:widowControl/>
        <w:numPr>
          <w:ilvl w:val="0"/>
          <w:numId w:val="10"/>
        </w:numPr>
        <w:autoSpaceDE/>
        <w:autoSpaceDN/>
        <w:ind w:left="3969" w:hanging="425"/>
        <w:rPr>
          <w:rFonts w:cs="Calibri"/>
        </w:rPr>
      </w:pPr>
      <w:r w:rsidRPr="00627893">
        <w:t>Toplumsal sorumluluk</w:t>
      </w:r>
      <w:r w:rsidRPr="00627893">
        <w:rPr>
          <w:rFonts w:cs="Calibri"/>
        </w:rPr>
        <w:t>,</w:t>
      </w:r>
    </w:p>
    <w:p w:rsidR="00A067AD" w:rsidRPr="00627893" w:rsidRDefault="00A067AD" w:rsidP="00A067AD">
      <w:pPr>
        <w:pStyle w:val="ListeParagraf"/>
        <w:widowControl/>
        <w:numPr>
          <w:ilvl w:val="0"/>
          <w:numId w:val="10"/>
        </w:numPr>
        <w:autoSpaceDE/>
        <w:autoSpaceDN/>
        <w:ind w:left="3969" w:hanging="425"/>
        <w:rPr>
          <w:rFonts w:cs="Calibri"/>
        </w:rPr>
      </w:pPr>
      <w:r w:rsidRPr="00627893">
        <w:t>Saygınlık ve güvenilirlik</w:t>
      </w:r>
      <w:r w:rsidRPr="00627893">
        <w:rPr>
          <w:rFonts w:cs="Calibri"/>
        </w:rPr>
        <w:t>,</w:t>
      </w:r>
    </w:p>
    <w:p w:rsidR="00A067AD" w:rsidRPr="00627893" w:rsidRDefault="00A067AD" w:rsidP="00A067AD">
      <w:pPr>
        <w:pStyle w:val="ListeParagraf"/>
        <w:widowControl/>
        <w:numPr>
          <w:ilvl w:val="0"/>
          <w:numId w:val="10"/>
        </w:numPr>
        <w:autoSpaceDE/>
        <w:autoSpaceDN/>
        <w:ind w:left="3969" w:hanging="425"/>
        <w:rPr>
          <w:rFonts w:cs="Calibri"/>
        </w:rPr>
      </w:pPr>
      <w:r w:rsidRPr="00627893">
        <w:t>Yenilikçi/yaratıcı yaklaşımlar</w:t>
      </w:r>
      <w:r w:rsidRPr="00627893">
        <w:rPr>
          <w:rFonts w:cs="Calibri"/>
        </w:rPr>
        <w:t>,</w:t>
      </w:r>
    </w:p>
    <w:p w:rsidR="00A067AD" w:rsidRPr="00627893" w:rsidRDefault="00A067AD" w:rsidP="00A067AD">
      <w:pPr>
        <w:pStyle w:val="ListeParagraf"/>
        <w:widowControl/>
        <w:numPr>
          <w:ilvl w:val="0"/>
          <w:numId w:val="10"/>
        </w:numPr>
        <w:autoSpaceDE/>
        <w:autoSpaceDN/>
        <w:ind w:left="3969" w:hanging="425"/>
        <w:rPr>
          <w:rFonts w:cs="Calibri"/>
        </w:rPr>
      </w:pPr>
      <w:r w:rsidRPr="00627893">
        <w:t>Sürekli öğrenme</w:t>
      </w:r>
      <w:r w:rsidRPr="00627893">
        <w:rPr>
          <w:rFonts w:cs="Calibri"/>
        </w:rPr>
        <w:t>,</w:t>
      </w:r>
    </w:p>
    <w:p w:rsidR="00A067AD" w:rsidRPr="00A067AD" w:rsidRDefault="00A067AD" w:rsidP="00A067AD">
      <w:pPr>
        <w:pStyle w:val="ListeParagraf"/>
        <w:widowControl/>
        <w:numPr>
          <w:ilvl w:val="0"/>
          <w:numId w:val="10"/>
        </w:numPr>
        <w:autoSpaceDE/>
        <w:autoSpaceDN/>
        <w:ind w:left="3969" w:hanging="425"/>
        <w:rPr>
          <w:rFonts w:cs="Calibri"/>
        </w:rPr>
      </w:pPr>
      <w:r w:rsidRPr="00A067AD">
        <w:t>Kaliteyi önemseme</w:t>
      </w:r>
      <w:r w:rsidRPr="00A067AD">
        <w:rPr>
          <w:rFonts w:cs="Calibri"/>
        </w:rPr>
        <w:t>,</w:t>
      </w:r>
    </w:p>
    <w:p w:rsidR="00A067AD" w:rsidRPr="00A067AD" w:rsidRDefault="00A067AD" w:rsidP="00A067AD">
      <w:pPr>
        <w:pStyle w:val="ListeParagraf"/>
        <w:widowControl/>
        <w:numPr>
          <w:ilvl w:val="0"/>
          <w:numId w:val="10"/>
        </w:numPr>
        <w:autoSpaceDE/>
        <w:autoSpaceDN/>
        <w:ind w:left="3969" w:hanging="425"/>
        <w:rPr>
          <w:rFonts w:cs="Calibri"/>
        </w:rPr>
      </w:pPr>
      <w:r w:rsidRPr="00A067AD">
        <w:t>Kurumsal dürüstlük</w:t>
      </w:r>
    </w:p>
    <w:p w:rsidR="00A067AD" w:rsidRPr="00A067AD" w:rsidRDefault="00A067AD" w:rsidP="00A067AD">
      <w:pPr>
        <w:pStyle w:val="ListeParagraf"/>
        <w:widowControl/>
        <w:numPr>
          <w:ilvl w:val="0"/>
          <w:numId w:val="10"/>
        </w:numPr>
        <w:autoSpaceDE/>
        <w:autoSpaceDN/>
        <w:ind w:left="3969" w:hanging="425"/>
        <w:rPr>
          <w:rFonts w:cs="Calibri"/>
        </w:rPr>
      </w:pPr>
      <w:r w:rsidRPr="00A067AD">
        <w:t>Gelişime açıklık</w:t>
      </w:r>
    </w:p>
    <w:p w:rsidR="00A067AD" w:rsidRPr="00A067AD" w:rsidRDefault="00A067AD" w:rsidP="00A067AD">
      <w:pPr>
        <w:pStyle w:val="ListeParagraf"/>
        <w:widowControl/>
        <w:numPr>
          <w:ilvl w:val="0"/>
          <w:numId w:val="10"/>
        </w:numPr>
        <w:autoSpaceDE/>
        <w:autoSpaceDN/>
        <w:ind w:left="3969" w:hanging="425"/>
        <w:rPr>
          <w:rFonts w:cs="Calibri"/>
        </w:rPr>
      </w:pPr>
      <w:r w:rsidRPr="00A067AD">
        <w:t>Akılcı/bilimsel</w:t>
      </w:r>
    </w:p>
    <w:p w:rsidR="00A067AD" w:rsidRPr="00A067AD" w:rsidRDefault="00A067AD" w:rsidP="00A067AD">
      <w:pPr>
        <w:pStyle w:val="ListeParagraf"/>
        <w:widowControl/>
        <w:numPr>
          <w:ilvl w:val="0"/>
          <w:numId w:val="10"/>
        </w:numPr>
        <w:autoSpaceDE/>
        <w:autoSpaceDN/>
        <w:ind w:left="3969" w:hanging="425"/>
        <w:rPr>
          <w:rFonts w:cs="Calibri"/>
        </w:rPr>
      </w:pPr>
      <w:r w:rsidRPr="00A067AD">
        <w:t>Öğrenci odaklılık</w:t>
      </w:r>
    </w:p>
    <w:p w:rsidR="00A067AD" w:rsidRPr="00A067AD" w:rsidRDefault="00A067AD" w:rsidP="00A067AD">
      <w:pPr>
        <w:pStyle w:val="ListeParagraf"/>
        <w:widowControl/>
        <w:numPr>
          <w:ilvl w:val="0"/>
          <w:numId w:val="10"/>
        </w:numPr>
        <w:autoSpaceDE/>
        <w:autoSpaceDN/>
        <w:ind w:left="3969" w:hanging="425"/>
        <w:rPr>
          <w:rFonts w:cs="Calibri"/>
        </w:rPr>
      </w:pPr>
      <w:r w:rsidRPr="00A067AD">
        <w:t>Sonuç odaklılık</w:t>
      </w:r>
    </w:p>
    <w:p w:rsidR="00A067AD" w:rsidRPr="00A067AD" w:rsidRDefault="00A067AD" w:rsidP="00A067AD">
      <w:pPr>
        <w:pStyle w:val="ListeParagraf"/>
        <w:widowControl/>
        <w:numPr>
          <w:ilvl w:val="0"/>
          <w:numId w:val="10"/>
        </w:numPr>
        <w:autoSpaceDE/>
        <w:autoSpaceDN/>
        <w:ind w:left="3969" w:hanging="425"/>
        <w:rPr>
          <w:rFonts w:cs="Calibri"/>
        </w:rPr>
      </w:pPr>
      <w:r w:rsidRPr="00A067AD">
        <w:rPr>
          <w:rFonts w:cs="Calibri"/>
        </w:rPr>
        <w:t>Tarafsızlık</w:t>
      </w:r>
    </w:p>
    <w:p w:rsidR="00A067AD" w:rsidRPr="00A067AD" w:rsidRDefault="00A067AD" w:rsidP="00A067AD">
      <w:pPr>
        <w:pStyle w:val="ListeParagraf"/>
        <w:widowControl/>
        <w:numPr>
          <w:ilvl w:val="0"/>
          <w:numId w:val="10"/>
        </w:numPr>
        <w:autoSpaceDE/>
        <w:autoSpaceDN/>
        <w:ind w:left="3969" w:hanging="425"/>
        <w:rPr>
          <w:rFonts w:cs="Calibri"/>
        </w:rPr>
      </w:pPr>
      <w:r w:rsidRPr="00A067AD">
        <w:rPr>
          <w:rFonts w:cs="Calibri"/>
        </w:rPr>
        <w:t>Öncü ve yönlendirici</w:t>
      </w:r>
    </w:p>
    <w:p w:rsidR="00A067AD" w:rsidRPr="00A067AD" w:rsidRDefault="00A067AD" w:rsidP="00A067AD">
      <w:pPr>
        <w:pStyle w:val="ListeParagraf"/>
        <w:widowControl/>
        <w:numPr>
          <w:ilvl w:val="0"/>
          <w:numId w:val="10"/>
        </w:numPr>
        <w:autoSpaceDE/>
        <w:autoSpaceDN/>
        <w:ind w:left="3969" w:hanging="425"/>
        <w:rPr>
          <w:rFonts w:cs="Calibri"/>
        </w:rPr>
      </w:pPr>
      <w:r w:rsidRPr="00A067AD">
        <w:rPr>
          <w:rFonts w:cs="Calibri"/>
        </w:rPr>
        <w:t>Liyakata dayalı anlayış</w:t>
      </w:r>
    </w:p>
    <w:p w:rsidR="00A067AD" w:rsidRPr="00A067AD" w:rsidRDefault="00A067AD" w:rsidP="00A067AD">
      <w:pPr>
        <w:pStyle w:val="ListeParagraf"/>
        <w:widowControl/>
        <w:numPr>
          <w:ilvl w:val="0"/>
          <w:numId w:val="10"/>
        </w:numPr>
        <w:autoSpaceDE/>
        <w:autoSpaceDN/>
        <w:ind w:left="3969" w:hanging="425"/>
        <w:rPr>
          <w:rFonts w:cs="Calibri"/>
        </w:rPr>
      </w:pPr>
      <w:r w:rsidRPr="00A067AD">
        <w:rPr>
          <w:rFonts w:cs="Calibri"/>
        </w:rPr>
        <w:t>Takım çalışması  odaklı</w:t>
      </w:r>
    </w:p>
    <w:p w:rsidR="00A067AD" w:rsidRPr="00A067AD" w:rsidRDefault="00A067AD" w:rsidP="00A067AD">
      <w:pPr>
        <w:pStyle w:val="ListeParagraf"/>
        <w:widowControl/>
        <w:numPr>
          <w:ilvl w:val="0"/>
          <w:numId w:val="10"/>
        </w:numPr>
        <w:autoSpaceDE/>
        <w:autoSpaceDN/>
        <w:ind w:left="3969" w:hanging="425"/>
        <w:rPr>
          <w:rFonts w:cs="Calibri"/>
        </w:rPr>
      </w:pPr>
      <w:r w:rsidRPr="00A067AD">
        <w:rPr>
          <w:rFonts w:cs="Calibri"/>
        </w:rPr>
        <w:t>Üretimi destekleyici bilgi üretmek.</w:t>
      </w:r>
    </w:p>
    <w:p w:rsidR="009C4535" w:rsidRDefault="009C4535" w:rsidP="009C4535">
      <w:pPr>
        <w:pStyle w:val="Balk11"/>
        <w:tabs>
          <w:tab w:val="left" w:pos="828"/>
        </w:tabs>
        <w:ind w:left="832"/>
        <w:jc w:val="right"/>
        <w:rPr>
          <w:color w:val="00A1E4"/>
          <w:w w:val="95"/>
        </w:rPr>
      </w:pPr>
    </w:p>
    <w:p w:rsidR="009C4535" w:rsidRDefault="009C4535" w:rsidP="009C4535">
      <w:pPr>
        <w:pStyle w:val="Balk11"/>
        <w:tabs>
          <w:tab w:val="left" w:pos="828"/>
        </w:tabs>
        <w:ind w:left="832"/>
        <w:jc w:val="right"/>
        <w:rPr>
          <w:color w:val="00A1E4"/>
          <w:w w:val="95"/>
        </w:rPr>
      </w:pPr>
    </w:p>
    <w:p w:rsidR="009C4535" w:rsidRDefault="009C4535" w:rsidP="009C4535">
      <w:pPr>
        <w:pStyle w:val="Balk11"/>
        <w:tabs>
          <w:tab w:val="left" w:pos="828"/>
        </w:tabs>
        <w:ind w:left="832"/>
        <w:jc w:val="right"/>
        <w:rPr>
          <w:color w:val="00A1E4"/>
          <w:w w:val="95"/>
        </w:rPr>
      </w:pPr>
    </w:p>
    <w:p w:rsidR="009C4535" w:rsidRDefault="009C4535" w:rsidP="009C4535">
      <w:pPr>
        <w:pStyle w:val="Balk11"/>
        <w:tabs>
          <w:tab w:val="left" w:pos="828"/>
        </w:tabs>
        <w:ind w:left="832"/>
        <w:jc w:val="right"/>
        <w:rPr>
          <w:color w:val="00A1E4"/>
          <w:w w:val="95"/>
        </w:rPr>
      </w:pPr>
    </w:p>
    <w:p w:rsidR="009C4535" w:rsidRDefault="009C4535" w:rsidP="009C4535">
      <w:pPr>
        <w:pStyle w:val="Balk11"/>
        <w:tabs>
          <w:tab w:val="left" w:pos="828"/>
        </w:tabs>
        <w:ind w:left="832"/>
        <w:jc w:val="right"/>
        <w:rPr>
          <w:color w:val="00A1E4"/>
          <w:w w:val="95"/>
        </w:rPr>
      </w:pPr>
    </w:p>
    <w:p w:rsidR="009C4535" w:rsidRDefault="009C4535" w:rsidP="009C4535">
      <w:pPr>
        <w:pStyle w:val="Balk11"/>
        <w:tabs>
          <w:tab w:val="left" w:pos="828"/>
        </w:tabs>
        <w:ind w:left="832"/>
        <w:jc w:val="right"/>
        <w:rPr>
          <w:color w:val="00A1E4"/>
          <w:w w:val="95"/>
        </w:rPr>
      </w:pPr>
    </w:p>
    <w:p w:rsidR="009C4535" w:rsidRDefault="009C4535" w:rsidP="009C4535">
      <w:pPr>
        <w:pStyle w:val="Balk11"/>
        <w:tabs>
          <w:tab w:val="left" w:pos="828"/>
        </w:tabs>
        <w:ind w:left="832"/>
        <w:jc w:val="right"/>
        <w:rPr>
          <w:color w:val="00A1E4"/>
          <w:w w:val="95"/>
        </w:rPr>
      </w:pPr>
    </w:p>
    <w:p w:rsidR="009C4535" w:rsidRDefault="009C4535" w:rsidP="009C4535">
      <w:pPr>
        <w:pStyle w:val="Balk11"/>
        <w:tabs>
          <w:tab w:val="left" w:pos="828"/>
        </w:tabs>
        <w:ind w:left="832"/>
        <w:jc w:val="right"/>
        <w:rPr>
          <w:color w:val="00A1E4"/>
          <w:w w:val="95"/>
        </w:rPr>
      </w:pPr>
    </w:p>
    <w:p w:rsidR="009C4535" w:rsidRDefault="009C4535" w:rsidP="009C4535">
      <w:pPr>
        <w:pStyle w:val="Balk11"/>
        <w:tabs>
          <w:tab w:val="left" w:pos="828"/>
        </w:tabs>
        <w:ind w:left="832"/>
        <w:jc w:val="right"/>
        <w:rPr>
          <w:color w:val="00A1E4"/>
          <w:w w:val="95"/>
        </w:rPr>
      </w:pPr>
    </w:p>
    <w:tbl>
      <w:tblPr>
        <w:tblStyle w:val="TableNormal"/>
        <w:tblW w:w="10706" w:type="dxa"/>
        <w:tblCellSpacing w:w="20" w:type="dxa"/>
        <w:tblInd w:w="124" w:type="dxa"/>
        <w:tblBorders>
          <w:top w:val="outset" w:sz="4" w:space="0" w:color="943634"/>
          <w:left w:val="outset" w:sz="4" w:space="0" w:color="943634"/>
          <w:bottom w:val="single" w:sz="4" w:space="0" w:color="auto"/>
          <w:right w:val="outset" w:sz="4" w:space="0" w:color="943634"/>
          <w:insideH w:val="outset" w:sz="4" w:space="0" w:color="943634"/>
          <w:insideV w:val="outset" w:sz="4" w:space="0" w:color="943634"/>
        </w:tblBorders>
        <w:tblLayout w:type="fixed"/>
        <w:tblLook w:val="01E0"/>
      </w:tblPr>
      <w:tblGrid>
        <w:gridCol w:w="4888"/>
        <w:gridCol w:w="5818"/>
      </w:tblGrid>
      <w:tr w:rsidR="00A067AD" w:rsidRPr="0092343A" w:rsidTr="00A067AD">
        <w:trPr>
          <w:trHeight w:val="540"/>
          <w:tblCellSpacing w:w="20" w:type="dxa"/>
        </w:trPr>
        <w:tc>
          <w:tcPr>
            <w:tcW w:w="4828" w:type="dxa"/>
            <w:shd w:val="clear" w:color="auto" w:fill="4BACC6"/>
          </w:tcPr>
          <w:p w:rsidR="00A067AD" w:rsidRPr="0092343A" w:rsidRDefault="00A067AD" w:rsidP="00894003">
            <w:pPr>
              <w:pStyle w:val="TableParagraph"/>
              <w:spacing w:before="157"/>
              <w:ind w:left="80"/>
              <w:rPr>
                <w:rFonts w:ascii="Times New Roman" w:hAnsi="Times New Roman" w:cs="Times New Roman"/>
                <w:b/>
                <w:sz w:val="24"/>
                <w:szCs w:val="24"/>
              </w:rPr>
            </w:pPr>
            <w:r w:rsidRPr="0092343A">
              <w:rPr>
                <w:rFonts w:ascii="Times New Roman" w:hAnsi="Times New Roman" w:cs="Times New Roman"/>
                <w:b/>
                <w:color w:val="FFFFFF"/>
                <w:sz w:val="24"/>
                <w:szCs w:val="24"/>
              </w:rPr>
              <w:t>AMAÇLAR</w:t>
            </w:r>
          </w:p>
        </w:tc>
        <w:tc>
          <w:tcPr>
            <w:tcW w:w="5758" w:type="dxa"/>
            <w:shd w:val="clear" w:color="auto" w:fill="4BACC6"/>
          </w:tcPr>
          <w:p w:rsidR="00A067AD" w:rsidRPr="0092343A" w:rsidRDefault="00A067AD" w:rsidP="00894003">
            <w:pPr>
              <w:pStyle w:val="TableParagraph"/>
              <w:spacing w:before="157"/>
              <w:ind w:left="929"/>
              <w:rPr>
                <w:rFonts w:ascii="Times New Roman" w:hAnsi="Times New Roman" w:cs="Times New Roman"/>
                <w:b/>
                <w:sz w:val="24"/>
                <w:szCs w:val="24"/>
              </w:rPr>
            </w:pPr>
            <w:r w:rsidRPr="0092343A">
              <w:rPr>
                <w:rFonts w:ascii="Times New Roman" w:hAnsi="Times New Roman" w:cs="Times New Roman"/>
                <w:b/>
                <w:color w:val="FFFFFF"/>
                <w:w w:val="95"/>
                <w:sz w:val="24"/>
                <w:szCs w:val="24"/>
              </w:rPr>
              <w:t>HEDEFLER</w:t>
            </w:r>
          </w:p>
        </w:tc>
      </w:tr>
      <w:tr w:rsidR="00A067AD" w:rsidRPr="0092343A" w:rsidTr="00A067AD">
        <w:trPr>
          <w:trHeight w:val="716"/>
          <w:tblCellSpacing w:w="20" w:type="dxa"/>
        </w:trPr>
        <w:tc>
          <w:tcPr>
            <w:tcW w:w="4828" w:type="dxa"/>
            <w:vMerge w:val="restart"/>
            <w:shd w:val="clear" w:color="auto" w:fill="4BACC6"/>
            <w:vAlign w:val="center"/>
          </w:tcPr>
          <w:p w:rsidR="00A067AD" w:rsidRPr="00A067AD" w:rsidRDefault="00A067AD" w:rsidP="00A067AD">
            <w:pPr>
              <w:pStyle w:val="TableParagraph"/>
              <w:spacing w:line="249" w:lineRule="auto"/>
              <w:ind w:left="80"/>
              <w:rPr>
                <w:rFonts w:ascii="Times New Roman" w:hAnsi="Times New Roman" w:cs="Times New Roman"/>
                <w:b/>
                <w:color w:val="FFFFFF" w:themeColor="background1"/>
                <w:sz w:val="24"/>
                <w:szCs w:val="24"/>
              </w:rPr>
            </w:pPr>
            <w:r w:rsidRPr="00A067AD">
              <w:rPr>
                <w:rFonts w:ascii="Times New Roman" w:hAnsi="Times New Roman" w:cs="Times New Roman"/>
                <w:b/>
                <w:color w:val="FFFFFF" w:themeColor="background1"/>
                <w:sz w:val="24"/>
                <w:szCs w:val="24"/>
              </w:rPr>
              <w:t xml:space="preserve">Amaç 1: </w:t>
            </w:r>
            <w:r w:rsidRPr="00A067AD">
              <w:rPr>
                <w:rFonts w:ascii="Times New Roman" w:hAnsi="Times New Roman" w:cs="Times New Roman"/>
                <w:b/>
                <w:bCs/>
                <w:color w:val="FFFFFF" w:themeColor="background1"/>
                <w:sz w:val="24"/>
                <w:szCs w:val="24"/>
              </w:rPr>
              <w:t>Ulusal ve Uluslararası Alanda Etkin, Saygın, Girişimci ve Yenilikçi Bir Araştırma  Üniversitesi Olmak</w:t>
            </w:r>
          </w:p>
        </w:tc>
        <w:tc>
          <w:tcPr>
            <w:tcW w:w="5758" w:type="dxa"/>
            <w:shd w:val="clear" w:color="auto" w:fill="FDE9D9"/>
            <w:vAlign w:val="center"/>
          </w:tcPr>
          <w:p w:rsidR="00A067AD" w:rsidRPr="00A067AD" w:rsidRDefault="00A067AD" w:rsidP="00894003">
            <w:pPr>
              <w:pStyle w:val="TableParagraph"/>
              <w:spacing w:before="41" w:line="249" w:lineRule="auto"/>
              <w:ind w:left="79" w:right="67"/>
              <w:rPr>
                <w:rFonts w:ascii="Times New Roman" w:hAnsi="Times New Roman" w:cs="Times New Roman"/>
              </w:rPr>
            </w:pPr>
            <w:r w:rsidRPr="00A067AD">
              <w:rPr>
                <w:rFonts w:ascii="Times New Roman" w:hAnsi="Times New Roman" w:cs="Times New Roman"/>
                <w:color w:val="231F20"/>
              </w:rPr>
              <w:t>H 1.1:</w:t>
            </w:r>
            <w:r w:rsidRPr="00A067AD">
              <w:rPr>
                <w:rFonts w:ascii="Times New Roman" w:hAnsi="Times New Roman" w:cs="Times New Roman"/>
              </w:rPr>
              <w:t xml:space="preserve"> Bilimsel araştırmaları nicelik ve nitelik olarak arttırmak</w:t>
            </w:r>
          </w:p>
        </w:tc>
      </w:tr>
      <w:tr w:rsidR="00A067AD" w:rsidRPr="0092343A" w:rsidTr="00A067AD">
        <w:trPr>
          <w:trHeight w:val="716"/>
          <w:tblCellSpacing w:w="20" w:type="dxa"/>
        </w:trPr>
        <w:tc>
          <w:tcPr>
            <w:tcW w:w="4828" w:type="dxa"/>
            <w:vMerge/>
            <w:shd w:val="clear" w:color="auto" w:fill="4BACC6"/>
            <w:vAlign w:val="center"/>
          </w:tcPr>
          <w:p w:rsidR="00A067AD" w:rsidRPr="00A067AD" w:rsidRDefault="00A067AD" w:rsidP="00A067AD">
            <w:pPr>
              <w:rPr>
                <w:rFonts w:ascii="Times New Roman" w:hAnsi="Times New Roman" w:cs="Times New Roman"/>
                <w:b/>
                <w:color w:val="FFFFFF" w:themeColor="background1"/>
                <w:sz w:val="24"/>
                <w:szCs w:val="24"/>
              </w:rPr>
            </w:pPr>
          </w:p>
        </w:tc>
        <w:tc>
          <w:tcPr>
            <w:tcW w:w="5758" w:type="dxa"/>
            <w:shd w:val="clear" w:color="auto" w:fill="FDE9D9"/>
            <w:vAlign w:val="center"/>
          </w:tcPr>
          <w:p w:rsidR="00A067AD" w:rsidRPr="00A067AD" w:rsidRDefault="00A067AD" w:rsidP="00894003">
            <w:pPr>
              <w:pStyle w:val="TableParagraph"/>
              <w:spacing w:before="41" w:line="249" w:lineRule="auto"/>
              <w:ind w:left="80" w:right="67"/>
              <w:rPr>
                <w:rFonts w:ascii="Times New Roman" w:hAnsi="Times New Roman" w:cs="Times New Roman"/>
              </w:rPr>
            </w:pPr>
            <w:r w:rsidRPr="00A067AD">
              <w:rPr>
                <w:rFonts w:ascii="Times New Roman" w:hAnsi="Times New Roman" w:cs="Times New Roman"/>
                <w:color w:val="231F20"/>
              </w:rPr>
              <w:t>H 1.2:</w:t>
            </w:r>
            <w:r w:rsidRPr="00A067AD">
              <w:rPr>
                <w:rFonts w:ascii="Times New Roman" w:eastAsia="Times New Roman" w:hAnsi="Times New Roman" w:cs="Times New Roman"/>
                <w:color w:val="000000"/>
              </w:rPr>
              <w:t xml:space="preserve"> Üniversitenin </w:t>
            </w:r>
            <w:r w:rsidRPr="00A067AD">
              <w:rPr>
                <w:rFonts w:ascii="Times New Roman" w:hAnsi="Times New Roman" w:cs="Times New Roman"/>
                <w:bCs/>
              </w:rPr>
              <w:t xml:space="preserve"> ulusal ve </w:t>
            </w:r>
            <w:r w:rsidRPr="00A067AD">
              <w:rPr>
                <w:rFonts w:ascii="Times New Roman" w:eastAsia="Times New Roman" w:hAnsi="Times New Roman" w:cs="Times New Roman"/>
                <w:color w:val="000000"/>
              </w:rPr>
              <w:t>uluslararası tanınırlığını ve başarı endekslerindeki düzeyini artırmak</w:t>
            </w:r>
          </w:p>
        </w:tc>
      </w:tr>
      <w:tr w:rsidR="00A067AD" w:rsidRPr="0092343A" w:rsidTr="00A067AD">
        <w:trPr>
          <w:trHeight w:val="717"/>
          <w:tblCellSpacing w:w="20" w:type="dxa"/>
        </w:trPr>
        <w:tc>
          <w:tcPr>
            <w:tcW w:w="4828" w:type="dxa"/>
            <w:vMerge/>
            <w:shd w:val="clear" w:color="auto" w:fill="4BACC6"/>
            <w:vAlign w:val="center"/>
          </w:tcPr>
          <w:p w:rsidR="00A067AD" w:rsidRPr="00A067AD" w:rsidRDefault="00A067AD" w:rsidP="00A067AD">
            <w:pPr>
              <w:rPr>
                <w:rFonts w:ascii="Times New Roman" w:hAnsi="Times New Roman" w:cs="Times New Roman"/>
                <w:b/>
                <w:color w:val="FFFFFF" w:themeColor="background1"/>
                <w:sz w:val="24"/>
                <w:szCs w:val="24"/>
              </w:rPr>
            </w:pPr>
          </w:p>
        </w:tc>
        <w:tc>
          <w:tcPr>
            <w:tcW w:w="5758" w:type="dxa"/>
            <w:shd w:val="clear" w:color="auto" w:fill="FDE9D9"/>
            <w:vAlign w:val="center"/>
          </w:tcPr>
          <w:p w:rsidR="00A067AD" w:rsidRPr="00A067AD" w:rsidRDefault="00A067AD" w:rsidP="00894003">
            <w:pPr>
              <w:pStyle w:val="TableParagraph"/>
              <w:spacing w:before="41" w:line="249" w:lineRule="auto"/>
              <w:ind w:left="80" w:right="67"/>
              <w:rPr>
                <w:rFonts w:ascii="Times New Roman" w:hAnsi="Times New Roman" w:cs="Times New Roman"/>
              </w:rPr>
            </w:pPr>
            <w:r w:rsidRPr="00A067AD">
              <w:rPr>
                <w:rFonts w:ascii="Times New Roman" w:hAnsi="Times New Roman" w:cs="Times New Roman"/>
                <w:color w:val="231F20"/>
              </w:rPr>
              <w:t>H 1.3:</w:t>
            </w:r>
            <w:r w:rsidRPr="00A067AD">
              <w:rPr>
                <w:rFonts w:ascii="Times New Roman" w:hAnsi="Times New Roman" w:cs="Times New Roman"/>
                <w:color w:val="000000"/>
              </w:rPr>
              <w:t xml:space="preserve"> Araştırma mataryelleri ve fiziki altyapısının güçlendirilmesi</w:t>
            </w:r>
          </w:p>
        </w:tc>
      </w:tr>
      <w:tr w:rsidR="00A067AD" w:rsidRPr="0092343A" w:rsidTr="00A067AD">
        <w:trPr>
          <w:trHeight w:val="932"/>
          <w:tblCellSpacing w:w="20" w:type="dxa"/>
        </w:trPr>
        <w:tc>
          <w:tcPr>
            <w:tcW w:w="4828" w:type="dxa"/>
            <w:vMerge/>
            <w:shd w:val="clear" w:color="auto" w:fill="4BACC6"/>
            <w:vAlign w:val="center"/>
          </w:tcPr>
          <w:p w:rsidR="00A067AD" w:rsidRPr="00A067AD" w:rsidRDefault="00A067AD" w:rsidP="00A067AD">
            <w:pPr>
              <w:rPr>
                <w:rFonts w:ascii="Times New Roman" w:hAnsi="Times New Roman" w:cs="Times New Roman"/>
                <w:b/>
                <w:color w:val="FFFFFF" w:themeColor="background1"/>
                <w:sz w:val="24"/>
                <w:szCs w:val="24"/>
              </w:rPr>
            </w:pPr>
          </w:p>
        </w:tc>
        <w:tc>
          <w:tcPr>
            <w:tcW w:w="5758" w:type="dxa"/>
            <w:shd w:val="clear" w:color="auto" w:fill="FDE9D9"/>
            <w:vAlign w:val="center"/>
          </w:tcPr>
          <w:p w:rsidR="00A067AD" w:rsidRPr="00A067AD" w:rsidRDefault="00A067AD" w:rsidP="00894003">
            <w:pPr>
              <w:pStyle w:val="TableParagraph"/>
              <w:spacing w:before="41" w:line="249" w:lineRule="auto"/>
              <w:ind w:left="80" w:right="67"/>
              <w:rPr>
                <w:rFonts w:ascii="Times New Roman" w:hAnsi="Times New Roman" w:cs="Times New Roman"/>
              </w:rPr>
            </w:pPr>
            <w:r w:rsidRPr="00A067AD">
              <w:rPr>
                <w:rFonts w:ascii="Times New Roman" w:hAnsi="Times New Roman" w:cs="Times New Roman"/>
                <w:color w:val="231F20"/>
              </w:rPr>
              <w:t>H 1.4:</w:t>
            </w:r>
            <w:r w:rsidRPr="00A067AD">
              <w:rPr>
                <w:rFonts w:ascii="Times New Roman" w:hAnsi="Times New Roman" w:cs="Times New Roman"/>
              </w:rPr>
              <w:t xml:space="preserve"> Ulusal ve uluslararası bilimsel toplantıların üniversitemizde yapılmasının teşvik edilmesi</w:t>
            </w:r>
            <w:r w:rsidRPr="00A067AD">
              <w:rPr>
                <w:rFonts w:ascii="Times New Roman" w:eastAsia="Times New Roman" w:hAnsi="Times New Roman" w:cs="Times New Roman"/>
              </w:rPr>
              <w:t xml:space="preserve"> </w:t>
            </w:r>
            <w:r w:rsidRPr="00A067AD">
              <w:rPr>
                <w:rFonts w:ascii="Times New Roman" w:hAnsi="Times New Roman" w:cs="Times New Roman"/>
              </w:rPr>
              <w:t xml:space="preserve"> </w:t>
            </w:r>
          </w:p>
        </w:tc>
      </w:tr>
      <w:tr w:rsidR="00A067AD" w:rsidRPr="0092343A" w:rsidTr="00A067AD">
        <w:trPr>
          <w:trHeight w:val="717"/>
          <w:tblCellSpacing w:w="20" w:type="dxa"/>
        </w:trPr>
        <w:tc>
          <w:tcPr>
            <w:tcW w:w="4828" w:type="dxa"/>
            <w:vMerge w:val="restart"/>
            <w:shd w:val="clear" w:color="auto" w:fill="4BACC6"/>
            <w:vAlign w:val="center"/>
          </w:tcPr>
          <w:p w:rsidR="00A067AD" w:rsidRPr="00A067AD" w:rsidRDefault="00A067AD" w:rsidP="00A067AD">
            <w:pPr>
              <w:pStyle w:val="TableParagraph"/>
              <w:spacing w:line="249" w:lineRule="auto"/>
              <w:ind w:left="77" w:right="150"/>
              <w:rPr>
                <w:rFonts w:ascii="Times New Roman" w:hAnsi="Times New Roman" w:cs="Times New Roman"/>
                <w:b/>
                <w:color w:val="FFFFFF" w:themeColor="background1"/>
                <w:sz w:val="24"/>
                <w:szCs w:val="24"/>
              </w:rPr>
            </w:pPr>
            <w:r w:rsidRPr="00A067AD">
              <w:rPr>
                <w:rFonts w:ascii="Times New Roman" w:hAnsi="Times New Roman" w:cs="Times New Roman"/>
                <w:b/>
                <w:color w:val="FFFFFF" w:themeColor="background1"/>
                <w:sz w:val="24"/>
                <w:szCs w:val="24"/>
              </w:rPr>
              <w:t xml:space="preserve">Amaç 2: </w:t>
            </w:r>
            <w:r w:rsidRPr="00A067AD">
              <w:rPr>
                <w:rFonts w:ascii="Times New Roman" w:hAnsi="Times New Roman" w:cs="Times New Roman"/>
                <w:b/>
                <w:bCs/>
                <w:color w:val="FFFFFF" w:themeColor="background1"/>
                <w:sz w:val="24"/>
                <w:szCs w:val="24"/>
              </w:rPr>
              <w:t>Sağlık alanında bölgesel referans merkezi olmak</w:t>
            </w:r>
          </w:p>
        </w:tc>
        <w:tc>
          <w:tcPr>
            <w:tcW w:w="5758" w:type="dxa"/>
            <w:shd w:val="clear" w:color="auto" w:fill="FDE9D9"/>
            <w:vAlign w:val="center"/>
          </w:tcPr>
          <w:p w:rsidR="00A067AD" w:rsidRPr="00A067AD" w:rsidRDefault="00A067AD" w:rsidP="00894003">
            <w:pPr>
              <w:pStyle w:val="TableParagraph"/>
              <w:spacing w:before="41" w:line="249" w:lineRule="auto"/>
              <w:ind w:left="80" w:right="67"/>
              <w:rPr>
                <w:rFonts w:ascii="Times New Roman" w:hAnsi="Times New Roman" w:cs="Times New Roman"/>
              </w:rPr>
            </w:pPr>
            <w:r w:rsidRPr="00A067AD">
              <w:rPr>
                <w:rFonts w:ascii="Times New Roman" w:hAnsi="Times New Roman" w:cs="Times New Roman"/>
                <w:color w:val="231F20"/>
              </w:rPr>
              <w:t>H 2.1:</w:t>
            </w:r>
            <w:r w:rsidRPr="00A067AD">
              <w:rPr>
                <w:rFonts w:ascii="Times New Roman" w:hAnsi="Times New Roman" w:cs="Times New Roman"/>
              </w:rPr>
              <w:t xml:space="preserve"> Yurt içi ve yurt dışı sağlık turizminin geliştirilmesi</w:t>
            </w:r>
          </w:p>
        </w:tc>
      </w:tr>
      <w:tr w:rsidR="00A067AD" w:rsidRPr="0092343A" w:rsidTr="00A067AD">
        <w:trPr>
          <w:trHeight w:val="717"/>
          <w:tblCellSpacing w:w="20" w:type="dxa"/>
        </w:trPr>
        <w:tc>
          <w:tcPr>
            <w:tcW w:w="4828" w:type="dxa"/>
            <w:vMerge/>
            <w:shd w:val="clear" w:color="auto" w:fill="4BACC6"/>
            <w:vAlign w:val="center"/>
          </w:tcPr>
          <w:p w:rsidR="00A067AD" w:rsidRPr="00A067AD" w:rsidRDefault="00A067AD" w:rsidP="00A067AD">
            <w:pPr>
              <w:rPr>
                <w:rFonts w:ascii="Times New Roman" w:hAnsi="Times New Roman" w:cs="Times New Roman"/>
                <w:b/>
                <w:color w:val="FFFFFF" w:themeColor="background1"/>
                <w:sz w:val="24"/>
                <w:szCs w:val="24"/>
              </w:rPr>
            </w:pPr>
          </w:p>
        </w:tc>
        <w:tc>
          <w:tcPr>
            <w:tcW w:w="5758" w:type="dxa"/>
            <w:shd w:val="clear" w:color="auto" w:fill="FDE9D9"/>
            <w:vAlign w:val="center"/>
          </w:tcPr>
          <w:p w:rsidR="00A067AD" w:rsidRPr="00A067AD" w:rsidRDefault="00A067AD" w:rsidP="00894003">
            <w:pPr>
              <w:pStyle w:val="TableParagraph"/>
              <w:spacing w:before="41" w:line="249" w:lineRule="auto"/>
              <w:ind w:left="80" w:right="67"/>
              <w:rPr>
                <w:rFonts w:ascii="Times New Roman" w:hAnsi="Times New Roman" w:cs="Times New Roman"/>
              </w:rPr>
            </w:pPr>
            <w:r w:rsidRPr="00A067AD">
              <w:rPr>
                <w:rFonts w:ascii="Times New Roman" w:hAnsi="Times New Roman" w:cs="Times New Roman"/>
                <w:color w:val="231F20"/>
              </w:rPr>
              <w:t>H 2.2:</w:t>
            </w:r>
            <w:r w:rsidRPr="00A067AD">
              <w:rPr>
                <w:rFonts w:ascii="Times New Roman" w:hAnsi="Times New Roman" w:cs="Times New Roman"/>
              </w:rPr>
              <w:t xml:space="preserve"> Hastanelerin fiziki ve  teknolojik alt yapısının güçlendirilmesi</w:t>
            </w:r>
          </w:p>
        </w:tc>
      </w:tr>
      <w:tr w:rsidR="00A067AD" w:rsidRPr="0092343A" w:rsidTr="00A067AD">
        <w:trPr>
          <w:trHeight w:val="702"/>
          <w:tblCellSpacing w:w="20" w:type="dxa"/>
        </w:trPr>
        <w:tc>
          <w:tcPr>
            <w:tcW w:w="4828" w:type="dxa"/>
            <w:vMerge w:val="restart"/>
            <w:shd w:val="clear" w:color="auto" w:fill="4BACC6"/>
            <w:vAlign w:val="center"/>
          </w:tcPr>
          <w:p w:rsidR="00A067AD" w:rsidRPr="00A067AD" w:rsidRDefault="00A067AD" w:rsidP="00A067AD">
            <w:pPr>
              <w:pStyle w:val="TableParagraph"/>
              <w:spacing w:line="249" w:lineRule="auto"/>
              <w:ind w:left="80"/>
              <w:rPr>
                <w:rFonts w:ascii="Times New Roman" w:hAnsi="Times New Roman" w:cs="Times New Roman"/>
                <w:b/>
                <w:color w:val="FFFFFF" w:themeColor="background1"/>
                <w:sz w:val="24"/>
                <w:szCs w:val="24"/>
              </w:rPr>
            </w:pPr>
            <w:r w:rsidRPr="00A067AD">
              <w:rPr>
                <w:rFonts w:ascii="Times New Roman" w:hAnsi="Times New Roman" w:cs="Times New Roman"/>
                <w:b/>
                <w:color w:val="FFFFFF" w:themeColor="background1"/>
                <w:sz w:val="24"/>
                <w:szCs w:val="24"/>
              </w:rPr>
              <w:t>Amaç 3: Etkin ve sürdürülebilir üniversite Sanayi işbirliğinin sağlanması</w:t>
            </w:r>
          </w:p>
        </w:tc>
        <w:tc>
          <w:tcPr>
            <w:tcW w:w="5758" w:type="dxa"/>
            <w:shd w:val="clear" w:color="auto" w:fill="FDE9D9"/>
            <w:vAlign w:val="center"/>
          </w:tcPr>
          <w:p w:rsidR="00A067AD" w:rsidRPr="00A067AD" w:rsidRDefault="00A067AD" w:rsidP="00894003">
            <w:pPr>
              <w:pStyle w:val="TableParagraph"/>
              <w:spacing w:before="41" w:line="249" w:lineRule="auto"/>
              <w:ind w:left="80" w:right="67"/>
              <w:rPr>
                <w:rFonts w:ascii="Times New Roman" w:hAnsi="Times New Roman" w:cs="Times New Roman"/>
              </w:rPr>
            </w:pPr>
            <w:r w:rsidRPr="00A067AD">
              <w:rPr>
                <w:rFonts w:ascii="Times New Roman" w:hAnsi="Times New Roman" w:cs="Times New Roman"/>
                <w:color w:val="231F20"/>
              </w:rPr>
              <w:t>H 3.1:</w:t>
            </w:r>
            <w:r w:rsidRPr="00A067AD">
              <w:rPr>
                <w:rFonts w:ascii="Times New Roman" w:hAnsi="Times New Roman" w:cs="Times New Roman"/>
                <w:color w:val="000000"/>
              </w:rPr>
              <w:t xml:space="preserve"> AR-GE  işbirliklerini arttırmak</w:t>
            </w:r>
          </w:p>
        </w:tc>
      </w:tr>
      <w:tr w:rsidR="00A067AD" w:rsidRPr="0092343A" w:rsidTr="00A067AD">
        <w:trPr>
          <w:trHeight w:val="1148"/>
          <w:tblCellSpacing w:w="20" w:type="dxa"/>
        </w:trPr>
        <w:tc>
          <w:tcPr>
            <w:tcW w:w="4828" w:type="dxa"/>
            <w:vMerge/>
            <w:shd w:val="clear" w:color="auto" w:fill="4BACC6"/>
            <w:vAlign w:val="center"/>
          </w:tcPr>
          <w:p w:rsidR="00A067AD" w:rsidRPr="00A067AD" w:rsidRDefault="00A067AD" w:rsidP="00A067AD">
            <w:pPr>
              <w:rPr>
                <w:rFonts w:ascii="Times New Roman" w:hAnsi="Times New Roman" w:cs="Times New Roman"/>
                <w:b/>
                <w:sz w:val="24"/>
                <w:szCs w:val="24"/>
              </w:rPr>
            </w:pPr>
          </w:p>
        </w:tc>
        <w:tc>
          <w:tcPr>
            <w:tcW w:w="5758" w:type="dxa"/>
            <w:shd w:val="clear" w:color="auto" w:fill="FDE9D9"/>
            <w:vAlign w:val="center"/>
          </w:tcPr>
          <w:p w:rsidR="00A067AD" w:rsidRPr="00A067AD" w:rsidRDefault="00A067AD" w:rsidP="00894003">
            <w:pPr>
              <w:pStyle w:val="TableParagraph"/>
              <w:spacing w:before="41" w:line="249" w:lineRule="auto"/>
              <w:ind w:left="80" w:right="67"/>
              <w:rPr>
                <w:rFonts w:ascii="Times New Roman" w:hAnsi="Times New Roman" w:cs="Times New Roman"/>
              </w:rPr>
            </w:pPr>
            <w:r w:rsidRPr="00A067AD">
              <w:rPr>
                <w:rFonts w:ascii="Times New Roman" w:hAnsi="Times New Roman" w:cs="Times New Roman"/>
                <w:color w:val="231F20"/>
              </w:rPr>
              <w:t>H 3.2:</w:t>
            </w:r>
            <w:r w:rsidRPr="00A067AD">
              <w:rPr>
                <w:rFonts w:ascii="Times New Roman" w:hAnsi="Times New Roman" w:cs="Times New Roman"/>
                <w:color w:val="000000"/>
              </w:rPr>
              <w:t xml:space="preserve"> Teknoloji Transfer ofisi (TARGET TTO) ile TEKNOPARK’ın etkinliğinin geliştirilmesi</w:t>
            </w:r>
          </w:p>
        </w:tc>
      </w:tr>
      <w:tr w:rsidR="00A067AD" w:rsidRPr="0092343A" w:rsidTr="00A067AD">
        <w:trPr>
          <w:trHeight w:val="714"/>
          <w:tblCellSpacing w:w="20" w:type="dxa"/>
        </w:trPr>
        <w:tc>
          <w:tcPr>
            <w:tcW w:w="4828" w:type="dxa"/>
            <w:vMerge w:val="restart"/>
            <w:shd w:val="clear" w:color="auto" w:fill="4BACC6"/>
            <w:vAlign w:val="center"/>
          </w:tcPr>
          <w:p w:rsidR="00A067AD" w:rsidRPr="00A067AD" w:rsidRDefault="00A067AD" w:rsidP="00A067AD">
            <w:pPr>
              <w:rPr>
                <w:rFonts w:ascii="Times New Roman" w:hAnsi="Times New Roman" w:cs="Times New Roman"/>
                <w:b/>
                <w:sz w:val="24"/>
                <w:szCs w:val="24"/>
              </w:rPr>
            </w:pPr>
            <w:r w:rsidRPr="00A067AD">
              <w:rPr>
                <w:rFonts w:ascii="Times New Roman" w:hAnsi="Times New Roman" w:cs="Times New Roman"/>
                <w:b/>
                <w:color w:val="FFFFFF" w:themeColor="background1"/>
                <w:w w:val="90"/>
                <w:sz w:val="24"/>
                <w:szCs w:val="24"/>
              </w:rPr>
              <w:t>Amaç 4:</w:t>
            </w:r>
            <w:r w:rsidRPr="00A067AD">
              <w:rPr>
                <w:rFonts w:ascii="Times New Roman" w:hAnsi="Times New Roman" w:cs="Times New Roman"/>
                <w:b/>
                <w:sz w:val="24"/>
                <w:szCs w:val="24"/>
              </w:rPr>
              <w:t xml:space="preserve"> </w:t>
            </w:r>
            <w:r w:rsidRPr="00A067AD">
              <w:rPr>
                <w:rFonts w:ascii="Times New Roman" w:hAnsi="Times New Roman" w:cs="Times New Roman"/>
                <w:b/>
                <w:color w:val="FFFFFF" w:themeColor="background1"/>
                <w:sz w:val="24"/>
                <w:szCs w:val="24"/>
              </w:rPr>
              <w:t>Evrensel değerler çerçevesinde nitelikli eğitim yapmak</w:t>
            </w:r>
          </w:p>
        </w:tc>
        <w:tc>
          <w:tcPr>
            <w:tcW w:w="5758" w:type="dxa"/>
            <w:shd w:val="clear" w:color="auto" w:fill="FDE9D9"/>
            <w:vAlign w:val="center"/>
          </w:tcPr>
          <w:p w:rsidR="00A067AD" w:rsidRPr="00A067AD" w:rsidRDefault="00A067AD" w:rsidP="00894003">
            <w:pPr>
              <w:pStyle w:val="TableParagraph"/>
              <w:spacing w:before="41" w:line="249" w:lineRule="auto"/>
              <w:ind w:left="80" w:right="67"/>
              <w:rPr>
                <w:rFonts w:ascii="Times New Roman" w:hAnsi="Times New Roman" w:cs="Times New Roman"/>
              </w:rPr>
            </w:pPr>
            <w:r w:rsidRPr="00A067AD">
              <w:rPr>
                <w:rFonts w:ascii="Times New Roman" w:hAnsi="Times New Roman" w:cs="Times New Roman"/>
                <w:color w:val="231F20"/>
              </w:rPr>
              <w:t>H 4.1:</w:t>
            </w:r>
            <w:r w:rsidRPr="00A067AD">
              <w:rPr>
                <w:rFonts w:ascii="Times New Roman" w:hAnsi="Times New Roman" w:cs="Times New Roman"/>
                <w:color w:val="000000"/>
              </w:rPr>
              <w:t xml:space="preserve"> Nitelikli öğretim elemanı sayısını artırmak</w:t>
            </w:r>
          </w:p>
        </w:tc>
      </w:tr>
      <w:tr w:rsidR="00A067AD" w:rsidRPr="0092343A" w:rsidTr="00A067AD">
        <w:trPr>
          <w:trHeight w:val="714"/>
          <w:tblCellSpacing w:w="20" w:type="dxa"/>
        </w:trPr>
        <w:tc>
          <w:tcPr>
            <w:tcW w:w="4828" w:type="dxa"/>
            <w:vMerge/>
            <w:shd w:val="clear" w:color="auto" w:fill="4BACC6"/>
            <w:vAlign w:val="center"/>
          </w:tcPr>
          <w:p w:rsidR="00A067AD" w:rsidRPr="00A067AD" w:rsidRDefault="00A067AD" w:rsidP="00A067AD">
            <w:pPr>
              <w:rPr>
                <w:rFonts w:ascii="Times New Roman" w:hAnsi="Times New Roman" w:cs="Times New Roman"/>
                <w:b/>
                <w:color w:val="FFFFFF" w:themeColor="background1"/>
                <w:w w:val="90"/>
                <w:sz w:val="24"/>
                <w:szCs w:val="24"/>
              </w:rPr>
            </w:pPr>
          </w:p>
        </w:tc>
        <w:tc>
          <w:tcPr>
            <w:tcW w:w="5758" w:type="dxa"/>
            <w:shd w:val="clear" w:color="auto" w:fill="FDE9D9"/>
            <w:vAlign w:val="center"/>
          </w:tcPr>
          <w:p w:rsidR="00A067AD" w:rsidRPr="00A067AD" w:rsidRDefault="00A067AD" w:rsidP="00894003">
            <w:pPr>
              <w:pStyle w:val="TableParagraph"/>
              <w:spacing w:before="41" w:line="249" w:lineRule="auto"/>
              <w:ind w:left="80" w:right="67"/>
              <w:rPr>
                <w:rFonts w:ascii="Times New Roman" w:hAnsi="Times New Roman" w:cs="Times New Roman"/>
              </w:rPr>
            </w:pPr>
            <w:r w:rsidRPr="00A067AD">
              <w:rPr>
                <w:rFonts w:ascii="Times New Roman" w:hAnsi="Times New Roman" w:cs="Times New Roman"/>
                <w:color w:val="231F20"/>
              </w:rPr>
              <w:t>H 4.2:</w:t>
            </w:r>
            <w:r w:rsidRPr="00A067AD">
              <w:rPr>
                <w:rFonts w:ascii="Times New Roman" w:hAnsi="Times New Roman" w:cs="Times New Roman"/>
                <w:color w:val="000000"/>
              </w:rPr>
              <w:t xml:space="preserve"> Üniversitenin tanıtımı yapılarak nitelikli öğrencilerin üniversitemizi tercih etmesine zemin hazırlamak</w:t>
            </w:r>
          </w:p>
        </w:tc>
      </w:tr>
      <w:tr w:rsidR="00A067AD" w:rsidRPr="0092343A" w:rsidTr="00A067AD">
        <w:trPr>
          <w:trHeight w:val="714"/>
          <w:tblCellSpacing w:w="20" w:type="dxa"/>
        </w:trPr>
        <w:tc>
          <w:tcPr>
            <w:tcW w:w="4828" w:type="dxa"/>
            <w:vMerge/>
            <w:shd w:val="clear" w:color="auto" w:fill="4BACC6"/>
            <w:vAlign w:val="center"/>
          </w:tcPr>
          <w:p w:rsidR="00A067AD" w:rsidRPr="00A067AD" w:rsidRDefault="00A067AD" w:rsidP="00A067AD">
            <w:pPr>
              <w:rPr>
                <w:rFonts w:ascii="Times New Roman" w:hAnsi="Times New Roman" w:cs="Times New Roman"/>
                <w:b/>
                <w:color w:val="FFFFFF" w:themeColor="background1"/>
                <w:w w:val="90"/>
                <w:sz w:val="24"/>
                <w:szCs w:val="24"/>
              </w:rPr>
            </w:pPr>
          </w:p>
        </w:tc>
        <w:tc>
          <w:tcPr>
            <w:tcW w:w="5758" w:type="dxa"/>
            <w:shd w:val="clear" w:color="auto" w:fill="FDE9D9"/>
            <w:vAlign w:val="center"/>
          </w:tcPr>
          <w:p w:rsidR="00A067AD" w:rsidRPr="00A067AD" w:rsidRDefault="00A067AD" w:rsidP="00894003">
            <w:pPr>
              <w:pStyle w:val="TableParagraph"/>
              <w:spacing w:before="41" w:line="249" w:lineRule="auto"/>
              <w:ind w:left="80" w:right="67"/>
              <w:rPr>
                <w:rFonts w:ascii="Times New Roman" w:hAnsi="Times New Roman" w:cs="Times New Roman"/>
                <w:color w:val="000000"/>
              </w:rPr>
            </w:pPr>
            <w:r w:rsidRPr="00A067AD">
              <w:rPr>
                <w:rFonts w:ascii="Times New Roman" w:hAnsi="Times New Roman" w:cs="Times New Roman"/>
                <w:color w:val="000000"/>
              </w:rPr>
              <w:t>H 4.3: İhtiyaç duyulan eğitim, sportif ve sosyal binalarının yapılması, mevcut binaların yenilenmesi ve kampus altyapısının iyileştirilmesi</w:t>
            </w:r>
          </w:p>
        </w:tc>
      </w:tr>
      <w:tr w:rsidR="00A067AD" w:rsidRPr="0092343A" w:rsidTr="00A067AD">
        <w:trPr>
          <w:trHeight w:val="714"/>
          <w:tblCellSpacing w:w="20" w:type="dxa"/>
        </w:trPr>
        <w:tc>
          <w:tcPr>
            <w:tcW w:w="4828" w:type="dxa"/>
            <w:vMerge/>
            <w:shd w:val="clear" w:color="auto" w:fill="4BACC6"/>
            <w:vAlign w:val="center"/>
          </w:tcPr>
          <w:p w:rsidR="00A067AD" w:rsidRPr="00A067AD" w:rsidRDefault="00A067AD" w:rsidP="00A067AD">
            <w:pPr>
              <w:rPr>
                <w:rFonts w:ascii="Times New Roman" w:hAnsi="Times New Roman" w:cs="Times New Roman"/>
                <w:b/>
                <w:color w:val="FFFFFF" w:themeColor="background1"/>
                <w:w w:val="90"/>
                <w:sz w:val="24"/>
                <w:szCs w:val="24"/>
              </w:rPr>
            </w:pPr>
          </w:p>
        </w:tc>
        <w:tc>
          <w:tcPr>
            <w:tcW w:w="5758" w:type="dxa"/>
            <w:shd w:val="clear" w:color="auto" w:fill="FDE9D9"/>
            <w:vAlign w:val="center"/>
          </w:tcPr>
          <w:p w:rsidR="00A067AD" w:rsidRPr="00A067AD" w:rsidRDefault="00A067AD" w:rsidP="00894003">
            <w:pPr>
              <w:pStyle w:val="TableParagraph"/>
              <w:spacing w:before="41" w:line="249" w:lineRule="auto"/>
              <w:ind w:left="80" w:right="67"/>
              <w:rPr>
                <w:rFonts w:ascii="Times New Roman" w:hAnsi="Times New Roman" w:cs="Times New Roman"/>
                <w:color w:val="000000"/>
              </w:rPr>
            </w:pPr>
            <w:r w:rsidRPr="00A067AD">
              <w:rPr>
                <w:rFonts w:ascii="Times New Roman" w:hAnsi="Times New Roman" w:cs="Times New Roman"/>
                <w:color w:val="000000"/>
              </w:rPr>
              <w:t>H 4.4: Eğitim materyelleri alt yapısını güçlendirmek.</w:t>
            </w:r>
          </w:p>
        </w:tc>
      </w:tr>
      <w:tr w:rsidR="00A067AD" w:rsidRPr="0092343A" w:rsidTr="00A067AD">
        <w:trPr>
          <w:trHeight w:val="714"/>
          <w:tblCellSpacing w:w="20" w:type="dxa"/>
        </w:trPr>
        <w:tc>
          <w:tcPr>
            <w:tcW w:w="4828" w:type="dxa"/>
            <w:vMerge/>
            <w:shd w:val="clear" w:color="auto" w:fill="4BACC6"/>
            <w:vAlign w:val="center"/>
          </w:tcPr>
          <w:p w:rsidR="00A067AD" w:rsidRPr="00A067AD" w:rsidRDefault="00A067AD" w:rsidP="00A067AD">
            <w:pPr>
              <w:rPr>
                <w:rFonts w:ascii="Times New Roman" w:hAnsi="Times New Roman" w:cs="Times New Roman"/>
                <w:b/>
                <w:color w:val="FFFFFF" w:themeColor="background1"/>
                <w:w w:val="90"/>
                <w:sz w:val="24"/>
                <w:szCs w:val="24"/>
              </w:rPr>
            </w:pPr>
          </w:p>
        </w:tc>
        <w:tc>
          <w:tcPr>
            <w:tcW w:w="5758" w:type="dxa"/>
            <w:shd w:val="clear" w:color="auto" w:fill="FDE9D9"/>
            <w:vAlign w:val="center"/>
          </w:tcPr>
          <w:p w:rsidR="00A067AD" w:rsidRPr="00A067AD" w:rsidRDefault="00A067AD" w:rsidP="00894003">
            <w:pPr>
              <w:pStyle w:val="TableParagraph"/>
              <w:spacing w:before="41" w:line="249" w:lineRule="auto"/>
              <w:ind w:left="80" w:right="67"/>
              <w:rPr>
                <w:rFonts w:ascii="Times New Roman" w:hAnsi="Times New Roman" w:cs="Times New Roman"/>
                <w:color w:val="000000"/>
              </w:rPr>
            </w:pPr>
            <w:r w:rsidRPr="00A067AD">
              <w:rPr>
                <w:rFonts w:ascii="Times New Roman" w:hAnsi="Times New Roman" w:cs="Times New Roman"/>
                <w:color w:val="000000"/>
              </w:rPr>
              <w:t>H 4.5: Ders dışı eğitim ve sertifika progrmlarının yaygınlaştırılması</w:t>
            </w:r>
          </w:p>
        </w:tc>
      </w:tr>
      <w:tr w:rsidR="00A067AD" w:rsidRPr="0092343A" w:rsidTr="00A067AD">
        <w:trPr>
          <w:trHeight w:val="714"/>
          <w:tblCellSpacing w:w="20" w:type="dxa"/>
        </w:trPr>
        <w:tc>
          <w:tcPr>
            <w:tcW w:w="4828" w:type="dxa"/>
            <w:vMerge/>
            <w:shd w:val="clear" w:color="auto" w:fill="4BACC6"/>
            <w:vAlign w:val="center"/>
          </w:tcPr>
          <w:p w:rsidR="00A067AD" w:rsidRPr="00A067AD" w:rsidRDefault="00A067AD" w:rsidP="00A067AD">
            <w:pPr>
              <w:rPr>
                <w:rFonts w:ascii="Times New Roman" w:hAnsi="Times New Roman" w:cs="Times New Roman"/>
                <w:b/>
                <w:color w:val="FFFFFF" w:themeColor="background1"/>
                <w:w w:val="90"/>
                <w:sz w:val="24"/>
                <w:szCs w:val="24"/>
              </w:rPr>
            </w:pPr>
          </w:p>
        </w:tc>
        <w:tc>
          <w:tcPr>
            <w:tcW w:w="5758" w:type="dxa"/>
            <w:shd w:val="clear" w:color="auto" w:fill="FDE9D9"/>
            <w:vAlign w:val="center"/>
          </w:tcPr>
          <w:p w:rsidR="00A067AD" w:rsidRPr="00A067AD" w:rsidRDefault="00A067AD" w:rsidP="00894003">
            <w:pPr>
              <w:pStyle w:val="TableParagraph"/>
              <w:spacing w:before="41" w:line="249" w:lineRule="auto"/>
              <w:ind w:left="80" w:right="67"/>
              <w:rPr>
                <w:rFonts w:ascii="Times New Roman" w:hAnsi="Times New Roman" w:cs="Times New Roman"/>
                <w:color w:val="000000"/>
              </w:rPr>
            </w:pPr>
            <w:r w:rsidRPr="00A067AD">
              <w:rPr>
                <w:rFonts w:ascii="Times New Roman" w:hAnsi="Times New Roman" w:cs="Times New Roman"/>
                <w:color w:val="000000"/>
              </w:rPr>
              <w:t>H 4.6: Öğrencilerin bilimsel, kültürel, sanatsal, sportif ve toplum hizmeti alanlarındaki etkinliklere katılımının arttırılması</w:t>
            </w:r>
          </w:p>
        </w:tc>
      </w:tr>
      <w:tr w:rsidR="00A067AD" w:rsidRPr="0092343A" w:rsidTr="00A067AD">
        <w:trPr>
          <w:trHeight w:val="714"/>
          <w:tblCellSpacing w:w="20" w:type="dxa"/>
        </w:trPr>
        <w:tc>
          <w:tcPr>
            <w:tcW w:w="4828" w:type="dxa"/>
            <w:vMerge w:val="restart"/>
            <w:shd w:val="clear" w:color="auto" w:fill="4BACC6"/>
            <w:vAlign w:val="center"/>
          </w:tcPr>
          <w:p w:rsidR="00A067AD" w:rsidRPr="00A067AD" w:rsidRDefault="00A067AD" w:rsidP="00A067AD">
            <w:pPr>
              <w:rPr>
                <w:rFonts w:ascii="Times New Roman" w:hAnsi="Times New Roman" w:cs="Times New Roman"/>
                <w:b/>
                <w:color w:val="FFFFFF" w:themeColor="background1"/>
                <w:w w:val="90"/>
                <w:sz w:val="24"/>
                <w:szCs w:val="24"/>
              </w:rPr>
            </w:pPr>
            <w:r w:rsidRPr="00A067AD">
              <w:rPr>
                <w:rFonts w:ascii="Times New Roman" w:hAnsi="Times New Roman" w:cs="Times New Roman"/>
                <w:b/>
                <w:color w:val="FFFFFF" w:themeColor="background1"/>
                <w:sz w:val="24"/>
                <w:szCs w:val="24"/>
              </w:rPr>
              <w:t>Amaç 5:</w:t>
            </w:r>
            <w:r w:rsidRPr="00A067AD">
              <w:rPr>
                <w:rFonts w:ascii="Times New Roman" w:hAnsi="Times New Roman" w:cs="Times New Roman"/>
                <w:b/>
                <w:color w:val="000000"/>
                <w:sz w:val="24"/>
                <w:szCs w:val="24"/>
              </w:rPr>
              <w:t xml:space="preserve"> </w:t>
            </w:r>
            <w:r w:rsidRPr="00A067AD">
              <w:rPr>
                <w:rFonts w:ascii="Times New Roman" w:hAnsi="Times New Roman" w:cs="Times New Roman"/>
                <w:b/>
                <w:color w:val="FFFFFF" w:themeColor="background1"/>
                <w:sz w:val="24"/>
                <w:szCs w:val="24"/>
              </w:rPr>
              <w:t>Kurumsallaşma ve Kurum Kültürünün Güçlendirilmesi</w:t>
            </w:r>
          </w:p>
        </w:tc>
        <w:tc>
          <w:tcPr>
            <w:tcW w:w="5758" w:type="dxa"/>
            <w:shd w:val="clear" w:color="auto" w:fill="FDE9D9"/>
          </w:tcPr>
          <w:p w:rsidR="00A067AD" w:rsidRPr="00A067AD" w:rsidRDefault="00A067AD" w:rsidP="00894003">
            <w:pPr>
              <w:rPr>
                <w:rFonts w:ascii="Times New Roman" w:hAnsi="Times New Roman" w:cs="Times New Roman"/>
                <w:color w:val="000000"/>
              </w:rPr>
            </w:pPr>
            <w:r w:rsidRPr="00A067AD">
              <w:rPr>
                <w:rFonts w:ascii="Times New Roman" w:hAnsi="Times New Roman" w:cs="Times New Roman"/>
                <w:color w:val="000000"/>
              </w:rPr>
              <w:t>H 5.1: Kurum iş ve hizmet kalitesinin artırılması</w:t>
            </w:r>
          </w:p>
        </w:tc>
      </w:tr>
      <w:tr w:rsidR="00A067AD" w:rsidRPr="0092343A" w:rsidTr="00A067AD">
        <w:trPr>
          <w:trHeight w:val="714"/>
          <w:tblCellSpacing w:w="20" w:type="dxa"/>
        </w:trPr>
        <w:tc>
          <w:tcPr>
            <w:tcW w:w="4828" w:type="dxa"/>
            <w:vMerge/>
            <w:shd w:val="clear" w:color="auto" w:fill="4BACC6"/>
          </w:tcPr>
          <w:p w:rsidR="00A067AD" w:rsidRPr="0092343A" w:rsidRDefault="00A067AD" w:rsidP="00894003">
            <w:pPr>
              <w:rPr>
                <w:rFonts w:ascii="Times New Roman" w:hAnsi="Times New Roman" w:cs="Times New Roman"/>
                <w:b/>
                <w:color w:val="FFFFFF" w:themeColor="background1"/>
                <w:w w:val="90"/>
                <w:sz w:val="20"/>
                <w:szCs w:val="20"/>
              </w:rPr>
            </w:pPr>
          </w:p>
        </w:tc>
        <w:tc>
          <w:tcPr>
            <w:tcW w:w="5758" w:type="dxa"/>
            <w:shd w:val="clear" w:color="auto" w:fill="FDE9D9"/>
          </w:tcPr>
          <w:p w:rsidR="00A067AD" w:rsidRPr="00A067AD" w:rsidRDefault="00A067AD" w:rsidP="00894003">
            <w:pPr>
              <w:rPr>
                <w:rFonts w:ascii="Times New Roman" w:hAnsi="Times New Roman" w:cs="Times New Roman"/>
                <w:color w:val="000000"/>
              </w:rPr>
            </w:pPr>
            <w:r w:rsidRPr="00A067AD">
              <w:rPr>
                <w:rFonts w:ascii="Times New Roman" w:hAnsi="Times New Roman" w:cs="Times New Roman"/>
                <w:color w:val="000000"/>
              </w:rPr>
              <w:t>H 5.2: Kurumsal aidiyetin artırılmasına yönelik eğitim ve sosyal faaliyetleri artırmak</w:t>
            </w:r>
          </w:p>
        </w:tc>
      </w:tr>
    </w:tbl>
    <w:p w:rsidR="00B1377E" w:rsidRDefault="00A9495A" w:rsidP="00ED1491">
      <w:pPr>
        <w:pStyle w:val="Balk11"/>
        <w:numPr>
          <w:ilvl w:val="0"/>
          <w:numId w:val="8"/>
        </w:numPr>
        <w:tabs>
          <w:tab w:val="left" w:pos="828"/>
        </w:tabs>
        <w:ind w:left="832" w:hanging="329"/>
        <w:jc w:val="both"/>
        <w:rPr>
          <w:color w:val="00A1E4"/>
          <w:w w:val="95"/>
        </w:rPr>
      </w:pPr>
      <w:r w:rsidRPr="00ED1491">
        <w:rPr>
          <w:color w:val="00A1E4"/>
          <w:w w:val="95"/>
        </w:rPr>
        <w:lastRenderedPageBreak/>
        <w:t xml:space="preserve">TEMEL PERFORMANS </w:t>
      </w:r>
      <w:bookmarkEnd w:id="0"/>
      <w:r w:rsidRPr="00ED1491">
        <w:rPr>
          <w:color w:val="00A1E4"/>
          <w:w w:val="95"/>
        </w:rPr>
        <w:t>GÖSTERGELERİ</w:t>
      </w:r>
    </w:p>
    <w:p w:rsidR="00B1377E" w:rsidRDefault="00B1377E">
      <w:pPr>
        <w:pStyle w:val="GvdeMetni"/>
        <w:spacing w:before="9" w:after="1"/>
        <w:rPr>
          <w:b/>
          <w:i/>
          <w:sz w:val="15"/>
        </w:rPr>
      </w:pPr>
    </w:p>
    <w:tbl>
      <w:tblPr>
        <w:tblStyle w:val="TableNormal"/>
        <w:tblW w:w="0" w:type="auto"/>
        <w:tblCellSpacing w:w="20" w:type="dxa"/>
        <w:tblInd w:w="508"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1E0"/>
      </w:tblPr>
      <w:tblGrid>
        <w:gridCol w:w="1773"/>
        <w:gridCol w:w="5657"/>
        <w:gridCol w:w="2064"/>
      </w:tblGrid>
      <w:tr w:rsidR="00B1377E" w:rsidTr="00B44062">
        <w:trPr>
          <w:trHeight w:val="663"/>
          <w:tblCellSpacing w:w="20" w:type="dxa"/>
        </w:trPr>
        <w:tc>
          <w:tcPr>
            <w:tcW w:w="1713" w:type="dxa"/>
            <w:shd w:val="clear" w:color="auto" w:fill="4BACC6"/>
          </w:tcPr>
          <w:p w:rsidR="00B1377E" w:rsidRDefault="00A9495A" w:rsidP="00935BBB">
            <w:pPr>
              <w:pStyle w:val="TableParagraph"/>
              <w:spacing w:before="37" w:line="249" w:lineRule="auto"/>
              <w:ind w:left="110" w:right="98" w:hanging="1"/>
              <w:jc w:val="center"/>
              <w:rPr>
                <w:b/>
                <w:sz w:val="20"/>
              </w:rPr>
            </w:pPr>
            <w:r>
              <w:rPr>
                <w:b/>
                <w:color w:val="FFFFFF"/>
                <w:sz w:val="20"/>
              </w:rPr>
              <w:t xml:space="preserve">Plan Dönemi </w:t>
            </w:r>
            <w:r>
              <w:rPr>
                <w:b/>
                <w:color w:val="FFFFFF"/>
                <w:w w:val="90"/>
                <w:sz w:val="20"/>
              </w:rPr>
              <w:t xml:space="preserve">Başlangıç Değeri </w:t>
            </w:r>
            <w:r>
              <w:rPr>
                <w:b/>
                <w:color w:val="FFFFFF"/>
                <w:sz w:val="20"/>
              </w:rPr>
              <w:t>(201</w:t>
            </w:r>
            <w:r w:rsidR="00935BBB">
              <w:rPr>
                <w:b/>
                <w:color w:val="FFFFFF"/>
                <w:sz w:val="20"/>
              </w:rPr>
              <w:t>9</w:t>
            </w:r>
            <w:r>
              <w:rPr>
                <w:b/>
                <w:color w:val="FFFFFF"/>
                <w:sz w:val="20"/>
              </w:rPr>
              <w:t>)</w:t>
            </w:r>
          </w:p>
        </w:tc>
        <w:tc>
          <w:tcPr>
            <w:tcW w:w="5617" w:type="dxa"/>
            <w:shd w:val="clear" w:color="auto" w:fill="4BACC6"/>
          </w:tcPr>
          <w:p w:rsidR="00B1377E" w:rsidRPr="0083449C" w:rsidRDefault="00B1377E">
            <w:pPr>
              <w:pStyle w:val="TableParagraph"/>
              <w:spacing w:before="1"/>
              <w:rPr>
                <w:b/>
                <w:i/>
              </w:rPr>
            </w:pPr>
          </w:p>
          <w:p w:rsidR="00B1377E" w:rsidRPr="0083449C" w:rsidRDefault="00A9495A">
            <w:pPr>
              <w:pStyle w:val="TableParagraph"/>
              <w:ind w:left="1430"/>
              <w:rPr>
                <w:b/>
              </w:rPr>
            </w:pPr>
            <w:r w:rsidRPr="0083449C">
              <w:rPr>
                <w:b/>
                <w:color w:val="FFFFFF"/>
              </w:rPr>
              <w:t>Temel Performans Göstergeleri</w:t>
            </w:r>
          </w:p>
        </w:tc>
        <w:tc>
          <w:tcPr>
            <w:tcW w:w="2004" w:type="dxa"/>
            <w:shd w:val="clear" w:color="auto" w:fill="4BACC6"/>
          </w:tcPr>
          <w:p w:rsidR="00B1377E" w:rsidRDefault="00A9495A" w:rsidP="00B16399">
            <w:pPr>
              <w:pStyle w:val="TableParagraph"/>
              <w:spacing w:before="37" w:line="249" w:lineRule="auto"/>
              <w:ind w:left="166" w:right="155" w:hanging="1"/>
              <w:jc w:val="center"/>
              <w:rPr>
                <w:b/>
                <w:sz w:val="20"/>
              </w:rPr>
            </w:pPr>
            <w:r>
              <w:rPr>
                <w:b/>
                <w:color w:val="FFFFFF"/>
                <w:w w:val="95"/>
                <w:sz w:val="20"/>
              </w:rPr>
              <w:t>Plan Dönemi</w:t>
            </w:r>
            <w:r>
              <w:rPr>
                <w:b/>
                <w:color w:val="FFFFFF"/>
                <w:spacing w:val="-40"/>
                <w:w w:val="95"/>
                <w:sz w:val="20"/>
              </w:rPr>
              <w:t xml:space="preserve"> </w:t>
            </w:r>
            <w:r>
              <w:rPr>
                <w:b/>
                <w:color w:val="FFFFFF"/>
                <w:w w:val="95"/>
                <w:sz w:val="20"/>
              </w:rPr>
              <w:t xml:space="preserve">Sonu Hedeflenen Değeri </w:t>
            </w:r>
            <w:r>
              <w:rPr>
                <w:b/>
                <w:color w:val="FFFFFF"/>
                <w:sz w:val="20"/>
              </w:rPr>
              <w:t>(202</w:t>
            </w:r>
            <w:r w:rsidR="00B16399">
              <w:rPr>
                <w:b/>
                <w:color w:val="FFFFFF"/>
                <w:sz w:val="20"/>
              </w:rPr>
              <w:t>4</w:t>
            </w:r>
            <w:r>
              <w:rPr>
                <w:b/>
                <w:color w:val="FFFFFF"/>
                <w:sz w:val="20"/>
              </w:rPr>
              <w:t>)</w:t>
            </w:r>
          </w:p>
        </w:tc>
      </w:tr>
      <w:tr w:rsidR="003F0D45" w:rsidTr="00A16DC0">
        <w:trPr>
          <w:trHeight w:val="259"/>
          <w:tblCellSpacing w:w="20" w:type="dxa"/>
        </w:trPr>
        <w:tc>
          <w:tcPr>
            <w:tcW w:w="1713" w:type="dxa"/>
            <w:shd w:val="clear" w:color="auto" w:fill="FDE9D9"/>
            <w:vAlign w:val="center"/>
          </w:tcPr>
          <w:p w:rsidR="003F0D45" w:rsidRPr="006F7BCA" w:rsidRDefault="006F7BCA" w:rsidP="006F7BCA">
            <w:pPr>
              <w:pStyle w:val="TableParagraph"/>
              <w:spacing w:before="166"/>
              <w:ind w:left="350" w:right="340"/>
              <w:jc w:val="center"/>
              <w:rPr>
                <w:sz w:val="20"/>
                <w:szCs w:val="20"/>
              </w:rPr>
            </w:pPr>
            <w:r w:rsidRPr="006F7BCA">
              <w:rPr>
                <w:sz w:val="20"/>
                <w:szCs w:val="20"/>
              </w:rPr>
              <w:t>15</w:t>
            </w:r>
          </w:p>
        </w:tc>
        <w:tc>
          <w:tcPr>
            <w:tcW w:w="5617" w:type="dxa"/>
            <w:shd w:val="clear" w:color="auto" w:fill="FDE9D9"/>
          </w:tcPr>
          <w:p w:rsidR="003F0D45" w:rsidRPr="006F7BCA" w:rsidRDefault="00C34465" w:rsidP="0083449C">
            <w:pPr>
              <w:pStyle w:val="TableParagraph"/>
              <w:spacing w:before="41" w:line="254" w:lineRule="auto"/>
              <w:ind w:left="107" w:right="345"/>
              <w:rPr>
                <w:rFonts w:ascii="Times New Roman" w:hAnsi="Times New Roman" w:cs="Times New Roman"/>
                <w:sz w:val="24"/>
                <w:szCs w:val="24"/>
              </w:rPr>
            </w:pPr>
            <w:r w:rsidRPr="006F7BCA">
              <w:rPr>
                <w:rFonts w:ascii="Times New Roman" w:hAnsi="Times New Roman" w:cs="Times New Roman"/>
                <w:sz w:val="24"/>
                <w:szCs w:val="24"/>
              </w:rPr>
              <w:t>Yurt dışı fonlardan desteklenen proje sayısı</w:t>
            </w:r>
          </w:p>
        </w:tc>
        <w:tc>
          <w:tcPr>
            <w:tcW w:w="2004" w:type="dxa"/>
            <w:shd w:val="clear" w:color="auto" w:fill="FDE9D9"/>
            <w:vAlign w:val="center"/>
          </w:tcPr>
          <w:p w:rsidR="003F0D45" w:rsidRPr="006F7BCA" w:rsidRDefault="006F7BCA" w:rsidP="006F7BCA">
            <w:pPr>
              <w:pStyle w:val="TableParagraph"/>
              <w:spacing w:before="166"/>
              <w:jc w:val="center"/>
              <w:rPr>
                <w:sz w:val="20"/>
                <w:szCs w:val="20"/>
              </w:rPr>
            </w:pPr>
            <w:r>
              <w:rPr>
                <w:sz w:val="20"/>
                <w:szCs w:val="20"/>
              </w:rPr>
              <w:t>17</w:t>
            </w:r>
          </w:p>
        </w:tc>
      </w:tr>
      <w:tr w:rsidR="003F0D45" w:rsidTr="00535F52">
        <w:trPr>
          <w:trHeight w:val="209"/>
          <w:tblCellSpacing w:w="20" w:type="dxa"/>
        </w:trPr>
        <w:tc>
          <w:tcPr>
            <w:tcW w:w="1713" w:type="dxa"/>
            <w:shd w:val="clear" w:color="auto" w:fill="FDE9D9"/>
            <w:vAlign w:val="center"/>
          </w:tcPr>
          <w:p w:rsidR="003F0D45" w:rsidRPr="006F7BCA" w:rsidRDefault="006F7BCA" w:rsidP="006F7BCA">
            <w:pPr>
              <w:pStyle w:val="TableParagraph"/>
              <w:spacing w:before="53"/>
              <w:ind w:left="350" w:right="340"/>
              <w:jc w:val="center"/>
              <w:rPr>
                <w:sz w:val="20"/>
                <w:szCs w:val="20"/>
              </w:rPr>
            </w:pPr>
            <w:r w:rsidRPr="006F7BCA">
              <w:rPr>
                <w:sz w:val="20"/>
                <w:szCs w:val="20"/>
              </w:rPr>
              <w:t>175</w:t>
            </w:r>
          </w:p>
        </w:tc>
        <w:tc>
          <w:tcPr>
            <w:tcW w:w="5617" w:type="dxa"/>
            <w:shd w:val="clear" w:color="auto" w:fill="FDE9D9"/>
          </w:tcPr>
          <w:p w:rsidR="003F0D45" w:rsidRPr="006F7BCA" w:rsidRDefault="00C34465" w:rsidP="0083449C">
            <w:pPr>
              <w:pStyle w:val="TableParagraph"/>
              <w:spacing w:before="41" w:line="254" w:lineRule="auto"/>
              <w:ind w:left="107" w:right="345"/>
              <w:rPr>
                <w:rFonts w:ascii="Times New Roman" w:hAnsi="Times New Roman" w:cs="Times New Roman"/>
                <w:sz w:val="24"/>
                <w:szCs w:val="24"/>
              </w:rPr>
            </w:pPr>
            <w:r w:rsidRPr="006F7BCA">
              <w:rPr>
                <w:rFonts w:ascii="Times New Roman" w:hAnsi="Times New Roman" w:cs="Times New Roman"/>
                <w:sz w:val="24"/>
                <w:szCs w:val="24"/>
              </w:rPr>
              <w:t>BAP projeleri sayısı</w:t>
            </w:r>
          </w:p>
        </w:tc>
        <w:tc>
          <w:tcPr>
            <w:tcW w:w="2004" w:type="dxa"/>
            <w:shd w:val="clear" w:color="auto" w:fill="FDE9D9"/>
            <w:vAlign w:val="center"/>
          </w:tcPr>
          <w:p w:rsidR="003F0D45" w:rsidRPr="006F7BCA" w:rsidRDefault="006F7BCA" w:rsidP="006F7BCA">
            <w:pPr>
              <w:pStyle w:val="TableParagraph"/>
              <w:spacing w:before="53"/>
              <w:ind w:left="9"/>
              <w:jc w:val="center"/>
              <w:rPr>
                <w:sz w:val="20"/>
                <w:szCs w:val="20"/>
              </w:rPr>
            </w:pPr>
            <w:r>
              <w:rPr>
                <w:sz w:val="20"/>
                <w:szCs w:val="20"/>
              </w:rPr>
              <w:t>190</w:t>
            </w:r>
          </w:p>
        </w:tc>
      </w:tr>
      <w:tr w:rsidR="00C34465" w:rsidTr="006F7BCA">
        <w:trPr>
          <w:trHeight w:val="285"/>
          <w:tblCellSpacing w:w="20" w:type="dxa"/>
        </w:trPr>
        <w:tc>
          <w:tcPr>
            <w:tcW w:w="1713" w:type="dxa"/>
            <w:shd w:val="clear" w:color="auto" w:fill="FDE9D9"/>
            <w:vAlign w:val="center"/>
          </w:tcPr>
          <w:p w:rsidR="00C34465" w:rsidRPr="006F7BCA" w:rsidRDefault="006F7BCA" w:rsidP="006F7BCA">
            <w:pPr>
              <w:pStyle w:val="TableParagraph"/>
              <w:spacing w:before="41"/>
              <w:ind w:left="350" w:right="340"/>
              <w:jc w:val="center"/>
              <w:rPr>
                <w:sz w:val="20"/>
                <w:szCs w:val="20"/>
              </w:rPr>
            </w:pPr>
            <w:r w:rsidRPr="006F7BCA">
              <w:rPr>
                <w:sz w:val="20"/>
                <w:szCs w:val="20"/>
              </w:rPr>
              <w:t>619</w:t>
            </w:r>
          </w:p>
        </w:tc>
        <w:tc>
          <w:tcPr>
            <w:tcW w:w="5617" w:type="dxa"/>
            <w:shd w:val="clear" w:color="auto" w:fill="FDE9D9"/>
            <w:vAlign w:val="center"/>
          </w:tcPr>
          <w:p w:rsidR="00C34465" w:rsidRPr="006F7BCA" w:rsidRDefault="00C34465" w:rsidP="00C34465">
            <w:pPr>
              <w:pStyle w:val="TableParagraph"/>
              <w:spacing w:before="41" w:line="249" w:lineRule="auto"/>
              <w:ind w:left="79" w:right="119"/>
              <w:rPr>
                <w:rFonts w:ascii="Times New Roman" w:hAnsi="Times New Roman" w:cs="Times New Roman"/>
                <w:sz w:val="24"/>
                <w:szCs w:val="24"/>
              </w:rPr>
            </w:pPr>
            <w:r w:rsidRPr="006F7BCA">
              <w:rPr>
                <w:rFonts w:ascii="Times New Roman" w:hAnsi="Times New Roman" w:cs="Times New Roman"/>
                <w:sz w:val="24"/>
                <w:szCs w:val="24"/>
              </w:rPr>
              <w:t>Uluslararası (Scopus İndeks) hakemli dergilerde yapılan yayın sayısı</w:t>
            </w:r>
          </w:p>
        </w:tc>
        <w:tc>
          <w:tcPr>
            <w:tcW w:w="2004" w:type="dxa"/>
            <w:shd w:val="clear" w:color="auto" w:fill="FDE9D9"/>
            <w:vAlign w:val="center"/>
          </w:tcPr>
          <w:p w:rsidR="00C34465" w:rsidRPr="006F7BCA" w:rsidRDefault="006F7BCA" w:rsidP="006F7BCA">
            <w:pPr>
              <w:pStyle w:val="TableParagraph"/>
              <w:spacing w:before="41"/>
              <w:jc w:val="center"/>
              <w:rPr>
                <w:sz w:val="20"/>
                <w:szCs w:val="20"/>
              </w:rPr>
            </w:pPr>
            <w:r>
              <w:rPr>
                <w:sz w:val="20"/>
                <w:szCs w:val="20"/>
              </w:rPr>
              <w:t>750</w:t>
            </w:r>
          </w:p>
        </w:tc>
      </w:tr>
      <w:tr w:rsidR="00C34465" w:rsidTr="006F7BCA">
        <w:trPr>
          <w:trHeight w:val="229"/>
          <w:tblCellSpacing w:w="20" w:type="dxa"/>
        </w:trPr>
        <w:tc>
          <w:tcPr>
            <w:tcW w:w="1713" w:type="dxa"/>
            <w:shd w:val="clear" w:color="auto" w:fill="FDE9D9"/>
            <w:vAlign w:val="center"/>
          </w:tcPr>
          <w:p w:rsidR="00C34465" w:rsidRPr="006F7BCA" w:rsidRDefault="006F7BCA" w:rsidP="006F7BCA">
            <w:pPr>
              <w:pStyle w:val="TableParagraph"/>
              <w:spacing w:before="155"/>
              <w:ind w:left="350" w:right="340"/>
              <w:jc w:val="center"/>
              <w:rPr>
                <w:sz w:val="20"/>
                <w:szCs w:val="20"/>
              </w:rPr>
            </w:pPr>
            <w:r w:rsidRPr="006F7BCA">
              <w:rPr>
                <w:sz w:val="20"/>
                <w:szCs w:val="20"/>
              </w:rPr>
              <w:t>588</w:t>
            </w:r>
          </w:p>
        </w:tc>
        <w:tc>
          <w:tcPr>
            <w:tcW w:w="5617" w:type="dxa"/>
            <w:shd w:val="clear" w:color="auto" w:fill="FDE9D9"/>
            <w:vAlign w:val="center"/>
          </w:tcPr>
          <w:p w:rsidR="00C34465" w:rsidRPr="006F7BCA" w:rsidRDefault="00C34465" w:rsidP="00C34465">
            <w:pPr>
              <w:pStyle w:val="TableParagraph"/>
              <w:spacing w:before="41" w:line="249" w:lineRule="auto"/>
              <w:ind w:left="79" w:right="119"/>
              <w:rPr>
                <w:rFonts w:ascii="Times New Roman" w:hAnsi="Times New Roman" w:cs="Times New Roman"/>
                <w:sz w:val="24"/>
                <w:szCs w:val="24"/>
              </w:rPr>
            </w:pPr>
            <w:r w:rsidRPr="006F7BCA">
              <w:rPr>
                <w:rFonts w:ascii="Times New Roman" w:hAnsi="Times New Roman" w:cs="Times New Roman"/>
                <w:sz w:val="24"/>
                <w:szCs w:val="24"/>
              </w:rPr>
              <w:t>Uluslararası SCI, SSCI veya AHCI indeksleri kapsamındaki dergilerde yapılan yayın sayısı</w:t>
            </w:r>
          </w:p>
        </w:tc>
        <w:tc>
          <w:tcPr>
            <w:tcW w:w="2004" w:type="dxa"/>
            <w:shd w:val="clear" w:color="auto" w:fill="FDE9D9"/>
            <w:vAlign w:val="center"/>
          </w:tcPr>
          <w:p w:rsidR="00C34465" w:rsidRPr="006F7BCA" w:rsidRDefault="006F7BCA" w:rsidP="006F7BCA">
            <w:pPr>
              <w:pStyle w:val="TableParagraph"/>
              <w:spacing w:before="155"/>
              <w:jc w:val="center"/>
              <w:rPr>
                <w:sz w:val="20"/>
                <w:szCs w:val="20"/>
              </w:rPr>
            </w:pPr>
            <w:r>
              <w:rPr>
                <w:sz w:val="20"/>
                <w:szCs w:val="20"/>
              </w:rPr>
              <w:t>720</w:t>
            </w:r>
          </w:p>
        </w:tc>
      </w:tr>
      <w:tr w:rsidR="00C34465" w:rsidTr="006F7BCA">
        <w:trPr>
          <w:trHeight w:val="285"/>
          <w:tblCellSpacing w:w="20" w:type="dxa"/>
        </w:trPr>
        <w:tc>
          <w:tcPr>
            <w:tcW w:w="1713" w:type="dxa"/>
            <w:shd w:val="clear" w:color="auto" w:fill="FDE9D9"/>
            <w:vAlign w:val="center"/>
          </w:tcPr>
          <w:p w:rsidR="00C34465" w:rsidRPr="006F7BCA" w:rsidRDefault="006F7BCA" w:rsidP="001D509D">
            <w:pPr>
              <w:pStyle w:val="TableParagraph"/>
              <w:spacing w:before="41"/>
              <w:ind w:left="10"/>
              <w:jc w:val="center"/>
              <w:rPr>
                <w:sz w:val="20"/>
                <w:szCs w:val="20"/>
              </w:rPr>
            </w:pPr>
            <w:r w:rsidRPr="006F7BCA">
              <w:rPr>
                <w:sz w:val="20"/>
                <w:szCs w:val="20"/>
              </w:rPr>
              <w:t>0,</w:t>
            </w:r>
            <w:r w:rsidR="001D509D">
              <w:rPr>
                <w:sz w:val="20"/>
                <w:szCs w:val="20"/>
              </w:rPr>
              <w:t>35</w:t>
            </w:r>
          </w:p>
        </w:tc>
        <w:tc>
          <w:tcPr>
            <w:tcW w:w="5617" w:type="dxa"/>
            <w:shd w:val="clear" w:color="auto" w:fill="FDE9D9"/>
            <w:vAlign w:val="center"/>
          </w:tcPr>
          <w:p w:rsidR="00C34465" w:rsidRPr="006F7BCA" w:rsidRDefault="00C34465" w:rsidP="001D509D">
            <w:pPr>
              <w:pStyle w:val="TableParagraph"/>
              <w:spacing w:before="41" w:line="249" w:lineRule="auto"/>
              <w:ind w:left="79" w:right="119"/>
              <w:rPr>
                <w:rFonts w:ascii="Times New Roman" w:hAnsi="Times New Roman" w:cs="Times New Roman"/>
                <w:sz w:val="24"/>
                <w:szCs w:val="24"/>
              </w:rPr>
            </w:pPr>
            <w:r w:rsidRPr="006F7BCA">
              <w:rPr>
                <w:rFonts w:ascii="Times New Roman" w:hAnsi="Times New Roman" w:cs="Times New Roman"/>
                <w:sz w:val="24"/>
                <w:szCs w:val="24"/>
              </w:rPr>
              <w:t xml:space="preserve">Öğretim </w:t>
            </w:r>
            <w:r w:rsidR="001D509D">
              <w:rPr>
                <w:rFonts w:ascii="Times New Roman" w:hAnsi="Times New Roman" w:cs="Times New Roman"/>
                <w:sz w:val="24"/>
                <w:szCs w:val="24"/>
              </w:rPr>
              <w:t>üyesi</w:t>
            </w:r>
            <w:r w:rsidRPr="006F7BCA">
              <w:rPr>
                <w:rFonts w:ascii="Times New Roman" w:hAnsi="Times New Roman" w:cs="Times New Roman"/>
                <w:sz w:val="24"/>
                <w:szCs w:val="24"/>
              </w:rPr>
              <w:t xml:space="preserve"> başına düşen SCI, SSCI veya AHCI indeksleri kapsamındaki dergilerde yapılan yayın sayısı</w:t>
            </w:r>
          </w:p>
        </w:tc>
        <w:tc>
          <w:tcPr>
            <w:tcW w:w="2004" w:type="dxa"/>
            <w:shd w:val="clear" w:color="auto" w:fill="FDE9D9"/>
            <w:vAlign w:val="center"/>
          </w:tcPr>
          <w:p w:rsidR="00C34465" w:rsidRPr="006F7BCA" w:rsidRDefault="006F7BCA" w:rsidP="006F7BCA">
            <w:pPr>
              <w:pStyle w:val="TableParagraph"/>
              <w:spacing w:before="41"/>
              <w:ind w:left="9"/>
              <w:jc w:val="center"/>
              <w:rPr>
                <w:sz w:val="20"/>
                <w:szCs w:val="20"/>
              </w:rPr>
            </w:pPr>
            <w:r>
              <w:rPr>
                <w:sz w:val="20"/>
                <w:szCs w:val="20"/>
              </w:rPr>
              <w:t>1,00</w:t>
            </w:r>
          </w:p>
        </w:tc>
      </w:tr>
      <w:tr w:rsidR="003F0D45" w:rsidTr="006F7BCA">
        <w:trPr>
          <w:trHeight w:val="285"/>
          <w:tblCellSpacing w:w="20" w:type="dxa"/>
        </w:trPr>
        <w:tc>
          <w:tcPr>
            <w:tcW w:w="1713" w:type="dxa"/>
            <w:shd w:val="clear" w:color="auto" w:fill="FDE9D9"/>
            <w:vAlign w:val="center"/>
          </w:tcPr>
          <w:p w:rsidR="003F0D45" w:rsidRPr="006F7BCA" w:rsidRDefault="006F7BCA" w:rsidP="006F7BCA">
            <w:pPr>
              <w:pStyle w:val="TableParagraph"/>
              <w:spacing w:before="41"/>
              <w:ind w:left="350" w:right="340"/>
              <w:jc w:val="center"/>
              <w:rPr>
                <w:sz w:val="20"/>
                <w:szCs w:val="20"/>
              </w:rPr>
            </w:pPr>
            <w:r w:rsidRPr="006F7BCA">
              <w:rPr>
                <w:sz w:val="20"/>
                <w:szCs w:val="20"/>
              </w:rPr>
              <w:t>126</w:t>
            </w:r>
          </w:p>
        </w:tc>
        <w:tc>
          <w:tcPr>
            <w:tcW w:w="5617" w:type="dxa"/>
            <w:shd w:val="clear" w:color="auto" w:fill="FDE9D9"/>
          </w:tcPr>
          <w:p w:rsidR="003F0D45" w:rsidRPr="006F7BCA" w:rsidRDefault="00C34465" w:rsidP="0083449C">
            <w:pPr>
              <w:pStyle w:val="TableParagraph"/>
              <w:spacing w:before="41" w:line="254" w:lineRule="auto"/>
              <w:ind w:left="107" w:right="345"/>
              <w:rPr>
                <w:rFonts w:ascii="Times New Roman" w:hAnsi="Times New Roman" w:cs="Times New Roman"/>
                <w:sz w:val="24"/>
                <w:szCs w:val="24"/>
              </w:rPr>
            </w:pPr>
            <w:r w:rsidRPr="006F7BCA">
              <w:rPr>
                <w:rFonts w:ascii="Times New Roman" w:hAnsi="Times New Roman" w:cs="Times New Roman"/>
                <w:sz w:val="24"/>
                <w:szCs w:val="24"/>
              </w:rPr>
              <w:t>ERASMUS kapsamında yurt dışında işbirliği yapılan üniversite sayısı</w:t>
            </w:r>
          </w:p>
        </w:tc>
        <w:tc>
          <w:tcPr>
            <w:tcW w:w="2004" w:type="dxa"/>
            <w:shd w:val="clear" w:color="auto" w:fill="FDE9D9"/>
            <w:vAlign w:val="center"/>
          </w:tcPr>
          <w:p w:rsidR="003F0D45" w:rsidRPr="006F7BCA" w:rsidRDefault="006F7BCA" w:rsidP="006F7BCA">
            <w:pPr>
              <w:pStyle w:val="TableParagraph"/>
              <w:spacing w:before="41"/>
              <w:jc w:val="center"/>
              <w:rPr>
                <w:sz w:val="20"/>
                <w:szCs w:val="20"/>
              </w:rPr>
            </w:pPr>
            <w:r>
              <w:rPr>
                <w:sz w:val="20"/>
                <w:szCs w:val="20"/>
              </w:rPr>
              <w:t>135</w:t>
            </w:r>
          </w:p>
        </w:tc>
      </w:tr>
      <w:tr w:rsidR="003F0D45" w:rsidTr="006F7BCA">
        <w:trPr>
          <w:trHeight w:val="285"/>
          <w:tblCellSpacing w:w="20" w:type="dxa"/>
        </w:trPr>
        <w:tc>
          <w:tcPr>
            <w:tcW w:w="1713" w:type="dxa"/>
            <w:shd w:val="clear" w:color="auto" w:fill="FDE9D9"/>
            <w:vAlign w:val="center"/>
          </w:tcPr>
          <w:p w:rsidR="003F0D45" w:rsidRPr="006F7BCA" w:rsidRDefault="006F7BCA" w:rsidP="006F7BCA">
            <w:pPr>
              <w:pStyle w:val="TableParagraph"/>
              <w:spacing w:before="41"/>
              <w:ind w:left="350" w:right="340"/>
              <w:jc w:val="center"/>
              <w:rPr>
                <w:sz w:val="20"/>
                <w:szCs w:val="20"/>
              </w:rPr>
            </w:pPr>
            <w:r w:rsidRPr="006F7BCA">
              <w:rPr>
                <w:sz w:val="20"/>
                <w:szCs w:val="20"/>
              </w:rPr>
              <w:t>97</w:t>
            </w:r>
          </w:p>
        </w:tc>
        <w:tc>
          <w:tcPr>
            <w:tcW w:w="5617" w:type="dxa"/>
            <w:shd w:val="clear" w:color="auto" w:fill="FDE9D9"/>
          </w:tcPr>
          <w:p w:rsidR="003F0D45" w:rsidRPr="006F7BCA" w:rsidRDefault="00C34465" w:rsidP="00C34465">
            <w:pPr>
              <w:pStyle w:val="TableParagraph"/>
              <w:spacing w:before="41" w:line="254" w:lineRule="auto"/>
              <w:ind w:left="107" w:right="345"/>
              <w:rPr>
                <w:rFonts w:ascii="Times New Roman" w:hAnsi="Times New Roman" w:cs="Times New Roman"/>
                <w:sz w:val="24"/>
                <w:szCs w:val="24"/>
              </w:rPr>
            </w:pPr>
            <w:r w:rsidRPr="006F7BCA">
              <w:rPr>
                <w:rFonts w:ascii="Times New Roman" w:hAnsi="Times New Roman" w:cs="Times New Roman"/>
                <w:sz w:val="24"/>
                <w:szCs w:val="24"/>
              </w:rPr>
              <w:t>ERASMUS program giden öğrenci sayısı</w:t>
            </w:r>
          </w:p>
        </w:tc>
        <w:tc>
          <w:tcPr>
            <w:tcW w:w="2004" w:type="dxa"/>
            <w:shd w:val="clear" w:color="auto" w:fill="FDE9D9"/>
            <w:vAlign w:val="center"/>
          </w:tcPr>
          <w:p w:rsidR="003F0D45" w:rsidRPr="006F7BCA" w:rsidRDefault="006F7BCA" w:rsidP="006F7BCA">
            <w:pPr>
              <w:pStyle w:val="TableParagraph"/>
              <w:spacing w:before="41"/>
              <w:jc w:val="center"/>
              <w:rPr>
                <w:sz w:val="20"/>
                <w:szCs w:val="20"/>
              </w:rPr>
            </w:pPr>
            <w:r>
              <w:rPr>
                <w:sz w:val="20"/>
                <w:szCs w:val="20"/>
              </w:rPr>
              <w:t>115</w:t>
            </w:r>
          </w:p>
        </w:tc>
      </w:tr>
      <w:tr w:rsidR="00C34465" w:rsidTr="00A16DC0">
        <w:trPr>
          <w:trHeight w:val="358"/>
          <w:tblCellSpacing w:w="20" w:type="dxa"/>
        </w:trPr>
        <w:tc>
          <w:tcPr>
            <w:tcW w:w="1713" w:type="dxa"/>
            <w:shd w:val="clear" w:color="auto" w:fill="FDE9D9"/>
            <w:vAlign w:val="center"/>
          </w:tcPr>
          <w:p w:rsidR="00C34465" w:rsidRPr="006F7BCA" w:rsidRDefault="006F7BCA" w:rsidP="006F7BCA">
            <w:pPr>
              <w:pStyle w:val="TableParagraph"/>
              <w:spacing w:before="41"/>
              <w:ind w:left="350" w:right="340"/>
              <w:jc w:val="center"/>
              <w:rPr>
                <w:sz w:val="20"/>
                <w:szCs w:val="20"/>
              </w:rPr>
            </w:pPr>
            <w:r>
              <w:rPr>
                <w:sz w:val="20"/>
                <w:szCs w:val="20"/>
              </w:rPr>
              <w:t>2.931.</w:t>
            </w:r>
            <w:r w:rsidRPr="006F7BCA">
              <w:rPr>
                <w:sz w:val="20"/>
                <w:szCs w:val="20"/>
              </w:rPr>
              <w:t>396</w:t>
            </w:r>
          </w:p>
        </w:tc>
        <w:tc>
          <w:tcPr>
            <w:tcW w:w="5617" w:type="dxa"/>
            <w:shd w:val="clear" w:color="auto" w:fill="FDE9D9"/>
            <w:vAlign w:val="center"/>
          </w:tcPr>
          <w:p w:rsidR="00C34465" w:rsidRPr="006F7BCA" w:rsidRDefault="00C34465" w:rsidP="00C34465">
            <w:pPr>
              <w:rPr>
                <w:rFonts w:ascii="Times New Roman" w:hAnsi="Times New Roman" w:cs="Times New Roman"/>
                <w:sz w:val="24"/>
                <w:szCs w:val="24"/>
              </w:rPr>
            </w:pPr>
            <w:r w:rsidRPr="006F7BCA">
              <w:rPr>
                <w:rFonts w:ascii="Times New Roman" w:hAnsi="Times New Roman" w:cs="Times New Roman"/>
                <w:sz w:val="24"/>
                <w:szCs w:val="24"/>
              </w:rPr>
              <w:t>Üniversitemiz Kütüphanesindeki elektronik  yayın sayısı</w:t>
            </w:r>
          </w:p>
        </w:tc>
        <w:tc>
          <w:tcPr>
            <w:tcW w:w="2004" w:type="dxa"/>
            <w:shd w:val="clear" w:color="auto" w:fill="FDE9D9"/>
            <w:vAlign w:val="center"/>
          </w:tcPr>
          <w:p w:rsidR="00C34465" w:rsidRPr="006F7BCA" w:rsidRDefault="006F7BCA" w:rsidP="006F7BCA">
            <w:pPr>
              <w:pStyle w:val="TableParagraph"/>
              <w:spacing w:before="41"/>
              <w:jc w:val="center"/>
              <w:rPr>
                <w:sz w:val="20"/>
                <w:szCs w:val="20"/>
              </w:rPr>
            </w:pPr>
            <w:r>
              <w:rPr>
                <w:sz w:val="20"/>
                <w:szCs w:val="20"/>
              </w:rPr>
              <w:t>3.060.000</w:t>
            </w:r>
          </w:p>
        </w:tc>
      </w:tr>
      <w:tr w:rsidR="00C34465" w:rsidTr="006F7BCA">
        <w:trPr>
          <w:trHeight w:val="285"/>
          <w:tblCellSpacing w:w="20" w:type="dxa"/>
        </w:trPr>
        <w:tc>
          <w:tcPr>
            <w:tcW w:w="1713" w:type="dxa"/>
            <w:shd w:val="clear" w:color="auto" w:fill="FDE9D9"/>
            <w:vAlign w:val="center"/>
          </w:tcPr>
          <w:p w:rsidR="00C34465" w:rsidRPr="006F7BCA" w:rsidRDefault="006F7BCA" w:rsidP="006F7BCA">
            <w:pPr>
              <w:pStyle w:val="TableParagraph"/>
              <w:spacing w:before="41"/>
              <w:ind w:left="350" w:right="340"/>
              <w:jc w:val="center"/>
              <w:rPr>
                <w:sz w:val="20"/>
                <w:szCs w:val="20"/>
              </w:rPr>
            </w:pPr>
            <w:r>
              <w:rPr>
                <w:sz w:val="20"/>
                <w:szCs w:val="20"/>
              </w:rPr>
              <w:t>130.</w:t>
            </w:r>
            <w:r w:rsidRPr="006F7BCA">
              <w:rPr>
                <w:sz w:val="20"/>
                <w:szCs w:val="20"/>
              </w:rPr>
              <w:t>053</w:t>
            </w:r>
          </w:p>
        </w:tc>
        <w:tc>
          <w:tcPr>
            <w:tcW w:w="5617" w:type="dxa"/>
            <w:shd w:val="clear" w:color="auto" w:fill="FDE9D9"/>
            <w:vAlign w:val="center"/>
          </w:tcPr>
          <w:p w:rsidR="00C34465" w:rsidRPr="006F7BCA" w:rsidRDefault="00C34465" w:rsidP="00C34465">
            <w:pPr>
              <w:pStyle w:val="TableParagraph"/>
              <w:rPr>
                <w:rFonts w:ascii="Times New Roman" w:hAnsi="Times New Roman" w:cs="Times New Roman"/>
                <w:sz w:val="24"/>
                <w:szCs w:val="24"/>
              </w:rPr>
            </w:pPr>
            <w:r w:rsidRPr="006F7BCA">
              <w:rPr>
                <w:rFonts w:ascii="Times New Roman" w:hAnsi="Times New Roman" w:cs="Times New Roman"/>
                <w:sz w:val="24"/>
                <w:szCs w:val="24"/>
              </w:rPr>
              <w:t>Üniversitemiz Kütüphanesindeki basılı  yayın sayısı</w:t>
            </w:r>
          </w:p>
        </w:tc>
        <w:tc>
          <w:tcPr>
            <w:tcW w:w="2004" w:type="dxa"/>
            <w:shd w:val="clear" w:color="auto" w:fill="FDE9D9"/>
            <w:vAlign w:val="center"/>
          </w:tcPr>
          <w:p w:rsidR="00C34465" w:rsidRPr="006F7BCA" w:rsidRDefault="006F7BCA" w:rsidP="006F7BCA">
            <w:pPr>
              <w:pStyle w:val="TableParagraph"/>
              <w:spacing w:before="41"/>
              <w:jc w:val="center"/>
              <w:rPr>
                <w:sz w:val="20"/>
                <w:szCs w:val="20"/>
              </w:rPr>
            </w:pPr>
            <w:r>
              <w:rPr>
                <w:sz w:val="20"/>
                <w:szCs w:val="20"/>
              </w:rPr>
              <w:t>152.000</w:t>
            </w:r>
          </w:p>
        </w:tc>
      </w:tr>
      <w:tr w:rsidR="003F0D45" w:rsidTr="006F7BCA">
        <w:trPr>
          <w:trHeight w:val="285"/>
          <w:tblCellSpacing w:w="20" w:type="dxa"/>
        </w:trPr>
        <w:tc>
          <w:tcPr>
            <w:tcW w:w="1713" w:type="dxa"/>
            <w:shd w:val="clear" w:color="auto" w:fill="FDE9D9"/>
            <w:vAlign w:val="center"/>
          </w:tcPr>
          <w:p w:rsidR="003F0D45" w:rsidRPr="006F7BCA" w:rsidRDefault="006F7BCA" w:rsidP="006F7BCA">
            <w:pPr>
              <w:pStyle w:val="TableParagraph"/>
              <w:spacing w:before="41"/>
              <w:ind w:left="350" w:right="340"/>
              <w:jc w:val="center"/>
              <w:rPr>
                <w:sz w:val="20"/>
                <w:szCs w:val="20"/>
              </w:rPr>
            </w:pPr>
            <w:r w:rsidRPr="006F7BCA">
              <w:rPr>
                <w:sz w:val="20"/>
                <w:szCs w:val="20"/>
              </w:rPr>
              <w:t>44</w:t>
            </w:r>
          </w:p>
        </w:tc>
        <w:tc>
          <w:tcPr>
            <w:tcW w:w="5617" w:type="dxa"/>
            <w:shd w:val="clear" w:color="auto" w:fill="FDE9D9"/>
          </w:tcPr>
          <w:p w:rsidR="003F0D45" w:rsidRPr="006F7BCA" w:rsidRDefault="00590A6F" w:rsidP="00590A6F">
            <w:pPr>
              <w:pStyle w:val="TableParagraph"/>
              <w:rPr>
                <w:rFonts w:ascii="Times New Roman" w:hAnsi="Times New Roman" w:cs="Times New Roman"/>
                <w:sz w:val="24"/>
                <w:szCs w:val="24"/>
              </w:rPr>
            </w:pPr>
            <w:r w:rsidRPr="006F7BCA">
              <w:rPr>
                <w:rFonts w:ascii="Times New Roman" w:hAnsi="Times New Roman" w:cs="Times New Roman"/>
                <w:sz w:val="24"/>
                <w:szCs w:val="24"/>
              </w:rPr>
              <w:t>Üniversite-Sanayi işbirliğinde yürütülen proje sayısı</w:t>
            </w:r>
          </w:p>
        </w:tc>
        <w:tc>
          <w:tcPr>
            <w:tcW w:w="2004" w:type="dxa"/>
            <w:shd w:val="clear" w:color="auto" w:fill="FDE9D9"/>
            <w:vAlign w:val="center"/>
          </w:tcPr>
          <w:p w:rsidR="003F0D45" w:rsidRPr="006F7BCA" w:rsidRDefault="006F7BCA" w:rsidP="006F7BCA">
            <w:pPr>
              <w:pStyle w:val="TableParagraph"/>
              <w:spacing w:before="41"/>
              <w:jc w:val="center"/>
              <w:rPr>
                <w:sz w:val="20"/>
                <w:szCs w:val="20"/>
              </w:rPr>
            </w:pPr>
            <w:r>
              <w:rPr>
                <w:sz w:val="20"/>
                <w:szCs w:val="20"/>
              </w:rPr>
              <w:t>80</w:t>
            </w:r>
          </w:p>
        </w:tc>
      </w:tr>
      <w:tr w:rsidR="003F0D45" w:rsidTr="006F7BCA">
        <w:trPr>
          <w:trHeight w:val="285"/>
          <w:tblCellSpacing w:w="20" w:type="dxa"/>
        </w:trPr>
        <w:tc>
          <w:tcPr>
            <w:tcW w:w="1713" w:type="dxa"/>
            <w:shd w:val="clear" w:color="auto" w:fill="FDE9D9"/>
            <w:vAlign w:val="center"/>
          </w:tcPr>
          <w:p w:rsidR="003F0D45" w:rsidRPr="006F7BCA" w:rsidRDefault="006F7BCA" w:rsidP="006F7BCA">
            <w:pPr>
              <w:pStyle w:val="TableParagraph"/>
              <w:spacing w:before="41"/>
              <w:ind w:left="350" w:right="340"/>
              <w:jc w:val="center"/>
              <w:rPr>
                <w:sz w:val="20"/>
                <w:szCs w:val="20"/>
              </w:rPr>
            </w:pPr>
            <w:r w:rsidRPr="006F7BCA">
              <w:rPr>
                <w:sz w:val="20"/>
                <w:szCs w:val="20"/>
              </w:rPr>
              <w:t>1547</w:t>
            </w:r>
          </w:p>
        </w:tc>
        <w:tc>
          <w:tcPr>
            <w:tcW w:w="5617" w:type="dxa"/>
            <w:shd w:val="clear" w:color="auto" w:fill="FDE9D9"/>
          </w:tcPr>
          <w:p w:rsidR="003F0D45" w:rsidRPr="006F7BCA" w:rsidRDefault="00590A6F" w:rsidP="00590A6F">
            <w:pPr>
              <w:pStyle w:val="TableParagraph"/>
              <w:rPr>
                <w:rFonts w:ascii="Times New Roman" w:hAnsi="Times New Roman" w:cs="Times New Roman"/>
                <w:sz w:val="24"/>
                <w:szCs w:val="24"/>
              </w:rPr>
            </w:pPr>
            <w:r w:rsidRPr="006F7BCA">
              <w:rPr>
                <w:rFonts w:ascii="Times New Roman" w:hAnsi="Times New Roman" w:cs="Times New Roman"/>
                <w:sz w:val="24"/>
                <w:szCs w:val="24"/>
              </w:rPr>
              <w:t>Sanayi kuruluşlarında uygulamalı eğitim yapan öğrenci sayısı</w:t>
            </w:r>
          </w:p>
        </w:tc>
        <w:tc>
          <w:tcPr>
            <w:tcW w:w="2004" w:type="dxa"/>
            <w:shd w:val="clear" w:color="auto" w:fill="FDE9D9"/>
            <w:vAlign w:val="center"/>
          </w:tcPr>
          <w:p w:rsidR="003F0D45" w:rsidRPr="006F7BCA" w:rsidRDefault="006F7BCA" w:rsidP="006F7BCA">
            <w:pPr>
              <w:pStyle w:val="TableParagraph"/>
              <w:spacing w:before="41"/>
              <w:jc w:val="center"/>
              <w:rPr>
                <w:sz w:val="20"/>
                <w:szCs w:val="20"/>
              </w:rPr>
            </w:pPr>
            <w:r>
              <w:rPr>
                <w:sz w:val="20"/>
                <w:szCs w:val="20"/>
              </w:rPr>
              <w:t>1.820</w:t>
            </w:r>
          </w:p>
        </w:tc>
      </w:tr>
      <w:tr w:rsidR="003F0D45" w:rsidTr="00A16DC0">
        <w:trPr>
          <w:trHeight w:val="287"/>
          <w:tblCellSpacing w:w="20" w:type="dxa"/>
        </w:trPr>
        <w:tc>
          <w:tcPr>
            <w:tcW w:w="1713" w:type="dxa"/>
            <w:shd w:val="clear" w:color="auto" w:fill="FDE9D9"/>
            <w:vAlign w:val="center"/>
          </w:tcPr>
          <w:p w:rsidR="003F0D45" w:rsidRPr="006F7BCA" w:rsidRDefault="006F7BCA" w:rsidP="006F7BCA">
            <w:pPr>
              <w:pStyle w:val="TableParagraph"/>
              <w:spacing w:before="41"/>
              <w:ind w:left="350" w:right="340"/>
              <w:jc w:val="center"/>
              <w:rPr>
                <w:sz w:val="20"/>
                <w:szCs w:val="20"/>
              </w:rPr>
            </w:pPr>
            <w:r w:rsidRPr="006F7BCA">
              <w:rPr>
                <w:sz w:val="20"/>
                <w:szCs w:val="20"/>
              </w:rPr>
              <w:t>27</w:t>
            </w:r>
          </w:p>
        </w:tc>
        <w:tc>
          <w:tcPr>
            <w:tcW w:w="5617" w:type="dxa"/>
            <w:shd w:val="clear" w:color="auto" w:fill="FDE9D9"/>
          </w:tcPr>
          <w:p w:rsidR="003F0D45" w:rsidRPr="006F7BCA" w:rsidRDefault="004C00EB" w:rsidP="003F0D45">
            <w:pPr>
              <w:pStyle w:val="TableParagraph"/>
              <w:spacing w:before="41" w:line="254" w:lineRule="auto"/>
              <w:ind w:left="107" w:right="345"/>
              <w:rPr>
                <w:rFonts w:ascii="Times New Roman" w:hAnsi="Times New Roman" w:cs="Times New Roman"/>
                <w:sz w:val="24"/>
                <w:szCs w:val="24"/>
              </w:rPr>
            </w:pPr>
            <w:r w:rsidRPr="006F7BCA">
              <w:rPr>
                <w:rFonts w:ascii="Times New Roman" w:hAnsi="Times New Roman" w:cs="Times New Roman"/>
                <w:sz w:val="24"/>
                <w:szCs w:val="24"/>
              </w:rPr>
              <w:t>Başvuru yapılan patent sayısı</w:t>
            </w:r>
          </w:p>
        </w:tc>
        <w:tc>
          <w:tcPr>
            <w:tcW w:w="2004" w:type="dxa"/>
            <w:shd w:val="clear" w:color="auto" w:fill="FDE9D9"/>
            <w:vAlign w:val="center"/>
          </w:tcPr>
          <w:p w:rsidR="003F0D45" w:rsidRPr="006F7BCA" w:rsidRDefault="006F7BCA" w:rsidP="006F7BCA">
            <w:pPr>
              <w:pStyle w:val="TableParagraph"/>
              <w:spacing w:before="41"/>
              <w:jc w:val="center"/>
              <w:rPr>
                <w:sz w:val="20"/>
                <w:szCs w:val="20"/>
              </w:rPr>
            </w:pPr>
            <w:r>
              <w:rPr>
                <w:sz w:val="20"/>
                <w:szCs w:val="20"/>
              </w:rPr>
              <w:t>50</w:t>
            </w:r>
          </w:p>
        </w:tc>
      </w:tr>
      <w:tr w:rsidR="003F0D45" w:rsidTr="006F7BCA">
        <w:trPr>
          <w:trHeight w:val="285"/>
          <w:tblCellSpacing w:w="20" w:type="dxa"/>
        </w:trPr>
        <w:tc>
          <w:tcPr>
            <w:tcW w:w="1713" w:type="dxa"/>
            <w:shd w:val="clear" w:color="auto" w:fill="FDE9D9"/>
            <w:vAlign w:val="center"/>
          </w:tcPr>
          <w:p w:rsidR="003F0D45" w:rsidRPr="006F7BCA" w:rsidRDefault="006F7BCA" w:rsidP="006F7BCA">
            <w:pPr>
              <w:pStyle w:val="TableParagraph"/>
              <w:spacing w:before="41"/>
              <w:ind w:left="350" w:right="340"/>
              <w:jc w:val="center"/>
              <w:rPr>
                <w:sz w:val="20"/>
                <w:szCs w:val="20"/>
              </w:rPr>
            </w:pPr>
            <w:r w:rsidRPr="006F7BCA">
              <w:rPr>
                <w:sz w:val="20"/>
                <w:szCs w:val="20"/>
              </w:rPr>
              <w:t>3</w:t>
            </w:r>
          </w:p>
        </w:tc>
        <w:tc>
          <w:tcPr>
            <w:tcW w:w="5617" w:type="dxa"/>
            <w:shd w:val="clear" w:color="auto" w:fill="FDE9D9"/>
          </w:tcPr>
          <w:p w:rsidR="003F0D45" w:rsidRPr="00535F52" w:rsidRDefault="004C00EB" w:rsidP="004C00EB">
            <w:pPr>
              <w:pStyle w:val="TableParagraph"/>
              <w:rPr>
                <w:rFonts w:ascii="Times New Roman" w:hAnsi="Times New Roman" w:cs="Times New Roman"/>
              </w:rPr>
            </w:pPr>
            <w:r w:rsidRPr="00535F52">
              <w:rPr>
                <w:rFonts w:ascii="Times New Roman" w:hAnsi="Times New Roman" w:cs="Times New Roman"/>
              </w:rPr>
              <w:t>Teknopark’ta şirket kuran girişimci öğrenci veya mezun sayısı</w:t>
            </w:r>
          </w:p>
        </w:tc>
        <w:tc>
          <w:tcPr>
            <w:tcW w:w="2004" w:type="dxa"/>
            <w:shd w:val="clear" w:color="auto" w:fill="FDE9D9"/>
            <w:vAlign w:val="center"/>
          </w:tcPr>
          <w:p w:rsidR="003F0D45" w:rsidRPr="006F7BCA" w:rsidRDefault="006F7BCA" w:rsidP="006F7BCA">
            <w:pPr>
              <w:pStyle w:val="TableParagraph"/>
              <w:spacing w:before="41"/>
              <w:jc w:val="center"/>
              <w:rPr>
                <w:sz w:val="20"/>
                <w:szCs w:val="20"/>
              </w:rPr>
            </w:pPr>
            <w:r>
              <w:rPr>
                <w:sz w:val="20"/>
                <w:szCs w:val="20"/>
              </w:rPr>
              <w:t>8</w:t>
            </w:r>
          </w:p>
        </w:tc>
      </w:tr>
      <w:tr w:rsidR="003F0D45" w:rsidTr="006F7BCA">
        <w:trPr>
          <w:trHeight w:val="285"/>
          <w:tblCellSpacing w:w="20" w:type="dxa"/>
        </w:trPr>
        <w:tc>
          <w:tcPr>
            <w:tcW w:w="1713" w:type="dxa"/>
            <w:shd w:val="clear" w:color="auto" w:fill="FDE9D9"/>
            <w:vAlign w:val="center"/>
          </w:tcPr>
          <w:p w:rsidR="003F0D45" w:rsidRPr="006F7BCA" w:rsidRDefault="006F7BCA" w:rsidP="006F7BCA">
            <w:pPr>
              <w:pStyle w:val="TableParagraph"/>
              <w:spacing w:before="41"/>
              <w:ind w:left="350" w:right="340"/>
              <w:jc w:val="center"/>
              <w:rPr>
                <w:sz w:val="20"/>
                <w:szCs w:val="20"/>
              </w:rPr>
            </w:pPr>
            <w:r w:rsidRPr="006F7BCA">
              <w:rPr>
                <w:sz w:val="20"/>
                <w:szCs w:val="20"/>
              </w:rPr>
              <w:t>7</w:t>
            </w:r>
          </w:p>
        </w:tc>
        <w:tc>
          <w:tcPr>
            <w:tcW w:w="5617" w:type="dxa"/>
            <w:shd w:val="clear" w:color="auto" w:fill="FDE9D9"/>
          </w:tcPr>
          <w:p w:rsidR="003F0D45" w:rsidRPr="006F7BCA" w:rsidRDefault="004C00EB" w:rsidP="004C00EB">
            <w:pPr>
              <w:pStyle w:val="TableParagraph"/>
              <w:rPr>
                <w:rFonts w:ascii="Times New Roman" w:hAnsi="Times New Roman" w:cs="Times New Roman"/>
                <w:sz w:val="24"/>
                <w:szCs w:val="24"/>
              </w:rPr>
            </w:pPr>
            <w:r w:rsidRPr="006F7BCA">
              <w:rPr>
                <w:rFonts w:ascii="Times New Roman" w:hAnsi="Times New Roman" w:cs="Times New Roman"/>
                <w:sz w:val="24"/>
                <w:szCs w:val="24"/>
              </w:rPr>
              <w:t>Akredite edilen program sayısı</w:t>
            </w:r>
          </w:p>
        </w:tc>
        <w:tc>
          <w:tcPr>
            <w:tcW w:w="2004" w:type="dxa"/>
            <w:shd w:val="clear" w:color="auto" w:fill="FDE9D9"/>
            <w:vAlign w:val="center"/>
          </w:tcPr>
          <w:p w:rsidR="003F0D45" w:rsidRPr="006F7BCA" w:rsidRDefault="006F7BCA" w:rsidP="006F7BCA">
            <w:pPr>
              <w:pStyle w:val="TableParagraph"/>
              <w:spacing w:before="41"/>
              <w:jc w:val="center"/>
              <w:rPr>
                <w:sz w:val="20"/>
                <w:szCs w:val="20"/>
              </w:rPr>
            </w:pPr>
            <w:r>
              <w:rPr>
                <w:sz w:val="20"/>
                <w:szCs w:val="20"/>
              </w:rPr>
              <w:t>27</w:t>
            </w:r>
          </w:p>
        </w:tc>
      </w:tr>
      <w:tr w:rsidR="003F0D45" w:rsidTr="006F7BCA">
        <w:trPr>
          <w:trHeight w:val="285"/>
          <w:tblCellSpacing w:w="20" w:type="dxa"/>
        </w:trPr>
        <w:tc>
          <w:tcPr>
            <w:tcW w:w="1713" w:type="dxa"/>
            <w:shd w:val="clear" w:color="auto" w:fill="FDE9D9"/>
            <w:vAlign w:val="center"/>
          </w:tcPr>
          <w:p w:rsidR="003F0D45" w:rsidRPr="006F7BCA" w:rsidRDefault="006F7BCA" w:rsidP="006F7BCA">
            <w:pPr>
              <w:pStyle w:val="TableParagraph"/>
              <w:spacing w:before="41"/>
              <w:ind w:left="350" w:right="340"/>
              <w:jc w:val="center"/>
              <w:rPr>
                <w:sz w:val="20"/>
                <w:szCs w:val="20"/>
              </w:rPr>
            </w:pPr>
            <w:r w:rsidRPr="006F7BCA">
              <w:rPr>
                <w:sz w:val="20"/>
                <w:szCs w:val="20"/>
              </w:rPr>
              <w:t>4</w:t>
            </w:r>
          </w:p>
        </w:tc>
        <w:tc>
          <w:tcPr>
            <w:tcW w:w="5617" w:type="dxa"/>
            <w:shd w:val="clear" w:color="auto" w:fill="FDE9D9"/>
          </w:tcPr>
          <w:p w:rsidR="003F0D45" w:rsidRPr="006F7BCA" w:rsidRDefault="004C00EB" w:rsidP="004C00EB">
            <w:pPr>
              <w:pStyle w:val="TableParagraph"/>
              <w:rPr>
                <w:rFonts w:ascii="Times New Roman" w:hAnsi="Times New Roman" w:cs="Times New Roman"/>
                <w:sz w:val="24"/>
                <w:szCs w:val="24"/>
              </w:rPr>
            </w:pPr>
            <w:r w:rsidRPr="006F7BCA">
              <w:rPr>
                <w:rFonts w:ascii="Times New Roman" w:hAnsi="Times New Roman" w:cs="Times New Roman"/>
                <w:sz w:val="24"/>
                <w:szCs w:val="24"/>
              </w:rPr>
              <w:t>Kalite belgesine sahip birim sayısı (İSO, TSE vb.)</w:t>
            </w:r>
          </w:p>
        </w:tc>
        <w:tc>
          <w:tcPr>
            <w:tcW w:w="2004" w:type="dxa"/>
            <w:shd w:val="clear" w:color="auto" w:fill="FDE9D9"/>
            <w:vAlign w:val="center"/>
          </w:tcPr>
          <w:p w:rsidR="003F0D45" w:rsidRPr="006F7BCA" w:rsidRDefault="006F7BCA" w:rsidP="006F7BCA">
            <w:pPr>
              <w:pStyle w:val="TableParagraph"/>
              <w:spacing w:before="41"/>
              <w:jc w:val="center"/>
              <w:rPr>
                <w:sz w:val="20"/>
                <w:szCs w:val="20"/>
              </w:rPr>
            </w:pPr>
            <w:r>
              <w:rPr>
                <w:sz w:val="20"/>
                <w:szCs w:val="20"/>
              </w:rPr>
              <w:t>14</w:t>
            </w:r>
          </w:p>
        </w:tc>
      </w:tr>
    </w:tbl>
    <w:p w:rsidR="00B1377E" w:rsidRDefault="003607BD" w:rsidP="0009101D">
      <w:pPr>
        <w:tabs>
          <w:tab w:val="left" w:pos="6245"/>
        </w:tabs>
        <w:spacing w:before="142"/>
        <w:ind w:left="617"/>
        <w:rPr>
          <w:i/>
          <w:color w:val="231F20"/>
          <w:sz w:val="16"/>
          <w:szCs w:val="16"/>
        </w:rPr>
      </w:pPr>
      <w:r w:rsidRPr="003607BD">
        <w:rPr>
          <w:b/>
          <w:sz w:val="16"/>
          <w:szCs w:val="16"/>
        </w:rPr>
        <w:t>Tablo 1:  Temel Performans Göstergeleri (</w:t>
      </w:r>
      <w:r w:rsidR="00F63471" w:rsidRPr="003607BD">
        <w:rPr>
          <w:i/>
          <w:color w:val="231F20"/>
          <w:sz w:val="16"/>
          <w:szCs w:val="16"/>
        </w:rPr>
        <w:t>V</w:t>
      </w:r>
      <w:r w:rsidR="00A9495A" w:rsidRPr="003607BD">
        <w:rPr>
          <w:i/>
          <w:color w:val="231F20"/>
          <w:sz w:val="16"/>
          <w:szCs w:val="16"/>
        </w:rPr>
        <w:t>eriler 201</w:t>
      </w:r>
      <w:r w:rsidR="00935BBB">
        <w:rPr>
          <w:i/>
          <w:color w:val="231F20"/>
          <w:sz w:val="16"/>
          <w:szCs w:val="16"/>
        </w:rPr>
        <w:t>9</w:t>
      </w:r>
      <w:r w:rsidR="00A9495A" w:rsidRPr="003607BD">
        <w:rPr>
          <w:i/>
          <w:color w:val="231F20"/>
          <w:sz w:val="16"/>
          <w:szCs w:val="16"/>
        </w:rPr>
        <w:t xml:space="preserve"> yılına aittir</w:t>
      </w:r>
      <w:r w:rsidRPr="003607BD">
        <w:rPr>
          <w:i/>
          <w:color w:val="231F20"/>
          <w:sz w:val="16"/>
          <w:szCs w:val="16"/>
        </w:rPr>
        <w:t>.)</w:t>
      </w:r>
      <w:r w:rsidR="0009101D">
        <w:rPr>
          <w:i/>
          <w:color w:val="231F20"/>
          <w:sz w:val="16"/>
          <w:szCs w:val="16"/>
        </w:rPr>
        <w:tab/>
      </w:r>
    </w:p>
    <w:p w:rsidR="00B1377E" w:rsidRDefault="00A9495A" w:rsidP="00D91A67">
      <w:pPr>
        <w:pStyle w:val="Balk11"/>
        <w:numPr>
          <w:ilvl w:val="0"/>
          <w:numId w:val="8"/>
        </w:numPr>
        <w:tabs>
          <w:tab w:val="left" w:pos="833"/>
        </w:tabs>
        <w:ind w:left="832" w:hanging="329"/>
        <w:jc w:val="both"/>
      </w:pPr>
      <w:bookmarkStart w:id="1" w:name="_TOC_250009"/>
      <w:r>
        <w:rPr>
          <w:color w:val="00A1E4"/>
          <w:w w:val="95"/>
        </w:rPr>
        <w:t>STRATEJİK</w:t>
      </w:r>
      <w:r>
        <w:rPr>
          <w:color w:val="00A1E4"/>
          <w:spacing w:val="-33"/>
          <w:w w:val="95"/>
        </w:rPr>
        <w:t xml:space="preserve"> </w:t>
      </w:r>
      <w:r>
        <w:rPr>
          <w:color w:val="00A1E4"/>
          <w:w w:val="95"/>
        </w:rPr>
        <w:t>PLAN</w:t>
      </w:r>
      <w:r>
        <w:rPr>
          <w:color w:val="00A1E4"/>
          <w:spacing w:val="-33"/>
          <w:w w:val="95"/>
        </w:rPr>
        <w:t xml:space="preserve"> </w:t>
      </w:r>
      <w:r>
        <w:rPr>
          <w:color w:val="00A1E4"/>
          <w:w w:val="95"/>
        </w:rPr>
        <w:t>HAZIRLIK</w:t>
      </w:r>
      <w:r>
        <w:rPr>
          <w:color w:val="00A1E4"/>
          <w:spacing w:val="-33"/>
          <w:w w:val="95"/>
        </w:rPr>
        <w:t xml:space="preserve"> </w:t>
      </w:r>
      <w:bookmarkEnd w:id="1"/>
      <w:r>
        <w:rPr>
          <w:color w:val="00A1E4"/>
          <w:w w:val="95"/>
        </w:rPr>
        <w:t>SÜRECİ</w:t>
      </w:r>
      <w:r w:rsidR="00EA514E">
        <w:rPr>
          <w:color w:val="00A1E4"/>
          <w:w w:val="95"/>
        </w:rPr>
        <w:t xml:space="preserve"> </w:t>
      </w:r>
    </w:p>
    <w:p w:rsidR="00B1377E" w:rsidRPr="0025255B" w:rsidRDefault="00D0146A" w:rsidP="003607BD">
      <w:pPr>
        <w:pStyle w:val="GvdeMetni"/>
        <w:spacing w:before="155" w:line="249" w:lineRule="auto"/>
        <w:ind w:left="503" w:right="894"/>
        <w:jc w:val="both"/>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sidR="00A9495A" w:rsidRPr="0025255B">
        <w:rPr>
          <w:rFonts w:ascii="Times New Roman" w:hAnsi="Times New Roman" w:cs="Times New Roman"/>
          <w:color w:val="231F20"/>
          <w:sz w:val="24"/>
          <w:szCs w:val="24"/>
        </w:rPr>
        <w:t xml:space="preserve">5018 sayılı Kamu Mali Yönetimi ve Kontrol Kanunu’nun 9’uncu maddesi ve 26/02/2018 tarih ve 30344 sayılı Resmi Gazete’de yayımlanan “Kamu İdarelerinde Stratejik Planlamaya İlişkin Usul ve Esaslar Hakkında Yönetmelik” çerçevesinde, </w:t>
      </w:r>
      <w:r w:rsidR="00B74E2A" w:rsidRPr="0025255B">
        <w:rPr>
          <w:rFonts w:ascii="Times New Roman" w:hAnsi="Times New Roman" w:cs="Times New Roman"/>
          <w:color w:val="231F20"/>
          <w:sz w:val="24"/>
          <w:szCs w:val="24"/>
        </w:rPr>
        <w:t>Gaziantep</w:t>
      </w:r>
      <w:r w:rsidR="00A9495A" w:rsidRPr="0025255B">
        <w:rPr>
          <w:rFonts w:ascii="Times New Roman" w:hAnsi="Times New Roman" w:cs="Times New Roman"/>
          <w:color w:val="231F20"/>
          <w:sz w:val="24"/>
          <w:szCs w:val="24"/>
        </w:rPr>
        <w:t xml:space="preserve"> Üniversitesi’nin üçüncü dönem (20</w:t>
      </w:r>
      <w:r w:rsidR="00012DF1" w:rsidRPr="0025255B">
        <w:rPr>
          <w:rFonts w:ascii="Times New Roman" w:hAnsi="Times New Roman" w:cs="Times New Roman"/>
          <w:color w:val="231F20"/>
          <w:sz w:val="24"/>
          <w:szCs w:val="24"/>
        </w:rPr>
        <w:t>20</w:t>
      </w:r>
      <w:r w:rsidR="00A9495A" w:rsidRPr="0025255B">
        <w:rPr>
          <w:rFonts w:ascii="Times New Roman" w:hAnsi="Times New Roman" w:cs="Times New Roman"/>
          <w:color w:val="231F20"/>
          <w:sz w:val="24"/>
          <w:szCs w:val="24"/>
        </w:rPr>
        <w:t>-202</w:t>
      </w:r>
      <w:r w:rsidR="00012DF1" w:rsidRPr="0025255B">
        <w:rPr>
          <w:rFonts w:ascii="Times New Roman" w:hAnsi="Times New Roman" w:cs="Times New Roman"/>
          <w:color w:val="231F20"/>
          <w:sz w:val="24"/>
          <w:szCs w:val="24"/>
        </w:rPr>
        <w:t>4</w:t>
      </w:r>
      <w:r w:rsidR="00A9495A" w:rsidRPr="0025255B">
        <w:rPr>
          <w:rFonts w:ascii="Times New Roman" w:hAnsi="Times New Roman" w:cs="Times New Roman"/>
          <w:color w:val="231F20"/>
          <w:sz w:val="24"/>
          <w:szCs w:val="24"/>
        </w:rPr>
        <w:t xml:space="preserve">) stratejik plan çalışmaları </w:t>
      </w:r>
      <w:r w:rsidR="00A9495A" w:rsidRPr="0025255B">
        <w:rPr>
          <w:rFonts w:ascii="Times New Roman" w:hAnsi="Times New Roman" w:cs="Times New Roman"/>
          <w:sz w:val="24"/>
          <w:szCs w:val="24"/>
        </w:rPr>
        <w:t>0</w:t>
      </w:r>
      <w:r w:rsidR="003B766C" w:rsidRPr="0025255B">
        <w:rPr>
          <w:rFonts w:ascii="Times New Roman" w:hAnsi="Times New Roman" w:cs="Times New Roman"/>
          <w:sz w:val="24"/>
          <w:szCs w:val="24"/>
        </w:rPr>
        <w:t>6</w:t>
      </w:r>
      <w:r w:rsidR="00A9495A" w:rsidRPr="0025255B">
        <w:rPr>
          <w:rFonts w:ascii="Times New Roman" w:hAnsi="Times New Roman" w:cs="Times New Roman"/>
          <w:sz w:val="24"/>
          <w:szCs w:val="24"/>
        </w:rPr>
        <w:t>/0</w:t>
      </w:r>
      <w:r w:rsidR="003B766C" w:rsidRPr="0025255B">
        <w:rPr>
          <w:rFonts w:ascii="Times New Roman" w:hAnsi="Times New Roman" w:cs="Times New Roman"/>
          <w:sz w:val="24"/>
          <w:szCs w:val="24"/>
        </w:rPr>
        <w:t>2</w:t>
      </w:r>
      <w:r w:rsidR="00A9495A" w:rsidRPr="0025255B">
        <w:rPr>
          <w:rFonts w:ascii="Times New Roman" w:hAnsi="Times New Roman" w:cs="Times New Roman"/>
          <w:sz w:val="24"/>
          <w:szCs w:val="24"/>
        </w:rPr>
        <w:t>/201</w:t>
      </w:r>
      <w:r w:rsidR="003B766C" w:rsidRPr="0025255B">
        <w:rPr>
          <w:rFonts w:ascii="Times New Roman" w:hAnsi="Times New Roman" w:cs="Times New Roman"/>
          <w:sz w:val="24"/>
          <w:szCs w:val="24"/>
        </w:rPr>
        <w:t>9</w:t>
      </w:r>
      <w:r w:rsidR="00A9495A" w:rsidRPr="0025255B">
        <w:rPr>
          <w:rFonts w:ascii="Times New Roman" w:hAnsi="Times New Roman" w:cs="Times New Roman"/>
          <w:sz w:val="24"/>
          <w:szCs w:val="24"/>
        </w:rPr>
        <w:t xml:space="preserve"> tarih</w:t>
      </w:r>
      <w:r w:rsidR="003B766C" w:rsidRPr="0025255B">
        <w:rPr>
          <w:rFonts w:ascii="Times New Roman" w:hAnsi="Times New Roman" w:cs="Times New Roman"/>
          <w:sz w:val="24"/>
          <w:szCs w:val="24"/>
        </w:rPr>
        <w:t>li</w:t>
      </w:r>
      <w:r w:rsidR="00A9495A" w:rsidRPr="0025255B">
        <w:rPr>
          <w:rFonts w:ascii="Times New Roman" w:hAnsi="Times New Roman" w:cs="Times New Roman"/>
          <w:color w:val="FF0000"/>
          <w:sz w:val="24"/>
          <w:szCs w:val="24"/>
        </w:rPr>
        <w:t xml:space="preserve"> </w:t>
      </w:r>
      <w:r w:rsidR="00A9495A" w:rsidRPr="0025255B">
        <w:rPr>
          <w:rFonts w:ascii="Times New Roman" w:hAnsi="Times New Roman" w:cs="Times New Roman"/>
          <w:color w:val="231F20"/>
          <w:sz w:val="24"/>
          <w:szCs w:val="24"/>
        </w:rPr>
        <w:t>Genelge</w:t>
      </w:r>
      <w:r w:rsidR="007C19EF" w:rsidRPr="0025255B">
        <w:rPr>
          <w:rFonts w:ascii="Times New Roman" w:hAnsi="Times New Roman" w:cs="Times New Roman"/>
          <w:color w:val="231F20"/>
          <w:sz w:val="24"/>
          <w:szCs w:val="24"/>
        </w:rPr>
        <w:t xml:space="preserve"> (2019/1)</w:t>
      </w:r>
      <w:r w:rsidR="00A9495A" w:rsidRPr="0025255B">
        <w:rPr>
          <w:rFonts w:ascii="Times New Roman" w:hAnsi="Times New Roman" w:cs="Times New Roman"/>
          <w:color w:val="231F20"/>
          <w:sz w:val="24"/>
          <w:szCs w:val="24"/>
        </w:rPr>
        <w:t xml:space="preserve"> ile başlatılmıştır. </w:t>
      </w:r>
      <w:proofErr w:type="gramStart"/>
      <w:r w:rsidR="00A3586E" w:rsidRPr="0025255B">
        <w:rPr>
          <w:rFonts w:ascii="Times New Roman" w:hAnsi="Times New Roman" w:cs="Times New Roman"/>
          <w:sz w:val="24"/>
          <w:szCs w:val="24"/>
        </w:rPr>
        <w:t>Genelge</w:t>
      </w:r>
      <w:r w:rsidR="0025255B" w:rsidRPr="0025255B">
        <w:rPr>
          <w:rFonts w:ascii="Times New Roman" w:hAnsi="Times New Roman" w:cs="Times New Roman"/>
          <w:sz w:val="24"/>
          <w:szCs w:val="24"/>
        </w:rPr>
        <w:t xml:space="preserve"> ile</w:t>
      </w:r>
      <w:r w:rsidR="00A9495A" w:rsidRPr="0025255B">
        <w:rPr>
          <w:rFonts w:ascii="Times New Roman" w:hAnsi="Times New Roman" w:cs="Times New Roman"/>
          <w:sz w:val="24"/>
          <w:szCs w:val="24"/>
        </w:rPr>
        <w:t xml:space="preserve"> </w:t>
      </w:r>
      <w:r w:rsidR="0025255B" w:rsidRPr="0025255B">
        <w:rPr>
          <w:rFonts w:ascii="Times New Roman" w:hAnsi="Times New Roman" w:cs="Times New Roman"/>
          <w:sz w:val="24"/>
          <w:szCs w:val="24"/>
        </w:rPr>
        <w:t>Üst yöneticinin başkanlığında, Üniversite Yönetim Kurulu üyeleri ve Genel Sekreterinde yer aldığı Strateji Geliştirme Kurulu oluşturulmuştur.</w:t>
      </w:r>
      <w:proofErr w:type="gramEnd"/>
    </w:p>
    <w:p w:rsidR="00B1377E" w:rsidRPr="0025255B" w:rsidRDefault="00D0146A">
      <w:pPr>
        <w:pStyle w:val="GvdeMetni"/>
        <w:spacing w:before="175" w:line="249" w:lineRule="auto"/>
        <w:ind w:left="503" w:right="894"/>
        <w:jc w:val="both"/>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proofErr w:type="gramStart"/>
      <w:r w:rsidR="0025255B" w:rsidRPr="0025255B">
        <w:rPr>
          <w:rFonts w:ascii="Times New Roman" w:hAnsi="Times New Roman" w:cs="Times New Roman"/>
          <w:color w:val="231F20"/>
          <w:sz w:val="24"/>
          <w:szCs w:val="24"/>
        </w:rPr>
        <w:t>Stratejik plan hazırlıklarının etkin bir şekilde yürütülebilmesi için Stratejik Planlama Ekip üyelerinin isimlerinin de yer aldığı, "Gaziantep Üniversitesi 2020-2024 Stratejik Planı Hazırlık Programı" Strateji Geliştirme Kurulunun 02/04/2019 tarihli toplantısında son hali verilerek uygulamaya konulmuştur.</w:t>
      </w:r>
      <w:proofErr w:type="gramEnd"/>
      <w:r w:rsidR="0025255B" w:rsidRPr="0025255B">
        <w:rPr>
          <w:rFonts w:ascii="Times New Roman" w:hAnsi="Times New Roman" w:cs="Times New Roman"/>
          <w:color w:val="231F20"/>
          <w:sz w:val="24"/>
          <w:szCs w:val="24"/>
        </w:rPr>
        <w:t xml:space="preserve"> Stratejik Plan hazırlık çalışmalarına ait gelişmeler Strateji Geliştirme Daire Başkanlığı </w:t>
      </w:r>
      <w:r w:rsidR="008E26CD">
        <w:rPr>
          <w:rFonts w:ascii="Times New Roman" w:hAnsi="Times New Roman" w:cs="Times New Roman"/>
          <w:color w:val="231F20"/>
          <w:sz w:val="24"/>
          <w:szCs w:val="24"/>
        </w:rPr>
        <w:t>web sayfasından duyurulmuştur.</w:t>
      </w:r>
    </w:p>
    <w:p w:rsidR="00B1377E" w:rsidRPr="003E388E" w:rsidRDefault="00D0146A" w:rsidP="009A6A59">
      <w:pPr>
        <w:pStyle w:val="GvdeMetni"/>
        <w:spacing w:before="175" w:line="249" w:lineRule="auto"/>
        <w:ind w:left="503" w:right="894"/>
        <w:jc w:val="both"/>
        <w:rPr>
          <w:rFonts w:ascii="Times New Roman" w:hAnsi="Times New Roman" w:cs="Times New Roman"/>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sidR="003B766C" w:rsidRPr="003E388E">
        <w:rPr>
          <w:rFonts w:ascii="Times New Roman" w:hAnsi="Times New Roman" w:cs="Times New Roman"/>
          <w:color w:val="231F20"/>
          <w:sz w:val="24"/>
          <w:szCs w:val="24"/>
        </w:rPr>
        <w:t xml:space="preserve">2020-2024 Stratejik Plan çalışmalarına katkısı olcağı düşüncesi ile Üniversitemiz </w:t>
      </w:r>
      <w:r w:rsidR="00036F5E" w:rsidRPr="003E388E">
        <w:rPr>
          <w:rFonts w:ascii="Times New Roman" w:hAnsi="Times New Roman" w:cs="Times New Roman"/>
          <w:color w:val="231F20"/>
          <w:sz w:val="24"/>
          <w:szCs w:val="24"/>
        </w:rPr>
        <w:t>akademik ve ida</w:t>
      </w:r>
      <w:r w:rsidR="003B766C" w:rsidRPr="003E388E">
        <w:rPr>
          <w:rFonts w:ascii="Times New Roman" w:hAnsi="Times New Roman" w:cs="Times New Roman"/>
          <w:color w:val="231F20"/>
          <w:sz w:val="24"/>
          <w:szCs w:val="24"/>
        </w:rPr>
        <w:t>ri per</w:t>
      </w:r>
      <w:r w:rsidR="00225CEC" w:rsidRPr="003E388E">
        <w:rPr>
          <w:rFonts w:ascii="Times New Roman" w:hAnsi="Times New Roman" w:cs="Times New Roman"/>
          <w:color w:val="231F20"/>
          <w:sz w:val="24"/>
          <w:szCs w:val="24"/>
        </w:rPr>
        <w:t>sonelinden</w:t>
      </w:r>
      <w:r w:rsidR="003B766C" w:rsidRPr="003E388E">
        <w:rPr>
          <w:rFonts w:ascii="Times New Roman" w:hAnsi="Times New Roman" w:cs="Times New Roman"/>
          <w:color w:val="231F20"/>
          <w:sz w:val="24"/>
          <w:szCs w:val="24"/>
        </w:rPr>
        <w:t xml:space="preserve"> oluşan bir çalışma grubu oluşturulmuş, bu çalışma grubuna </w:t>
      </w:r>
      <w:r w:rsidR="003B766C" w:rsidRPr="003E388E">
        <w:rPr>
          <w:rFonts w:ascii="Times New Roman" w:hAnsi="Times New Roman" w:cs="Times New Roman"/>
          <w:sz w:val="24"/>
          <w:szCs w:val="24"/>
        </w:rPr>
        <w:t>TÜBİTAK-TÜSSİDE uzmanları tarafından  22,</w:t>
      </w:r>
      <w:r w:rsidR="00036F5E" w:rsidRPr="003E388E">
        <w:rPr>
          <w:rFonts w:ascii="Times New Roman" w:hAnsi="Times New Roman" w:cs="Times New Roman"/>
          <w:sz w:val="24"/>
          <w:szCs w:val="24"/>
        </w:rPr>
        <w:t xml:space="preserve"> </w:t>
      </w:r>
      <w:r w:rsidR="003B766C" w:rsidRPr="003E388E">
        <w:rPr>
          <w:rFonts w:ascii="Times New Roman" w:hAnsi="Times New Roman" w:cs="Times New Roman"/>
          <w:sz w:val="24"/>
          <w:szCs w:val="24"/>
        </w:rPr>
        <w:t>23,</w:t>
      </w:r>
      <w:r w:rsidR="00036F5E" w:rsidRPr="003E388E">
        <w:rPr>
          <w:rFonts w:ascii="Times New Roman" w:hAnsi="Times New Roman" w:cs="Times New Roman"/>
          <w:sz w:val="24"/>
          <w:szCs w:val="24"/>
        </w:rPr>
        <w:t xml:space="preserve"> </w:t>
      </w:r>
      <w:r w:rsidR="003B766C" w:rsidRPr="003E388E">
        <w:rPr>
          <w:rFonts w:ascii="Times New Roman" w:hAnsi="Times New Roman" w:cs="Times New Roman"/>
          <w:sz w:val="24"/>
          <w:szCs w:val="24"/>
        </w:rPr>
        <w:t>24 Şubat 2019 tarihlerinde stratejik plan eğitimi</w:t>
      </w:r>
      <w:r w:rsidR="00036F5E" w:rsidRPr="003E388E">
        <w:rPr>
          <w:rFonts w:ascii="Times New Roman" w:hAnsi="Times New Roman" w:cs="Times New Roman"/>
          <w:sz w:val="24"/>
          <w:szCs w:val="24"/>
        </w:rPr>
        <w:t xml:space="preserve"> verilmiş, bu eğitimde Üniversitemizin</w:t>
      </w:r>
      <w:r w:rsidR="00A9495A" w:rsidRPr="003E388E">
        <w:rPr>
          <w:rFonts w:ascii="Times New Roman" w:hAnsi="Times New Roman" w:cs="Times New Roman"/>
          <w:sz w:val="24"/>
          <w:szCs w:val="24"/>
        </w:rPr>
        <w:t xml:space="preserve"> öncelikleri ve eğitim alanındaki görüşler tartışılmıştır. </w:t>
      </w:r>
      <w:proofErr w:type="gramStart"/>
      <w:r w:rsidR="009A6A59" w:rsidRPr="003E388E">
        <w:rPr>
          <w:rFonts w:ascii="Times New Roman" w:hAnsi="Times New Roman" w:cs="Times New Roman"/>
          <w:sz w:val="24"/>
          <w:szCs w:val="24"/>
        </w:rPr>
        <w:t xml:space="preserve">Eğitim </w:t>
      </w:r>
      <w:r w:rsidR="00A9495A" w:rsidRPr="003E388E">
        <w:rPr>
          <w:rFonts w:ascii="Times New Roman" w:hAnsi="Times New Roman" w:cs="Times New Roman"/>
          <w:sz w:val="24"/>
          <w:szCs w:val="24"/>
        </w:rPr>
        <w:t>sonunda elde edilen çıktılar, 20</w:t>
      </w:r>
      <w:r w:rsidR="009A6A59" w:rsidRPr="003E388E">
        <w:rPr>
          <w:rFonts w:ascii="Times New Roman" w:hAnsi="Times New Roman" w:cs="Times New Roman"/>
          <w:sz w:val="24"/>
          <w:szCs w:val="24"/>
        </w:rPr>
        <w:t>20</w:t>
      </w:r>
      <w:r w:rsidR="00A9495A" w:rsidRPr="003E388E">
        <w:rPr>
          <w:rFonts w:ascii="Times New Roman" w:hAnsi="Times New Roman" w:cs="Times New Roman"/>
          <w:sz w:val="24"/>
          <w:szCs w:val="24"/>
        </w:rPr>
        <w:t>-202</w:t>
      </w:r>
      <w:r w:rsidR="009A6A59" w:rsidRPr="003E388E">
        <w:rPr>
          <w:rFonts w:ascii="Times New Roman" w:hAnsi="Times New Roman" w:cs="Times New Roman"/>
          <w:sz w:val="24"/>
          <w:szCs w:val="24"/>
        </w:rPr>
        <w:t>4</w:t>
      </w:r>
      <w:r w:rsidR="00A9495A" w:rsidRPr="003E388E">
        <w:rPr>
          <w:rFonts w:ascii="Times New Roman" w:hAnsi="Times New Roman" w:cs="Times New Roman"/>
          <w:sz w:val="24"/>
          <w:szCs w:val="24"/>
        </w:rPr>
        <w:t xml:space="preserve"> Stratejik Planı</w:t>
      </w:r>
      <w:r w:rsidR="00036F5E" w:rsidRPr="003E388E">
        <w:rPr>
          <w:rFonts w:ascii="Times New Roman" w:hAnsi="Times New Roman" w:cs="Times New Roman"/>
          <w:sz w:val="24"/>
          <w:szCs w:val="24"/>
        </w:rPr>
        <w:t>mızın</w:t>
      </w:r>
      <w:r w:rsidR="00A9495A" w:rsidRPr="003E388E">
        <w:rPr>
          <w:rFonts w:ascii="Times New Roman" w:hAnsi="Times New Roman" w:cs="Times New Roman"/>
          <w:sz w:val="24"/>
          <w:szCs w:val="24"/>
        </w:rPr>
        <w:t xml:space="preserve"> amaç, hedef ve stratejilerinin belirlenmesinde kullanılmıştır</w:t>
      </w:r>
      <w:r w:rsidR="00A9495A" w:rsidRPr="003E388E">
        <w:rPr>
          <w:rFonts w:ascii="Times New Roman" w:hAnsi="Times New Roman" w:cs="Times New Roman"/>
        </w:rPr>
        <w:t>.</w:t>
      </w:r>
      <w:proofErr w:type="gramEnd"/>
    </w:p>
    <w:p w:rsidR="00B1377E" w:rsidRDefault="00A9495A">
      <w:pPr>
        <w:ind w:left="503"/>
        <w:jc w:val="both"/>
        <w:rPr>
          <w:b/>
          <w:sz w:val="26"/>
        </w:rPr>
      </w:pPr>
      <w:r>
        <w:rPr>
          <w:b/>
          <w:color w:val="007DBE"/>
          <w:w w:val="95"/>
          <w:sz w:val="26"/>
        </w:rPr>
        <w:lastRenderedPageBreak/>
        <w:t>STRATEJİ GELİŞTİRME KURULU</w:t>
      </w:r>
    </w:p>
    <w:p w:rsidR="00611DC4" w:rsidRPr="002C42BC" w:rsidRDefault="003E388E" w:rsidP="0009101D">
      <w:pPr>
        <w:pStyle w:val="GvdeMetni"/>
        <w:spacing w:before="167" w:line="249" w:lineRule="auto"/>
        <w:ind w:left="503" w:right="894" w:firstLine="217"/>
        <w:jc w:val="both"/>
        <w:rPr>
          <w:rFonts w:ascii="Times New Roman" w:hAnsi="Times New Roman" w:cs="Times New Roman"/>
          <w:sz w:val="24"/>
          <w:szCs w:val="24"/>
        </w:rPr>
      </w:pPr>
      <w:r w:rsidRPr="002C42BC">
        <w:rPr>
          <w:rFonts w:ascii="Times New Roman" w:hAnsi="Times New Roman" w:cs="Times New Roman"/>
          <w:sz w:val="24"/>
          <w:szCs w:val="24"/>
        </w:rPr>
        <w:t xml:space="preserve">     </w:t>
      </w:r>
      <w:r w:rsidR="00A9495A" w:rsidRPr="002C42BC">
        <w:rPr>
          <w:rFonts w:ascii="Times New Roman" w:hAnsi="Times New Roman" w:cs="Times New Roman"/>
          <w:sz w:val="24"/>
          <w:szCs w:val="24"/>
        </w:rPr>
        <w:t xml:space="preserve">Strateji Geliştirme Kurulu, </w:t>
      </w:r>
      <w:r w:rsidR="00B74E2A" w:rsidRPr="002C42BC">
        <w:rPr>
          <w:rFonts w:ascii="Times New Roman" w:hAnsi="Times New Roman" w:cs="Times New Roman"/>
          <w:sz w:val="24"/>
          <w:szCs w:val="24"/>
        </w:rPr>
        <w:t>Gaziantep</w:t>
      </w:r>
      <w:r w:rsidR="00A9495A" w:rsidRPr="002C42BC">
        <w:rPr>
          <w:rFonts w:ascii="Times New Roman" w:hAnsi="Times New Roman" w:cs="Times New Roman"/>
          <w:sz w:val="24"/>
          <w:szCs w:val="24"/>
        </w:rPr>
        <w:t xml:space="preserve"> Üniversitesi Yönetim Kurulu Üyele</w:t>
      </w:r>
      <w:r w:rsidR="009A6A59" w:rsidRPr="002C42BC">
        <w:rPr>
          <w:rFonts w:ascii="Times New Roman" w:hAnsi="Times New Roman" w:cs="Times New Roman"/>
          <w:sz w:val="24"/>
          <w:szCs w:val="24"/>
        </w:rPr>
        <w:t>ri ve</w:t>
      </w:r>
      <w:r w:rsidR="00A9495A" w:rsidRPr="002C42BC">
        <w:rPr>
          <w:rFonts w:ascii="Times New Roman" w:hAnsi="Times New Roman" w:cs="Times New Roman"/>
          <w:sz w:val="24"/>
          <w:szCs w:val="24"/>
        </w:rPr>
        <w:t xml:space="preserve"> Üniversite Genel Sekreteri</w:t>
      </w:r>
      <w:r w:rsidR="003F5521" w:rsidRPr="002C42BC">
        <w:rPr>
          <w:rFonts w:ascii="Times New Roman" w:hAnsi="Times New Roman" w:cs="Times New Roman"/>
          <w:sz w:val="24"/>
          <w:szCs w:val="24"/>
        </w:rPr>
        <w:t>n</w:t>
      </w:r>
      <w:r w:rsidR="009A6A59" w:rsidRPr="002C42BC">
        <w:rPr>
          <w:rFonts w:ascii="Times New Roman" w:hAnsi="Times New Roman" w:cs="Times New Roman"/>
          <w:sz w:val="24"/>
          <w:szCs w:val="24"/>
        </w:rPr>
        <w:t>den</w:t>
      </w:r>
      <w:r w:rsidR="00A9495A" w:rsidRPr="002C42BC">
        <w:rPr>
          <w:rFonts w:ascii="Times New Roman" w:hAnsi="Times New Roman" w:cs="Times New Roman"/>
          <w:sz w:val="24"/>
          <w:szCs w:val="24"/>
        </w:rPr>
        <w:t xml:space="preserve"> oluşturulmuştur.</w:t>
      </w:r>
    </w:p>
    <w:tbl>
      <w:tblPr>
        <w:tblpPr w:leftFromText="141" w:rightFromText="141" w:vertAnchor="page" w:horzAnchor="margin" w:tblpXSpec="center" w:tblpY="2667"/>
        <w:tblW w:w="9334" w:type="dxa"/>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ook w:val="01E0"/>
      </w:tblPr>
      <w:tblGrid>
        <w:gridCol w:w="3991"/>
        <w:gridCol w:w="5343"/>
      </w:tblGrid>
      <w:tr w:rsidR="0009101D" w:rsidTr="00A16DC0">
        <w:trPr>
          <w:trHeight w:val="219"/>
          <w:tblCellSpacing w:w="20" w:type="dxa"/>
        </w:trPr>
        <w:tc>
          <w:tcPr>
            <w:tcW w:w="9254" w:type="dxa"/>
            <w:gridSpan w:val="2"/>
            <w:tcBorders>
              <w:top w:val="outset" w:sz="6" w:space="0" w:color="943634"/>
              <w:left w:val="outset" w:sz="6" w:space="0" w:color="943634"/>
              <w:bottom w:val="outset" w:sz="6" w:space="0" w:color="943634"/>
              <w:right w:val="outset" w:sz="6" w:space="0" w:color="943634"/>
            </w:tcBorders>
            <w:shd w:val="clear" w:color="auto" w:fill="4BACC6"/>
            <w:vAlign w:val="center"/>
            <w:hideMark/>
          </w:tcPr>
          <w:p w:rsidR="0009101D" w:rsidRDefault="0009101D" w:rsidP="00A16DC0">
            <w:pPr>
              <w:jc w:val="center"/>
              <w:rPr>
                <w:rFonts w:ascii="Comic Sans MS" w:hAnsi="Comic Sans MS" w:cs="Tahoma"/>
                <w:b/>
                <w:bCs/>
                <w:color w:val="FFFFFF"/>
                <w:sz w:val="20"/>
                <w:szCs w:val="20"/>
                <w:lang w:val="en-US" w:eastAsia="en-US"/>
              </w:rPr>
            </w:pPr>
            <w:r>
              <w:rPr>
                <w:rFonts w:ascii="Comic Sans MS" w:hAnsi="Comic Sans MS" w:cs="Tahoma"/>
                <w:b/>
                <w:bCs/>
                <w:color w:val="FFFFFF"/>
                <w:sz w:val="20"/>
                <w:szCs w:val="20"/>
                <w:lang w:val="en-US" w:eastAsia="en-US"/>
              </w:rPr>
              <w:t>Strateji Geliştirme Kurulu</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21" w:history="1">
              <w:r w:rsidR="0009101D" w:rsidRPr="003607BD">
                <w:rPr>
                  <w:sz w:val="20"/>
                  <w:szCs w:val="20"/>
                </w:rPr>
                <w:t xml:space="preserve">Prof.Dr. </w:t>
              </w:r>
              <w:r w:rsidR="0009101D">
                <w:rPr>
                  <w:sz w:val="20"/>
                  <w:szCs w:val="20"/>
                </w:rPr>
                <w:t>Arif</w:t>
              </w:r>
            </w:hyperlink>
            <w:r w:rsidR="0009101D">
              <w:rPr>
                <w:sz w:val="20"/>
                <w:szCs w:val="20"/>
              </w:rPr>
              <w:t xml:space="preserve"> ÖZAYDIN</w:t>
            </w:r>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Rektör   (Başkan)</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0" w:lineRule="atLeast"/>
              <w:ind w:left="63"/>
              <w:rPr>
                <w:sz w:val="20"/>
                <w:szCs w:val="20"/>
              </w:rPr>
            </w:pPr>
            <w:r w:rsidRPr="003607BD">
              <w:rPr>
                <w:sz w:val="20"/>
                <w:szCs w:val="20"/>
              </w:rPr>
              <w:t>Prof.Dr. M.AVNİ GÖKALP</w:t>
            </w:r>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195" w:lineRule="atLeast"/>
              <w:ind w:left="-1"/>
              <w:rPr>
                <w:rFonts w:ascii="Titillium Web" w:hAnsi="Titillium Web"/>
                <w:sz w:val="20"/>
                <w:szCs w:val="20"/>
              </w:rPr>
            </w:pPr>
            <w:r>
              <w:rPr>
                <w:sz w:val="20"/>
                <w:szCs w:val="20"/>
                <w:lang w:eastAsia="ko-KR"/>
              </w:rPr>
              <w:t>Tip Fakültesi Öğretim Üyesi</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22" w:history="1">
              <w:r w:rsidR="0009101D" w:rsidRPr="003607BD">
                <w:rPr>
                  <w:sz w:val="20"/>
                  <w:szCs w:val="20"/>
                </w:rPr>
                <w:t>Prof.Dr. MUSTAFA GÜNAL</w:t>
              </w:r>
            </w:hyperlink>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Mühendislik Fakültesi Dekanı</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23" w:history="1">
              <w:r w:rsidR="0009101D" w:rsidRPr="003607BD">
                <w:rPr>
                  <w:sz w:val="20"/>
                  <w:szCs w:val="20"/>
                </w:rPr>
                <w:t xml:space="preserve">Prof.Dr. </w:t>
              </w:r>
            </w:hyperlink>
            <w:r w:rsidR="0009101D">
              <w:rPr>
                <w:sz w:val="20"/>
                <w:szCs w:val="20"/>
              </w:rPr>
              <w:t>Can DEMİREL</w:t>
            </w:r>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Pr>
                <w:sz w:val="20"/>
                <w:szCs w:val="20"/>
                <w:lang w:eastAsia="ko-KR"/>
              </w:rPr>
              <w:t xml:space="preserve">Tıp Fakültesi Dekan </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24" w:history="1">
              <w:r w:rsidR="0009101D" w:rsidRPr="003607BD">
                <w:rPr>
                  <w:sz w:val="20"/>
                  <w:szCs w:val="20"/>
                </w:rPr>
                <w:t>Prof.Dr. HÜLYA ARSLAN EROL</w:t>
              </w:r>
            </w:hyperlink>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Fen Edebiyat Fakültesi Dekanı</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25" w:history="1">
              <w:r w:rsidR="0009101D" w:rsidRPr="003607BD">
                <w:rPr>
                  <w:sz w:val="20"/>
                  <w:szCs w:val="20"/>
                </w:rPr>
                <w:t>Prof.Dr. SELİM ERDOĞAN</w:t>
              </w:r>
            </w:hyperlink>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İktisadi ve İdari Bilimler Fakültesi Dekanı</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26" w:history="1">
              <w:r w:rsidR="0009101D" w:rsidRPr="003607BD">
                <w:rPr>
                  <w:sz w:val="20"/>
                  <w:szCs w:val="20"/>
                </w:rPr>
                <w:t xml:space="preserve">Prof.Dr. </w:t>
              </w:r>
            </w:hyperlink>
            <w:r w:rsidR="0009101D">
              <w:rPr>
                <w:sz w:val="20"/>
                <w:szCs w:val="20"/>
              </w:rPr>
              <w:t>Bayram ÇETİN</w:t>
            </w:r>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Gaziantep Eğitim Fakültesi Dekanı</w:t>
            </w:r>
            <w:r>
              <w:rPr>
                <w:sz w:val="20"/>
                <w:szCs w:val="20"/>
                <w:lang w:eastAsia="ko-KR"/>
              </w:rPr>
              <w:t xml:space="preserve"> V.</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27" w:history="1">
              <w:r w:rsidR="0009101D" w:rsidRPr="003607BD">
                <w:rPr>
                  <w:sz w:val="20"/>
                  <w:szCs w:val="20"/>
                </w:rPr>
                <w:t>Prof.Dr. MUSTAFA ÖZAKÇA</w:t>
              </w:r>
            </w:hyperlink>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Mimarlık Fakültesi Dekanı</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28" w:history="1">
              <w:r w:rsidR="0009101D" w:rsidRPr="003607BD">
                <w:rPr>
                  <w:sz w:val="20"/>
                  <w:szCs w:val="20"/>
                </w:rPr>
                <w:t xml:space="preserve">Prof.Dr. </w:t>
              </w:r>
            </w:hyperlink>
            <w:r w:rsidR="0009101D">
              <w:rPr>
                <w:sz w:val="20"/>
                <w:szCs w:val="20"/>
              </w:rPr>
              <w:t>Asli SEÇİLMİŞ</w:t>
            </w:r>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Diş Hekimliği Fakültesi Dekanı</w:t>
            </w:r>
            <w:r>
              <w:rPr>
                <w:sz w:val="20"/>
                <w:szCs w:val="20"/>
                <w:lang w:eastAsia="ko-KR"/>
              </w:rPr>
              <w:t xml:space="preserve"> V.</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29" w:history="1">
              <w:r w:rsidR="0009101D" w:rsidRPr="003607BD">
                <w:rPr>
                  <w:sz w:val="20"/>
                  <w:szCs w:val="20"/>
                </w:rPr>
                <w:t xml:space="preserve">Prof.Dr. </w:t>
              </w:r>
              <w:r w:rsidR="0009101D">
                <w:rPr>
                  <w:sz w:val="20"/>
                  <w:szCs w:val="20"/>
                </w:rPr>
                <w:t>Arif</w:t>
              </w:r>
            </w:hyperlink>
            <w:r w:rsidR="0009101D">
              <w:rPr>
                <w:sz w:val="20"/>
                <w:szCs w:val="20"/>
              </w:rPr>
              <w:t xml:space="preserve"> ÖZAYDIN</w:t>
            </w:r>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G</w:t>
            </w:r>
            <w:r>
              <w:rPr>
                <w:sz w:val="20"/>
                <w:szCs w:val="20"/>
                <w:lang w:eastAsia="ko-KR"/>
              </w:rPr>
              <w:t>üzel Sanatlar Fakültesi Dekan (Tedviren)</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30" w:history="1">
              <w:r w:rsidR="0009101D" w:rsidRPr="003607BD">
                <w:rPr>
                  <w:sz w:val="20"/>
                  <w:szCs w:val="20"/>
                </w:rPr>
                <w:t>Prof.Dr. H.MUSTAFA PAKSOY</w:t>
              </w:r>
            </w:hyperlink>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İslahiye İktisadi ve İdari Bilimler Fakültesi Dekanı</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31" w:history="1">
              <w:r w:rsidR="0009101D" w:rsidRPr="003607BD">
                <w:rPr>
                  <w:sz w:val="20"/>
                  <w:szCs w:val="20"/>
                </w:rPr>
                <w:t>Prof.Dr. KIVANÇ GÜNGÖR</w:t>
              </w:r>
            </w:hyperlink>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Sağlık Bilimleri Fakültesi Dekanı</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32" w:history="1">
              <w:r w:rsidR="0009101D" w:rsidRPr="003607BD">
                <w:rPr>
                  <w:sz w:val="20"/>
                  <w:szCs w:val="20"/>
                </w:rPr>
                <w:t xml:space="preserve">Prof.Dr. </w:t>
              </w:r>
            </w:hyperlink>
            <w:r w:rsidR="0009101D">
              <w:rPr>
                <w:sz w:val="20"/>
                <w:szCs w:val="20"/>
              </w:rPr>
              <w:t>Nihat ŞİMŞEK</w:t>
            </w:r>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Nizip Eğitim Fakültesi Dekanı</w:t>
            </w:r>
            <w:r>
              <w:rPr>
                <w:sz w:val="20"/>
                <w:szCs w:val="20"/>
                <w:lang w:eastAsia="ko-KR"/>
              </w:rPr>
              <w:t xml:space="preserve"> V.</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33" w:history="1">
              <w:r w:rsidR="0009101D" w:rsidRPr="003607BD">
                <w:rPr>
                  <w:sz w:val="20"/>
                  <w:szCs w:val="20"/>
                </w:rPr>
                <w:t xml:space="preserve">Prof.Dr. </w:t>
              </w:r>
            </w:hyperlink>
            <w:r w:rsidR="0009101D">
              <w:rPr>
                <w:sz w:val="20"/>
                <w:szCs w:val="20"/>
              </w:rPr>
              <w:t>Mustafa Emre KÖKSALAN</w:t>
            </w:r>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Pr>
                <w:sz w:val="20"/>
                <w:szCs w:val="20"/>
                <w:lang w:eastAsia="ko-KR"/>
              </w:rPr>
              <w:t xml:space="preserve">İletişim Fakültesi Dekan </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34" w:history="1">
              <w:r w:rsidR="0009101D" w:rsidRPr="003607BD">
                <w:rPr>
                  <w:sz w:val="20"/>
                  <w:szCs w:val="20"/>
                </w:rPr>
                <w:t>Prof.Dr. ŞEHMUS DEMİR</w:t>
              </w:r>
            </w:hyperlink>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İlahiyat Fakültesi Dekanı</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35" w:history="1">
              <w:r w:rsidR="0009101D" w:rsidRPr="003607BD">
                <w:rPr>
                  <w:sz w:val="20"/>
                  <w:szCs w:val="20"/>
                </w:rPr>
                <w:t>Prof.Dr. EMİNE KOBAN</w:t>
              </w:r>
            </w:hyperlink>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Hukuk Fakültesi Dekanı</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36" w:history="1">
              <w:r w:rsidR="0009101D" w:rsidRPr="003607BD">
                <w:rPr>
                  <w:sz w:val="20"/>
                  <w:szCs w:val="20"/>
                </w:rPr>
                <w:t>Prof.Dr. MELDA ÇARPINLIOĞLU</w:t>
              </w:r>
            </w:hyperlink>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Havacılık ve Uzay Bilimleri Fakültesi Dekanı</w:t>
            </w:r>
          </w:p>
        </w:tc>
      </w:tr>
      <w:tr w:rsidR="0009101D" w:rsidTr="00A16DC0">
        <w:trPr>
          <w:trHeight w:val="284"/>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600E7" w:rsidP="00A16DC0">
            <w:pPr>
              <w:spacing w:line="0" w:lineRule="atLeast"/>
              <w:ind w:left="63"/>
              <w:rPr>
                <w:sz w:val="20"/>
                <w:szCs w:val="20"/>
              </w:rPr>
            </w:pPr>
            <w:hyperlink r:id="rId37" w:history="1">
              <w:r w:rsidR="0009101D" w:rsidRPr="003607BD">
                <w:rPr>
                  <w:sz w:val="20"/>
                  <w:szCs w:val="20"/>
                </w:rPr>
                <w:t>Prof.Dr. ATİLLA ENGİN</w:t>
              </w:r>
            </w:hyperlink>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hideMark/>
          </w:tcPr>
          <w:p w:rsidR="0009101D" w:rsidRPr="003607BD" w:rsidRDefault="0009101D" w:rsidP="00A16DC0">
            <w:pPr>
              <w:spacing w:line="270" w:lineRule="atLeast"/>
              <w:rPr>
                <w:sz w:val="20"/>
                <w:szCs w:val="20"/>
                <w:lang w:eastAsia="ko-KR"/>
              </w:rPr>
            </w:pPr>
            <w:r w:rsidRPr="003607BD">
              <w:rPr>
                <w:sz w:val="20"/>
                <w:szCs w:val="20"/>
                <w:lang w:eastAsia="ko-KR"/>
              </w:rPr>
              <w:t>Turizm Fakültesi Dekanı</w:t>
            </w:r>
          </w:p>
        </w:tc>
      </w:tr>
      <w:tr w:rsidR="0009101D" w:rsidTr="00A16DC0">
        <w:trPr>
          <w:trHeight w:val="209"/>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tcPr>
          <w:p w:rsidR="0009101D" w:rsidRPr="003607BD" w:rsidRDefault="0009101D" w:rsidP="00A16DC0">
            <w:pPr>
              <w:spacing w:line="0" w:lineRule="atLeast"/>
              <w:ind w:left="63"/>
              <w:rPr>
                <w:sz w:val="20"/>
                <w:szCs w:val="20"/>
              </w:rPr>
            </w:pPr>
            <w:r>
              <w:rPr>
                <w:sz w:val="20"/>
                <w:szCs w:val="20"/>
              </w:rPr>
              <w:t>Prof.Dr. Habib ÖZKAN</w:t>
            </w:r>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tcPr>
          <w:p w:rsidR="0009101D" w:rsidRPr="003607BD" w:rsidRDefault="0009101D" w:rsidP="00A16DC0">
            <w:pPr>
              <w:spacing w:line="270" w:lineRule="atLeast"/>
              <w:rPr>
                <w:sz w:val="20"/>
                <w:szCs w:val="20"/>
                <w:lang w:eastAsia="ko-KR"/>
              </w:rPr>
            </w:pPr>
            <w:r>
              <w:rPr>
                <w:sz w:val="20"/>
                <w:szCs w:val="20"/>
                <w:lang w:eastAsia="ko-KR"/>
              </w:rPr>
              <w:t>Afrin Eğitim Fakültesi (Suriye) Dekanı</w:t>
            </w:r>
          </w:p>
        </w:tc>
      </w:tr>
      <w:tr w:rsidR="0009101D" w:rsidTr="00A16DC0">
        <w:trPr>
          <w:trHeight w:val="209"/>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tcPr>
          <w:p w:rsidR="0009101D" w:rsidRPr="003607BD" w:rsidRDefault="0009101D" w:rsidP="00A16DC0">
            <w:pPr>
              <w:spacing w:line="0" w:lineRule="atLeast"/>
              <w:ind w:left="63"/>
              <w:rPr>
                <w:sz w:val="20"/>
                <w:szCs w:val="20"/>
              </w:rPr>
            </w:pPr>
            <w:r>
              <w:rPr>
                <w:sz w:val="20"/>
                <w:szCs w:val="20"/>
              </w:rPr>
              <w:t>Prof.Dr. Mahmut ÇINAR</w:t>
            </w:r>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tcPr>
          <w:p w:rsidR="0009101D" w:rsidRPr="003607BD" w:rsidRDefault="0009101D" w:rsidP="00A16DC0">
            <w:pPr>
              <w:spacing w:line="270" w:lineRule="atLeast"/>
              <w:rPr>
                <w:sz w:val="20"/>
                <w:szCs w:val="20"/>
                <w:lang w:eastAsia="ko-KR"/>
              </w:rPr>
            </w:pPr>
            <w:r>
              <w:rPr>
                <w:sz w:val="20"/>
                <w:szCs w:val="20"/>
                <w:lang w:eastAsia="ko-KR"/>
              </w:rPr>
              <w:t>Azez İslami İlimler Fakültesi (Suriye) Dekanı</w:t>
            </w:r>
          </w:p>
        </w:tc>
      </w:tr>
      <w:tr w:rsidR="0009101D" w:rsidTr="00A16DC0">
        <w:trPr>
          <w:trHeight w:val="209"/>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tcPr>
          <w:p w:rsidR="0009101D" w:rsidRPr="003607BD" w:rsidRDefault="0009101D" w:rsidP="00A16DC0">
            <w:pPr>
              <w:spacing w:line="0" w:lineRule="atLeast"/>
              <w:ind w:left="63"/>
              <w:rPr>
                <w:sz w:val="20"/>
                <w:szCs w:val="20"/>
              </w:rPr>
            </w:pPr>
            <w:r>
              <w:rPr>
                <w:sz w:val="20"/>
                <w:szCs w:val="20"/>
              </w:rPr>
              <w:t>Prof.Dr. Ibrahim ARSLAN</w:t>
            </w:r>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tcPr>
          <w:p w:rsidR="0009101D" w:rsidRPr="003607BD" w:rsidRDefault="0009101D" w:rsidP="00A16DC0">
            <w:pPr>
              <w:spacing w:line="270" w:lineRule="atLeast"/>
              <w:rPr>
                <w:sz w:val="20"/>
                <w:szCs w:val="20"/>
                <w:lang w:eastAsia="ko-KR"/>
              </w:rPr>
            </w:pPr>
            <w:r>
              <w:rPr>
                <w:sz w:val="20"/>
                <w:szCs w:val="20"/>
                <w:lang w:eastAsia="ko-KR"/>
              </w:rPr>
              <w:t xml:space="preserve">El-Bab </w:t>
            </w:r>
            <w:r w:rsidRPr="003607BD">
              <w:rPr>
                <w:sz w:val="20"/>
                <w:szCs w:val="20"/>
                <w:lang w:eastAsia="ko-KR"/>
              </w:rPr>
              <w:t xml:space="preserve"> İktis</w:t>
            </w:r>
            <w:r>
              <w:rPr>
                <w:sz w:val="20"/>
                <w:szCs w:val="20"/>
                <w:lang w:eastAsia="ko-KR"/>
              </w:rPr>
              <w:t>adi ve İdari Bilimler Fakültesi(Suriye) Dekanı</w:t>
            </w:r>
          </w:p>
        </w:tc>
      </w:tr>
      <w:tr w:rsidR="0009101D" w:rsidTr="00A16DC0">
        <w:trPr>
          <w:trHeight w:val="209"/>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tcPr>
          <w:p w:rsidR="0009101D" w:rsidRPr="003607BD" w:rsidRDefault="0009101D" w:rsidP="00A16DC0">
            <w:pPr>
              <w:spacing w:line="0" w:lineRule="atLeast"/>
              <w:ind w:left="63"/>
              <w:rPr>
                <w:sz w:val="20"/>
                <w:szCs w:val="20"/>
              </w:rPr>
            </w:pPr>
            <w:r>
              <w:rPr>
                <w:sz w:val="20"/>
                <w:szCs w:val="20"/>
              </w:rPr>
              <w:t>Prof.Dr. Arif ÖZAYDIN</w:t>
            </w:r>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tcPr>
          <w:p w:rsidR="0009101D" w:rsidRPr="003607BD" w:rsidRDefault="0009101D" w:rsidP="00A16DC0">
            <w:pPr>
              <w:spacing w:line="270" w:lineRule="atLeast"/>
              <w:rPr>
                <w:sz w:val="20"/>
                <w:szCs w:val="20"/>
                <w:lang w:eastAsia="ko-KR"/>
              </w:rPr>
            </w:pPr>
            <w:r>
              <w:rPr>
                <w:sz w:val="20"/>
                <w:szCs w:val="20"/>
                <w:lang w:eastAsia="ko-KR"/>
              </w:rPr>
              <w:t>Spor Bilimleri Fakültesi Dekanı (Tedviren)</w:t>
            </w:r>
          </w:p>
        </w:tc>
      </w:tr>
      <w:tr w:rsidR="0009101D" w:rsidTr="00A16DC0">
        <w:trPr>
          <w:trHeight w:val="209"/>
          <w:tblCellSpacing w:w="20" w:type="dxa"/>
        </w:trPr>
        <w:tc>
          <w:tcPr>
            <w:tcW w:w="3931" w:type="dxa"/>
            <w:tcBorders>
              <w:top w:val="outset" w:sz="6" w:space="0" w:color="943634"/>
              <w:left w:val="outset" w:sz="6" w:space="0" w:color="943634"/>
              <w:bottom w:val="outset" w:sz="6" w:space="0" w:color="943634"/>
              <w:right w:val="outset" w:sz="6" w:space="0" w:color="943634"/>
            </w:tcBorders>
            <w:shd w:val="clear" w:color="auto" w:fill="FDE9D9"/>
            <w:vAlign w:val="center"/>
          </w:tcPr>
          <w:p w:rsidR="0009101D" w:rsidRPr="00A26D17" w:rsidRDefault="00322051" w:rsidP="00A16DC0">
            <w:pPr>
              <w:spacing w:line="0" w:lineRule="atLeast"/>
              <w:rPr>
                <w:sz w:val="20"/>
                <w:szCs w:val="20"/>
              </w:rPr>
            </w:pPr>
            <w:r w:rsidRPr="00A26D17">
              <w:rPr>
                <w:sz w:val="20"/>
                <w:szCs w:val="20"/>
              </w:rPr>
              <w:t>Prof.Dr. Yakup BULUT</w:t>
            </w:r>
          </w:p>
        </w:tc>
        <w:tc>
          <w:tcPr>
            <w:tcW w:w="5283" w:type="dxa"/>
            <w:tcBorders>
              <w:top w:val="outset" w:sz="6" w:space="0" w:color="943634"/>
              <w:left w:val="outset" w:sz="6" w:space="0" w:color="943634"/>
              <w:bottom w:val="outset" w:sz="6" w:space="0" w:color="943634"/>
              <w:right w:val="outset" w:sz="6" w:space="0" w:color="943634"/>
            </w:tcBorders>
            <w:shd w:val="clear" w:color="auto" w:fill="FDE9D9"/>
            <w:vAlign w:val="center"/>
          </w:tcPr>
          <w:p w:rsidR="0009101D" w:rsidRPr="00A26D17" w:rsidRDefault="0009101D" w:rsidP="00A16DC0">
            <w:pPr>
              <w:spacing w:line="270" w:lineRule="atLeast"/>
              <w:rPr>
                <w:sz w:val="20"/>
                <w:szCs w:val="20"/>
                <w:lang w:eastAsia="ko-KR"/>
              </w:rPr>
            </w:pPr>
            <w:r w:rsidRPr="00A26D17">
              <w:rPr>
                <w:sz w:val="20"/>
                <w:szCs w:val="20"/>
                <w:lang w:eastAsia="ko-KR"/>
              </w:rPr>
              <w:t>Genel Sekreter</w:t>
            </w:r>
            <w:r w:rsidR="00A26D17" w:rsidRPr="00A26D17">
              <w:rPr>
                <w:sz w:val="20"/>
                <w:szCs w:val="20"/>
                <w:lang w:eastAsia="ko-KR"/>
              </w:rPr>
              <w:t xml:space="preserve"> </w:t>
            </w:r>
          </w:p>
        </w:tc>
      </w:tr>
    </w:tbl>
    <w:p w:rsidR="00611DC4" w:rsidRDefault="00611DC4">
      <w:pPr>
        <w:pStyle w:val="GvdeMetni"/>
        <w:spacing w:before="167" w:line="249" w:lineRule="auto"/>
        <w:ind w:left="503" w:right="894"/>
        <w:jc w:val="both"/>
        <w:rPr>
          <w:color w:val="231F20"/>
          <w:sz w:val="24"/>
          <w:szCs w:val="24"/>
        </w:rPr>
      </w:pPr>
    </w:p>
    <w:p w:rsidR="00611DC4" w:rsidRDefault="00611DC4">
      <w:pPr>
        <w:pStyle w:val="GvdeMetni"/>
        <w:spacing w:before="167" w:line="249" w:lineRule="auto"/>
        <w:ind w:left="503" w:right="894"/>
        <w:jc w:val="both"/>
        <w:rPr>
          <w:color w:val="231F20"/>
          <w:sz w:val="24"/>
          <w:szCs w:val="24"/>
        </w:rPr>
      </w:pPr>
    </w:p>
    <w:p w:rsidR="00611DC4" w:rsidRDefault="00611DC4">
      <w:pPr>
        <w:pStyle w:val="GvdeMetni"/>
        <w:spacing w:before="167" w:line="249" w:lineRule="auto"/>
        <w:ind w:left="503" w:right="894"/>
        <w:jc w:val="both"/>
        <w:rPr>
          <w:color w:val="231F20"/>
          <w:sz w:val="24"/>
          <w:szCs w:val="24"/>
        </w:rPr>
      </w:pPr>
    </w:p>
    <w:p w:rsidR="00611DC4" w:rsidRDefault="00611DC4">
      <w:pPr>
        <w:pStyle w:val="GvdeMetni"/>
        <w:spacing w:before="167" w:line="249" w:lineRule="auto"/>
        <w:ind w:left="503" w:right="894"/>
        <w:jc w:val="both"/>
        <w:rPr>
          <w:color w:val="231F20"/>
          <w:sz w:val="24"/>
          <w:szCs w:val="24"/>
        </w:rPr>
      </w:pPr>
    </w:p>
    <w:p w:rsidR="00611DC4" w:rsidRDefault="00611DC4">
      <w:pPr>
        <w:pStyle w:val="GvdeMetni"/>
        <w:spacing w:before="167" w:line="249" w:lineRule="auto"/>
        <w:ind w:left="503" w:right="894"/>
        <w:jc w:val="both"/>
        <w:rPr>
          <w:color w:val="231F20"/>
          <w:sz w:val="24"/>
          <w:szCs w:val="24"/>
        </w:rPr>
      </w:pPr>
    </w:p>
    <w:p w:rsidR="00611DC4" w:rsidRDefault="00611DC4">
      <w:pPr>
        <w:pStyle w:val="GvdeMetni"/>
        <w:spacing w:before="167" w:line="249" w:lineRule="auto"/>
        <w:ind w:left="503" w:right="894"/>
        <w:jc w:val="both"/>
        <w:rPr>
          <w:color w:val="231F20"/>
          <w:sz w:val="24"/>
          <w:szCs w:val="24"/>
        </w:rPr>
      </w:pPr>
    </w:p>
    <w:p w:rsidR="00611DC4" w:rsidRDefault="00A16DC0" w:rsidP="003607BD">
      <w:pPr>
        <w:pStyle w:val="GvdeMetni"/>
        <w:spacing w:before="167" w:line="249" w:lineRule="auto"/>
        <w:ind w:left="503" w:right="894"/>
        <w:rPr>
          <w:b/>
          <w:sz w:val="16"/>
          <w:szCs w:val="16"/>
        </w:rPr>
      </w:pPr>
      <w:r>
        <w:rPr>
          <w:b/>
          <w:noProof/>
          <w:sz w:val="16"/>
          <w:szCs w:val="16"/>
          <w:lang w:val="tr-TR" w:eastAsia="tr-TR" w:bidi="ar-SA"/>
        </w:rPr>
        <w:drawing>
          <wp:anchor distT="0" distB="0" distL="114300" distR="114300" simplePos="0" relativeHeight="502945648" behindDoc="0" locked="0" layoutInCell="1" allowOverlap="1">
            <wp:simplePos x="0" y="0"/>
            <wp:positionH relativeFrom="column">
              <wp:posOffset>901700</wp:posOffset>
            </wp:positionH>
            <wp:positionV relativeFrom="paragraph">
              <wp:posOffset>340360</wp:posOffset>
            </wp:positionV>
            <wp:extent cx="4422775" cy="2475865"/>
            <wp:effectExtent l="38100" t="0" r="15875" b="743585"/>
            <wp:wrapSquare wrapText="bothSides"/>
            <wp:docPr id="17" name="Resim 17" descr="E:\foto\Kampüs Genel Fotograflar\Kampüs Genel Fotograflar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Kampüs Genel Fotograflar\Kampüs Genel Fotograflar -  (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2775" cy="24758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607BD" w:rsidRPr="003607BD">
        <w:rPr>
          <w:b/>
          <w:sz w:val="16"/>
          <w:szCs w:val="16"/>
        </w:rPr>
        <w:t xml:space="preserve">Tablo </w:t>
      </w:r>
      <w:r w:rsidR="003607BD">
        <w:rPr>
          <w:b/>
          <w:sz w:val="16"/>
          <w:szCs w:val="16"/>
        </w:rPr>
        <w:t>2</w:t>
      </w:r>
      <w:r w:rsidR="003607BD" w:rsidRPr="003607BD">
        <w:rPr>
          <w:b/>
          <w:sz w:val="16"/>
          <w:szCs w:val="16"/>
        </w:rPr>
        <w:t>:</w:t>
      </w:r>
      <w:r w:rsidR="003607BD">
        <w:rPr>
          <w:b/>
          <w:sz w:val="16"/>
          <w:szCs w:val="16"/>
        </w:rPr>
        <w:t xml:space="preserve"> </w:t>
      </w:r>
      <w:r w:rsidR="003607BD" w:rsidRPr="003607BD">
        <w:rPr>
          <w:b/>
          <w:sz w:val="16"/>
          <w:szCs w:val="16"/>
        </w:rPr>
        <w:t>Strateji Geliştirme Kurulu</w:t>
      </w:r>
    </w:p>
    <w:p w:rsidR="00403EFD" w:rsidRDefault="00403EFD" w:rsidP="003607BD">
      <w:pPr>
        <w:pStyle w:val="GvdeMetni"/>
        <w:spacing w:before="167" w:line="249" w:lineRule="auto"/>
        <w:ind w:left="503" w:right="894"/>
        <w:rPr>
          <w:b/>
          <w:sz w:val="16"/>
          <w:szCs w:val="16"/>
        </w:rPr>
      </w:pPr>
    </w:p>
    <w:p w:rsidR="00403EFD" w:rsidRPr="003607BD" w:rsidRDefault="00403EFD" w:rsidP="003607BD">
      <w:pPr>
        <w:pStyle w:val="GvdeMetni"/>
        <w:spacing w:before="167" w:line="249" w:lineRule="auto"/>
        <w:ind w:left="503" w:right="894"/>
        <w:rPr>
          <w:color w:val="231F20"/>
          <w:sz w:val="16"/>
          <w:szCs w:val="16"/>
        </w:rPr>
        <w:sectPr w:rsidR="00403EFD" w:rsidRPr="003607BD" w:rsidSect="005D42CA">
          <w:pgSz w:w="12080" w:h="17180"/>
          <w:pgMar w:top="1016" w:right="520" w:bottom="0" w:left="800" w:header="284" w:footer="708" w:gutter="0"/>
          <w:pgNumType w:start="4"/>
          <w:cols w:space="708"/>
        </w:sectPr>
      </w:pPr>
    </w:p>
    <w:tbl>
      <w:tblPr>
        <w:tblpPr w:leftFromText="141" w:rightFromText="141" w:vertAnchor="text" w:horzAnchor="margin" w:tblpY="833"/>
        <w:tblW w:w="14155" w:type="dxa"/>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4A0"/>
      </w:tblPr>
      <w:tblGrid>
        <w:gridCol w:w="2237"/>
        <w:gridCol w:w="4808"/>
        <w:gridCol w:w="2268"/>
        <w:gridCol w:w="4842"/>
      </w:tblGrid>
      <w:tr w:rsidR="00F848F2" w:rsidRPr="00D15CC7" w:rsidTr="00794161">
        <w:trPr>
          <w:trHeight w:val="169"/>
          <w:tblCellSpacing w:w="20" w:type="dxa"/>
        </w:trPr>
        <w:tc>
          <w:tcPr>
            <w:tcW w:w="14075" w:type="dxa"/>
            <w:gridSpan w:val="4"/>
            <w:shd w:val="clear" w:color="auto" w:fill="4BACC6" w:themeFill="accent5"/>
            <w:vAlign w:val="center"/>
            <w:hideMark/>
          </w:tcPr>
          <w:p w:rsidR="00F848F2" w:rsidRPr="00D15CC7" w:rsidRDefault="00F848F2" w:rsidP="00F848F2">
            <w:pPr>
              <w:ind w:left="480" w:hanging="480"/>
              <w:jc w:val="center"/>
              <w:rPr>
                <w:rFonts w:ascii="Comic Sans MS" w:hAnsi="Comic Sans MS" w:cs="Calibri"/>
                <w:b/>
                <w:caps/>
                <w:color w:val="FFFFFF"/>
                <w:sz w:val="20"/>
                <w:szCs w:val="20"/>
              </w:rPr>
            </w:pPr>
            <w:r>
              <w:rPr>
                <w:rFonts w:ascii="Comic Sans MS" w:hAnsi="Comic Sans MS" w:cs="Calibri"/>
                <w:b/>
                <w:color w:val="FFFFFF"/>
                <w:sz w:val="20"/>
                <w:szCs w:val="20"/>
              </w:rPr>
              <w:lastRenderedPageBreak/>
              <w:t>Stratejik Planlama Ekibi</w:t>
            </w:r>
          </w:p>
        </w:tc>
      </w:tr>
      <w:tr w:rsidR="00F848F2" w:rsidRPr="0078789F" w:rsidTr="00794161">
        <w:trPr>
          <w:trHeight w:val="572"/>
          <w:tblCellSpacing w:w="20" w:type="dxa"/>
        </w:trPr>
        <w:tc>
          <w:tcPr>
            <w:tcW w:w="2177" w:type="dxa"/>
            <w:shd w:val="clear" w:color="auto" w:fill="4BACC6" w:themeFill="accent5"/>
            <w:vAlign w:val="center"/>
            <w:hideMark/>
          </w:tcPr>
          <w:p w:rsidR="00F848F2" w:rsidRPr="00FB51F8" w:rsidRDefault="00F848F2" w:rsidP="00F848F2">
            <w:pPr>
              <w:jc w:val="center"/>
              <w:rPr>
                <w:rFonts w:ascii="Comic Sans MS" w:hAnsi="Comic Sans MS" w:cs="Tahoma"/>
                <w:b/>
                <w:bCs/>
                <w:color w:val="FFFFFF" w:themeColor="background1"/>
                <w:sz w:val="18"/>
                <w:szCs w:val="18"/>
              </w:rPr>
            </w:pPr>
            <w:r w:rsidRPr="00FB51F8">
              <w:rPr>
                <w:rFonts w:ascii="Comic Sans MS" w:hAnsi="Comic Sans MS" w:cs="Tahoma"/>
                <w:b/>
                <w:bCs/>
                <w:color w:val="FFFFFF" w:themeColor="background1"/>
                <w:sz w:val="18"/>
                <w:szCs w:val="18"/>
              </w:rPr>
              <w:t>Birim Adı</w:t>
            </w:r>
          </w:p>
        </w:tc>
        <w:tc>
          <w:tcPr>
            <w:tcW w:w="4768" w:type="dxa"/>
            <w:shd w:val="clear" w:color="auto" w:fill="4BACC6" w:themeFill="accent5"/>
            <w:vAlign w:val="center"/>
            <w:hideMark/>
          </w:tcPr>
          <w:p w:rsidR="00F848F2" w:rsidRPr="00FB51F8" w:rsidRDefault="00F848F2" w:rsidP="00F848F2">
            <w:pPr>
              <w:jc w:val="center"/>
              <w:rPr>
                <w:rFonts w:ascii="Comic Sans MS" w:hAnsi="Comic Sans MS" w:cs="Tahoma"/>
                <w:b/>
                <w:bCs/>
                <w:color w:val="FFFFFF" w:themeColor="background1"/>
                <w:sz w:val="18"/>
                <w:szCs w:val="18"/>
              </w:rPr>
            </w:pPr>
            <w:r w:rsidRPr="00FB51F8">
              <w:rPr>
                <w:rFonts w:ascii="Comic Sans MS" w:hAnsi="Comic Sans MS" w:cs="Tahoma"/>
                <w:b/>
                <w:bCs/>
                <w:color w:val="FFFFFF" w:themeColor="background1"/>
                <w:sz w:val="18"/>
                <w:szCs w:val="18"/>
              </w:rPr>
              <w:t>Üye adı</w:t>
            </w:r>
          </w:p>
        </w:tc>
        <w:tc>
          <w:tcPr>
            <w:tcW w:w="2228" w:type="dxa"/>
            <w:shd w:val="clear" w:color="auto" w:fill="4BACC6" w:themeFill="accent5"/>
            <w:vAlign w:val="center"/>
            <w:hideMark/>
          </w:tcPr>
          <w:p w:rsidR="00F848F2" w:rsidRPr="00FB51F8" w:rsidRDefault="00F848F2" w:rsidP="00F848F2">
            <w:pPr>
              <w:jc w:val="center"/>
              <w:rPr>
                <w:rFonts w:ascii="Comic Sans MS" w:hAnsi="Comic Sans MS" w:cs="Tahoma"/>
                <w:b/>
                <w:bCs/>
                <w:color w:val="FFFFFF" w:themeColor="background1"/>
                <w:sz w:val="18"/>
                <w:szCs w:val="18"/>
              </w:rPr>
            </w:pPr>
            <w:r w:rsidRPr="00FB51F8">
              <w:rPr>
                <w:rFonts w:ascii="Comic Sans MS" w:hAnsi="Comic Sans MS" w:cs="Tahoma"/>
                <w:b/>
                <w:bCs/>
                <w:color w:val="FFFFFF" w:themeColor="background1"/>
                <w:sz w:val="18"/>
                <w:szCs w:val="18"/>
              </w:rPr>
              <w:t>Birim Adı</w:t>
            </w:r>
          </w:p>
        </w:tc>
        <w:tc>
          <w:tcPr>
            <w:tcW w:w="4782" w:type="dxa"/>
            <w:shd w:val="clear" w:color="auto" w:fill="4BACC6" w:themeFill="accent5"/>
            <w:vAlign w:val="center"/>
          </w:tcPr>
          <w:p w:rsidR="00F848F2" w:rsidRPr="00FB51F8" w:rsidRDefault="00F848F2" w:rsidP="00F848F2">
            <w:pPr>
              <w:jc w:val="center"/>
              <w:rPr>
                <w:rFonts w:ascii="Comic Sans MS" w:hAnsi="Comic Sans MS" w:cs="Tahoma"/>
                <w:b/>
                <w:bCs/>
                <w:color w:val="FFFFFF" w:themeColor="background1"/>
                <w:sz w:val="18"/>
                <w:szCs w:val="18"/>
              </w:rPr>
            </w:pPr>
            <w:r w:rsidRPr="00FB51F8">
              <w:rPr>
                <w:rFonts w:ascii="Comic Sans MS" w:hAnsi="Comic Sans MS" w:cs="Tahoma"/>
                <w:b/>
                <w:bCs/>
                <w:color w:val="FFFFFF" w:themeColor="background1"/>
                <w:sz w:val="18"/>
                <w:szCs w:val="18"/>
              </w:rPr>
              <w:t>Üye adı</w:t>
            </w:r>
          </w:p>
        </w:tc>
      </w:tr>
      <w:tr w:rsidR="00362160" w:rsidTr="00403EFD">
        <w:trPr>
          <w:trHeight w:val="170"/>
          <w:tblCellSpacing w:w="20" w:type="dxa"/>
        </w:trPr>
        <w:tc>
          <w:tcPr>
            <w:tcW w:w="2177" w:type="dxa"/>
            <w:shd w:val="clear" w:color="auto" w:fill="FDE9D9" w:themeFill="accent6" w:themeFillTint="33"/>
            <w:vAlign w:val="center"/>
          </w:tcPr>
          <w:p w:rsidR="00362160" w:rsidRPr="00685BE4" w:rsidRDefault="00362160" w:rsidP="00362160">
            <w:pPr>
              <w:rPr>
                <w:rFonts w:ascii="Comic Sans MS" w:hAnsi="Comic Sans MS"/>
                <w:sz w:val="12"/>
                <w:szCs w:val="12"/>
              </w:rPr>
            </w:pPr>
            <w:r>
              <w:rPr>
                <w:rFonts w:ascii="Comic Sans MS" w:hAnsi="Comic Sans MS"/>
                <w:sz w:val="12"/>
                <w:szCs w:val="12"/>
              </w:rPr>
              <w:t xml:space="preserve">Rektörlük </w:t>
            </w:r>
            <w:r w:rsidRPr="00685BE4">
              <w:rPr>
                <w:rFonts w:ascii="Comic Sans MS" w:hAnsi="Comic Sans MS"/>
                <w:sz w:val="12"/>
                <w:szCs w:val="12"/>
              </w:rPr>
              <w:t xml:space="preserve"> </w:t>
            </w:r>
          </w:p>
        </w:tc>
        <w:tc>
          <w:tcPr>
            <w:tcW w:w="4768" w:type="dxa"/>
            <w:shd w:val="clear" w:color="auto" w:fill="FDE9D9" w:themeFill="accent6" w:themeFillTint="33"/>
            <w:vAlign w:val="center"/>
          </w:tcPr>
          <w:p w:rsidR="00362160" w:rsidRPr="00766186" w:rsidRDefault="00362160" w:rsidP="00362160">
            <w:pPr>
              <w:rPr>
                <w:rFonts w:ascii="Tahoma" w:hAnsi="Tahoma" w:cs="Tahoma"/>
                <w:sz w:val="14"/>
                <w:szCs w:val="14"/>
              </w:rPr>
            </w:pPr>
            <w:r>
              <w:rPr>
                <w:rFonts w:ascii="Tahoma" w:hAnsi="Tahoma" w:cs="Tahoma"/>
                <w:sz w:val="14"/>
                <w:szCs w:val="14"/>
              </w:rPr>
              <w:t>Prof.Dr. Recep YUMRUTAŞ  (Ekip Başkanı)</w:t>
            </w:r>
          </w:p>
        </w:tc>
        <w:tc>
          <w:tcPr>
            <w:tcW w:w="2228" w:type="dxa"/>
            <w:shd w:val="clear" w:color="auto" w:fill="FDE9D9" w:themeFill="accent6" w:themeFillTint="33"/>
            <w:noWrap/>
            <w:vAlign w:val="bottom"/>
          </w:tcPr>
          <w:p w:rsidR="00362160" w:rsidRPr="00685BE4" w:rsidRDefault="00362160" w:rsidP="00362160">
            <w:pPr>
              <w:rPr>
                <w:rFonts w:ascii="Comic Sans MS" w:hAnsi="Comic Sans MS"/>
                <w:sz w:val="12"/>
                <w:szCs w:val="12"/>
              </w:rPr>
            </w:pPr>
            <w:r w:rsidRPr="00685BE4">
              <w:rPr>
                <w:rFonts w:ascii="Comic Sans MS" w:hAnsi="Comic Sans MS"/>
                <w:sz w:val="12"/>
                <w:szCs w:val="12"/>
              </w:rPr>
              <w:t xml:space="preserve">Türk Musiki  Devlet Konservatuarı </w:t>
            </w:r>
          </w:p>
        </w:tc>
        <w:tc>
          <w:tcPr>
            <w:tcW w:w="4782" w:type="dxa"/>
            <w:shd w:val="clear" w:color="auto" w:fill="FDE9D9" w:themeFill="accent6" w:themeFillTint="33"/>
            <w:vAlign w:val="center"/>
          </w:tcPr>
          <w:p w:rsidR="00362160" w:rsidRDefault="00362160" w:rsidP="00362160">
            <w:pPr>
              <w:rPr>
                <w:rFonts w:ascii="Comic Sans MS" w:hAnsi="Comic Sans MS" w:cs="Calibri"/>
                <w:color w:val="000000"/>
                <w:sz w:val="12"/>
                <w:szCs w:val="12"/>
              </w:rPr>
            </w:pPr>
            <w:r w:rsidRPr="00794161">
              <w:rPr>
                <w:rFonts w:ascii="Comic Sans MS" w:hAnsi="Comic Sans MS" w:cs="Calibri"/>
                <w:color w:val="000000"/>
                <w:sz w:val="12"/>
                <w:szCs w:val="12"/>
              </w:rPr>
              <w:t>Öğr.Gör.Yusuf ÖZBAŞ</w:t>
            </w:r>
          </w:p>
        </w:tc>
      </w:tr>
      <w:tr w:rsidR="00362160" w:rsidTr="00403EFD">
        <w:trPr>
          <w:trHeight w:val="114"/>
          <w:tblCellSpacing w:w="20" w:type="dxa"/>
        </w:trPr>
        <w:tc>
          <w:tcPr>
            <w:tcW w:w="2177" w:type="dxa"/>
            <w:shd w:val="clear" w:color="auto" w:fill="FDE9D9" w:themeFill="accent6" w:themeFillTint="33"/>
            <w:noWrap/>
            <w:vAlign w:val="center"/>
          </w:tcPr>
          <w:p w:rsidR="00362160" w:rsidRPr="00685BE4" w:rsidRDefault="00362160" w:rsidP="00362160">
            <w:pPr>
              <w:rPr>
                <w:rFonts w:ascii="Comic Sans MS" w:hAnsi="Comic Sans MS"/>
                <w:sz w:val="12"/>
                <w:szCs w:val="12"/>
              </w:rPr>
            </w:pPr>
            <w:r w:rsidRPr="00685BE4">
              <w:rPr>
                <w:rFonts w:ascii="Comic Sans MS" w:hAnsi="Comic Sans MS"/>
                <w:sz w:val="12"/>
                <w:szCs w:val="12"/>
              </w:rPr>
              <w:t xml:space="preserve">Sağlık Bilimleri Enstitüsü </w:t>
            </w:r>
          </w:p>
        </w:tc>
        <w:tc>
          <w:tcPr>
            <w:tcW w:w="4768" w:type="dxa"/>
            <w:shd w:val="clear" w:color="auto" w:fill="FDE9D9" w:themeFill="accent6" w:themeFillTint="33"/>
            <w:noWrap/>
            <w:vAlign w:val="center"/>
          </w:tcPr>
          <w:p w:rsidR="00362160" w:rsidRPr="00766186" w:rsidRDefault="00362160" w:rsidP="00362160">
            <w:pPr>
              <w:rPr>
                <w:rFonts w:ascii="Tahoma" w:hAnsi="Tahoma" w:cs="Tahoma"/>
                <w:sz w:val="14"/>
                <w:szCs w:val="14"/>
              </w:rPr>
            </w:pPr>
            <w:r>
              <w:rPr>
                <w:rFonts w:ascii="Tahoma" w:hAnsi="Tahoma" w:cs="Tahoma"/>
                <w:sz w:val="14"/>
                <w:szCs w:val="14"/>
              </w:rPr>
              <w:t>Selim HOŞGÖR</w:t>
            </w:r>
          </w:p>
        </w:tc>
        <w:tc>
          <w:tcPr>
            <w:tcW w:w="2228" w:type="dxa"/>
            <w:shd w:val="clear" w:color="auto" w:fill="FDE9D9" w:themeFill="accent6" w:themeFillTint="33"/>
            <w:noWrap/>
            <w:vAlign w:val="center"/>
          </w:tcPr>
          <w:p w:rsidR="00362160" w:rsidRPr="00685BE4" w:rsidRDefault="00362160" w:rsidP="00362160">
            <w:pPr>
              <w:rPr>
                <w:rFonts w:ascii="Comic Sans MS" w:hAnsi="Comic Sans MS"/>
                <w:sz w:val="12"/>
                <w:szCs w:val="12"/>
              </w:rPr>
            </w:pPr>
            <w:r w:rsidRPr="00685BE4">
              <w:rPr>
                <w:rFonts w:ascii="Comic Sans MS" w:hAnsi="Comic Sans MS"/>
                <w:sz w:val="12"/>
                <w:szCs w:val="12"/>
              </w:rPr>
              <w:t xml:space="preserve">Yabancı Diller Yüksekokulu </w:t>
            </w:r>
          </w:p>
        </w:tc>
        <w:tc>
          <w:tcPr>
            <w:tcW w:w="4782" w:type="dxa"/>
            <w:shd w:val="clear" w:color="auto" w:fill="FDE9D9" w:themeFill="accent6" w:themeFillTint="33"/>
            <w:vAlign w:val="center"/>
          </w:tcPr>
          <w:p w:rsidR="00362160" w:rsidRDefault="00362160" w:rsidP="00362160">
            <w:pPr>
              <w:rPr>
                <w:rFonts w:ascii="Comic Sans MS" w:hAnsi="Comic Sans MS" w:cs="Calibri"/>
                <w:color w:val="000000"/>
                <w:sz w:val="12"/>
                <w:szCs w:val="12"/>
              </w:rPr>
            </w:pPr>
            <w:r w:rsidRPr="00794161">
              <w:rPr>
                <w:rFonts w:ascii="Comic Sans MS" w:hAnsi="Comic Sans MS" w:cs="Calibri"/>
                <w:color w:val="000000"/>
                <w:sz w:val="12"/>
                <w:szCs w:val="12"/>
              </w:rPr>
              <w:t>Öğr.Gör.Nilüfer EVİŞEN</w:t>
            </w:r>
          </w:p>
        </w:tc>
      </w:tr>
      <w:tr w:rsidR="00362160" w:rsidTr="00403EFD">
        <w:trPr>
          <w:trHeight w:val="170"/>
          <w:tblCellSpacing w:w="20" w:type="dxa"/>
        </w:trPr>
        <w:tc>
          <w:tcPr>
            <w:tcW w:w="2177" w:type="dxa"/>
            <w:shd w:val="clear" w:color="auto" w:fill="FDE9D9" w:themeFill="accent6" w:themeFillTint="33"/>
            <w:vAlign w:val="center"/>
          </w:tcPr>
          <w:p w:rsidR="00362160" w:rsidRPr="00685BE4" w:rsidRDefault="00362160" w:rsidP="00362160">
            <w:pPr>
              <w:rPr>
                <w:rFonts w:ascii="Comic Sans MS" w:hAnsi="Comic Sans MS"/>
                <w:sz w:val="12"/>
                <w:szCs w:val="12"/>
              </w:rPr>
            </w:pPr>
            <w:r w:rsidRPr="00685BE4">
              <w:rPr>
                <w:rFonts w:ascii="Comic Sans MS" w:hAnsi="Comic Sans MS"/>
                <w:sz w:val="12"/>
                <w:szCs w:val="12"/>
              </w:rPr>
              <w:t xml:space="preserve">Tıp Fakültesi </w:t>
            </w:r>
          </w:p>
        </w:tc>
        <w:tc>
          <w:tcPr>
            <w:tcW w:w="4768" w:type="dxa"/>
            <w:shd w:val="clear" w:color="auto" w:fill="FDE9D9" w:themeFill="accent6" w:themeFillTint="33"/>
            <w:noWrap/>
            <w:vAlign w:val="center"/>
          </w:tcPr>
          <w:p w:rsidR="00362160" w:rsidRPr="00766186" w:rsidRDefault="00362160" w:rsidP="00362160">
            <w:pPr>
              <w:rPr>
                <w:rFonts w:ascii="Comic Sans MS" w:hAnsi="Comic Sans MS" w:cs="Calibri"/>
                <w:sz w:val="12"/>
                <w:szCs w:val="12"/>
              </w:rPr>
            </w:pPr>
            <w:r>
              <w:rPr>
                <w:rFonts w:ascii="Comic Sans MS" w:hAnsi="Comic Sans MS" w:cs="Calibri"/>
                <w:sz w:val="12"/>
                <w:szCs w:val="12"/>
              </w:rPr>
              <w:t>Öğr.Gör.Erkan BÜLBÜL</w:t>
            </w:r>
          </w:p>
        </w:tc>
        <w:tc>
          <w:tcPr>
            <w:tcW w:w="2228" w:type="dxa"/>
            <w:shd w:val="clear" w:color="auto" w:fill="FDE9D9" w:themeFill="accent6" w:themeFillTint="33"/>
            <w:noWrap/>
            <w:vAlign w:val="center"/>
          </w:tcPr>
          <w:p w:rsidR="00362160" w:rsidRPr="00685BE4" w:rsidRDefault="00362160" w:rsidP="00362160">
            <w:pPr>
              <w:rPr>
                <w:rFonts w:ascii="Comic Sans MS" w:hAnsi="Comic Sans MS"/>
                <w:sz w:val="12"/>
                <w:szCs w:val="12"/>
              </w:rPr>
            </w:pPr>
            <w:r>
              <w:rPr>
                <w:rFonts w:ascii="Comic Sans MS" w:hAnsi="Comic Sans MS"/>
                <w:sz w:val="12"/>
                <w:szCs w:val="12"/>
              </w:rPr>
              <w:t>Göç Enstitüsü</w:t>
            </w:r>
          </w:p>
        </w:tc>
        <w:tc>
          <w:tcPr>
            <w:tcW w:w="4782" w:type="dxa"/>
            <w:shd w:val="clear" w:color="auto" w:fill="FDE9D9" w:themeFill="accent6" w:themeFillTint="33"/>
            <w:vAlign w:val="center"/>
          </w:tcPr>
          <w:p w:rsidR="00362160" w:rsidRDefault="00362160" w:rsidP="00362160">
            <w:pPr>
              <w:rPr>
                <w:rFonts w:ascii="Comic Sans MS" w:hAnsi="Comic Sans MS" w:cs="Calibri"/>
                <w:color w:val="000000"/>
                <w:sz w:val="12"/>
                <w:szCs w:val="12"/>
              </w:rPr>
            </w:pPr>
            <w:r w:rsidRPr="00794161">
              <w:rPr>
                <w:rFonts w:ascii="Comic Sans MS" w:hAnsi="Comic Sans MS"/>
                <w:sz w:val="12"/>
                <w:szCs w:val="12"/>
              </w:rPr>
              <w:t>Doç.Dr.Mesut YÜCEBAŞ</w:t>
            </w:r>
          </w:p>
        </w:tc>
      </w:tr>
      <w:tr w:rsidR="00362160" w:rsidTr="00794161">
        <w:trPr>
          <w:trHeight w:val="170"/>
          <w:tblCellSpacing w:w="20" w:type="dxa"/>
        </w:trPr>
        <w:tc>
          <w:tcPr>
            <w:tcW w:w="2177" w:type="dxa"/>
            <w:shd w:val="clear" w:color="auto" w:fill="FDE9D9" w:themeFill="accent6" w:themeFillTint="33"/>
            <w:vAlign w:val="center"/>
          </w:tcPr>
          <w:p w:rsidR="00362160" w:rsidRPr="00685BE4" w:rsidRDefault="00362160" w:rsidP="00362160">
            <w:pPr>
              <w:rPr>
                <w:rFonts w:ascii="Comic Sans MS" w:hAnsi="Comic Sans MS"/>
                <w:sz w:val="12"/>
                <w:szCs w:val="12"/>
              </w:rPr>
            </w:pPr>
            <w:r w:rsidRPr="00685BE4">
              <w:rPr>
                <w:rFonts w:ascii="Comic Sans MS" w:hAnsi="Comic Sans MS"/>
                <w:sz w:val="12"/>
                <w:szCs w:val="12"/>
              </w:rPr>
              <w:t xml:space="preserve">Diş Hekimliği Fakültesi </w:t>
            </w:r>
          </w:p>
        </w:tc>
        <w:tc>
          <w:tcPr>
            <w:tcW w:w="4768" w:type="dxa"/>
            <w:shd w:val="clear" w:color="auto" w:fill="FDE9D9" w:themeFill="accent6" w:themeFillTint="33"/>
            <w:noWrap/>
            <w:vAlign w:val="center"/>
          </w:tcPr>
          <w:p w:rsidR="00362160" w:rsidRPr="00766186" w:rsidRDefault="00362160" w:rsidP="00362160">
            <w:pPr>
              <w:rPr>
                <w:rFonts w:ascii="Comic Sans MS" w:hAnsi="Comic Sans MS" w:cs="Calibri"/>
                <w:sz w:val="12"/>
                <w:szCs w:val="12"/>
              </w:rPr>
            </w:pPr>
            <w:r>
              <w:rPr>
                <w:rFonts w:ascii="Comic Sans MS" w:hAnsi="Comic Sans MS" w:cs="Calibri"/>
                <w:sz w:val="12"/>
                <w:szCs w:val="12"/>
              </w:rPr>
              <w:t xml:space="preserve">Dr.Öğr.Üye. Derya SÜRMELİOĞLU - </w:t>
            </w:r>
            <w:r>
              <w:t xml:space="preserve"> </w:t>
            </w:r>
            <w:r w:rsidRPr="002C42BC">
              <w:rPr>
                <w:rFonts w:ascii="Comic Sans MS" w:hAnsi="Comic Sans MS" w:cs="Calibri"/>
                <w:sz w:val="12"/>
                <w:szCs w:val="12"/>
              </w:rPr>
              <w:t>Hem.Kıymet ÇELEBİ</w:t>
            </w:r>
          </w:p>
        </w:tc>
        <w:tc>
          <w:tcPr>
            <w:tcW w:w="2228" w:type="dxa"/>
            <w:shd w:val="clear" w:color="auto" w:fill="FDE9D9" w:themeFill="accent6" w:themeFillTint="33"/>
            <w:noWrap/>
            <w:vAlign w:val="bottom"/>
          </w:tcPr>
          <w:p w:rsidR="00362160" w:rsidRPr="00685BE4" w:rsidRDefault="00362160" w:rsidP="00362160">
            <w:pPr>
              <w:rPr>
                <w:rFonts w:ascii="Comic Sans MS" w:hAnsi="Comic Sans MS"/>
                <w:sz w:val="12"/>
                <w:szCs w:val="12"/>
              </w:rPr>
            </w:pPr>
            <w:r w:rsidRPr="00685BE4">
              <w:rPr>
                <w:rFonts w:ascii="Comic Sans MS" w:hAnsi="Comic Sans MS"/>
                <w:sz w:val="12"/>
                <w:szCs w:val="12"/>
              </w:rPr>
              <w:t>Nizip Meslek Yüksekokulu</w:t>
            </w:r>
          </w:p>
        </w:tc>
        <w:tc>
          <w:tcPr>
            <w:tcW w:w="4782" w:type="dxa"/>
            <w:shd w:val="clear" w:color="auto" w:fill="FDE9D9" w:themeFill="accent6" w:themeFillTint="33"/>
            <w:vAlign w:val="center"/>
          </w:tcPr>
          <w:p w:rsidR="00362160" w:rsidRDefault="00362160" w:rsidP="00362160">
            <w:pPr>
              <w:rPr>
                <w:rFonts w:ascii="Comic Sans MS" w:hAnsi="Comic Sans MS" w:cs="Calibri"/>
                <w:color w:val="000000"/>
                <w:sz w:val="12"/>
                <w:szCs w:val="12"/>
              </w:rPr>
            </w:pPr>
            <w:r>
              <w:rPr>
                <w:rFonts w:ascii="Comic Sans MS" w:hAnsi="Comic Sans MS" w:cs="Calibri"/>
                <w:color w:val="000000"/>
                <w:sz w:val="12"/>
                <w:szCs w:val="12"/>
              </w:rPr>
              <w:t>Öğr.Gör.Serdar TÜRKER</w:t>
            </w:r>
          </w:p>
        </w:tc>
      </w:tr>
      <w:tr w:rsidR="00362160" w:rsidTr="00794161">
        <w:trPr>
          <w:trHeight w:val="170"/>
          <w:tblCellSpacing w:w="20" w:type="dxa"/>
        </w:trPr>
        <w:tc>
          <w:tcPr>
            <w:tcW w:w="2177" w:type="dxa"/>
            <w:shd w:val="clear" w:color="auto" w:fill="FDE9D9" w:themeFill="accent6" w:themeFillTint="33"/>
            <w:vAlign w:val="center"/>
          </w:tcPr>
          <w:p w:rsidR="00362160" w:rsidRPr="00685BE4" w:rsidRDefault="00362160" w:rsidP="00362160">
            <w:pPr>
              <w:rPr>
                <w:rFonts w:ascii="Comic Sans MS" w:hAnsi="Comic Sans MS"/>
                <w:sz w:val="12"/>
                <w:szCs w:val="12"/>
              </w:rPr>
            </w:pPr>
            <w:r w:rsidRPr="00685BE4">
              <w:rPr>
                <w:rFonts w:ascii="Comic Sans MS" w:hAnsi="Comic Sans MS"/>
                <w:sz w:val="12"/>
                <w:szCs w:val="12"/>
              </w:rPr>
              <w:t xml:space="preserve">Sağlık Bilimleri Fakültesi </w:t>
            </w:r>
          </w:p>
        </w:tc>
        <w:tc>
          <w:tcPr>
            <w:tcW w:w="4768" w:type="dxa"/>
            <w:shd w:val="clear" w:color="auto" w:fill="FDE9D9" w:themeFill="accent6" w:themeFillTint="33"/>
            <w:vAlign w:val="center"/>
          </w:tcPr>
          <w:p w:rsidR="00362160" w:rsidRPr="00766186" w:rsidRDefault="00362160" w:rsidP="00362160">
            <w:pPr>
              <w:rPr>
                <w:rFonts w:ascii="Comic Sans MS" w:hAnsi="Comic Sans MS" w:cs="Calibri"/>
                <w:sz w:val="12"/>
                <w:szCs w:val="12"/>
              </w:rPr>
            </w:pPr>
            <w:r w:rsidRPr="00730807">
              <w:rPr>
                <w:rFonts w:ascii="Comic Sans MS" w:hAnsi="Comic Sans MS" w:cs="Calibri"/>
                <w:sz w:val="12"/>
                <w:szCs w:val="12"/>
              </w:rPr>
              <w:t>Doç.Dr.Şenay GÖRÜCÜ YILMAZ</w:t>
            </w:r>
            <w:r>
              <w:rPr>
                <w:rFonts w:ascii="Comic Sans MS" w:hAnsi="Comic Sans MS" w:cs="Calibri"/>
                <w:sz w:val="12"/>
                <w:szCs w:val="12"/>
              </w:rPr>
              <w:t xml:space="preserve"> - </w:t>
            </w:r>
            <w:r>
              <w:t xml:space="preserve"> </w:t>
            </w:r>
            <w:r w:rsidRPr="00730807">
              <w:rPr>
                <w:rFonts w:ascii="Comic Sans MS" w:hAnsi="Comic Sans MS" w:cs="Calibri"/>
                <w:sz w:val="12"/>
                <w:szCs w:val="12"/>
              </w:rPr>
              <w:t>Serkan ERGÜL</w:t>
            </w:r>
          </w:p>
        </w:tc>
        <w:tc>
          <w:tcPr>
            <w:tcW w:w="2228" w:type="dxa"/>
            <w:shd w:val="clear" w:color="auto" w:fill="FDE9D9" w:themeFill="accent6" w:themeFillTint="33"/>
            <w:noWrap/>
            <w:vAlign w:val="bottom"/>
          </w:tcPr>
          <w:p w:rsidR="00362160" w:rsidRPr="00685BE4" w:rsidRDefault="00362160" w:rsidP="00362160">
            <w:pPr>
              <w:rPr>
                <w:rFonts w:ascii="Comic Sans MS" w:hAnsi="Comic Sans MS"/>
                <w:sz w:val="12"/>
                <w:szCs w:val="12"/>
              </w:rPr>
            </w:pPr>
            <w:r w:rsidRPr="00685BE4">
              <w:rPr>
                <w:rFonts w:ascii="Comic Sans MS" w:hAnsi="Comic Sans MS"/>
                <w:sz w:val="12"/>
                <w:szCs w:val="12"/>
              </w:rPr>
              <w:t xml:space="preserve">Oğuzeli Meslek Yüksekokulu </w:t>
            </w:r>
          </w:p>
        </w:tc>
        <w:tc>
          <w:tcPr>
            <w:tcW w:w="4782" w:type="dxa"/>
            <w:shd w:val="clear" w:color="auto" w:fill="FDE9D9" w:themeFill="accent6" w:themeFillTint="33"/>
            <w:vAlign w:val="center"/>
          </w:tcPr>
          <w:p w:rsidR="00362160" w:rsidRDefault="00362160" w:rsidP="00362160">
            <w:pPr>
              <w:rPr>
                <w:rFonts w:ascii="Comic Sans MS" w:hAnsi="Comic Sans MS" w:cs="Calibri"/>
                <w:color w:val="000000"/>
                <w:sz w:val="12"/>
                <w:szCs w:val="12"/>
              </w:rPr>
            </w:pPr>
            <w:r>
              <w:rPr>
                <w:rFonts w:ascii="Comic Sans MS" w:hAnsi="Comic Sans MS" w:cs="Calibri"/>
                <w:color w:val="000000"/>
                <w:sz w:val="12"/>
                <w:szCs w:val="12"/>
              </w:rPr>
              <w:t>Öğr.Gör. Gülsüm Günbala GÜVEN</w:t>
            </w:r>
          </w:p>
        </w:tc>
      </w:tr>
      <w:tr w:rsidR="00362160" w:rsidTr="00794161">
        <w:trPr>
          <w:trHeight w:val="170"/>
          <w:tblCellSpacing w:w="20" w:type="dxa"/>
        </w:trPr>
        <w:tc>
          <w:tcPr>
            <w:tcW w:w="2177" w:type="dxa"/>
            <w:shd w:val="clear" w:color="auto" w:fill="FDE9D9" w:themeFill="accent6" w:themeFillTint="33"/>
            <w:vAlign w:val="center"/>
          </w:tcPr>
          <w:p w:rsidR="00362160" w:rsidRPr="00685BE4" w:rsidRDefault="00362160" w:rsidP="00362160">
            <w:pPr>
              <w:rPr>
                <w:rFonts w:ascii="Comic Sans MS" w:hAnsi="Comic Sans MS"/>
                <w:sz w:val="12"/>
                <w:szCs w:val="12"/>
              </w:rPr>
            </w:pPr>
            <w:r w:rsidRPr="00685BE4">
              <w:rPr>
                <w:rFonts w:ascii="Comic Sans MS" w:hAnsi="Comic Sans MS"/>
                <w:sz w:val="12"/>
                <w:szCs w:val="12"/>
              </w:rPr>
              <w:t>Sağlık Hizmetleri MYO</w:t>
            </w:r>
          </w:p>
        </w:tc>
        <w:tc>
          <w:tcPr>
            <w:tcW w:w="4768" w:type="dxa"/>
            <w:shd w:val="clear" w:color="auto" w:fill="FDE9D9" w:themeFill="accent6" w:themeFillTint="33"/>
            <w:vAlign w:val="center"/>
          </w:tcPr>
          <w:p w:rsidR="00362160" w:rsidRPr="00766186" w:rsidRDefault="00362160" w:rsidP="00362160">
            <w:pPr>
              <w:rPr>
                <w:rFonts w:ascii="Comic Sans MS" w:hAnsi="Comic Sans MS" w:cs="Calibri"/>
                <w:sz w:val="12"/>
                <w:szCs w:val="12"/>
              </w:rPr>
            </w:pPr>
            <w:r>
              <w:rPr>
                <w:rFonts w:ascii="Comic Sans MS" w:hAnsi="Comic Sans MS" w:cs="Calibri"/>
                <w:sz w:val="12"/>
                <w:szCs w:val="12"/>
              </w:rPr>
              <w:t>Öğr.Gör. Güven BAHAR</w:t>
            </w:r>
          </w:p>
        </w:tc>
        <w:tc>
          <w:tcPr>
            <w:tcW w:w="2228" w:type="dxa"/>
            <w:shd w:val="clear" w:color="auto" w:fill="FDE9D9" w:themeFill="accent6" w:themeFillTint="33"/>
            <w:noWrap/>
            <w:vAlign w:val="bottom"/>
          </w:tcPr>
          <w:p w:rsidR="00362160" w:rsidRPr="00685BE4" w:rsidRDefault="00362160" w:rsidP="00362160">
            <w:pPr>
              <w:rPr>
                <w:rFonts w:ascii="Comic Sans MS" w:hAnsi="Comic Sans MS"/>
                <w:sz w:val="12"/>
                <w:szCs w:val="12"/>
              </w:rPr>
            </w:pPr>
            <w:r w:rsidRPr="00685BE4">
              <w:rPr>
                <w:rFonts w:ascii="Comic Sans MS" w:hAnsi="Comic Sans MS"/>
                <w:sz w:val="12"/>
                <w:szCs w:val="12"/>
              </w:rPr>
              <w:t xml:space="preserve">Araban Meslek Yüksekokulu </w:t>
            </w:r>
          </w:p>
        </w:tc>
        <w:tc>
          <w:tcPr>
            <w:tcW w:w="4782" w:type="dxa"/>
            <w:shd w:val="clear" w:color="auto" w:fill="FDE9D9" w:themeFill="accent6" w:themeFillTint="33"/>
            <w:vAlign w:val="center"/>
          </w:tcPr>
          <w:p w:rsidR="00362160" w:rsidRDefault="00362160" w:rsidP="00362160">
            <w:pPr>
              <w:rPr>
                <w:rFonts w:ascii="Comic Sans MS" w:hAnsi="Comic Sans MS" w:cs="Calibri"/>
                <w:color w:val="000000"/>
                <w:sz w:val="12"/>
                <w:szCs w:val="12"/>
              </w:rPr>
            </w:pPr>
            <w:r w:rsidRPr="00794161">
              <w:rPr>
                <w:rFonts w:ascii="Comic Sans MS" w:hAnsi="Comic Sans MS" w:cs="Calibri"/>
                <w:color w:val="000000"/>
                <w:sz w:val="12"/>
                <w:szCs w:val="12"/>
              </w:rPr>
              <w:t>Öğr.Gör. Adem MERT</w:t>
            </w:r>
          </w:p>
        </w:tc>
      </w:tr>
      <w:tr w:rsidR="00362160" w:rsidTr="00794161">
        <w:trPr>
          <w:trHeight w:val="170"/>
          <w:tblCellSpacing w:w="20" w:type="dxa"/>
        </w:trPr>
        <w:tc>
          <w:tcPr>
            <w:tcW w:w="2177" w:type="dxa"/>
            <w:shd w:val="clear" w:color="auto" w:fill="FDE9D9" w:themeFill="accent6" w:themeFillTint="33"/>
            <w:vAlign w:val="center"/>
          </w:tcPr>
          <w:p w:rsidR="00362160" w:rsidRPr="00685BE4" w:rsidRDefault="00362160" w:rsidP="00362160">
            <w:pPr>
              <w:rPr>
                <w:rFonts w:ascii="Comic Sans MS" w:hAnsi="Comic Sans MS"/>
                <w:sz w:val="12"/>
                <w:szCs w:val="12"/>
              </w:rPr>
            </w:pPr>
            <w:r w:rsidRPr="00685BE4">
              <w:rPr>
                <w:rFonts w:ascii="Comic Sans MS" w:hAnsi="Comic Sans MS"/>
                <w:sz w:val="12"/>
                <w:szCs w:val="12"/>
              </w:rPr>
              <w:t xml:space="preserve">Uygulama ve Arşt. Hastanesi </w:t>
            </w:r>
          </w:p>
        </w:tc>
        <w:tc>
          <w:tcPr>
            <w:tcW w:w="4768" w:type="dxa"/>
            <w:shd w:val="clear" w:color="auto" w:fill="FDE9D9" w:themeFill="accent6" w:themeFillTint="33"/>
            <w:vAlign w:val="center"/>
          </w:tcPr>
          <w:p w:rsidR="00362160" w:rsidRPr="00766186" w:rsidRDefault="00362160" w:rsidP="00362160">
            <w:pPr>
              <w:rPr>
                <w:rFonts w:ascii="Comic Sans MS" w:hAnsi="Comic Sans MS" w:cs="Calibri"/>
                <w:sz w:val="12"/>
                <w:szCs w:val="12"/>
              </w:rPr>
            </w:pPr>
            <w:r>
              <w:rPr>
                <w:rFonts w:ascii="Comic Sans MS" w:hAnsi="Comic Sans MS" w:cs="Calibri"/>
                <w:sz w:val="12"/>
                <w:szCs w:val="12"/>
              </w:rPr>
              <w:t>Prof.Dr.Belgin ALAŞEHİRLİ</w:t>
            </w:r>
          </w:p>
        </w:tc>
        <w:tc>
          <w:tcPr>
            <w:tcW w:w="2228" w:type="dxa"/>
            <w:shd w:val="clear" w:color="auto" w:fill="FDE9D9" w:themeFill="accent6" w:themeFillTint="33"/>
            <w:noWrap/>
            <w:vAlign w:val="bottom"/>
          </w:tcPr>
          <w:p w:rsidR="00362160" w:rsidRPr="00685BE4" w:rsidRDefault="00362160" w:rsidP="00362160">
            <w:pPr>
              <w:rPr>
                <w:rFonts w:ascii="Comic Sans MS" w:hAnsi="Comic Sans MS"/>
                <w:sz w:val="12"/>
                <w:szCs w:val="12"/>
              </w:rPr>
            </w:pPr>
            <w:r w:rsidRPr="00685BE4">
              <w:rPr>
                <w:rFonts w:ascii="Comic Sans MS" w:hAnsi="Comic Sans MS"/>
                <w:sz w:val="12"/>
                <w:szCs w:val="12"/>
              </w:rPr>
              <w:t>Naci Topçuoğlu MYO</w:t>
            </w:r>
          </w:p>
        </w:tc>
        <w:tc>
          <w:tcPr>
            <w:tcW w:w="4782" w:type="dxa"/>
            <w:shd w:val="clear" w:color="auto" w:fill="FDE9D9" w:themeFill="accent6" w:themeFillTint="33"/>
            <w:vAlign w:val="center"/>
          </w:tcPr>
          <w:p w:rsidR="00362160" w:rsidRDefault="00362160" w:rsidP="00362160">
            <w:pPr>
              <w:rPr>
                <w:rFonts w:ascii="Comic Sans MS" w:hAnsi="Comic Sans MS" w:cs="Calibri"/>
                <w:color w:val="000000"/>
                <w:sz w:val="12"/>
                <w:szCs w:val="12"/>
              </w:rPr>
            </w:pPr>
            <w:r w:rsidRPr="00794161">
              <w:rPr>
                <w:rFonts w:ascii="Comic Sans MS" w:hAnsi="Comic Sans MS" w:cs="Calibri"/>
                <w:color w:val="000000"/>
                <w:sz w:val="12"/>
                <w:szCs w:val="12"/>
              </w:rPr>
              <w:t>Öğr.Gör.Cemile Emel YAZ</w:t>
            </w:r>
          </w:p>
        </w:tc>
      </w:tr>
      <w:tr w:rsidR="00362160" w:rsidTr="00403EFD">
        <w:trPr>
          <w:trHeight w:val="170"/>
          <w:tblCellSpacing w:w="20" w:type="dxa"/>
        </w:trPr>
        <w:tc>
          <w:tcPr>
            <w:tcW w:w="2177" w:type="dxa"/>
            <w:shd w:val="clear" w:color="auto" w:fill="FDE9D9" w:themeFill="accent6" w:themeFillTint="33"/>
            <w:vAlign w:val="center"/>
          </w:tcPr>
          <w:p w:rsidR="00362160" w:rsidRPr="00685BE4" w:rsidRDefault="00362160" w:rsidP="00362160">
            <w:pPr>
              <w:rPr>
                <w:rFonts w:ascii="Comic Sans MS" w:hAnsi="Comic Sans MS"/>
                <w:sz w:val="12"/>
                <w:szCs w:val="12"/>
              </w:rPr>
            </w:pPr>
            <w:r w:rsidRPr="00685BE4">
              <w:rPr>
                <w:rFonts w:ascii="Comic Sans MS" w:hAnsi="Comic Sans MS"/>
                <w:sz w:val="12"/>
                <w:szCs w:val="12"/>
              </w:rPr>
              <w:t xml:space="preserve">Fen Bilimleri Enstitüsü </w:t>
            </w:r>
          </w:p>
        </w:tc>
        <w:tc>
          <w:tcPr>
            <w:tcW w:w="4768" w:type="dxa"/>
            <w:shd w:val="clear" w:color="auto" w:fill="FDE9D9" w:themeFill="accent6" w:themeFillTint="33"/>
            <w:vAlign w:val="center"/>
          </w:tcPr>
          <w:p w:rsidR="00362160" w:rsidRPr="00766186" w:rsidRDefault="00362160" w:rsidP="00362160">
            <w:pPr>
              <w:rPr>
                <w:rFonts w:ascii="Comic Sans MS" w:hAnsi="Comic Sans MS" w:cs="Calibri"/>
                <w:sz w:val="12"/>
                <w:szCs w:val="12"/>
              </w:rPr>
            </w:pPr>
            <w:r>
              <w:rPr>
                <w:rFonts w:ascii="Comic Sans MS" w:hAnsi="Comic Sans MS" w:cs="Calibri"/>
                <w:sz w:val="12"/>
                <w:szCs w:val="12"/>
              </w:rPr>
              <w:t>Prof.Dr. A.Necmeddin YAZICI</w:t>
            </w:r>
          </w:p>
        </w:tc>
        <w:tc>
          <w:tcPr>
            <w:tcW w:w="2228" w:type="dxa"/>
            <w:shd w:val="clear" w:color="auto" w:fill="FDE9D9" w:themeFill="accent6" w:themeFillTint="33"/>
            <w:noWrap/>
            <w:vAlign w:val="bottom"/>
          </w:tcPr>
          <w:p w:rsidR="00362160" w:rsidRPr="00685BE4" w:rsidRDefault="00362160" w:rsidP="00362160">
            <w:pPr>
              <w:rPr>
                <w:rFonts w:ascii="Comic Sans MS" w:hAnsi="Comic Sans MS"/>
                <w:sz w:val="12"/>
                <w:szCs w:val="12"/>
              </w:rPr>
            </w:pPr>
            <w:r w:rsidRPr="00685BE4">
              <w:rPr>
                <w:rFonts w:ascii="Comic Sans MS" w:hAnsi="Comic Sans MS"/>
                <w:sz w:val="12"/>
                <w:szCs w:val="12"/>
              </w:rPr>
              <w:t>İslahiye Meslek Yüksekokulu</w:t>
            </w:r>
          </w:p>
        </w:tc>
        <w:tc>
          <w:tcPr>
            <w:tcW w:w="4782" w:type="dxa"/>
            <w:shd w:val="clear" w:color="auto" w:fill="FDE9D9" w:themeFill="accent6" w:themeFillTint="33"/>
            <w:vAlign w:val="center"/>
          </w:tcPr>
          <w:p w:rsidR="00362160" w:rsidRDefault="00362160" w:rsidP="00362160">
            <w:pPr>
              <w:rPr>
                <w:rFonts w:ascii="Comic Sans MS" w:hAnsi="Comic Sans MS" w:cs="Calibri"/>
                <w:color w:val="000000"/>
                <w:sz w:val="12"/>
                <w:szCs w:val="12"/>
              </w:rPr>
            </w:pPr>
            <w:r w:rsidRPr="00794161">
              <w:rPr>
                <w:rFonts w:ascii="Comic Sans MS" w:hAnsi="Comic Sans MS" w:cs="Calibri"/>
                <w:color w:val="000000"/>
                <w:sz w:val="12"/>
                <w:szCs w:val="12"/>
              </w:rPr>
              <w:t>Öğr.Gör.Halim GÖK</w:t>
            </w:r>
            <w:r>
              <w:rPr>
                <w:rFonts w:ascii="Comic Sans MS" w:hAnsi="Comic Sans MS" w:cs="Calibri"/>
                <w:color w:val="000000"/>
                <w:sz w:val="12"/>
                <w:szCs w:val="12"/>
              </w:rPr>
              <w:t>-</w:t>
            </w:r>
            <w:r>
              <w:t xml:space="preserve"> </w:t>
            </w:r>
            <w:r w:rsidRPr="00794161">
              <w:rPr>
                <w:rFonts w:ascii="Comic Sans MS" w:hAnsi="Comic Sans MS" w:cs="Calibri"/>
                <w:color w:val="000000"/>
                <w:sz w:val="12"/>
                <w:szCs w:val="12"/>
              </w:rPr>
              <w:t>Bilal ERDOĞAN</w:t>
            </w:r>
            <w:r>
              <w:rPr>
                <w:rFonts w:ascii="Comic Sans MS" w:hAnsi="Comic Sans MS" w:cs="Calibri"/>
                <w:color w:val="000000"/>
                <w:sz w:val="12"/>
                <w:szCs w:val="12"/>
              </w:rPr>
              <w:t>-</w:t>
            </w:r>
            <w:r>
              <w:t xml:space="preserve"> </w:t>
            </w:r>
            <w:r w:rsidRPr="00794161">
              <w:rPr>
                <w:rFonts w:ascii="Comic Sans MS" w:hAnsi="Comic Sans MS" w:cs="Calibri"/>
                <w:color w:val="000000"/>
                <w:sz w:val="12"/>
                <w:szCs w:val="12"/>
              </w:rPr>
              <w:t>Hasan AYDIN</w:t>
            </w:r>
          </w:p>
        </w:tc>
      </w:tr>
      <w:tr w:rsidR="00362160" w:rsidTr="00403EFD">
        <w:trPr>
          <w:trHeight w:val="170"/>
          <w:tblCellSpacing w:w="20" w:type="dxa"/>
        </w:trPr>
        <w:tc>
          <w:tcPr>
            <w:tcW w:w="2177" w:type="dxa"/>
            <w:shd w:val="clear" w:color="auto" w:fill="FDE9D9" w:themeFill="accent6" w:themeFillTint="33"/>
            <w:vAlign w:val="center"/>
          </w:tcPr>
          <w:p w:rsidR="00362160" w:rsidRPr="00685BE4" w:rsidRDefault="00362160" w:rsidP="00362160">
            <w:pPr>
              <w:rPr>
                <w:rFonts w:ascii="Comic Sans MS" w:hAnsi="Comic Sans MS"/>
                <w:sz w:val="12"/>
                <w:szCs w:val="12"/>
              </w:rPr>
            </w:pPr>
            <w:r w:rsidRPr="00685BE4">
              <w:rPr>
                <w:rFonts w:ascii="Comic Sans MS" w:hAnsi="Comic Sans MS"/>
                <w:sz w:val="12"/>
                <w:szCs w:val="12"/>
              </w:rPr>
              <w:t xml:space="preserve">Fen-Edebiyat Fakültesi </w:t>
            </w:r>
          </w:p>
        </w:tc>
        <w:tc>
          <w:tcPr>
            <w:tcW w:w="4768" w:type="dxa"/>
            <w:shd w:val="clear" w:color="auto" w:fill="FDE9D9" w:themeFill="accent6" w:themeFillTint="33"/>
            <w:vAlign w:val="center"/>
          </w:tcPr>
          <w:p w:rsidR="00362160" w:rsidRPr="00766186" w:rsidRDefault="00362160" w:rsidP="00362160">
            <w:pPr>
              <w:rPr>
                <w:rFonts w:ascii="Comic Sans MS" w:hAnsi="Comic Sans MS" w:cs="Calibri"/>
                <w:sz w:val="12"/>
                <w:szCs w:val="12"/>
              </w:rPr>
            </w:pPr>
            <w:r>
              <w:rPr>
                <w:rFonts w:ascii="Comic Sans MS" w:hAnsi="Comic Sans MS" w:cs="Calibri"/>
                <w:sz w:val="12"/>
                <w:szCs w:val="12"/>
              </w:rPr>
              <w:t xml:space="preserve">Doç.Dr.M.Emin SÖNMEZ- </w:t>
            </w:r>
            <w:r>
              <w:t xml:space="preserve"> </w:t>
            </w:r>
            <w:r w:rsidRPr="00730807">
              <w:rPr>
                <w:rFonts w:ascii="Comic Sans MS" w:hAnsi="Comic Sans MS" w:cs="Calibri"/>
                <w:sz w:val="12"/>
                <w:szCs w:val="12"/>
              </w:rPr>
              <w:t>Doç.Dr.Mehmet Nuri GÜLTEKİN</w:t>
            </w:r>
          </w:p>
        </w:tc>
        <w:tc>
          <w:tcPr>
            <w:tcW w:w="2228" w:type="dxa"/>
            <w:shd w:val="clear" w:color="auto" w:fill="FDE9D9" w:themeFill="accent6" w:themeFillTint="33"/>
            <w:noWrap/>
            <w:vAlign w:val="bottom"/>
          </w:tcPr>
          <w:p w:rsidR="00362160" w:rsidRPr="00685BE4" w:rsidRDefault="00362160" w:rsidP="00362160">
            <w:pPr>
              <w:rPr>
                <w:rFonts w:ascii="Comic Sans MS" w:hAnsi="Comic Sans MS"/>
                <w:sz w:val="12"/>
                <w:szCs w:val="12"/>
              </w:rPr>
            </w:pPr>
            <w:r w:rsidRPr="00685BE4">
              <w:rPr>
                <w:rFonts w:ascii="Comic Sans MS" w:hAnsi="Comic Sans MS"/>
                <w:sz w:val="12"/>
                <w:szCs w:val="12"/>
              </w:rPr>
              <w:t>Nurdağı Meslek Yüksekokulu</w:t>
            </w:r>
          </w:p>
        </w:tc>
        <w:tc>
          <w:tcPr>
            <w:tcW w:w="4782" w:type="dxa"/>
            <w:shd w:val="clear" w:color="auto" w:fill="FDE9D9" w:themeFill="accent6" w:themeFillTint="33"/>
            <w:vAlign w:val="center"/>
          </w:tcPr>
          <w:p w:rsidR="00362160" w:rsidRDefault="00362160" w:rsidP="00362160">
            <w:pPr>
              <w:rPr>
                <w:rFonts w:ascii="Comic Sans MS" w:hAnsi="Comic Sans MS" w:cs="Calibri"/>
                <w:color w:val="000000"/>
                <w:sz w:val="12"/>
                <w:szCs w:val="12"/>
              </w:rPr>
            </w:pPr>
            <w:r>
              <w:rPr>
                <w:rFonts w:ascii="Comic Sans MS" w:hAnsi="Comic Sans MS" w:cs="Calibri"/>
                <w:color w:val="000000"/>
                <w:sz w:val="12"/>
                <w:szCs w:val="12"/>
              </w:rPr>
              <w:t>Öğr.Gör. Kenan ERCAN</w:t>
            </w:r>
          </w:p>
        </w:tc>
      </w:tr>
      <w:tr w:rsidR="00362160" w:rsidTr="00403EFD">
        <w:trPr>
          <w:trHeight w:val="170"/>
          <w:tblCellSpacing w:w="20" w:type="dxa"/>
        </w:trPr>
        <w:tc>
          <w:tcPr>
            <w:tcW w:w="2177" w:type="dxa"/>
            <w:shd w:val="clear" w:color="auto" w:fill="FDE9D9" w:themeFill="accent6" w:themeFillTint="33"/>
            <w:vAlign w:val="center"/>
          </w:tcPr>
          <w:p w:rsidR="00362160" w:rsidRPr="00685BE4" w:rsidRDefault="00362160" w:rsidP="00362160">
            <w:pPr>
              <w:rPr>
                <w:rFonts w:ascii="Comic Sans MS" w:hAnsi="Comic Sans MS"/>
                <w:sz w:val="12"/>
                <w:szCs w:val="12"/>
              </w:rPr>
            </w:pPr>
            <w:r w:rsidRPr="00685BE4">
              <w:rPr>
                <w:rFonts w:ascii="Comic Sans MS" w:hAnsi="Comic Sans MS"/>
                <w:sz w:val="12"/>
                <w:szCs w:val="12"/>
              </w:rPr>
              <w:t xml:space="preserve">Mimarlık Fakültesi </w:t>
            </w:r>
          </w:p>
        </w:tc>
        <w:tc>
          <w:tcPr>
            <w:tcW w:w="4768" w:type="dxa"/>
            <w:shd w:val="clear" w:color="auto" w:fill="FDE9D9" w:themeFill="accent6" w:themeFillTint="33"/>
            <w:vAlign w:val="center"/>
          </w:tcPr>
          <w:p w:rsidR="00362160" w:rsidRPr="00766186" w:rsidRDefault="00362160" w:rsidP="00362160">
            <w:pPr>
              <w:rPr>
                <w:rFonts w:ascii="Comic Sans MS" w:hAnsi="Comic Sans MS" w:cs="Calibri"/>
                <w:sz w:val="12"/>
                <w:szCs w:val="12"/>
              </w:rPr>
            </w:pPr>
            <w:r>
              <w:rPr>
                <w:rFonts w:ascii="Comic Sans MS" w:hAnsi="Comic Sans MS" w:cs="Calibri"/>
                <w:sz w:val="12"/>
                <w:szCs w:val="12"/>
              </w:rPr>
              <w:t>Dr.Öğr.Üyesi Esra DEMİRCİOĞLU-</w:t>
            </w:r>
            <w:r>
              <w:t xml:space="preserve"> </w:t>
            </w:r>
            <w:r w:rsidRPr="00730807">
              <w:rPr>
                <w:rFonts w:ascii="Comic Sans MS" w:hAnsi="Comic Sans MS" w:cs="Calibri"/>
                <w:sz w:val="12"/>
                <w:szCs w:val="12"/>
              </w:rPr>
              <w:t>Dr.Öğr.Üyesi Ebru YAZGAN SERİNKAYA</w:t>
            </w:r>
          </w:p>
        </w:tc>
        <w:tc>
          <w:tcPr>
            <w:tcW w:w="2228" w:type="dxa"/>
            <w:shd w:val="clear" w:color="auto" w:fill="FDE9D9" w:themeFill="accent6" w:themeFillTint="33"/>
            <w:noWrap/>
            <w:vAlign w:val="center"/>
          </w:tcPr>
          <w:p w:rsidR="00362160" w:rsidRPr="00685BE4" w:rsidRDefault="00362160" w:rsidP="00362160">
            <w:pPr>
              <w:rPr>
                <w:rFonts w:ascii="Comic Sans MS" w:hAnsi="Comic Sans MS"/>
                <w:sz w:val="12"/>
                <w:szCs w:val="12"/>
              </w:rPr>
            </w:pPr>
            <w:r w:rsidRPr="00685BE4">
              <w:rPr>
                <w:rFonts w:ascii="Comic Sans MS" w:hAnsi="Comic Sans MS"/>
                <w:sz w:val="12"/>
                <w:szCs w:val="12"/>
              </w:rPr>
              <w:t>Sosyal Bilimler MYO</w:t>
            </w:r>
          </w:p>
        </w:tc>
        <w:tc>
          <w:tcPr>
            <w:tcW w:w="4782" w:type="dxa"/>
            <w:shd w:val="clear" w:color="auto" w:fill="FDE9D9" w:themeFill="accent6" w:themeFillTint="33"/>
            <w:vAlign w:val="center"/>
          </w:tcPr>
          <w:p w:rsidR="00362160" w:rsidRDefault="00362160" w:rsidP="00362160">
            <w:pPr>
              <w:rPr>
                <w:rFonts w:ascii="Comic Sans MS" w:hAnsi="Comic Sans MS" w:cs="Calibri"/>
                <w:color w:val="000000"/>
                <w:sz w:val="12"/>
                <w:szCs w:val="12"/>
              </w:rPr>
            </w:pPr>
            <w:r w:rsidRPr="00AE3BDC">
              <w:rPr>
                <w:rFonts w:ascii="Comic Sans MS" w:hAnsi="Comic Sans MS" w:cs="Calibri"/>
                <w:color w:val="000000"/>
                <w:sz w:val="12"/>
                <w:szCs w:val="12"/>
              </w:rPr>
              <w:t>Dr.Öğr.Üyesi Erhan AKARDENİZ</w:t>
            </w:r>
          </w:p>
        </w:tc>
      </w:tr>
      <w:tr w:rsidR="00362160" w:rsidTr="00403EFD">
        <w:trPr>
          <w:trHeight w:val="170"/>
          <w:tblCellSpacing w:w="20" w:type="dxa"/>
        </w:trPr>
        <w:tc>
          <w:tcPr>
            <w:tcW w:w="2177" w:type="dxa"/>
            <w:shd w:val="clear" w:color="auto" w:fill="FDE9D9" w:themeFill="accent6" w:themeFillTint="33"/>
            <w:vAlign w:val="center"/>
          </w:tcPr>
          <w:p w:rsidR="00362160" w:rsidRPr="00685BE4" w:rsidRDefault="00362160" w:rsidP="00362160">
            <w:pPr>
              <w:rPr>
                <w:rFonts w:ascii="Comic Sans MS" w:hAnsi="Comic Sans MS"/>
                <w:sz w:val="12"/>
                <w:szCs w:val="12"/>
              </w:rPr>
            </w:pPr>
            <w:r w:rsidRPr="00685BE4">
              <w:rPr>
                <w:rFonts w:ascii="Comic Sans MS" w:hAnsi="Comic Sans MS"/>
                <w:sz w:val="12"/>
                <w:szCs w:val="12"/>
              </w:rPr>
              <w:t xml:space="preserve">Mühendislik Fakültesi </w:t>
            </w:r>
          </w:p>
        </w:tc>
        <w:tc>
          <w:tcPr>
            <w:tcW w:w="4768" w:type="dxa"/>
            <w:shd w:val="clear" w:color="auto" w:fill="FDE9D9" w:themeFill="accent6" w:themeFillTint="33"/>
            <w:vAlign w:val="center"/>
          </w:tcPr>
          <w:p w:rsidR="00362160" w:rsidRPr="00766186" w:rsidRDefault="00362160" w:rsidP="00362160">
            <w:pPr>
              <w:rPr>
                <w:rFonts w:ascii="Comic Sans MS" w:hAnsi="Comic Sans MS" w:cs="Calibri"/>
                <w:sz w:val="12"/>
                <w:szCs w:val="12"/>
              </w:rPr>
            </w:pPr>
            <w:r>
              <w:rPr>
                <w:rFonts w:ascii="Comic Sans MS" w:hAnsi="Comic Sans MS" w:cs="Calibri"/>
                <w:sz w:val="12"/>
                <w:szCs w:val="12"/>
              </w:rPr>
              <w:t>Dr.Öğr.Üyesi Alptekin DURMUŞOĞLU</w:t>
            </w:r>
          </w:p>
        </w:tc>
        <w:tc>
          <w:tcPr>
            <w:tcW w:w="2228" w:type="dxa"/>
            <w:shd w:val="clear" w:color="auto" w:fill="FDE9D9" w:themeFill="accent6" w:themeFillTint="33"/>
            <w:noWrap/>
            <w:vAlign w:val="center"/>
          </w:tcPr>
          <w:p w:rsidR="00362160" w:rsidRPr="00685BE4" w:rsidRDefault="00362160" w:rsidP="00362160">
            <w:pPr>
              <w:rPr>
                <w:rFonts w:ascii="Comic Sans MS" w:hAnsi="Comic Sans MS"/>
                <w:sz w:val="12"/>
                <w:szCs w:val="12"/>
              </w:rPr>
            </w:pPr>
            <w:r w:rsidRPr="00685BE4">
              <w:rPr>
                <w:rFonts w:ascii="Comic Sans MS" w:hAnsi="Comic Sans MS"/>
                <w:sz w:val="12"/>
                <w:szCs w:val="12"/>
              </w:rPr>
              <w:t>Turizm ve Otelcilik MYO</w:t>
            </w:r>
          </w:p>
        </w:tc>
        <w:tc>
          <w:tcPr>
            <w:tcW w:w="4782" w:type="dxa"/>
            <w:shd w:val="clear" w:color="auto" w:fill="FDE9D9" w:themeFill="accent6" w:themeFillTint="33"/>
            <w:vAlign w:val="center"/>
          </w:tcPr>
          <w:p w:rsidR="00362160" w:rsidRDefault="00362160" w:rsidP="00362160">
            <w:pPr>
              <w:rPr>
                <w:rFonts w:ascii="Comic Sans MS" w:hAnsi="Comic Sans MS" w:cs="Calibri"/>
                <w:color w:val="000000"/>
                <w:sz w:val="12"/>
                <w:szCs w:val="12"/>
              </w:rPr>
            </w:pPr>
            <w:r>
              <w:rPr>
                <w:rFonts w:ascii="Comic Sans MS" w:hAnsi="Comic Sans MS" w:cs="Calibri"/>
                <w:color w:val="000000"/>
                <w:sz w:val="12"/>
                <w:szCs w:val="12"/>
              </w:rPr>
              <w:t>Öğr.Gör. Eyüp ATILGAN</w:t>
            </w:r>
          </w:p>
        </w:tc>
      </w:tr>
      <w:tr w:rsidR="00362160" w:rsidTr="00794161">
        <w:trPr>
          <w:trHeight w:val="170"/>
          <w:tblCellSpacing w:w="20" w:type="dxa"/>
        </w:trPr>
        <w:tc>
          <w:tcPr>
            <w:tcW w:w="2177" w:type="dxa"/>
            <w:shd w:val="clear" w:color="auto" w:fill="FDE9D9" w:themeFill="accent6" w:themeFillTint="33"/>
            <w:vAlign w:val="center"/>
          </w:tcPr>
          <w:p w:rsidR="00362160" w:rsidRPr="00685BE4" w:rsidRDefault="00362160" w:rsidP="00362160">
            <w:pPr>
              <w:rPr>
                <w:rFonts w:ascii="Comic Sans MS" w:hAnsi="Comic Sans MS"/>
                <w:sz w:val="12"/>
                <w:szCs w:val="12"/>
              </w:rPr>
            </w:pPr>
            <w:r w:rsidRPr="00685BE4">
              <w:rPr>
                <w:rFonts w:ascii="Comic Sans MS" w:hAnsi="Comic Sans MS"/>
                <w:sz w:val="12"/>
                <w:szCs w:val="12"/>
              </w:rPr>
              <w:t>Havacılık ve Uzay Bilimleri Fak.</w:t>
            </w:r>
          </w:p>
        </w:tc>
        <w:tc>
          <w:tcPr>
            <w:tcW w:w="4768" w:type="dxa"/>
            <w:shd w:val="clear" w:color="auto" w:fill="FDE9D9" w:themeFill="accent6" w:themeFillTint="33"/>
            <w:vAlign w:val="center"/>
          </w:tcPr>
          <w:p w:rsidR="00362160" w:rsidRPr="00766186" w:rsidRDefault="00362160" w:rsidP="00362160">
            <w:pPr>
              <w:rPr>
                <w:rFonts w:ascii="Comic Sans MS" w:hAnsi="Comic Sans MS" w:cs="Calibri"/>
                <w:sz w:val="12"/>
                <w:szCs w:val="12"/>
              </w:rPr>
            </w:pPr>
            <w:r>
              <w:rPr>
                <w:rFonts w:ascii="Comic Sans MS" w:hAnsi="Comic Sans MS" w:cs="Calibri"/>
                <w:sz w:val="12"/>
                <w:szCs w:val="12"/>
              </w:rPr>
              <w:t>Dr.Öğr.Üyesi İbrahim GÖV</w:t>
            </w:r>
          </w:p>
        </w:tc>
        <w:tc>
          <w:tcPr>
            <w:tcW w:w="2228" w:type="dxa"/>
            <w:shd w:val="clear" w:color="auto" w:fill="FDE9D9" w:themeFill="accent6" w:themeFillTint="33"/>
            <w:noWrap/>
            <w:vAlign w:val="bottom"/>
          </w:tcPr>
          <w:p w:rsidR="00362160" w:rsidRPr="00685BE4" w:rsidRDefault="009D7B31" w:rsidP="00362160">
            <w:pPr>
              <w:rPr>
                <w:rFonts w:ascii="Comic Sans MS" w:hAnsi="Comic Sans MS"/>
                <w:sz w:val="12"/>
                <w:szCs w:val="12"/>
              </w:rPr>
            </w:pPr>
            <w:r>
              <w:rPr>
                <w:rFonts w:ascii="Comic Sans MS" w:hAnsi="Comic Sans MS"/>
                <w:sz w:val="12"/>
                <w:szCs w:val="12"/>
              </w:rPr>
              <w:t>Cerablus MYO</w:t>
            </w:r>
          </w:p>
        </w:tc>
        <w:tc>
          <w:tcPr>
            <w:tcW w:w="4782" w:type="dxa"/>
            <w:shd w:val="clear" w:color="auto" w:fill="FDE9D9" w:themeFill="accent6" w:themeFillTint="33"/>
            <w:vAlign w:val="center"/>
          </w:tcPr>
          <w:p w:rsidR="00362160" w:rsidRDefault="009D7B31" w:rsidP="00362160">
            <w:pPr>
              <w:rPr>
                <w:rFonts w:ascii="Comic Sans MS" w:hAnsi="Comic Sans MS" w:cs="Calibri"/>
                <w:color w:val="000000"/>
                <w:sz w:val="12"/>
                <w:szCs w:val="12"/>
              </w:rPr>
            </w:pPr>
            <w:r>
              <w:rPr>
                <w:rFonts w:ascii="Comic Sans MS" w:hAnsi="Comic Sans MS" w:cs="Calibri"/>
                <w:color w:val="000000"/>
                <w:sz w:val="12"/>
                <w:szCs w:val="12"/>
              </w:rPr>
              <w:t>Tekin BAŞER</w:t>
            </w:r>
          </w:p>
        </w:tc>
      </w:tr>
      <w:tr w:rsidR="009D7B31" w:rsidTr="00794161">
        <w:trPr>
          <w:trHeight w:val="170"/>
          <w:tblCellSpacing w:w="20" w:type="dxa"/>
        </w:trPr>
        <w:tc>
          <w:tcPr>
            <w:tcW w:w="2177" w:type="dxa"/>
            <w:shd w:val="clear" w:color="auto" w:fill="FDE9D9" w:themeFill="accent6" w:themeFillTint="33"/>
            <w:vAlign w:val="center"/>
          </w:tcPr>
          <w:p w:rsidR="009D7B31" w:rsidRPr="00685BE4" w:rsidRDefault="009D7B31" w:rsidP="009D7B31">
            <w:pPr>
              <w:rPr>
                <w:rFonts w:ascii="Comic Sans MS" w:hAnsi="Comic Sans MS"/>
                <w:sz w:val="12"/>
                <w:szCs w:val="12"/>
              </w:rPr>
            </w:pPr>
            <w:r w:rsidRPr="00685BE4">
              <w:rPr>
                <w:rFonts w:ascii="Comic Sans MS" w:hAnsi="Comic Sans MS"/>
                <w:sz w:val="12"/>
                <w:szCs w:val="12"/>
              </w:rPr>
              <w:t>Teknik Bilimler MYO</w:t>
            </w:r>
          </w:p>
        </w:tc>
        <w:tc>
          <w:tcPr>
            <w:tcW w:w="4768" w:type="dxa"/>
            <w:shd w:val="clear" w:color="auto" w:fill="FDE9D9" w:themeFill="accent6" w:themeFillTint="33"/>
            <w:vAlign w:val="center"/>
          </w:tcPr>
          <w:p w:rsidR="009D7B31" w:rsidRPr="00766186" w:rsidRDefault="009D7B31" w:rsidP="009D7B31">
            <w:pPr>
              <w:rPr>
                <w:rFonts w:ascii="Comic Sans MS" w:hAnsi="Comic Sans MS" w:cs="Calibri"/>
                <w:sz w:val="12"/>
                <w:szCs w:val="12"/>
              </w:rPr>
            </w:pPr>
            <w:r>
              <w:rPr>
                <w:rFonts w:ascii="Comic Sans MS" w:hAnsi="Comic Sans MS" w:cs="Calibri"/>
                <w:sz w:val="12"/>
                <w:szCs w:val="12"/>
              </w:rPr>
              <w:t>Öğr.Gör. Aydın ÖZBAY</w:t>
            </w:r>
            <w:proofErr w:type="gramStart"/>
            <w:r>
              <w:rPr>
                <w:rFonts w:ascii="Comic Sans MS" w:hAnsi="Comic Sans MS" w:cs="Calibri"/>
                <w:sz w:val="12"/>
                <w:szCs w:val="12"/>
              </w:rPr>
              <w:t xml:space="preserve">- </w:t>
            </w:r>
            <w:r>
              <w:t xml:space="preserve"> </w:t>
            </w:r>
            <w:r w:rsidRPr="00730807">
              <w:rPr>
                <w:rFonts w:ascii="Comic Sans MS" w:hAnsi="Comic Sans MS" w:cs="Calibri"/>
                <w:sz w:val="12"/>
                <w:szCs w:val="12"/>
              </w:rPr>
              <w:t>Öğr.Gör</w:t>
            </w:r>
            <w:proofErr w:type="gramEnd"/>
            <w:r w:rsidRPr="00730807">
              <w:rPr>
                <w:rFonts w:ascii="Comic Sans MS" w:hAnsi="Comic Sans MS" w:cs="Calibri"/>
                <w:sz w:val="12"/>
                <w:szCs w:val="12"/>
              </w:rPr>
              <w:t>. Özge DÜREN</w:t>
            </w:r>
          </w:p>
        </w:tc>
        <w:tc>
          <w:tcPr>
            <w:tcW w:w="2228" w:type="dxa"/>
            <w:shd w:val="clear" w:color="auto" w:fill="FDE9D9" w:themeFill="accent6" w:themeFillTint="33"/>
            <w:noWrap/>
            <w:vAlign w:val="bottom"/>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Diğer Merkezler </w:t>
            </w:r>
          </w:p>
        </w:tc>
        <w:tc>
          <w:tcPr>
            <w:tcW w:w="4782"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color w:val="000000"/>
                <w:sz w:val="12"/>
                <w:szCs w:val="12"/>
              </w:rPr>
              <w:t>Ekrem YEDİÇ</w:t>
            </w:r>
          </w:p>
        </w:tc>
      </w:tr>
      <w:tr w:rsidR="009D7B31" w:rsidTr="00794161">
        <w:trPr>
          <w:trHeight w:val="170"/>
          <w:tblCellSpacing w:w="20" w:type="dxa"/>
        </w:trPr>
        <w:tc>
          <w:tcPr>
            <w:tcW w:w="2177" w:type="dxa"/>
            <w:shd w:val="clear" w:color="auto" w:fill="FDE9D9" w:themeFill="accent6" w:themeFillTint="33"/>
            <w:vAlign w:val="center"/>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Sosyal Bilimler Enstitüsü </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sz w:val="12"/>
                <w:szCs w:val="12"/>
              </w:rPr>
              <w:t xml:space="preserve">Dr.Öğr.Üyesi </w:t>
            </w:r>
            <w:r>
              <w:t xml:space="preserve"> </w:t>
            </w:r>
            <w:r w:rsidRPr="00730807">
              <w:rPr>
                <w:rFonts w:ascii="Comic Sans MS" w:hAnsi="Comic Sans MS" w:cs="Calibri"/>
                <w:sz w:val="12"/>
                <w:szCs w:val="12"/>
              </w:rPr>
              <w:t>Tayfun ERCAN</w:t>
            </w:r>
          </w:p>
        </w:tc>
        <w:tc>
          <w:tcPr>
            <w:tcW w:w="2228" w:type="dxa"/>
            <w:shd w:val="clear" w:color="auto" w:fill="FDE9D9" w:themeFill="accent6" w:themeFillTint="33"/>
            <w:noWrap/>
            <w:vAlign w:val="bottom"/>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Özel Kalem (Genel Sekreterlik) </w:t>
            </w:r>
          </w:p>
        </w:tc>
        <w:tc>
          <w:tcPr>
            <w:tcW w:w="4782"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color w:val="000000"/>
                <w:sz w:val="12"/>
                <w:szCs w:val="12"/>
              </w:rPr>
              <w:t>Mehmet Ali EMİNOĞLU</w:t>
            </w:r>
          </w:p>
        </w:tc>
      </w:tr>
      <w:tr w:rsidR="009D7B31" w:rsidTr="00794161">
        <w:trPr>
          <w:trHeight w:val="170"/>
          <w:tblCellSpacing w:w="20" w:type="dxa"/>
        </w:trPr>
        <w:tc>
          <w:tcPr>
            <w:tcW w:w="2177" w:type="dxa"/>
            <w:shd w:val="clear" w:color="auto" w:fill="FDE9D9" w:themeFill="accent6" w:themeFillTint="33"/>
            <w:vAlign w:val="center"/>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Eğitim Bilimleri Enstitüsü </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sidRPr="00730807">
              <w:rPr>
                <w:rFonts w:ascii="Comic Sans MS" w:hAnsi="Comic Sans MS" w:cs="Calibri"/>
                <w:sz w:val="12"/>
                <w:szCs w:val="12"/>
              </w:rPr>
              <w:t>Dr.Öğr.Üyesi Mahmut KALMAN</w:t>
            </w:r>
          </w:p>
        </w:tc>
        <w:tc>
          <w:tcPr>
            <w:tcW w:w="2228" w:type="dxa"/>
            <w:shd w:val="clear" w:color="auto" w:fill="FDE9D9" w:themeFill="accent6" w:themeFillTint="33"/>
            <w:noWrap/>
            <w:vAlign w:val="bottom"/>
          </w:tcPr>
          <w:p w:rsidR="009D7B31" w:rsidRPr="00685BE4" w:rsidRDefault="009D7B31" w:rsidP="009D7B31">
            <w:pPr>
              <w:rPr>
                <w:rFonts w:ascii="Comic Sans MS" w:hAnsi="Comic Sans MS"/>
                <w:sz w:val="12"/>
                <w:szCs w:val="12"/>
              </w:rPr>
            </w:pPr>
            <w:r w:rsidRPr="00685BE4">
              <w:rPr>
                <w:rFonts w:ascii="Comic Sans MS" w:hAnsi="Comic Sans MS"/>
                <w:sz w:val="12"/>
                <w:szCs w:val="12"/>
              </w:rPr>
              <w:t>İdari ve Mali İşler Daire Bşk.</w:t>
            </w:r>
          </w:p>
        </w:tc>
        <w:tc>
          <w:tcPr>
            <w:tcW w:w="4782"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sidRPr="00AE3BDC">
              <w:rPr>
                <w:rFonts w:ascii="Comic Sans MS" w:hAnsi="Comic Sans MS" w:cs="Calibri"/>
                <w:color w:val="000000"/>
                <w:sz w:val="12"/>
                <w:szCs w:val="12"/>
              </w:rPr>
              <w:t>Orhan Hacı ERTÜRK</w:t>
            </w:r>
            <w:r>
              <w:rPr>
                <w:rFonts w:ascii="Comic Sans MS" w:hAnsi="Comic Sans MS" w:cs="Calibri"/>
                <w:color w:val="000000"/>
                <w:sz w:val="12"/>
                <w:szCs w:val="12"/>
              </w:rPr>
              <w:t xml:space="preserve"> – Hamit KAYA</w:t>
            </w:r>
          </w:p>
        </w:tc>
      </w:tr>
      <w:tr w:rsidR="009D7B31" w:rsidTr="00794161">
        <w:trPr>
          <w:trHeight w:val="170"/>
          <w:tblCellSpacing w:w="20" w:type="dxa"/>
        </w:trPr>
        <w:tc>
          <w:tcPr>
            <w:tcW w:w="2177" w:type="dxa"/>
            <w:shd w:val="clear" w:color="auto" w:fill="FDE9D9" w:themeFill="accent6" w:themeFillTint="33"/>
            <w:noWrap/>
            <w:vAlign w:val="center"/>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Gaziantep Eğitim Fakültesi </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sidRPr="00730807">
              <w:rPr>
                <w:rFonts w:ascii="Comic Sans MS" w:hAnsi="Comic Sans MS" w:cs="Calibri"/>
                <w:sz w:val="12"/>
                <w:szCs w:val="12"/>
              </w:rPr>
              <w:t>Doç.Dr.Mehmet BARDAKÇI</w:t>
            </w:r>
            <w:r>
              <w:rPr>
                <w:rFonts w:ascii="Comic Sans MS" w:hAnsi="Comic Sans MS" w:cs="Calibri"/>
                <w:sz w:val="12"/>
                <w:szCs w:val="12"/>
              </w:rPr>
              <w:t xml:space="preserve">- </w:t>
            </w:r>
            <w:r>
              <w:t xml:space="preserve"> </w:t>
            </w:r>
            <w:r w:rsidRPr="00730807">
              <w:rPr>
                <w:rFonts w:ascii="Comic Sans MS" w:hAnsi="Comic Sans MS" w:cs="Calibri"/>
                <w:sz w:val="12"/>
                <w:szCs w:val="12"/>
              </w:rPr>
              <w:t>Dr.Öğr.Üyesi Mehmet BAŞARAN</w:t>
            </w:r>
            <w:r>
              <w:rPr>
                <w:rFonts w:ascii="Comic Sans MS" w:hAnsi="Comic Sans MS" w:cs="Calibri"/>
                <w:sz w:val="12"/>
                <w:szCs w:val="12"/>
              </w:rPr>
              <w:t>-</w:t>
            </w:r>
            <w:r>
              <w:t xml:space="preserve"> </w:t>
            </w:r>
            <w:r w:rsidRPr="00730807">
              <w:rPr>
                <w:rFonts w:ascii="Comic Sans MS" w:hAnsi="Comic Sans MS" w:cs="Calibri"/>
                <w:sz w:val="12"/>
                <w:szCs w:val="12"/>
              </w:rPr>
              <w:t>Derya BAYKAL</w:t>
            </w:r>
          </w:p>
        </w:tc>
        <w:tc>
          <w:tcPr>
            <w:tcW w:w="2228" w:type="dxa"/>
            <w:shd w:val="clear" w:color="auto" w:fill="FDE9D9" w:themeFill="accent6" w:themeFillTint="33"/>
            <w:noWrap/>
            <w:vAlign w:val="bottom"/>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Personel Daire Başkanlığı </w:t>
            </w:r>
          </w:p>
        </w:tc>
        <w:tc>
          <w:tcPr>
            <w:tcW w:w="4782"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color w:val="000000"/>
                <w:sz w:val="12"/>
                <w:szCs w:val="12"/>
              </w:rPr>
              <w:t>Nabi TOZ</w:t>
            </w:r>
          </w:p>
        </w:tc>
      </w:tr>
      <w:tr w:rsidR="009D7B31" w:rsidTr="00403EFD">
        <w:trPr>
          <w:trHeight w:val="170"/>
          <w:tblCellSpacing w:w="20" w:type="dxa"/>
        </w:trPr>
        <w:tc>
          <w:tcPr>
            <w:tcW w:w="2177" w:type="dxa"/>
            <w:shd w:val="clear" w:color="auto" w:fill="FDE9D9" w:themeFill="accent6" w:themeFillTint="33"/>
            <w:vAlign w:val="center"/>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Nizip Eğitim Fakültesi </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sz w:val="12"/>
                <w:szCs w:val="12"/>
              </w:rPr>
              <w:t>Dr.Öğr.Üyesi Nida PALAMUT KOŞAR</w:t>
            </w:r>
          </w:p>
        </w:tc>
        <w:tc>
          <w:tcPr>
            <w:tcW w:w="2228" w:type="dxa"/>
            <w:shd w:val="clear" w:color="auto" w:fill="FDE9D9" w:themeFill="accent6" w:themeFillTint="33"/>
            <w:noWrap/>
            <w:vAlign w:val="bottom"/>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Kütüphane ve Dok. Daire Bşk. </w:t>
            </w:r>
          </w:p>
        </w:tc>
        <w:tc>
          <w:tcPr>
            <w:tcW w:w="4782"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color w:val="000000"/>
                <w:sz w:val="12"/>
                <w:szCs w:val="12"/>
              </w:rPr>
              <w:t>Suat YILMAZ- Enver İNCE</w:t>
            </w:r>
          </w:p>
        </w:tc>
      </w:tr>
      <w:tr w:rsidR="009D7B31" w:rsidTr="00794161">
        <w:trPr>
          <w:trHeight w:val="170"/>
          <w:tblCellSpacing w:w="20" w:type="dxa"/>
        </w:trPr>
        <w:tc>
          <w:tcPr>
            <w:tcW w:w="2177" w:type="dxa"/>
            <w:shd w:val="clear" w:color="auto" w:fill="FDE9D9" w:themeFill="accent6" w:themeFillTint="33"/>
            <w:vAlign w:val="center"/>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Hukuk Fakültesi </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sidRPr="00794161">
              <w:rPr>
                <w:rFonts w:ascii="Comic Sans MS" w:hAnsi="Comic Sans MS" w:cs="Calibri"/>
                <w:color w:val="000000"/>
                <w:sz w:val="12"/>
                <w:szCs w:val="12"/>
              </w:rPr>
              <w:t>Mehmet Erkan TOKSÖZ</w:t>
            </w:r>
          </w:p>
        </w:tc>
        <w:tc>
          <w:tcPr>
            <w:tcW w:w="2228" w:type="dxa"/>
            <w:shd w:val="clear" w:color="auto" w:fill="FDE9D9" w:themeFill="accent6" w:themeFillTint="33"/>
            <w:noWrap/>
            <w:vAlign w:val="bottom"/>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Sağlık, Kültür ve Spor Daire Bşk. </w:t>
            </w:r>
          </w:p>
        </w:tc>
        <w:tc>
          <w:tcPr>
            <w:tcW w:w="4782"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color w:val="000000"/>
                <w:sz w:val="12"/>
                <w:szCs w:val="12"/>
              </w:rPr>
              <w:t>Hakan SEYMEN</w:t>
            </w:r>
          </w:p>
        </w:tc>
      </w:tr>
      <w:tr w:rsidR="009D7B31" w:rsidTr="00403EFD">
        <w:trPr>
          <w:trHeight w:val="170"/>
          <w:tblCellSpacing w:w="20" w:type="dxa"/>
        </w:trPr>
        <w:tc>
          <w:tcPr>
            <w:tcW w:w="2177" w:type="dxa"/>
            <w:shd w:val="clear" w:color="auto" w:fill="FDE9D9" w:themeFill="accent6" w:themeFillTint="33"/>
            <w:noWrap/>
            <w:vAlign w:val="center"/>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İktisadi ve İdari Bil. Fakültesi </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sz w:val="12"/>
                <w:szCs w:val="12"/>
              </w:rPr>
              <w:t>Dr.Öğr.Üyesi Erkan USLU</w:t>
            </w:r>
          </w:p>
        </w:tc>
        <w:tc>
          <w:tcPr>
            <w:tcW w:w="2228" w:type="dxa"/>
            <w:shd w:val="clear" w:color="auto" w:fill="FDE9D9" w:themeFill="accent6" w:themeFillTint="33"/>
            <w:noWrap/>
            <w:vAlign w:val="bottom"/>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Bilgi İşlem Daire Başkanlığı </w:t>
            </w:r>
          </w:p>
        </w:tc>
        <w:tc>
          <w:tcPr>
            <w:tcW w:w="4782"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sidRPr="00AE3BDC">
              <w:rPr>
                <w:rFonts w:ascii="Comic Sans MS" w:hAnsi="Comic Sans MS" w:cs="Calibri"/>
                <w:color w:val="000000"/>
                <w:sz w:val="12"/>
                <w:szCs w:val="12"/>
              </w:rPr>
              <w:t>İ.Halil KEŞKÜŞ</w:t>
            </w:r>
          </w:p>
        </w:tc>
      </w:tr>
      <w:tr w:rsidR="009D7B31" w:rsidTr="00403EFD">
        <w:trPr>
          <w:trHeight w:val="170"/>
          <w:tblCellSpacing w:w="20" w:type="dxa"/>
        </w:trPr>
        <w:tc>
          <w:tcPr>
            <w:tcW w:w="2177" w:type="dxa"/>
            <w:shd w:val="clear" w:color="auto" w:fill="FDE9D9" w:themeFill="accent6" w:themeFillTint="33"/>
            <w:noWrap/>
            <w:vAlign w:val="center"/>
          </w:tcPr>
          <w:p w:rsidR="009D7B31" w:rsidRPr="00685BE4" w:rsidRDefault="009D7B31" w:rsidP="009D7B31">
            <w:pPr>
              <w:rPr>
                <w:rFonts w:ascii="Comic Sans MS" w:hAnsi="Comic Sans MS"/>
                <w:sz w:val="12"/>
                <w:szCs w:val="12"/>
              </w:rPr>
            </w:pPr>
            <w:r w:rsidRPr="00685BE4">
              <w:rPr>
                <w:rFonts w:ascii="Comic Sans MS" w:hAnsi="Comic Sans MS"/>
                <w:sz w:val="12"/>
                <w:szCs w:val="12"/>
              </w:rPr>
              <w:t>İsl</w:t>
            </w:r>
            <w:r>
              <w:rPr>
                <w:rFonts w:ascii="Comic Sans MS" w:hAnsi="Comic Sans MS"/>
                <w:sz w:val="12"/>
                <w:szCs w:val="12"/>
              </w:rPr>
              <w:t>ahiye İktisadi ve İdari Bil. Fak.</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color w:val="000000"/>
                <w:sz w:val="12"/>
                <w:szCs w:val="12"/>
              </w:rPr>
              <w:t>Öğr.Gör. Tuğba ÖZYILDIZ-</w:t>
            </w:r>
            <w:r>
              <w:t xml:space="preserve"> </w:t>
            </w:r>
            <w:r w:rsidRPr="00794161">
              <w:rPr>
                <w:rFonts w:ascii="Comic Sans MS" w:hAnsi="Comic Sans MS" w:cs="Calibri"/>
                <w:color w:val="000000"/>
                <w:sz w:val="12"/>
                <w:szCs w:val="12"/>
              </w:rPr>
              <w:t>Öğr. Gör. Selen UTLU KOÇDEMİR</w:t>
            </w:r>
          </w:p>
        </w:tc>
        <w:tc>
          <w:tcPr>
            <w:tcW w:w="2228" w:type="dxa"/>
            <w:shd w:val="clear" w:color="auto" w:fill="FDE9D9" w:themeFill="accent6" w:themeFillTint="33"/>
            <w:noWrap/>
            <w:vAlign w:val="center"/>
          </w:tcPr>
          <w:p w:rsidR="009D7B31" w:rsidRPr="00685BE4" w:rsidRDefault="009D7B31" w:rsidP="009D7B31">
            <w:pPr>
              <w:rPr>
                <w:rFonts w:ascii="Comic Sans MS" w:hAnsi="Comic Sans MS"/>
                <w:sz w:val="12"/>
                <w:szCs w:val="12"/>
              </w:rPr>
            </w:pPr>
            <w:r w:rsidRPr="00685BE4">
              <w:rPr>
                <w:rFonts w:ascii="Comic Sans MS" w:hAnsi="Comic Sans MS"/>
                <w:sz w:val="12"/>
                <w:szCs w:val="12"/>
              </w:rPr>
              <w:t>Yapı İş.ve Teknik Daire Bşk.</w:t>
            </w:r>
          </w:p>
        </w:tc>
        <w:tc>
          <w:tcPr>
            <w:tcW w:w="4782"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color w:val="000000"/>
                <w:sz w:val="12"/>
                <w:szCs w:val="12"/>
              </w:rPr>
              <w:t>Levent APAYDIN</w:t>
            </w:r>
          </w:p>
        </w:tc>
      </w:tr>
      <w:tr w:rsidR="009D7B31" w:rsidTr="00403EFD">
        <w:trPr>
          <w:trHeight w:val="170"/>
          <w:tblCellSpacing w:w="20" w:type="dxa"/>
        </w:trPr>
        <w:tc>
          <w:tcPr>
            <w:tcW w:w="2177" w:type="dxa"/>
            <w:shd w:val="clear" w:color="auto" w:fill="FDE9D9" w:themeFill="accent6" w:themeFillTint="33"/>
            <w:vAlign w:val="center"/>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Güzel Sanatlar Fakültesi </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sidRPr="00794161">
              <w:rPr>
                <w:rFonts w:ascii="Comic Sans MS" w:hAnsi="Comic Sans MS" w:cs="Calibri"/>
                <w:color w:val="000000"/>
                <w:sz w:val="12"/>
                <w:szCs w:val="12"/>
              </w:rPr>
              <w:t>Prof.Dr.Mustafa Cevat ATALAY</w:t>
            </w:r>
          </w:p>
        </w:tc>
        <w:tc>
          <w:tcPr>
            <w:tcW w:w="2228" w:type="dxa"/>
            <w:shd w:val="clear" w:color="auto" w:fill="FDE9D9" w:themeFill="accent6" w:themeFillTint="33"/>
            <w:noWrap/>
            <w:vAlign w:val="bottom"/>
          </w:tcPr>
          <w:p w:rsidR="009D7B31" w:rsidRPr="00685BE4" w:rsidRDefault="009D7B31" w:rsidP="009D7B31">
            <w:pPr>
              <w:rPr>
                <w:rFonts w:ascii="Comic Sans MS" w:hAnsi="Comic Sans MS"/>
                <w:sz w:val="12"/>
                <w:szCs w:val="12"/>
              </w:rPr>
            </w:pPr>
            <w:r>
              <w:rPr>
                <w:rFonts w:ascii="Comic Sans MS" w:hAnsi="Comic Sans MS"/>
                <w:sz w:val="12"/>
                <w:szCs w:val="12"/>
              </w:rPr>
              <w:t>Öğrenci İşleri Daire Bşk.</w:t>
            </w:r>
          </w:p>
        </w:tc>
        <w:tc>
          <w:tcPr>
            <w:tcW w:w="4782"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sidRPr="00AE3BDC">
              <w:rPr>
                <w:rFonts w:ascii="Comic Sans MS" w:hAnsi="Comic Sans MS" w:cs="Calibri"/>
                <w:color w:val="000000"/>
                <w:sz w:val="12"/>
                <w:szCs w:val="12"/>
              </w:rPr>
              <w:t>Ayça KALEOĞLU YAYLAGÜL</w:t>
            </w:r>
            <w:r>
              <w:rPr>
                <w:rFonts w:ascii="Comic Sans MS" w:hAnsi="Comic Sans MS" w:cs="Calibri"/>
                <w:color w:val="000000"/>
                <w:sz w:val="12"/>
                <w:szCs w:val="12"/>
              </w:rPr>
              <w:t xml:space="preserve"> - </w:t>
            </w:r>
            <w:r>
              <w:t xml:space="preserve"> </w:t>
            </w:r>
            <w:r w:rsidRPr="00AE3BDC">
              <w:rPr>
                <w:rFonts w:ascii="Comic Sans MS" w:hAnsi="Comic Sans MS" w:cs="Calibri"/>
                <w:color w:val="000000"/>
                <w:sz w:val="12"/>
                <w:szCs w:val="12"/>
              </w:rPr>
              <w:t>Bayram GÖRMEZ</w:t>
            </w:r>
          </w:p>
        </w:tc>
      </w:tr>
      <w:tr w:rsidR="009D7B31" w:rsidTr="00403EFD">
        <w:trPr>
          <w:trHeight w:val="170"/>
          <w:tblCellSpacing w:w="20" w:type="dxa"/>
        </w:trPr>
        <w:tc>
          <w:tcPr>
            <w:tcW w:w="2177" w:type="dxa"/>
            <w:shd w:val="clear" w:color="auto" w:fill="FDE9D9" w:themeFill="accent6" w:themeFillTint="33"/>
            <w:vAlign w:val="center"/>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İletişim  Fakültesi </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sz w:val="12"/>
                <w:szCs w:val="12"/>
              </w:rPr>
              <w:t>Dr.Öğr.Üyesi Emine ŞAHİN - Hakan ERBİLGİN</w:t>
            </w:r>
          </w:p>
        </w:tc>
        <w:tc>
          <w:tcPr>
            <w:tcW w:w="2228" w:type="dxa"/>
            <w:shd w:val="clear" w:color="auto" w:fill="FDE9D9" w:themeFill="accent6" w:themeFillTint="33"/>
            <w:noWrap/>
            <w:vAlign w:val="bottom"/>
          </w:tcPr>
          <w:p w:rsidR="009D7B31" w:rsidRPr="00685BE4" w:rsidRDefault="009D7B31" w:rsidP="009D7B31">
            <w:pPr>
              <w:rPr>
                <w:rFonts w:ascii="Comic Sans MS" w:hAnsi="Comic Sans MS"/>
                <w:sz w:val="12"/>
                <w:szCs w:val="12"/>
              </w:rPr>
            </w:pPr>
            <w:r w:rsidRPr="00685BE4">
              <w:rPr>
                <w:rFonts w:ascii="Comic Sans MS" w:hAnsi="Comic Sans MS"/>
                <w:sz w:val="12"/>
                <w:szCs w:val="12"/>
              </w:rPr>
              <w:t>Strateji Geliştirme Daire Bşk.</w:t>
            </w:r>
          </w:p>
        </w:tc>
        <w:tc>
          <w:tcPr>
            <w:tcW w:w="4782"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color w:val="000000"/>
                <w:sz w:val="12"/>
                <w:szCs w:val="12"/>
              </w:rPr>
              <w:t>Bekir HÖBEK</w:t>
            </w:r>
          </w:p>
        </w:tc>
      </w:tr>
      <w:tr w:rsidR="009D7B31" w:rsidTr="00403EFD">
        <w:trPr>
          <w:trHeight w:val="170"/>
          <w:tblCellSpacing w:w="20" w:type="dxa"/>
        </w:trPr>
        <w:tc>
          <w:tcPr>
            <w:tcW w:w="2177" w:type="dxa"/>
            <w:shd w:val="clear" w:color="auto" w:fill="FDE9D9" w:themeFill="accent6" w:themeFillTint="33"/>
            <w:vAlign w:val="center"/>
          </w:tcPr>
          <w:p w:rsidR="009D7B31" w:rsidRPr="00685BE4" w:rsidRDefault="009D7B31" w:rsidP="009D7B31">
            <w:pPr>
              <w:rPr>
                <w:rFonts w:ascii="Comic Sans MS" w:hAnsi="Comic Sans MS"/>
                <w:sz w:val="12"/>
                <w:szCs w:val="12"/>
              </w:rPr>
            </w:pPr>
            <w:r w:rsidRPr="00685BE4">
              <w:rPr>
                <w:rFonts w:ascii="Comic Sans MS" w:hAnsi="Comic Sans MS"/>
                <w:sz w:val="12"/>
                <w:szCs w:val="12"/>
              </w:rPr>
              <w:t xml:space="preserve">İlahiyat Fakültesi </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sidRPr="00794161">
              <w:rPr>
                <w:rFonts w:ascii="Comic Sans MS" w:hAnsi="Comic Sans MS" w:cs="Calibri"/>
                <w:color w:val="000000"/>
                <w:sz w:val="12"/>
                <w:szCs w:val="12"/>
              </w:rPr>
              <w:t>Dr.Öğr.Üyesi Abdimuhammet MAMYTOV</w:t>
            </w:r>
            <w:r>
              <w:rPr>
                <w:rFonts w:ascii="Comic Sans MS" w:hAnsi="Comic Sans MS" w:cs="Calibri"/>
                <w:color w:val="000000"/>
                <w:sz w:val="12"/>
                <w:szCs w:val="12"/>
              </w:rPr>
              <w:t>-</w:t>
            </w:r>
            <w:r>
              <w:t xml:space="preserve"> </w:t>
            </w:r>
            <w:r w:rsidRPr="00794161">
              <w:rPr>
                <w:rFonts w:ascii="Comic Sans MS" w:hAnsi="Comic Sans MS" w:cs="Calibri"/>
                <w:color w:val="000000"/>
                <w:sz w:val="12"/>
                <w:szCs w:val="12"/>
              </w:rPr>
              <w:t>Hakkı BÜRKEK</w:t>
            </w:r>
          </w:p>
        </w:tc>
        <w:tc>
          <w:tcPr>
            <w:tcW w:w="2228" w:type="dxa"/>
            <w:shd w:val="clear" w:color="auto" w:fill="FDE9D9" w:themeFill="accent6" w:themeFillTint="33"/>
            <w:noWrap/>
            <w:vAlign w:val="bottom"/>
          </w:tcPr>
          <w:p w:rsidR="009D7B31" w:rsidRPr="00685BE4" w:rsidRDefault="009D7B31" w:rsidP="009D7B31">
            <w:pPr>
              <w:rPr>
                <w:rFonts w:ascii="Comic Sans MS" w:hAnsi="Comic Sans MS"/>
                <w:sz w:val="12"/>
                <w:szCs w:val="12"/>
              </w:rPr>
            </w:pPr>
            <w:r w:rsidRPr="00685BE4">
              <w:rPr>
                <w:rFonts w:ascii="Comic Sans MS" w:hAnsi="Comic Sans MS"/>
                <w:sz w:val="12"/>
                <w:szCs w:val="12"/>
              </w:rPr>
              <w:t>Strateji Geliştirme Daire Bşk.</w:t>
            </w:r>
          </w:p>
        </w:tc>
        <w:tc>
          <w:tcPr>
            <w:tcW w:w="4782"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color w:val="000000"/>
                <w:sz w:val="12"/>
                <w:szCs w:val="12"/>
              </w:rPr>
              <w:t>Erol Cumali DURKAL</w:t>
            </w:r>
          </w:p>
        </w:tc>
      </w:tr>
      <w:tr w:rsidR="009D7B31" w:rsidTr="00794161">
        <w:trPr>
          <w:trHeight w:val="170"/>
          <w:tblCellSpacing w:w="20" w:type="dxa"/>
        </w:trPr>
        <w:tc>
          <w:tcPr>
            <w:tcW w:w="2177" w:type="dxa"/>
            <w:shd w:val="clear" w:color="auto" w:fill="FDE9D9" w:themeFill="accent6" w:themeFillTint="33"/>
            <w:vAlign w:val="center"/>
          </w:tcPr>
          <w:p w:rsidR="009D7B31" w:rsidRPr="00685BE4" w:rsidRDefault="009D7B31" w:rsidP="009D7B31">
            <w:pPr>
              <w:rPr>
                <w:rFonts w:ascii="Comic Sans MS" w:hAnsi="Comic Sans MS"/>
                <w:sz w:val="12"/>
                <w:szCs w:val="12"/>
              </w:rPr>
            </w:pPr>
            <w:r>
              <w:rPr>
                <w:rFonts w:ascii="Comic Sans MS" w:hAnsi="Comic Sans MS"/>
                <w:sz w:val="12"/>
                <w:szCs w:val="12"/>
              </w:rPr>
              <w:t>Turizm Fakültesi</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sidRPr="00794161">
              <w:rPr>
                <w:rFonts w:ascii="Comic Sans MS" w:hAnsi="Comic Sans MS" w:cs="Calibri"/>
                <w:color w:val="000000"/>
                <w:sz w:val="12"/>
                <w:szCs w:val="12"/>
              </w:rPr>
              <w:t>Dr.Öğr.Üyesi Tuba PEHLİVAN</w:t>
            </w:r>
          </w:p>
        </w:tc>
        <w:tc>
          <w:tcPr>
            <w:tcW w:w="2228" w:type="dxa"/>
            <w:shd w:val="clear" w:color="auto" w:fill="FDE9D9" w:themeFill="accent6" w:themeFillTint="33"/>
            <w:noWrap/>
            <w:vAlign w:val="center"/>
          </w:tcPr>
          <w:p w:rsidR="009D7B31" w:rsidRPr="00685BE4" w:rsidRDefault="009D7B31" w:rsidP="009D7B31">
            <w:pPr>
              <w:rPr>
                <w:rFonts w:ascii="Comic Sans MS" w:hAnsi="Comic Sans MS"/>
                <w:sz w:val="12"/>
                <w:szCs w:val="12"/>
              </w:rPr>
            </w:pPr>
            <w:r w:rsidRPr="00685BE4">
              <w:rPr>
                <w:rFonts w:ascii="Comic Sans MS" w:hAnsi="Comic Sans MS"/>
                <w:sz w:val="12"/>
                <w:szCs w:val="12"/>
              </w:rPr>
              <w:t>Strateji Geliştirme Daire Bşk.</w:t>
            </w:r>
          </w:p>
        </w:tc>
        <w:tc>
          <w:tcPr>
            <w:tcW w:w="4782"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color w:val="000000"/>
                <w:sz w:val="12"/>
                <w:szCs w:val="12"/>
              </w:rPr>
              <w:t>Ziyattin KAYA</w:t>
            </w:r>
          </w:p>
        </w:tc>
      </w:tr>
      <w:tr w:rsidR="009D7B31" w:rsidTr="00794161">
        <w:trPr>
          <w:trHeight w:val="170"/>
          <w:tblCellSpacing w:w="20" w:type="dxa"/>
        </w:trPr>
        <w:tc>
          <w:tcPr>
            <w:tcW w:w="2177" w:type="dxa"/>
            <w:shd w:val="clear" w:color="auto" w:fill="FDE9D9" w:themeFill="accent6" w:themeFillTint="33"/>
            <w:vAlign w:val="center"/>
          </w:tcPr>
          <w:p w:rsidR="009D7B31" w:rsidRPr="00685BE4" w:rsidRDefault="009D7B31" w:rsidP="009D7B31">
            <w:pPr>
              <w:rPr>
                <w:rFonts w:ascii="Comic Sans MS" w:hAnsi="Comic Sans MS"/>
                <w:sz w:val="12"/>
                <w:szCs w:val="12"/>
              </w:rPr>
            </w:pPr>
            <w:r>
              <w:rPr>
                <w:rFonts w:ascii="Comic Sans MS" w:hAnsi="Comic Sans MS"/>
                <w:sz w:val="12"/>
                <w:szCs w:val="12"/>
              </w:rPr>
              <w:t>Spor Bilimleri Fakültesi</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color w:val="000000"/>
                <w:sz w:val="12"/>
                <w:szCs w:val="12"/>
              </w:rPr>
              <w:t xml:space="preserve">Doç.Dr. Mustafa ÖZDAL - </w:t>
            </w:r>
            <w:r>
              <w:t xml:space="preserve"> </w:t>
            </w:r>
            <w:r w:rsidRPr="00794161">
              <w:rPr>
                <w:rFonts w:ascii="Comic Sans MS" w:hAnsi="Comic Sans MS" w:cs="Calibri"/>
                <w:color w:val="000000"/>
                <w:sz w:val="12"/>
                <w:szCs w:val="12"/>
              </w:rPr>
              <w:t>Cumali AYTEKİN</w:t>
            </w:r>
          </w:p>
        </w:tc>
        <w:tc>
          <w:tcPr>
            <w:tcW w:w="2228" w:type="dxa"/>
            <w:shd w:val="clear" w:color="auto" w:fill="FDE9D9" w:themeFill="accent6" w:themeFillTint="33"/>
            <w:noWrap/>
            <w:vAlign w:val="center"/>
          </w:tcPr>
          <w:p w:rsidR="009D7B31" w:rsidRPr="00685BE4" w:rsidRDefault="009D7B31" w:rsidP="009D7B31">
            <w:pPr>
              <w:rPr>
                <w:rFonts w:ascii="Comic Sans MS" w:hAnsi="Comic Sans MS"/>
                <w:sz w:val="12"/>
                <w:szCs w:val="12"/>
              </w:rPr>
            </w:pPr>
            <w:r>
              <w:rPr>
                <w:rFonts w:ascii="Comic Sans MS" w:hAnsi="Comic Sans MS"/>
                <w:sz w:val="12"/>
                <w:szCs w:val="12"/>
              </w:rPr>
              <w:t>Hukuk Müşavirliği</w:t>
            </w:r>
          </w:p>
        </w:tc>
        <w:tc>
          <w:tcPr>
            <w:tcW w:w="4782" w:type="dxa"/>
            <w:shd w:val="clear" w:color="auto" w:fill="FDE9D9" w:themeFill="accent6" w:themeFillTint="33"/>
            <w:vAlign w:val="center"/>
          </w:tcPr>
          <w:p w:rsidR="009D7B31" w:rsidRPr="009863D2" w:rsidRDefault="009D7B31" w:rsidP="009D7B31">
            <w:pPr>
              <w:rPr>
                <w:rFonts w:ascii="Comic Sans MS" w:hAnsi="Comic Sans MS" w:cs="Tahoma"/>
                <w:sz w:val="12"/>
                <w:szCs w:val="12"/>
              </w:rPr>
            </w:pPr>
            <w:r w:rsidRPr="00362160">
              <w:rPr>
                <w:rFonts w:ascii="Comic Sans MS" w:hAnsi="Comic Sans MS" w:cs="Tahoma"/>
                <w:sz w:val="12"/>
                <w:szCs w:val="12"/>
              </w:rPr>
              <w:t>Gülüzar KOÇ ASKER</w:t>
            </w:r>
          </w:p>
        </w:tc>
      </w:tr>
      <w:tr w:rsidR="009D7B31" w:rsidTr="00794161">
        <w:trPr>
          <w:trHeight w:val="170"/>
          <w:tblCellSpacing w:w="20" w:type="dxa"/>
        </w:trPr>
        <w:tc>
          <w:tcPr>
            <w:tcW w:w="2177" w:type="dxa"/>
            <w:shd w:val="clear" w:color="auto" w:fill="FDE9D9" w:themeFill="accent6" w:themeFillTint="33"/>
            <w:vAlign w:val="bottom"/>
          </w:tcPr>
          <w:p w:rsidR="009D7B31" w:rsidRPr="00685BE4" w:rsidRDefault="009D7B31" w:rsidP="009D7B31">
            <w:pPr>
              <w:rPr>
                <w:rFonts w:ascii="Comic Sans MS" w:hAnsi="Comic Sans MS"/>
                <w:sz w:val="12"/>
                <w:szCs w:val="12"/>
              </w:rPr>
            </w:pPr>
            <w:r>
              <w:rPr>
                <w:rFonts w:ascii="Comic Sans MS" w:hAnsi="Comic Sans MS"/>
                <w:sz w:val="12"/>
                <w:szCs w:val="12"/>
              </w:rPr>
              <w:t xml:space="preserve">EL </w:t>
            </w:r>
            <w:proofErr w:type="gramStart"/>
            <w:r>
              <w:rPr>
                <w:rFonts w:ascii="Comic Sans MS" w:hAnsi="Comic Sans MS"/>
                <w:sz w:val="12"/>
                <w:szCs w:val="12"/>
              </w:rPr>
              <w:t xml:space="preserve">BAB </w:t>
            </w:r>
            <w:r w:rsidRPr="00685BE4">
              <w:rPr>
                <w:rFonts w:ascii="Comic Sans MS" w:hAnsi="Comic Sans MS"/>
                <w:sz w:val="12"/>
                <w:szCs w:val="12"/>
              </w:rPr>
              <w:t xml:space="preserve"> </w:t>
            </w:r>
            <w:r>
              <w:rPr>
                <w:rFonts w:ascii="Comic Sans MS" w:hAnsi="Comic Sans MS"/>
                <w:sz w:val="12"/>
                <w:szCs w:val="12"/>
              </w:rPr>
              <w:t>İktisadi</w:t>
            </w:r>
            <w:proofErr w:type="gramEnd"/>
            <w:r>
              <w:rPr>
                <w:rFonts w:ascii="Comic Sans MS" w:hAnsi="Comic Sans MS"/>
                <w:sz w:val="12"/>
                <w:szCs w:val="12"/>
              </w:rPr>
              <w:t xml:space="preserve"> ve İdari Bil. Fak.</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color w:val="000000"/>
                <w:sz w:val="12"/>
                <w:szCs w:val="12"/>
              </w:rPr>
              <w:t>Mustafa NAHIRCI</w:t>
            </w:r>
          </w:p>
        </w:tc>
        <w:tc>
          <w:tcPr>
            <w:tcW w:w="2228" w:type="dxa"/>
            <w:shd w:val="clear" w:color="auto" w:fill="FDE9D9" w:themeFill="accent6" w:themeFillTint="33"/>
            <w:noWrap/>
            <w:vAlign w:val="center"/>
          </w:tcPr>
          <w:p w:rsidR="009D7B31" w:rsidRPr="00685BE4" w:rsidRDefault="009D7B31" w:rsidP="009D7B31">
            <w:pPr>
              <w:rPr>
                <w:rFonts w:ascii="Comic Sans MS" w:hAnsi="Comic Sans MS"/>
                <w:sz w:val="12"/>
                <w:szCs w:val="12"/>
              </w:rPr>
            </w:pPr>
            <w:r>
              <w:rPr>
                <w:rFonts w:ascii="Comic Sans MS" w:hAnsi="Comic Sans MS"/>
                <w:sz w:val="12"/>
                <w:szCs w:val="12"/>
              </w:rPr>
              <w:t>İç Denetim Birimi Başkanlığı</w:t>
            </w:r>
          </w:p>
        </w:tc>
        <w:tc>
          <w:tcPr>
            <w:tcW w:w="4782" w:type="dxa"/>
            <w:shd w:val="clear" w:color="auto" w:fill="FDE9D9" w:themeFill="accent6" w:themeFillTint="33"/>
            <w:vAlign w:val="center"/>
          </w:tcPr>
          <w:p w:rsidR="009D7B31" w:rsidRPr="009863D2" w:rsidRDefault="009D7B31" w:rsidP="009D7B31">
            <w:pPr>
              <w:rPr>
                <w:rFonts w:ascii="Comic Sans MS" w:hAnsi="Comic Sans MS" w:cs="Tahoma"/>
                <w:sz w:val="12"/>
                <w:szCs w:val="12"/>
              </w:rPr>
            </w:pPr>
            <w:r>
              <w:rPr>
                <w:rFonts w:ascii="Comic Sans MS" w:hAnsi="Comic Sans MS" w:cs="Tahoma"/>
                <w:sz w:val="12"/>
                <w:szCs w:val="12"/>
              </w:rPr>
              <w:t>Gülşah TEMİZYÜREK</w:t>
            </w:r>
          </w:p>
        </w:tc>
      </w:tr>
      <w:tr w:rsidR="009D7B31" w:rsidTr="00403EFD">
        <w:trPr>
          <w:trHeight w:val="170"/>
          <w:tblCellSpacing w:w="20" w:type="dxa"/>
        </w:trPr>
        <w:tc>
          <w:tcPr>
            <w:tcW w:w="2177" w:type="dxa"/>
            <w:shd w:val="clear" w:color="auto" w:fill="FDE9D9" w:themeFill="accent6" w:themeFillTint="33"/>
            <w:vAlign w:val="bottom"/>
          </w:tcPr>
          <w:p w:rsidR="009D7B31" w:rsidRPr="00685BE4" w:rsidRDefault="009D7B31" w:rsidP="009D7B31">
            <w:pPr>
              <w:rPr>
                <w:rFonts w:ascii="Comic Sans MS" w:hAnsi="Comic Sans MS"/>
                <w:sz w:val="12"/>
                <w:szCs w:val="12"/>
              </w:rPr>
            </w:pPr>
            <w:r>
              <w:rPr>
                <w:rFonts w:ascii="Comic Sans MS" w:hAnsi="Comic Sans MS"/>
                <w:sz w:val="12"/>
                <w:szCs w:val="12"/>
              </w:rPr>
              <w:t>AZEZ İslami Bilimler Fak.</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color w:val="000000"/>
                <w:sz w:val="12"/>
                <w:szCs w:val="12"/>
              </w:rPr>
              <w:t>Cemil ÇAVDAR</w:t>
            </w:r>
          </w:p>
        </w:tc>
        <w:tc>
          <w:tcPr>
            <w:tcW w:w="2228" w:type="dxa"/>
            <w:shd w:val="clear" w:color="auto" w:fill="FDE9D9" w:themeFill="accent6" w:themeFillTint="33"/>
            <w:noWrap/>
            <w:vAlign w:val="center"/>
          </w:tcPr>
          <w:p w:rsidR="009D7B31" w:rsidRPr="00685BE4" w:rsidRDefault="009D7B31" w:rsidP="009D7B31">
            <w:pPr>
              <w:rPr>
                <w:rFonts w:ascii="Comic Sans MS" w:hAnsi="Comic Sans MS"/>
                <w:sz w:val="12"/>
                <w:szCs w:val="12"/>
              </w:rPr>
            </w:pPr>
            <w:r>
              <w:rPr>
                <w:rFonts w:ascii="Comic Sans MS" w:hAnsi="Comic Sans MS"/>
                <w:sz w:val="12"/>
                <w:szCs w:val="12"/>
              </w:rPr>
              <w:t>Kalite Güvence Birimi</w:t>
            </w:r>
          </w:p>
        </w:tc>
        <w:tc>
          <w:tcPr>
            <w:tcW w:w="4782" w:type="dxa"/>
            <w:shd w:val="clear" w:color="auto" w:fill="FDE9D9" w:themeFill="accent6" w:themeFillTint="33"/>
            <w:vAlign w:val="center"/>
          </w:tcPr>
          <w:p w:rsidR="009D7B31" w:rsidRPr="009863D2" w:rsidRDefault="009D7B31" w:rsidP="009D7B31">
            <w:pPr>
              <w:rPr>
                <w:rFonts w:ascii="Comic Sans MS" w:hAnsi="Comic Sans MS" w:cs="Tahoma"/>
                <w:sz w:val="12"/>
                <w:szCs w:val="12"/>
              </w:rPr>
            </w:pPr>
            <w:r>
              <w:rPr>
                <w:rFonts w:ascii="Comic Sans MS" w:hAnsi="Comic Sans MS" w:cs="Tahoma"/>
                <w:sz w:val="12"/>
                <w:szCs w:val="12"/>
              </w:rPr>
              <w:t>Öğr.Gör. Derya ÇALIŞKAN</w:t>
            </w:r>
          </w:p>
        </w:tc>
      </w:tr>
      <w:tr w:rsidR="009D7B31" w:rsidTr="00794161">
        <w:trPr>
          <w:trHeight w:val="170"/>
          <w:tblCellSpacing w:w="20" w:type="dxa"/>
        </w:trPr>
        <w:tc>
          <w:tcPr>
            <w:tcW w:w="2177" w:type="dxa"/>
            <w:shd w:val="clear" w:color="auto" w:fill="FDE9D9" w:themeFill="accent6" w:themeFillTint="33"/>
            <w:vAlign w:val="center"/>
          </w:tcPr>
          <w:p w:rsidR="009D7B31" w:rsidRPr="00685BE4" w:rsidRDefault="009D7B31" w:rsidP="009D7B31">
            <w:pPr>
              <w:rPr>
                <w:rFonts w:ascii="Comic Sans MS" w:hAnsi="Comic Sans MS"/>
                <w:sz w:val="12"/>
                <w:szCs w:val="12"/>
              </w:rPr>
            </w:pPr>
            <w:r>
              <w:rPr>
                <w:rFonts w:ascii="Comic Sans MS" w:hAnsi="Comic Sans MS"/>
                <w:sz w:val="12"/>
                <w:szCs w:val="12"/>
              </w:rPr>
              <w:t>AFRİN Eğitim Fakültesi</w:t>
            </w:r>
          </w:p>
        </w:tc>
        <w:tc>
          <w:tcPr>
            <w:tcW w:w="4768" w:type="dxa"/>
            <w:shd w:val="clear" w:color="auto" w:fill="FDE9D9" w:themeFill="accent6" w:themeFillTint="33"/>
            <w:vAlign w:val="center"/>
          </w:tcPr>
          <w:p w:rsidR="009D7B31" w:rsidRDefault="009D7B31" w:rsidP="009D7B31">
            <w:pPr>
              <w:rPr>
                <w:rFonts w:ascii="Comic Sans MS" w:hAnsi="Comic Sans MS" w:cs="Calibri"/>
                <w:color w:val="000000"/>
                <w:sz w:val="12"/>
                <w:szCs w:val="12"/>
              </w:rPr>
            </w:pPr>
            <w:r>
              <w:rPr>
                <w:rFonts w:ascii="Comic Sans MS" w:hAnsi="Comic Sans MS" w:cs="Calibri"/>
                <w:color w:val="000000"/>
                <w:sz w:val="12"/>
                <w:szCs w:val="12"/>
              </w:rPr>
              <w:t>Ramazan KOCA</w:t>
            </w:r>
          </w:p>
        </w:tc>
        <w:tc>
          <w:tcPr>
            <w:tcW w:w="2228" w:type="dxa"/>
            <w:shd w:val="clear" w:color="auto" w:fill="FDE9D9" w:themeFill="accent6" w:themeFillTint="33"/>
            <w:noWrap/>
            <w:vAlign w:val="center"/>
          </w:tcPr>
          <w:p w:rsidR="009D7B31" w:rsidRDefault="009D7B31" w:rsidP="009D7B31">
            <w:pPr>
              <w:rPr>
                <w:rFonts w:ascii="Comic Sans MS" w:hAnsi="Comic Sans MS"/>
                <w:sz w:val="12"/>
                <w:szCs w:val="12"/>
              </w:rPr>
            </w:pPr>
          </w:p>
        </w:tc>
        <w:tc>
          <w:tcPr>
            <w:tcW w:w="4782" w:type="dxa"/>
            <w:shd w:val="clear" w:color="auto" w:fill="FDE9D9" w:themeFill="accent6" w:themeFillTint="33"/>
            <w:vAlign w:val="center"/>
          </w:tcPr>
          <w:p w:rsidR="009D7B31" w:rsidRPr="009863D2" w:rsidRDefault="009D7B31" w:rsidP="009D7B31">
            <w:pPr>
              <w:rPr>
                <w:rFonts w:ascii="Comic Sans MS" w:hAnsi="Comic Sans MS" w:cs="Tahoma"/>
                <w:sz w:val="12"/>
                <w:szCs w:val="12"/>
              </w:rPr>
            </w:pPr>
          </w:p>
        </w:tc>
      </w:tr>
    </w:tbl>
    <w:p w:rsidR="00F848F2" w:rsidRDefault="00F848F2" w:rsidP="00F848F2">
      <w:pPr>
        <w:ind w:left="503"/>
        <w:jc w:val="both"/>
        <w:rPr>
          <w:b/>
          <w:color w:val="007DBE"/>
          <w:w w:val="95"/>
          <w:sz w:val="26"/>
        </w:rPr>
      </w:pPr>
    </w:p>
    <w:p w:rsidR="003607BD" w:rsidRDefault="00F848F2" w:rsidP="003607BD">
      <w:pPr>
        <w:ind w:left="503"/>
        <w:jc w:val="both"/>
        <w:rPr>
          <w:sz w:val="24"/>
          <w:szCs w:val="24"/>
        </w:rPr>
      </w:pPr>
      <w:r>
        <w:rPr>
          <w:b/>
          <w:color w:val="007DBE"/>
          <w:w w:val="95"/>
          <w:sz w:val="26"/>
        </w:rPr>
        <w:t xml:space="preserve"> STRATEJİK PLANLAMA EKİBİ</w:t>
      </w:r>
      <w:r w:rsidRPr="00F848F2">
        <w:rPr>
          <w:sz w:val="24"/>
          <w:szCs w:val="24"/>
        </w:rPr>
        <w:t xml:space="preserve"> </w:t>
      </w:r>
    </w:p>
    <w:p w:rsidR="009D7B31" w:rsidRDefault="009D7B31" w:rsidP="003607BD">
      <w:pPr>
        <w:ind w:left="503"/>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pPr>
        <w:pStyle w:val="GvdeMetni"/>
        <w:spacing w:before="167" w:line="249" w:lineRule="auto"/>
        <w:ind w:left="503" w:right="894"/>
        <w:jc w:val="both"/>
        <w:rPr>
          <w:color w:val="231F20"/>
          <w:sz w:val="24"/>
          <w:szCs w:val="24"/>
        </w:rPr>
      </w:pPr>
    </w:p>
    <w:p w:rsidR="003607BD" w:rsidRDefault="003607BD" w:rsidP="003607BD">
      <w:pPr>
        <w:pStyle w:val="GvdeMetni"/>
        <w:spacing w:before="167" w:line="249" w:lineRule="auto"/>
        <w:ind w:left="503" w:right="894"/>
        <w:rPr>
          <w:color w:val="231F20"/>
          <w:sz w:val="24"/>
          <w:szCs w:val="24"/>
        </w:rPr>
      </w:pPr>
    </w:p>
    <w:p w:rsidR="003607BD" w:rsidRDefault="003607BD" w:rsidP="003607BD">
      <w:pPr>
        <w:pStyle w:val="GvdeMetni"/>
        <w:spacing w:before="167" w:line="249" w:lineRule="auto"/>
        <w:ind w:left="503" w:right="894"/>
        <w:rPr>
          <w:b/>
          <w:sz w:val="16"/>
          <w:szCs w:val="16"/>
        </w:rPr>
      </w:pPr>
    </w:p>
    <w:p w:rsidR="003607BD" w:rsidRDefault="003607BD" w:rsidP="003607BD">
      <w:pPr>
        <w:pStyle w:val="GvdeMetni"/>
        <w:spacing w:before="167" w:line="249" w:lineRule="auto"/>
        <w:ind w:left="503" w:right="894"/>
        <w:rPr>
          <w:b/>
          <w:sz w:val="16"/>
          <w:szCs w:val="16"/>
        </w:rPr>
      </w:pPr>
    </w:p>
    <w:p w:rsidR="003607BD" w:rsidRDefault="003607BD" w:rsidP="003607BD">
      <w:pPr>
        <w:pStyle w:val="GvdeMetni"/>
        <w:spacing w:before="167" w:line="249" w:lineRule="auto"/>
        <w:ind w:left="503" w:right="894"/>
        <w:rPr>
          <w:color w:val="231F20"/>
          <w:sz w:val="24"/>
          <w:szCs w:val="24"/>
        </w:rPr>
        <w:sectPr w:rsidR="003607BD" w:rsidSect="00FD02EB">
          <w:pgSz w:w="17180" w:h="12080" w:orient="landscape"/>
          <w:pgMar w:top="520" w:right="0" w:bottom="800" w:left="1280" w:header="284" w:footer="708" w:gutter="0"/>
          <w:cols w:space="708"/>
          <w:docGrid w:linePitch="299"/>
        </w:sectPr>
      </w:pPr>
      <w:r>
        <w:rPr>
          <w:b/>
          <w:sz w:val="16"/>
          <w:szCs w:val="16"/>
        </w:rPr>
        <w:t>Tablo 3</w:t>
      </w:r>
      <w:r w:rsidRPr="003607BD">
        <w:rPr>
          <w:b/>
          <w:sz w:val="16"/>
          <w:szCs w:val="16"/>
        </w:rPr>
        <w:t>:</w:t>
      </w:r>
      <w:r>
        <w:rPr>
          <w:b/>
          <w:sz w:val="16"/>
          <w:szCs w:val="16"/>
        </w:rPr>
        <w:t xml:space="preserve"> </w:t>
      </w:r>
      <w:proofErr w:type="gramStart"/>
      <w:r w:rsidRPr="003607BD">
        <w:rPr>
          <w:b/>
          <w:sz w:val="16"/>
          <w:szCs w:val="16"/>
        </w:rPr>
        <w:t>Strateji</w:t>
      </w:r>
      <w:r>
        <w:rPr>
          <w:b/>
          <w:sz w:val="16"/>
          <w:szCs w:val="16"/>
        </w:rPr>
        <w:t xml:space="preserve">k </w:t>
      </w:r>
      <w:r w:rsidRPr="003607BD">
        <w:rPr>
          <w:b/>
          <w:sz w:val="16"/>
          <w:szCs w:val="16"/>
        </w:rPr>
        <w:t xml:space="preserve"> </w:t>
      </w:r>
      <w:r>
        <w:rPr>
          <w:b/>
          <w:sz w:val="16"/>
          <w:szCs w:val="16"/>
        </w:rPr>
        <w:t>Planlama</w:t>
      </w:r>
      <w:proofErr w:type="gramEnd"/>
      <w:r>
        <w:rPr>
          <w:b/>
          <w:sz w:val="16"/>
          <w:szCs w:val="16"/>
        </w:rPr>
        <w:t xml:space="preserve"> Ekibi</w:t>
      </w:r>
    </w:p>
    <w:p w:rsidR="00B1377E" w:rsidRDefault="00B1377E">
      <w:pPr>
        <w:rPr>
          <w:sz w:val="2"/>
          <w:szCs w:val="2"/>
        </w:rPr>
      </w:pPr>
    </w:p>
    <w:p w:rsidR="00611DC4" w:rsidRDefault="00611DC4">
      <w:pPr>
        <w:rPr>
          <w:sz w:val="2"/>
          <w:szCs w:val="2"/>
        </w:rPr>
      </w:pPr>
    </w:p>
    <w:p w:rsidR="00611DC4" w:rsidRDefault="00611DC4">
      <w:pPr>
        <w:rPr>
          <w:sz w:val="2"/>
          <w:szCs w:val="2"/>
        </w:rPr>
      </w:pPr>
    </w:p>
    <w:p w:rsidR="00611DC4" w:rsidRDefault="00611DC4">
      <w:pPr>
        <w:rPr>
          <w:sz w:val="2"/>
          <w:szCs w:val="2"/>
        </w:rPr>
      </w:pPr>
    </w:p>
    <w:p w:rsidR="00611DC4" w:rsidRDefault="00611DC4">
      <w:pPr>
        <w:rPr>
          <w:sz w:val="2"/>
          <w:szCs w:val="2"/>
        </w:rPr>
      </w:pPr>
    </w:p>
    <w:p w:rsidR="00B1377E" w:rsidRDefault="00A9495A" w:rsidP="00B66955">
      <w:pPr>
        <w:pStyle w:val="Balk11"/>
        <w:numPr>
          <w:ilvl w:val="0"/>
          <w:numId w:val="36"/>
        </w:numPr>
        <w:tabs>
          <w:tab w:val="left" w:pos="859"/>
        </w:tabs>
        <w:ind w:left="858" w:hanging="355"/>
        <w:jc w:val="both"/>
      </w:pPr>
      <w:bookmarkStart w:id="2" w:name="_TOC_250008"/>
      <w:r>
        <w:rPr>
          <w:color w:val="00A1E4"/>
        </w:rPr>
        <w:t>DURUM</w:t>
      </w:r>
      <w:r>
        <w:rPr>
          <w:color w:val="00A1E4"/>
          <w:spacing w:val="-33"/>
        </w:rPr>
        <w:t xml:space="preserve"> </w:t>
      </w:r>
      <w:bookmarkEnd w:id="2"/>
      <w:r>
        <w:rPr>
          <w:color w:val="00A1E4"/>
        </w:rPr>
        <w:t>ANALİZİ</w:t>
      </w:r>
    </w:p>
    <w:p w:rsidR="007A0944" w:rsidRPr="00535F52" w:rsidRDefault="00A9495A" w:rsidP="00ED1491">
      <w:pPr>
        <w:pStyle w:val="Balk21"/>
        <w:numPr>
          <w:ilvl w:val="1"/>
          <w:numId w:val="7"/>
        </w:numPr>
        <w:tabs>
          <w:tab w:val="left" w:pos="1090"/>
        </w:tabs>
        <w:spacing w:before="176"/>
        <w:ind w:left="851" w:hanging="348"/>
        <w:jc w:val="both"/>
      </w:pPr>
      <w:bookmarkStart w:id="3" w:name="_TOC_250007"/>
      <w:r>
        <w:rPr>
          <w:color w:val="00A1E4"/>
        </w:rPr>
        <w:t>Kurumsal</w:t>
      </w:r>
      <w:r>
        <w:rPr>
          <w:color w:val="00A1E4"/>
          <w:spacing w:val="-29"/>
        </w:rPr>
        <w:t xml:space="preserve"> </w:t>
      </w:r>
      <w:bookmarkEnd w:id="3"/>
      <w:r>
        <w:rPr>
          <w:color w:val="00A1E4"/>
          <w:spacing w:val="-4"/>
        </w:rPr>
        <w:t>Tarihçe</w:t>
      </w:r>
    </w:p>
    <w:p w:rsidR="00535F52" w:rsidRDefault="00535F52" w:rsidP="00535F52">
      <w:pPr>
        <w:pStyle w:val="Balk21"/>
        <w:tabs>
          <w:tab w:val="left" w:pos="1090"/>
        </w:tabs>
        <w:spacing w:before="176"/>
        <w:ind w:left="851" w:firstLine="0"/>
        <w:jc w:val="both"/>
      </w:pPr>
    </w:p>
    <w:p w:rsidR="007A0944" w:rsidRDefault="007A0944" w:rsidP="001B67E4">
      <w:pPr>
        <w:spacing w:line="276" w:lineRule="auto"/>
        <w:ind w:left="567" w:right="128"/>
        <w:jc w:val="both"/>
        <w:rPr>
          <w:rFonts w:ascii="Times New Roman" w:hAnsi="Times New Roman" w:cs="Times New Roman"/>
          <w:sz w:val="24"/>
          <w:szCs w:val="24"/>
        </w:rPr>
      </w:pPr>
      <w:r w:rsidRPr="007A0944">
        <w:rPr>
          <w:sz w:val="24"/>
          <w:szCs w:val="24"/>
        </w:rPr>
        <w:tab/>
      </w:r>
      <w:r w:rsidRPr="007A0944">
        <w:rPr>
          <w:sz w:val="24"/>
          <w:szCs w:val="24"/>
        </w:rPr>
        <w:tab/>
      </w:r>
      <w:r w:rsidRPr="003E388E">
        <w:rPr>
          <w:rFonts w:ascii="Times New Roman" w:hAnsi="Times New Roman" w:cs="Times New Roman"/>
          <w:sz w:val="24"/>
          <w:szCs w:val="24"/>
        </w:rPr>
        <w:t xml:space="preserve"> </w:t>
      </w:r>
      <w:bookmarkStart w:id="4" w:name="_Toc323106473"/>
      <w:r w:rsidRPr="003E388E">
        <w:rPr>
          <w:rFonts w:ascii="Times New Roman" w:hAnsi="Times New Roman" w:cs="Times New Roman"/>
          <w:sz w:val="24"/>
          <w:szCs w:val="24"/>
        </w:rPr>
        <w:t>Bölgemizin ticaret ve sanayi merkezi olan, Gaziantep ilinin adını taşıyan Üniversitemiz, eğitim-öğretime 1973 yılında ODTÜ Mühendislik Fakültesine bağlı olarak kurulan Makine Mühendisliği Bölümü ile başlamış</w:t>
      </w:r>
      <w:bookmarkStart w:id="5" w:name="_Toc323106474"/>
      <w:bookmarkEnd w:id="4"/>
      <w:r w:rsidR="00FB6E0E" w:rsidRPr="003E388E">
        <w:rPr>
          <w:rFonts w:ascii="Times New Roman" w:hAnsi="Times New Roman" w:cs="Times New Roman"/>
          <w:sz w:val="24"/>
          <w:szCs w:val="24"/>
        </w:rPr>
        <w:t xml:space="preserve"> ve</w:t>
      </w:r>
      <w:r w:rsidR="001B67E4" w:rsidRPr="003E388E">
        <w:rPr>
          <w:rFonts w:ascii="Times New Roman" w:hAnsi="Times New Roman" w:cs="Times New Roman"/>
          <w:sz w:val="24"/>
          <w:szCs w:val="24"/>
        </w:rPr>
        <w:t xml:space="preserve"> </w:t>
      </w:r>
      <w:r w:rsidRPr="003E388E">
        <w:rPr>
          <w:rFonts w:ascii="Times New Roman" w:hAnsi="Times New Roman" w:cs="Times New Roman"/>
          <w:sz w:val="24"/>
          <w:szCs w:val="24"/>
        </w:rPr>
        <w:t xml:space="preserve">27 Haziran 1987 yılında 3389 sayılı yasa ile Mühendislik Fakültesine yeni kurulan çeşitli fakülte ve yüksekokulların da ilavesi ile Üniversitemiz tüzel kişiliğine kavuşmuştur. Kuruluşundan bu yana gelişimini hızla sürdüren </w:t>
      </w:r>
      <w:r w:rsidR="00FB6E0E" w:rsidRPr="003E388E">
        <w:rPr>
          <w:rFonts w:ascii="Times New Roman" w:hAnsi="Times New Roman" w:cs="Times New Roman"/>
          <w:sz w:val="24"/>
          <w:szCs w:val="24"/>
        </w:rPr>
        <w:t>Üniversitemiz</w:t>
      </w:r>
      <w:r w:rsidRPr="003E388E">
        <w:rPr>
          <w:rFonts w:ascii="Times New Roman" w:hAnsi="Times New Roman" w:cs="Times New Roman"/>
          <w:sz w:val="24"/>
          <w:szCs w:val="24"/>
        </w:rPr>
        <w:t xml:space="preserve">, </w:t>
      </w:r>
      <w:r w:rsidR="00FB6E0E" w:rsidRPr="003E388E">
        <w:rPr>
          <w:rFonts w:ascii="Times New Roman" w:hAnsi="Times New Roman" w:cs="Times New Roman"/>
          <w:sz w:val="24"/>
          <w:szCs w:val="24"/>
        </w:rPr>
        <w:t xml:space="preserve">bünyesinden ayrılan fakülte ve yüksekokullar ile Harran Üniversitesi, Kahramanmaraş Sütçü İmam Üniversitesi, Adıyaman Üniversitesi ve son olarakta Kilis 7 Aralık Üniversitesinin </w:t>
      </w:r>
      <w:r w:rsidRPr="003E388E">
        <w:rPr>
          <w:rFonts w:ascii="Times New Roman" w:hAnsi="Times New Roman" w:cs="Times New Roman"/>
          <w:sz w:val="24"/>
          <w:szCs w:val="24"/>
        </w:rPr>
        <w:t>kurulmasını sağlamıştır.</w:t>
      </w:r>
      <w:bookmarkStart w:id="6" w:name="_Toc323106475"/>
      <w:bookmarkEnd w:id="5"/>
      <w:r w:rsidRPr="003E388E">
        <w:rPr>
          <w:rFonts w:ascii="Times New Roman" w:hAnsi="Times New Roman" w:cs="Times New Roman"/>
          <w:sz w:val="24"/>
          <w:szCs w:val="24"/>
        </w:rPr>
        <w:t xml:space="preserve"> </w:t>
      </w:r>
      <w:bookmarkEnd w:id="6"/>
    </w:p>
    <w:p w:rsidR="008A7A93" w:rsidRPr="003E388E" w:rsidRDefault="008A7A93" w:rsidP="001B67E4">
      <w:pPr>
        <w:spacing w:line="276" w:lineRule="auto"/>
        <w:ind w:left="567" w:right="128"/>
        <w:jc w:val="both"/>
        <w:rPr>
          <w:rFonts w:ascii="Times New Roman" w:hAnsi="Times New Roman" w:cs="Times New Roman"/>
          <w:sz w:val="24"/>
          <w:szCs w:val="24"/>
        </w:rPr>
      </w:pPr>
    </w:p>
    <w:p w:rsidR="00DF3E3B" w:rsidRPr="00DF3E3B" w:rsidRDefault="007A0944" w:rsidP="00DF3E3B">
      <w:pPr>
        <w:spacing w:line="276" w:lineRule="auto"/>
        <w:ind w:left="567"/>
        <w:jc w:val="both"/>
        <w:rPr>
          <w:rFonts w:ascii="Times New Roman" w:hAnsi="Times New Roman" w:cs="Times New Roman"/>
          <w:sz w:val="24"/>
          <w:szCs w:val="24"/>
        </w:rPr>
      </w:pPr>
      <w:r w:rsidRPr="007A0944">
        <w:rPr>
          <w:sz w:val="24"/>
          <w:szCs w:val="24"/>
        </w:rPr>
        <w:t xml:space="preserve">           </w:t>
      </w:r>
      <w:bookmarkStart w:id="7" w:name="_Toc323106476"/>
      <w:r w:rsidR="00DF3E3B" w:rsidRPr="00DF3E3B">
        <w:rPr>
          <w:rFonts w:ascii="Times New Roman" w:hAnsi="Times New Roman" w:cs="Times New Roman"/>
          <w:sz w:val="24"/>
          <w:szCs w:val="24"/>
        </w:rPr>
        <w:t>Gaziantep Üniversitesi son yıllarda hızla büyüyerek  2019 yılı sonu itibariyle 20 fakülte, 2 yüksekokul, 11 meslek yüksekokulu, 5 enstitü, 28 araştırma ve uygulama merkezi ile, 5 Rektörlüğe bağlı birim, 1.680’i  akademik olmak üzere toplam 4.689 çalışanı ve 45.222’e ulaşan öğrenci sayısı</w:t>
      </w:r>
      <w:bookmarkEnd w:id="7"/>
      <w:r w:rsidR="00DF3E3B" w:rsidRPr="00DF3E3B">
        <w:rPr>
          <w:rFonts w:ascii="Times New Roman" w:hAnsi="Times New Roman" w:cs="Times New Roman"/>
          <w:sz w:val="24"/>
          <w:szCs w:val="24"/>
        </w:rPr>
        <w:t>yla ülkenin önde gelen üniversitelerinden biridir.</w:t>
      </w:r>
    </w:p>
    <w:p w:rsidR="00B1377E" w:rsidRDefault="00CF638C" w:rsidP="00DF3E3B">
      <w:pPr>
        <w:spacing w:line="276" w:lineRule="auto"/>
        <w:ind w:left="567" w:right="128" w:firstLine="141"/>
        <w:jc w:val="both"/>
      </w:pPr>
      <w:r>
        <w:rPr>
          <w:sz w:val="24"/>
          <w:szCs w:val="24"/>
        </w:rPr>
        <w:t xml:space="preserve">          </w:t>
      </w:r>
    </w:p>
    <w:p w:rsidR="00B1377E" w:rsidRDefault="00A9495A" w:rsidP="00D91A67">
      <w:pPr>
        <w:pStyle w:val="Balk21"/>
        <w:numPr>
          <w:ilvl w:val="1"/>
          <w:numId w:val="7"/>
        </w:numPr>
        <w:tabs>
          <w:tab w:val="left" w:pos="1090"/>
        </w:tabs>
        <w:spacing w:before="196"/>
        <w:ind w:hanging="114"/>
        <w:jc w:val="both"/>
      </w:pPr>
      <w:bookmarkStart w:id="8" w:name="_TOC_250006"/>
      <w:r>
        <w:rPr>
          <w:color w:val="00A1E4"/>
        </w:rPr>
        <w:t>201</w:t>
      </w:r>
      <w:r w:rsidR="007A0944">
        <w:rPr>
          <w:color w:val="00A1E4"/>
        </w:rPr>
        <w:t>5</w:t>
      </w:r>
      <w:r>
        <w:rPr>
          <w:color w:val="00A1E4"/>
        </w:rPr>
        <w:t>-201</w:t>
      </w:r>
      <w:r w:rsidR="007A0944">
        <w:rPr>
          <w:color w:val="00A1E4"/>
        </w:rPr>
        <w:t>9</w:t>
      </w:r>
      <w:r>
        <w:rPr>
          <w:color w:val="00A1E4"/>
          <w:spacing w:val="-34"/>
        </w:rPr>
        <w:t xml:space="preserve"> </w:t>
      </w:r>
      <w:r>
        <w:rPr>
          <w:color w:val="00A1E4"/>
        </w:rPr>
        <w:t>Dönemi</w:t>
      </w:r>
      <w:r>
        <w:rPr>
          <w:color w:val="00A1E4"/>
          <w:spacing w:val="-34"/>
        </w:rPr>
        <w:t xml:space="preserve"> </w:t>
      </w:r>
      <w:r>
        <w:rPr>
          <w:color w:val="00A1E4"/>
        </w:rPr>
        <w:t>Stratejik</w:t>
      </w:r>
      <w:r>
        <w:rPr>
          <w:color w:val="00A1E4"/>
          <w:spacing w:val="-33"/>
        </w:rPr>
        <w:t xml:space="preserve"> </w:t>
      </w:r>
      <w:r>
        <w:rPr>
          <w:color w:val="00A1E4"/>
        </w:rPr>
        <w:t>Planın</w:t>
      </w:r>
      <w:r>
        <w:rPr>
          <w:color w:val="00A1E4"/>
          <w:spacing w:val="-34"/>
        </w:rPr>
        <w:t xml:space="preserve"> </w:t>
      </w:r>
      <w:bookmarkEnd w:id="8"/>
      <w:r>
        <w:rPr>
          <w:color w:val="00A1E4"/>
        </w:rPr>
        <w:t>Değerlendirilmesi</w:t>
      </w:r>
      <w:r w:rsidR="00ED33CB">
        <w:rPr>
          <w:color w:val="00A1E4"/>
        </w:rPr>
        <w:t xml:space="preserve"> </w:t>
      </w:r>
    </w:p>
    <w:p w:rsidR="00AF0F6B" w:rsidRDefault="00AF0F6B" w:rsidP="00D4422B">
      <w:pPr>
        <w:pStyle w:val="GvdeMetni"/>
        <w:spacing w:before="2"/>
        <w:ind w:left="567" w:firstLine="851"/>
        <w:rPr>
          <w:rFonts w:ascii="Times New Roman" w:hAnsi="Times New Roman" w:cs="Times New Roman"/>
          <w:color w:val="FF0000"/>
          <w:sz w:val="24"/>
          <w:szCs w:val="24"/>
        </w:rPr>
      </w:pPr>
    </w:p>
    <w:p w:rsidR="00D4422B" w:rsidRPr="00DF3E3B" w:rsidRDefault="00D4422B" w:rsidP="00D4422B">
      <w:pPr>
        <w:pStyle w:val="GvdeMetni"/>
        <w:spacing w:before="2"/>
        <w:ind w:left="567" w:firstLine="851"/>
        <w:rPr>
          <w:rFonts w:ascii="Times New Roman" w:hAnsi="Times New Roman" w:cs="Times New Roman"/>
          <w:sz w:val="24"/>
          <w:szCs w:val="24"/>
        </w:rPr>
      </w:pPr>
      <w:proofErr w:type="gramStart"/>
      <w:r w:rsidRPr="0030043D">
        <w:rPr>
          <w:rFonts w:ascii="Times New Roman" w:hAnsi="Times New Roman" w:cs="Times New Roman"/>
          <w:sz w:val="24"/>
          <w:szCs w:val="24"/>
        </w:rPr>
        <w:t>Gaziantep Üniversitesinin 5018 sayılı Kamu Mali Yönetimi ve Kontrol Kanunu’nun 9.</w:t>
      </w:r>
      <w:proofErr w:type="gramEnd"/>
      <w:r w:rsidRPr="0030043D">
        <w:rPr>
          <w:rFonts w:ascii="Times New Roman" w:hAnsi="Times New Roman" w:cs="Times New Roman"/>
          <w:sz w:val="24"/>
          <w:szCs w:val="24"/>
        </w:rPr>
        <w:t xml:space="preserve"> maddesi çerçevesinde, “Kamu İdareleri İçin Stratejik Planlama Kılavuzu”na uygun olarak katılımcı bir anlayış ile hazırladığı 2015-2019 dönemine ait Stratejik </w:t>
      </w:r>
      <w:r w:rsidRPr="00DF3E3B">
        <w:rPr>
          <w:rFonts w:ascii="Times New Roman" w:hAnsi="Times New Roman" w:cs="Times New Roman"/>
          <w:sz w:val="24"/>
          <w:szCs w:val="24"/>
        </w:rPr>
        <w:t xml:space="preserve">Planı’nda 6 adet stratejik amaç, bu amaçlar altında 46 adet stratejik hedef ve stratejik hedefler altında ise 129 adet gösterge yer almaktadır. </w:t>
      </w:r>
    </w:p>
    <w:p w:rsidR="00D4422B" w:rsidRPr="00DF3E3B" w:rsidRDefault="00D4422B" w:rsidP="00D4422B">
      <w:pPr>
        <w:pStyle w:val="GvdeMetni"/>
        <w:spacing w:before="2"/>
        <w:rPr>
          <w:rFonts w:ascii="Times New Roman" w:hAnsi="Times New Roman" w:cs="Times New Roman"/>
          <w:sz w:val="24"/>
          <w:szCs w:val="24"/>
        </w:rPr>
      </w:pPr>
    </w:p>
    <w:p w:rsidR="00B1377E" w:rsidRPr="0030043D" w:rsidRDefault="00D4422B" w:rsidP="00D4422B">
      <w:pPr>
        <w:pStyle w:val="GvdeMetni"/>
        <w:spacing w:before="2"/>
        <w:ind w:left="567"/>
        <w:rPr>
          <w:rFonts w:ascii="Times New Roman" w:hAnsi="Times New Roman" w:cs="Times New Roman"/>
          <w:sz w:val="24"/>
          <w:szCs w:val="24"/>
        </w:rPr>
      </w:pPr>
      <w:r w:rsidRPr="0030043D">
        <w:rPr>
          <w:rFonts w:ascii="Times New Roman" w:hAnsi="Times New Roman" w:cs="Times New Roman"/>
          <w:sz w:val="24"/>
          <w:szCs w:val="24"/>
        </w:rPr>
        <w:t>Gaziantep Üniversitesi 2015-2019 Stratejik Planı’nda belirlenen amaçlarımız;</w:t>
      </w:r>
    </w:p>
    <w:p w:rsidR="00B1377E" w:rsidRPr="0030043D" w:rsidRDefault="00B1377E">
      <w:pPr>
        <w:jc w:val="right"/>
        <w:rPr>
          <w:rFonts w:ascii="Times New Roman" w:hAnsi="Times New Roman" w:cs="Times New Roman"/>
          <w:sz w:val="24"/>
          <w:szCs w:val="24"/>
        </w:rPr>
      </w:pPr>
    </w:p>
    <w:p w:rsidR="00D4422B" w:rsidRPr="0030043D" w:rsidRDefault="00D4422B" w:rsidP="00B66955">
      <w:pPr>
        <w:pStyle w:val="ListeParagraf"/>
        <w:numPr>
          <w:ilvl w:val="0"/>
          <w:numId w:val="35"/>
        </w:numPr>
        <w:tabs>
          <w:tab w:val="left" w:pos="563"/>
          <w:tab w:val="right" w:pos="10760"/>
        </w:tabs>
        <w:rPr>
          <w:rFonts w:ascii="Times New Roman" w:hAnsi="Times New Roman" w:cs="Times New Roman"/>
          <w:sz w:val="24"/>
          <w:szCs w:val="24"/>
        </w:rPr>
      </w:pPr>
      <w:r w:rsidRPr="0030043D">
        <w:rPr>
          <w:rFonts w:ascii="Times New Roman" w:hAnsi="Times New Roman" w:cs="Times New Roman"/>
          <w:sz w:val="24"/>
          <w:szCs w:val="24"/>
        </w:rPr>
        <w:t>Eğitim- öğretim kalitesini yükseltmek</w:t>
      </w:r>
    </w:p>
    <w:p w:rsidR="00D4422B" w:rsidRPr="0030043D" w:rsidRDefault="00D4422B" w:rsidP="00B66955">
      <w:pPr>
        <w:pStyle w:val="ListeParagraf"/>
        <w:numPr>
          <w:ilvl w:val="0"/>
          <w:numId w:val="35"/>
        </w:numPr>
        <w:tabs>
          <w:tab w:val="left" w:pos="563"/>
          <w:tab w:val="right" w:pos="10760"/>
        </w:tabs>
        <w:rPr>
          <w:rFonts w:ascii="Times New Roman" w:hAnsi="Times New Roman" w:cs="Times New Roman"/>
          <w:sz w:val="24"/>
          <w:szCs w:val="24"/>
        </w:rPr>
      </w:pPr>
      <w:r w:rsidRPr="0030043D">
        <w:rPr>
          <w:rFonts w:ascii="Times New Roman" w:hAnsi="Times New Roman" w:cs="Times New Roman"/>
          <w:sz w:val="24"/>
          <w:szCs w:val="24"/>
        </w:rPr>
        <w:t>Bilimsel araştırmaların nitelik ve niceliğini arttırmak</w:t>
      </w:r>
    </w:p>
    <w:p w:rsidR="00D4422B" w:rsidRPr="0030043D" w:rsidRDefault="00D4422B" w:rsidP="00B66955">
      <w:pPr>
        <w:pStyle w:val="ListeParagraf"/>
        <w:numPr>
          <w:ilvl w:val="0"/>
          <w:numId w:val="35"/>
        </w:numPr>
        <w:tabs>
          <w:tab w:val="left" w:pos="563"/>
          <w:tab w:val="right" w:pos="10760"/>
        </w:tabs>
        <w:rPr>
          <w:rFonts w:ascii="Times New Roman" w:hAnsi="Times New Roman" w:cs="Times New Roman"/>
          <w:sz w:val="24"/>
          <w:szCs w:val="24"/>
        </w:rPr>
      </w:pPr>
      <w:r w:rsidRPr="0030043D">
        <w:rPr>
          <w:rFonts w:ascii="Times New Roman" w:hAnsi="Times New Roman" w:cs="Times New Roman"/>
          <w:sz w:val="24"/>
          <w:szCs w:val="24"/>
        </w:rPr>
        <w:t>Topluma sunulan hizmetleri geliştirmek</w:t>
      </w:r>
    </w:p>
    <w:p w:rsidR="00D4422B" w:rsidRPr="0030043D" w:rsidRDefault="00D4422B" w:rsidP="00B66955">
      <w:pPr>
        <w:pStyle w:val="ListeParagraf"/>
        <w:numPr>
          <w:ilvl w:val="0"/>
          <w:numId w:val="35"/>
        </w:numPr>
        <w:tabs>
          <w:tab w:val="left" w:pos="563"/>
          <w:tab w:val="right" w:pos="10760"/>
        </w:tabs>
        <w:rPr>
          <w:rFonts w:ascii="Times New Roman" w:hAnsi="Times New Roman" w:cs="Times New Roman"/>
          <w:sz w:val="24"/>
          <w:szCs w:val="24"/>
        </w:rPr>
      </w:pPr>
      <w:r w:rsidRPr="0030043D">
        <w:rPr>
          <w:rFonts w:ascii="Times New Roman" w:hAnsi="Times New Roman" w:cs="Times New Roman"/>
          <w:sz w:val="24"/>
          <w:szCs w:val="24"/>
        </w:rPr>
        <w:t>Üniversitemiz yerleşkelerinin fiziksel alan ve alt yapılarını geliştirmek</w:t>
      </w:r>
    </w:p>
    <w:p w:rsidR="00D4422B" w:rsidRPr="0030043D" w:rsidRDefault="00D4422B" w:rsidP="00B66955">
      <w:pPr>
        <w:pStyle w:val="ListeParagraf"/>
        <w:numPr>
          <w:ilvl w:val="0"/>
          <w:numId w:val="35"/>
        </w:numPr>
        <w:tabs>
          <w:tab w:val="left" w:pos="563"/>
          <w:tab w:val="right" w:pos="10760"/>
        </w:tabs>
        <w:rPr>
          <w:rFonts w:ascii="Times New Roman" w:hAnsi="Times New Roman" w:cs="Times New Roman"/>
          <w:sz w:val="24"/>
          <w:szCs w:val="24"/>
        </w:rPr>
      </w:pPr>
      <w:r w:rsidRPr="0030043D">
        <w:rPr>
          <w:rFonts w:ascii="Times New Roman" w:hAnsi="Times New Roman" w:cs="Times New Roman"/>
          <w:sz w:val="24"/>
          <w:szCs w:val="24"/>
        </w:rPr>
        <w:t>Öğrencilerin sosyal-kültürel ve akademik gelişimlerini arttırmak</w:t>
      </w:r>
    </w:p>
    <w:p w:rsidR="009E7317" w:rsidRPr="0030043D" w:rsidRDefault="00D4422B" w:rsidP="00B66955">
      <w:pPr>
        <w:pStyle w:val="ListeParagraf"/>
        <w:numPr>
          <w:ilvl w:val="0"/>
          <w:numId w:val="35"/>
        </w:numPr>
        <w:tabs>
          <w:tab w:val="left" w:pos="563"/>
          <w:tab w:val="right" w:pos="10760"/>
        </w:tabs>
        <w:rPr>
          <w:sz w:val="18"/>
        </w:rPr>
      </w:pPr>
      <w:r w:rsidRPr="0030043D">
        <w:rPr>
          <w:rFonts w:ascii="Times New Roman" w:hAnsi="Times New Roman" w:cs="Times New Roman"/>
          <w:sz w:val="24"/>
          <w:szCs w:val="24"/>
        </w:rPr>
        <w:t>Kurumsallaşmanın Güçlendirilmesini sağlamak.</w:t>
      </w:r>
    </w:p>
    <w:p w:rsidR="009E7317" w:rsidRPr="0030043D" w:rsidRDefault="009E7317" w:rsidP="009E7317">
      <w:pPr>
        <w:pStyle w:val="ListeParagraf"/>
        <w:tabs>
          <w:tab w:val="left" w:pos="563"/>
          <w:tab w:val="right" w:pos="10760"/>
        </w:tabs>
        <w:ind w:left="930" w:firstLine="0"/>
        <w:rPr>
          <w:rFonts w:ascii="Times New Roman" w:hAnsi="Times New Roman" w:cs="Times New Roman"/>
          <w:sz w:val="24"/>
          <w:szCs w:val="24"/>
        </w:rPr>
      </w:pPr>
    </w:p>
    <w:p w:rsidR="00E034E7" w:rsidRPr="0030043D" w:rsidRDefault="00E034E7" w:rsidP="009B4E73">
      <w:pPr>
        <w:pStyle w:val="GvdeMetni"/>
        <w:spacing w:before="2"/>
        <w:ind w:left="567" w:firstLine="851"/>
        <w:jc w:val="both"/>
        <w:rPr>
          <w:rFonts w:ascii="Times New Roman" w:hAnsi="Times New Roman" w:cs="Times New Roman"/>
          <w:sz w:val="24"/>
          <w:szCs w:val="24"/>
        </w:rPr>
      </w:pPr>
      <w:r w:rsidRPr="0030043D">
        <w:rPr>
          <w:rFonts w:ascii="Times New Roman" w:hAnsi="Times New Roman" w:cs="Times New Roman"/>
          <w:sz w:val="24"/>
          <w:szCs w:val="24"/>
        </w:rPr>
        <w:t xml:space="preserve">Eğitim başlıklı stratejik amacın </w:t>
      </w:r>
      <w:r w:rsidR="009B4E73" w:rsidRPr="0030043D">
        <w:rPr>
          <w:rFonts w:ascii="Times New Roman" w:hAnsi="Times New Roman" w:cs="Times New Roman"/>
          <w:sz w:val="24"/>
          <w:szCs w:val="24"/>
        </w:rPr>
        <w:t>üç</w:t>
      </w:r>
      <w:r w:rsidRPr="0030043D">
        <w:rPr>
          <w:rFonts w:ascii="Times New Roman" w:hAnsi="Times New Roman" w:cs="Times New Roman"/>
          <w:sz w:val="24"/>
          <w:szCs w:val="24"/>
        </w:rPr>
        <w:t xml:space="preserve"> yıllık gerçekleşme oranı %</w:t>
      </w:r>
      <w:r w:rsidR="009B4E73" w:rsidRPr="0030043D">
        <w:rPr>
          <w:rFonts w:ascii="Times New Roman" w:hAnsi="Times New Roman" w:cs="Times New Roman"/>
          <w:sz w:val="24"/>
          <w:szCs w:val="24"/>
        </w:rPr>
        <w:t>63</w:t>
      </w:r>
      <w:r w:rsidRPr="0030043D">
        <w:rPr>
          <w:rFonts w:ascii="Times New Roman" w:hAnsi="Times New Roman" w:cs="Times New Roman"/>
          <w:sz w:val="24"/>
          <w:szCs w:val="24"/>
        </w:rPr>
        <w:t>, araştırm</w:t>
      </w:r>
      <w:r w:rsidR="009B4E73" w:rsidRPr="0030043D">
        <w:rPr>
          <w:rFonts w:ascii="Times New Roman" w:hAnsi="Times New Roman" w:cs="Times New Roman"/>
          <w:sz w:val="24"/>
          <w:szCs w:val="24"/>
        </w:rPr>
        <w:t>a başlıklı stratejik amacın üç</w:t>
      </w:r>
      <w:r w:rsidRPr="0030043D">
        <w:rPr>
          <w:rFonts w:ascii="Times New Roman" w:hAnsi="Times New Roman" w:cs="Times New Roman"/>
          <w:sz w:val="24"/>
          <w:szCs w:val="24"/>
        </w:rPr>
        <w:t xml:space="preserve"> yıllık gerçekleşme oranı %</w:t>
      </w:r>
      <w:r w:rsidR="009B4E73" w:rsidRPr="0030043D">
        <w:rPr>
          <w:rFonts w:ascii="Times New Roman" w:hAnsi="Times New Roman" w:cs="Times New Roman"/>
          <w:sz w:val="24"/>
          <w:szCs w:val="24"/>
        </w:rPr>
        <w:t>97</w:t>
      </w:r>
      <w:r w:rsidRPr="0030043D">
        <w:rPr>
          <w:rFonts w:ascii="Times New Roman" w:hAnsi="Times New Roman" w:cs="Times New Roman"/>
          <w:sz w:val="24"/>
          <w:szCs w:val="24"/>
        </w:rPr>
        <w:t xml:space="preserve">, kurumsal yapı başlıklı stratejik amacın </w:t>
      </w:r>
      <w:r w:rsidR="009B4E73" w:rsidRPr="0030043D">
        <w:rPr>
          <w:rFonts w:ascii="Times New Roman" w:hAnsi="Times New Roman" w:cs="Times New Roman"/>
          <w:sz w:val="24"/>
          <w:szCs w:val="24"/>
        </w:rPr>
        <w:t>üç</w:t>
      </w:r>
      <w:r w:rsidRPr="0030043D">
        <w:rPr>
          <w:rFonts w:ascii="Times New Roman" w:hAnsi="Times New Roman" w:cs="Times New Roman"/>
          <w:sz w:val="24"/>
          <w:szCs w:val="24"/>
        </w:rPr>
        <w:t xml:space="preserve"> yıllık gerçekleşme oranı %69, paydaşlarla ilişkiler başlıklı stratejik amacın </w:t>
      </w:r>
      <w:r w:rsidR="009B4E73" w:rsidRPr="0030043D">
        <w:rPr>
          <w:rFonts w:ascii="Times New Roman" w:hAnsi="Times New Roman" w:cs="Times New Roman"/>
          <w:sz w:val="24"/>
          <w:szCs w:val="24"/>
        </w:rPr>
        <w:t>üç yıllık gerçekleşme oranı %94</w:t>
      </w:r>
      <w:r w:rsidRPr="0030043D">
        <w:rPr>
          <w:rFonts w:ascii="Times New Roman" w:hAnsi="Times New Roman" w:cs="Times New Roman"/>
          <w:sz w:val="24"/>
          <w:szCs w:val="24"/>
        </w:rPr>
        <w:t xml:space="preserve"> olmuştur.  </w:t>
      </w:r>
    </w:p>
    <w:p w:rsidR="00611BCB" w:rsidRPr="0030043D" w:rsidRDefault="00E034E7" w:rsidP="009B4E73">
      <w:pPr>
        <w:pStyle w:val="GvdeMetni"/>
        <w:spacing w:before="2"/>
        <w:ind w:left="567" w:firstLine="851"/>
        <w:jc w:val="both"/>
        <w:rPr>
          <w:rFonts w:ascii="Times New Roman" w:hAnsi="Times New Roman" w:cs="Times New Roman"/>
          <w:sz w:val="24"/>
          <w:szCs w:val="24"/>
        </w:rPr>
      </w:pPr>
      <w:r w:rsidRPr="0030043D">
        <w:rPr>
          <w:rFonts w:ascii="Times New Roman" w:hAnsi="Times New Roman" w:cs="Times New Roman"/>
          <w:sz w:val="24"/>
          <w:szCs w:val="24"/>
        </w:rPr>
        <w:t xml:space="preserve">       </w:t>
      </w:r>
    </w:p>
    <w:p w:rsidR="00AF0F6B" w:rsidRPr="0030043D" w:rsidRDefault="00AF0F6B" w:rsidP="00AF0F6B">
      <w:pPr>
        <w:pStyle w:val="GvdeMetni"/>
        <w:spacing w:before="2"/>
        <w:ind w:left="567" w:firstLine="851"/>
        <w:jc w:val="both"/>
        <w:rPr>
          <w:rFonts w:ascii="Times New Roman" w:hAnsi="Times New Roman" w:cs="Times New Roman"/>
          <w:sz w:val="24"/>
          <w:szCs w:val="24"/>
        </w:rPr>
      </w:pPr>
      <w:proofErr w:type="gramStart"/>
      <w:r w:rsidRPr="0030043D">
        <w:rPr>
          <w:rFonts w:ascii="Times New Roman" w:hAnsi="Times New Roman" w:cs="Times New Roman"/>
          <w:sz w:val="24"/>
          <w:szCs w:val="24"/>
        </w:rPr>
        <w:t>Gerçekleşme verileri, birimler düzeyinde yıllık olarak toplanmakta ve konsolide edilmektedir.</w:t>
      </w:r>
      <w:proofErr w:type="gramEnd"/>
      <w:r w:rsidRPr="0030043D">
        <w:rPr>
          <w:rFonts w:ascii="Times New Roman" w:hAnsi="Times New Roman" w:cs="Times New Roman"/>
          <w:sz w:val="24"/>
          <w:szCs w:val="24"/>
        </w:rPr>
        <w:t xml:space="preserve"> </w:t>
      </w:r>
      <w:proofErr w:type="gramStart"/>
      <w:r w:rsidRPr="0030043D">
        <w:rPr>
          <w:rFonts w:ascii="Times New Roman" w:hAnsi="Times New Roman" w:cs="Times New Roman"/>
          <w:sz w:val="24"/>
          <w:szCs w:val="24"/>
        </w:rPr>
        <w:t>2016-2018 yılları arasında stratejik amaç düzeyinde gerçekleşme verilerine bakıldığında, bütün stratejik amaçların üç yıllık ortalamasının %81 civarında bir gerçekleşme oranına ulaştığı görülmektedir.</w:t>
      </w:r>
      <w:proofErr w:type="gramEnd"/>
    </w:p>
    <w:p w:rsidR="00D4422B" w:rsidRDefault="00D4422B">
      <w:pPr>
        <w:jc w:val="right"/>
        <w:rPr>
          <w:sz w:val="18"/>
        </w:rPr>
        <w:sectPr w:rsidR="00D4422B" w:rsidSect="00FD02EB">
          <w:pgSz w:w="12080" w:h="17180"/>
          <w:pgMar w:top="874" w:right="520" w:bottom="0" w:left="800" w:header="284" w:footer="708" w:gutter="0"/>
          <w:cols w:space="708"/>
        </w:sectPr>
      </w:pPr>
    </w:p>
    <w:p w:rsidR="00A3586E" w:rsidRPr="00A3586E" w:rsidRDefault="00A9495A" w:rsidP="00D91A67">
      <w:pPr>
        <w:pStyle w:val="ListeParagraf"/>
        <w:numPr>
          <w:ilvl w:val="1"/>
          <w:numId w:val="7"/>
        </w:numPr>
        <w:tabs>
          <w:tab w:val="left" w:pos="1204"/>
        </w:tabs>
        <w:spacing w:before="66" w:line="379" w:lineRule="auto"/>
        <w:ind w:right="5578" w:firstLine="0"/>
        <w:jc w:val="left"/>
        <w:rPr>
          <w:b/>
          <w:sz w:val="26"/>
        </w:rPr>
      </w:pPr>
      <w:r>
        <w:rPr>
          <w:b/>
          <w:i/>
          <w:color w:val="00A1E4"/>
          <w:sz w:val="28"/>
        </w:rPr>
        <w:lastRenderedPageBreak/>
        <w:t>Mevzuat</w:t>
      </w:r>
      <w:r w:rsidR="00BF0F7E">
        <w:rPr>
          <w:b/>
          <w:i/>
          <w:color w:val="00A1E4"/>
          <w:sz w:val="28"/>
        </w:rPr>
        <w:t xml:space="preserve"> </w:t>
      </w:r>
      <w:r>
        <w:rPr>
          <w:b/>
          <w:i/>
          <w:color w:val="00A1E4"/>
          <w:sz w:val="28"/>
        </w:rPr>
        <w:t>Analizi</w:t>
      </w:r>
      <w:r>
        <w:rPr>
          <w:b/>
          <w:i/>
          <w:color w:val="007DBE"/>
          <w:sz w:val="28"/>
        </w:rPr>
        <w:t xml:space="preserve"> </w:t>
      </w:r>
    </w:p>
    <w:p w:rsidR="00A3586E" w:rsidRPr="00A3586E" w:rsidRDefault="00A9495A" w:rsidP="00A3586E">
      <w:pPr>
        <w:spacing w:before="1"/>
        <w:ind w:left="617"/>
        <w:rPr>
          <w:b/>
          <w:color w:val="007DBE"/>
          <w:sz w:val="26"/>
        </w:rPr>
      </w:pPr>
      <w:r w:rsidRPr="00A3586E">
        <w:rPr>
          <w:b/>
          <w:color w:val="007DBE"/>
          <w:sz w:val="26"/>
        </w:rPr>
        <w:t>Temel Yasal</w:t>
      </w:r>
      <w:r w:rsidR="00A3586E" w:rsidRPr="00A3586E">
        <w:rPr>
          <w:b/>
          <w:color w:val="007DBE"/>
          <w:sz w:val="26"/>
        </w:rPr>
        <w:t xml:space="preserve"> Yükümlülükler </w:t>
      </w:r>
    </w:p>
    <w:p w:rsidR="00B1377E" w:rsidRDefault="00A9495A" w:rsidP="00A3586E">
      <w:pPr>
        <w:pStyle w:val="ListeParagraf"/>
        <w:tabs>
          <w:tab w:val="left" w:pos="1204"/>
        </w:tabs>
        <w:spacing w:before="66" w:line="379" w:lineRule="auto"/>
        <w:ind w:left="617" w:right="7066" w:firstLine="0"/>
        <w:rPr>
          <w:b/>
          <w:sz w:val="26"/>
        </w:rPr>
      </w:pPr>
      <w:r>
        <w:rPr>
          <w:b/>
          <w:color w:val="007DBE"/>
          <w:sz w:val="26"/>
        </w:rPr>
        <w:t>1982</w:t>
      </w:r>
      <w:r>
        <w:rPr>
          <w:b/>
          <w:color w:val="007DBE"/>
          <w:spacing w:val="-25"/>
          <w:sz w:val="26"/>
        </w:rPr>
        <w:t xml:space="preserve"> </w:t>
      </w:r>
      <w:r>
        <w:rPr>
          <w:b/>
          <w:color w:val="007DBE"/>
          <w:sz w:val="26"/>
        </w:rPr>
        <w:t>Anayasası</w:t>
      </w:r>
    </w:p>
    <w:p w:rsidR="00B1377E" w:rsidRPr="003E388E" w:rsidRDefault="008121AC">
      <w:pPr>
        <w:pStyle w:val="GvdeMetni"/>
        <w:spacing w:line="249" w:lineRule="auto"/>
        <w:ind w:left="617" w:right="78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A9495A" w:rsidRPr="003E388E">
        <w:rPr>
          <w:rFonts w:ascii="Times New Roman" w:hAnsi="Times New Roman" w:cs="Times New Roman"/>
          <w:sz w:val="24"/>
          <w:szCs w:val="24"/>
        </w:rPr>
        <w:t>Yükseköğretim kurumlarının yetki, görev ve sorumlulukları Türkiye Cumhuriyeti 1982 Anayasasının 130.</w:t>
      </w:r>
      <w:proofErr w:type="gramEnd"/>
      <w:r w:rsidR="00A9495A" w:rsidRPr="003E388E">
        <w:rPr>
          <w:rFonts w:ascii="Times New Roman" w:hAnsi="Times New Roman" w:cs="Times New Roman"/>
          <w:sz w:val="24"/>
          <w:szCs w:val="24"/>
        </w:rPr>
        <w:t xml:space="preserve"> </w:t>
      </w:r>
      <w:proofErr w:type="gramStart"/>
      <w:r w:rsidR="00A9495A" w:rsidRPr="003E388E">
        <w:rPr>
          <w:rFonts w:ascii="Times New Roman" w:hAnsi="Times New Roman" w:cs="Times New Roman"/>
          <w:sz w:val="24"/>
          <w:szCs w:val="24"/>
        </w:rPr>
        <w:t>maddesi</w:t>
      </w:r>
      <w:proofErr w:type="gramEnd"/>
      <w:r w:rsidR="00A9495A" w:rsidRPr="003E388E">
        <w:rPr>
          <w:rFonts w:ascii="Times New Roman" w:hAnsi="Times New Roman" w:cs="Times New Roman"/>
          <w:sz w:val="24"/>
          <w:szCs w:val="24"/>
        </w:rPr>
        <w:t xml:space="preserve"> ve 2547 sayılı Yükseköğretim Kanunu ile düzenlenmiştir. </w:t>
      </w:r>
      <w:proofErr w:type="gramStart"/>
      <w:r w:rsidR="00A9495A" w:rsidRPr="003E388E">
        <w:rPr>
          <w:rFonts w:ascii="Times New Roman" w:hAnsi="Times New Roman" w:cs="Times New Roman"/>
          <w:sz w:val="24"/>
          <w:szCs w:val="24"/>
        </w:rPr>
        <w:t>Anayasada, Yükseköğretim Kurumları “</w:t>
      </w:r>
      <w:r w:rsidR="00A9495A" w:rsidRPr="003E388E">
        <w:rPr>
          <w:rFonts w:ascii="Times New Roman" w:hAnsi="Times New Roman" w:cs="Times New Roman"/>
          <w:i/>
          <w:sz w:val="24"/>
          <w:szCs w:val="24"/>
        </w:rPr>
        <w:t>Çağdaş eğitim- öğretim esaslarına dayanan bir düzen içinde milletin ve ülkenin ihtiyaçlarına uygun insan gücü yetiştirmek amacı ile; ortaöğretime dayalı çeşitli düzeylerde eğitim-öğretim, bilimsel araştırma, yayın ve danışmanlık yapmak, ülkeye ve insanlığa hizmet etmek üzere çeşitli birimlerden oluşan kamu tüzel kişiliğine ve bilimsel özerkliğe sahip Devlet tarafından kanunla kurulan kurumlar”</w:t>
      </w:r>
      <w:r w:rsidR="00A9495A" w:rsidRPr="003E388E">
        <w:rPr>
          <w:rFonts w:ascii="Times New Roman" w:hAnsi="Times New Roman" w:cs="Times New Roman"/>
          <w:sz w:val="24"/>
          <w:szCs w:val="24"/>
        </w:rPr>
        <w:t xml:space="preserve"> olarak tanımlanmaktadır.</w:t>
      </w:r>
      <w:proofErr w:type="gramEnd"/>
    </w:p>
    <w:p w:rsidR="00B1377E" w:rsidRPr="008C6A33" w:rsidRDefault="00B1377E">
      <w:pPr>
        <w:pStyle w:val="GvdeMetni"/>
        <w:rPr>
          <w:sz w:val="24"/>
          <w:szCs w:val="24"/>
        </w:rPr>
      </w:pPr>
    </w:p>
    <w:p w:rsidR="00B1377E" w:rsidRDefault="00B1377E">
      <w:pPr>
        <w:pStyle w:val="GvdeMetni"/>
        <w:spacing w:before="10"/>
        <w:rPr>
          <w:sz w:val="29"/>
        </w:rPr>
      </w:pPr>
    </w:p>
    <w:p w:rsidR="00B1377E" w:rsidRDefault="00A9495A">
      <w:pPr>
        <w:spacing w:before="1"/>
        <w:ind w:left="617"/>
        <w:rPr>
          <w:b/>
          <w:sz w:val="26"/>
        </w:rPr>
      </w:pPr>
      <w:r>
        <w:rPr>
          <w:b/>
          <w:color w:val="007DBE"/>
          <w:sz w:val="26"/>
        </w:rPr>
        <w:t>2547 Sayılı Yükseköğretim Kanunu</w:t>
      </w:r>
    </w:p>
    <w:p w:rsidR="00B1377E" w:rsidRPr="003E388E" w:rsidRDefault="008121AC" w:rsidP="008C6A33">
      <w:pPr>
        <w:pStyle w:val="GvdeMetni"/>
        <w:spacing w:line="249" w:lineRule="auto"/>
        <w:ind w:left="617" w:right="78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9495A" w:rsidRPr="003E388E">
        <w:rPr>
          <w:rFonts w:ascii="Times New Roman" w:hAnsi="Times New Roman" w:cs="Times New Roman"/>
          <w:sz w:val="24"/>
          <w:szCs w:val="24"/>
        </w:rPr>
        <w:t>2547 sayılı Yükseköğretim Kanununda, Üniversite; Bilimsel özerkliğe ve kamu tüzel kişiliğine sahip yüksek düzeyde eğitim-öğretim, bilimsel araştırma, yayın ve danışmanlık yapan; fakülte, enstitü, yüksekokul ve benzeri kuruluş ve birimlerden oluşan bir yükseköğretim kurumu olarak tanımlanmış ve yükseköğretim kurumlarının görevleri aşağı</w:t>
      </w:r>
      <w:r w:rsidR="0041719B" w:rsidRPr="003E388E">
        <w:rPr>
          <w:rFonts w:ascii="Times New Roman" w:hAnsi="Times New Roman" w:cs="Times New Roman"/>
          <w:sz w:val="24"/>
          <w:szCs w:val="24"/>
        </w:rPr>
        <w:t xml:space="preserve">daki şekilde </w:t>
      </w:r>
      <w:r w:rsidR="00A9495A" w:rsidRPr="003E388E">
        <w:rPr>
          <w:rFonts w:ascii="Times New Roman" w:hAnsi="Times New Roman" w:cs="Times New Roman"/>
          <w:sz w:val="24"/>
          <w:szCs w:val="24"/>
        </w:rPr>
        <w:t>belirlenmiştir.</w:t>
      </w:r>
    </w:p>
    <w:p w:rsidR="00B1377E" w:rsidRDefault="00B1377E">
      <w:pPr>
        <w:pStyle w:val="GvdeMetni"/>
        <w:rPr>
          <w:sz w:val="22"/>
        </w:rPr>
      </w:pPr>
    </w:p>
    <w:p w:rsidR="00B1377E" w:rsidRDefault="00B1377E">
      <w:pPr>
        <w:pStyle w:val="GvdeMetni"/>
        <w:spacing w:before="6"/>
        <w:rPr>
          <w:sz w:val="29"/>
        </w:rPr>
      </w:pPr>
    </w:p>
    <w:p w:rsidR="00B1377E" w:rsidRDefault="00A9495A">
      <w:pPr>
        <w:pStyle w:val="Balk41"/>
      </w:pPr>
      <w:r>
        <w:rPr>
          <w:color w:val="173B66"/>
        </w:rPr>
        <w:t>Üniversitelerin Görevleri:</w:t>
      </w:r>
    </w:p>
    <w:p w:rsidR="00B1377E" w:rsidRPr="003E388E" w:rsidRDefault="00A9495A" w:rsidP="00D91A67">
      <w:pPr>
        <w:pStyle w:val="ListeParagraf"/>
        <w:numPr>
          <w:ilvl w:val="0"/>
          <w:numId w:val="6"/>
        </w:numPr>
        <w:tabs>
          <w:tab w:val="left" w:pos="978"/>
        </w:tabs>
        <w:spacing w:before="171" w:line="249" w:lineRule="auto"/>
        <w:ind w:right="782"/>
        <w:jc w:val="both"/>
        <w:rPr>
          <w:rFonts w:ascii="Times New Roman" w:hAnsi="Times New Roman" w:cs="Times New Roman"/>
          <w:sz w:val="24"/>
          <w:szCs w:val="24"/>
        </w:rPr>
      </w:pPr>
      <w:r w:rsidRPr="003E388E">
        <w:rPr>
          <w:rFonts w:ascii="Times New Roman" w:hAnsi="Times New Roman" w:cs="Times New Roman"/>
          <w:sz w:val="24"/>
          <w:szCs w:val="24"/>
        </w:rPr>
        <w:t>Çağdaş uygarlık ve eğitim-öğretim esaslarına dayanan bir düzen içinde, toplumun ihtiyaçları ve kalkınma planları ilke ve hedeflerine uygun ve ortaöğretime dayalı çeşitli düzeylerde eğitim–öğretim, bilimsel araştırma, yayım ve danışmanlık yapmak,</w:t>
      </w:r>
    </w:p>
    <w:p w:rsidR="00B1377E" w:rsidRPr="003E388E" w:rsidRDefault="00A9495A" w:rsidP="00D91A67">
      <w:pPr>
        <w:pStyle w:val="ListeParagraf"/>
        <w:numPr>
          <w:ilvl w:val="0"/>
          <w:numId w:val="6"/>
        </w:numPr>
        <w:tabs>
          <w:tab w:val="left" w:pos="978"/>
        </w:tabs>
        <w:spacing w:before="171" w:line="249" w:lineRule="auto"/>
        <w:ind w:right="782"/>
        <w:jc w:val="both"/>
        <w:rPr>
          <w:rFonts w:ascii="Times New Roman" w:hAnsi="Times New Roman" w:cs="Times New Roman"/>
          <w:sz w:val="24"/>
          <w:szCs w:val="24"/>
        </w:rPr>
      </w:pPr>
      <w:r w:rsidRPr="003E388E">
        <w:rPr>
          <w:rFonts w:ascii="Times New Roman" w:hAnsi="Times New Roman" w:cs="Times New Roman"/>
          <w:sz w:val="24"/>
          <w:szCs w:val="24"/>
        </w:rPr>
        <w:t>Kendi ihtisas gücü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rsidR="00B1377E" w:rsidRPr="003E388E" w:rsidRDefault="00A9495A" w:rsidP="00D91A67">
      <w:pPr>
        <w:pStyle w:val="ListeParagraf"/>
        <w:numPr>
          <w:ilvl w:val="0"/>
          <w:numId w:val="6"/>
        </w:numPr>
        <w:tabs>
          <w:tab w:val="left" w:pos="978"/>
        </w:tabs>
        <w:spacing w:before="171" w:line="249" w:lineRule="auto"/>
        <w:ind w:right="782"/>
        <w:jc w:val="both"/>
        <w:rPr>
          <w:rFonts w:ascii="Times New Roman" w:hAnsi="Times New Roman" w:cs="Times New Roman"/>
          <w:sz w:val="24"/>
          <w:szCs w:val="24"/>
        </w:rPr>
      </w:pPr>
      <w:r w:rsidRPr="003E388E">
        <w:rPr>
          <w:rFonts w:ascii="Times New Roman" w:hAnsi="Times New Roman" w:cs="Times New Roman"/>
          <w:sz w:val="24"/>
          <w:szCs w:val="24"/>
        </w:rPr>
        <w:t>Türk toplumunun yaşam düzeyini yükseltici ve kamuoyunu aydınlatıcı bilim verilerini söz, yazı ve diğer araçlarla yaymak,</w:t>
      </w:r>
    </w:p>
    <w:p w:rsidR="00B1377E" w:rsidRPr="003E388E" w:rsidRDefault="00A9495A" w:rsidP="00D91A67">
      <w:pPr>
        <w:pStyle w:val="ListeParagraf"/>
        <w:numPr>
          <w:ilvl w:val="0"/>
          <w:numId w:val="6"/>
        </w:numPr>
        <w:tabs>
          <w:tab w:val="left" w:pos="978"/>
        </w:tabs>
        <w:spacing w:before="171" w:line="249" w:lineRule="auto"/>
        <w:ind w:right="782"/>
        <w:jc w:val="both"/>
        <w:rPr>
          <w:rFonts w:ascii="Times New Roman" w:hAnsi="Times New Roman" w:cs="Times New Roman"/>
          <w:sz w:val="24"/>
          <w:szCs w:val="24"/>
        </w:rPr>
      </w:pPr>
      <w:r w:rsidRPr="003E388E">
        <w:rPr>
          <w:rFonts w:ascii="Times New Roman" w:hAnsi="Times New Roman" w:cs="Times New Roman"/>
          <w:sz w:val="24"/>
          <w:szCs w:val="24"/>
        </w:rPr>
        <w:t>Örgün, yaygın, sürekli ve açık eğitim yoluyla toplumun özellikle sanayileşme ve tarımda modernleşme alanlarında eğitilmesini sağlamak,</w:t>
      </w:r>
    </w:p>
    <w:p w:rsidR="00B1377E" w:rsidRPr="003E388E" w:rsidRDefault="00A9495A" w:rsidP="00D91A67">
      <w:pPr>
        <w:pStyle w:val="ListeParagraf"/>
        <w:numPr>
          <w:ilvl w:val="0"/>
          <w:numId w:val="6"/>
        </w:numPr>
        <w:tabs>
          <w:tab w:val="left" w:pos="978"/>
        </w:tabs>
        <w:spacing w:before="171" w:line="249" w:lineRule="auto"/>
        <w:ind w:right="782"/>
        <w:jc w:val="both"/>
        <w:rPr>
          <w:rFonts w:ascii="Times New Roman" w:hAnsi="Times New Roman" w:cs="Times New Roman"/>
          <w:sz w:val="24"/>
          <w:szCs w:val="24"/>
        </w:rPr>
      </w:pPr>
      <w:r w:rsidRPr="003E388E">
        <w:rPr>
          <w:rFonts w:ascii="Times New Roman" w:hAnsi="Times New Roman" w:cs="Times New Roman"/>
          <w:sz w:val="24"/>
          <w:szCs w:val="24"/>
        </w:rPr>
        <w:t>Ülkenin bilimsel, kültürel, sosyal ve ekonomik yönlerde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düşüncelerini ve önerilerini bildirmek,</w:t>
      </w:r>
    </w:p>
    <w:p w:rsidR="00B1377E" w:rsidRPr="003E388E" w:rsidRDefault="00A9495A" w:rsidP="00D91A67">
      <w:pPr>
        <w:pStyle w:val="ListeParagraf"/>
        <w:numPr>
          <w:ilvl w:val="0"/>
          <w:numId w:val="6"/>
        </w:numPr>
        <w:tabs>
          <w:tab w:val="left" w:pos="978"/>
        </w:tabs>
        <w:spacing w:before="171" w:line="249" w:lineRule="auto"/>
        <w:ind w:right="782"/>
        <w:jc w:val="both"/>
        <w:rPr>
          <w:rFonts w:ascii="Times New Roman" w:hAnsi="Times New Roman" w:cs="Times New Roman"/>
          <w:sz w:val="24"/>
          <w:szCs w:val="24"/>
        </w:rPr>
      </w:pPr>
      <w:r w:rsidRPr="003E388E">
        <w:rPr>
          <w:rFonts w:ascii="Times New Roman" w:hAnsi="Times New Roman" w:cs="Times New Roman"/>
          <w:sz w:val="24"/>
          <w:szCs w:val="24"/>
        </w:rPr>
        <w:t>Eğitim-öğretim seferberliği içinde örgün, yaygın, sürekli ve açık eğitim hizmetini üstlenen kurumlara katkıda bulunacak önlemleri almak,</w:t>
      </w:r>
    </w:p>
    <w:p w:rsidR="00B1377E" w:rsidRPr="003E388E" w:rsidRDefault="00A9495A" w:rsidP="00D91A67">
      <w:pPr>
        <w:pStyle w:val="ListeParagraf"/>
        <w:numPr>
          <w:ilvl w:val="0"/>
          <w:numId w:val="6"/>
        </w:numPr>
        <w:tabs>
          <w:tab w:val="left" w:pos="978"/>
        </w:tabs>
        <w:spacing w:before="171" w:line="249" w:lineRule="auto"/>
        <w:ind w:right="782"/>
        <w:jc w:val="both"/>
        <w:rPr>
          <w:rFonts w:ascii="Times New Roman" w:hAnsi="Times New Roman" w:cs="Times New Roman"/>
          <w:sz w:val="24"/>
          <w:szCs w:val="24"/>
        </w:rPr>
      </w:pPr>
      <w:r w:rsidRPr="003E388E">
        <w:rPr>
          <w:rFonts w:ascii="Times New Roman" w:hAnsi="Times New Roman" w:cs="Times New Roman"/>
          <w:sz w:val="24"/>
          <w:szCs w:val="24"/>
        </w:rPr>
        <w:t>Yörelerindeki tarım ve sanayinin gelişmesine ve ihtiyaçlarına uygun meslek elemanlarının yetişmesine ve bilgilerinin gelişmesine katkıda bulunmak, sanayi, tarım, sağlık hizmetleri ve diğer hizmetleri ile hizmetlerde modernleşmeyi, üretimde artışı sağlayacak çalışma ve programlar yapmak, uygulamak ve yapılanlara katılmak, bununla ilgili kurumlarla işbirliği yapmak ve çevre sorunlarına çözüm getirici önerilerde bulunmak,</w:t>
      </w:r>
    </w:p>
    <w:p w:rsidR="00B1377E" w:rsidRPr="003E388E" w:rsidRDefault="00A9495A" w:rsidP="00D91A67">
      <w:pPr>
        <w:pStyle w:val="ListeParagraf"/>
        <w:numPr>
          <w:ilvl w:val="0"/>
          <w:numId w:val="6"/>
        </w:numPr>
        <w:tabs>
          <w:tab w:val="left" w:pos="977"/>
          <w:tab w:val="left" w:pos="978"/>
        </w:tabs>
        <w:spacing w:before="116"/>
        <w:rPr>
          <w:rFonts w:ascii="Times New Roman" w:hAnsi="Times New Roman" w:cs="Times New Roman"/>
          <w:sz w:val="24"/>
          <w:szCs w:val="24"/>
        </w:rPr>
      </w:pPr>
      <w:r w:rsidRPr="003E388E">
        <w:rPr>
          <w:rFonts w:ascii="Times New Roman" w:hAnsi="Times New Roman" w:cs="Times New Roman"/>
          <w:sz w:val="24"/>
          <w:szCs w:val="24"/>
        </w:rPr>
        <w:lastRenderedPageBreak/>
        <w:t>Eğitim teknolojisini üretmek, geliştirmek, kullanmak, yaygınlaştırmak,</w:t>
      </w:r>
    </w:p>
    <w:p w:rsidR="00B1377E" w:rsidRPr="003E388E" w:rsidRDefault="00A9495A" w:rsidP="00D91A67">
      <w:pPr>
        <w:pStyle w:val="ListeParagraf"/>
        <w:numPr>
          <w:ilvl w:val="0"/>
          <w:numId w:val="6"/>
        </w:numPr>
        <w:tabs>
          <w:tab w:val="left" w:pos="978"/>
        </w:tabs>
        <w:spacing w:before="124" w:line="249" w:lineRule="auto"/>
        <w:ind w:right="782"/>
        <w:jc w:val="both"/>
        <w:rPr>
          <w:rFonts w:ascii="Times New Roman" w:hAnsi="Times New Roman" w:cs="Times New Roman"/>
          <w:sz w:val="24"/>
          <w:szCs w:val="24"/>
        </w:rPr>
      </w:pPr>
      <w:r w:rsidRPr="003E388E">
        <w:rPr>
          <w:rFonts w:ascii="Times New Roman" w:hAnsi="Times New Roman" w:cs="Times New Roman"/>
          <w:sz w:val="24"/>
          <w:szCs w:val="24"/>
        </w:rPr>
        <w:t>Yüksek</w:t>
      </w:r>
      <w:r w:rsidR="0041719B" w:rsidRPr="003E388E">
        <w:rPr>
          <w:rFonts w:ascii="Times New Roman" w:hAnsi="Times New Roman" w:cs="Times New Roman"/>
          <w:sz w:val="24"/>
          <w:szCs w:val="24"/>
        </w:rPr>
        <w:t xml:space="preserve"> </w:t>
      </w:r>
      <w:r w:rsidRPr="003E388E">
        <w:rPr>
          <w:rFonts w:ascii="Times New Roman" w:hAnsi="Times New Roman" w:cs="Times New Roman"/>
          <w:sz w:val="24"/>
          <w:szCs w:val="24"/>
        </w:rPr>
        <w:t>öğretimin</w:t>
      </w:r>
      <w:r w:rsidR="0041719B" w:rsidRPr="003E388E">
        <w:rPr>
          <w:rFonts w:ascii="Times New Roman" w:hAnsi="Times New Roman" w:cs="Times New Roman"/>
          <w:sz w:val="24"/>
          <w:szCs w:val="24"/>
        </w:rPr>
        <w:t xml:space="preserve"> </w:t>
      </w:r>
      <w:r w:rsidRPr="003E388E">
        <w:rPr>
          <w:rFonts w:ascii="Times New Roman" w:hAnsi="Times New Roman" w:cs="Times New Roman"/>
          <w:sz w:val="24"/>
          <w:szCs w:val="24"/>
        </w:rPr>
        <w:t>uygulamalı</w:t>
      </w:r>
      <w:r w:rsidR="0041719B" w:rsidRPr="003E388E">
        <w:rPr>
          <w:rFonts w:ascii="Times New Roman" w:hAnsi="Times New Roman" w:cs="Times New Roman"/>
          <w:sz w:val="24"/>
          <w:szCs w:val="24"/>
        </w:rPr>
        <w:t xml:space="preserve"> </w:t>
      </w:r>
      <w:r w:rsidRPr="003E388E">
        <w:rPr>
          <w:rFonts w:ascii="Times New Roman" w:hAnsi="Times New Roman" w:cs="Times New Roman"/>
          <w:sz w:val="24"/>
          <w:szCs w:val="24"/>
        </w:rPr>
        <w:t>yapılmasına</w:t>
      </w:r>
      <w:r w:rsidR="0041719B" w:rsidRPr="003E388E">
        <w:rPr>
          <w:rFonts w:ascii="Times New Roman" w:hAnsi="Times New Roman" w:cs="Times New Roman"/>
          <w:sz w:val="24"/>
          <w:szCs w:val="24"/>
        </w:rPr>
        <w:t xml:space="preserve"> </w:t>
      </w:r>
      <w:r w:rsidRPr="003E388E">
        <w:rPr>
          <w:rFonts w:ascii="Times New Roman" w:hAnsi="Times New Roman" w:cs="Times New Roman"/>
          <w:sz w:val="24"/>
          <w:szCs w:val="24"/>
        </w:rPr>
        <w:t>ait</w:t>
      </w:r>
      <w:r w:rsidR="0041719B" w:rsidRPr="003E388E">
        <w:rPr>
          <w:rFonts w:ascii="Times New Roman" w:hAnsi="Times New Roman" w:cs="Times New Roman"/>
          <w:sz w:val="24"/>
          <w:szCs w:val="24"/>
        </w:rPr>
        <w:t xml:space="preserve"> </w:t>
      </w:r>
      <w:r w:rsidRPr="003E388E">
        <w:rPr>
          <w:rFonts w:ascii="Times New Roman" w:hAnsi="Times New Roman" w:cs="Times New Roman"/>
          <w:sz w:val="24"/>
          <w:szCs w:val="24"/>
        </w:rPr>
        <w:t>eğitim</w:t>
      </w:r>
      <w:r w:rsidR="0041719B" w:rsidRPr="003E388E">
        <w:rPr>
          <w:rFonts w:ascii="Times New Roman" w:hAnsi="Times New Roman" w:cs="Times New Roman"/>
          <w:sz w:val="24"/>
          <w:szCs w:val="24"/>
        </w:rPr>
        <w:t xml:space="preserve"> </w:t>
      </w:r>
      <w:r w:rsidRPr="003E388E">
        <w:rPr>
          <w:rFonts w:ascii="Times New Roman" w:hAnsi="Times New Roman" w:cs="Times New Roman"/>
          <w:sz w:val="24"/>
          <w:szCs w:val="24"/>
        </w:rPr>
        <w:t>–</w:t>
      </w:r>
      <w:r w:rsidR="0041719B" w:rsidRPr="003E388E">
        <w:rPr>
          <w:rFonts w:ascii="Times New Roman" w:hAnsi="Times New Roman" w:cs="Times New Roman"/>
          <w:sz w:val="24"/>
          <w:szCs w:val="24"/>
        </w:rPr>
        <w:t xml:space="preserve"> </w:t>
      </w:r>
      <w:r w:rsidRPr="003E388E">
        <w:rPr>
          <w:rFonts w:ascii="Times New Roman" w:hAnsi="Times New Roman" w:cs="Times New Roman"/>
          <w:sz w:val="24"/>
          <w:szCs w:val="24"/>
        </w:rPr>
        <w:t>öğretim</w:t>
      </w:r>
      <w:r w:rsidR="0041719B" w:rsidRPr="003E388E">
        <w:rPr>
          <w:rFonts w:ascii="Times New Roman" w:hAnsi="Times New Roman" w:cs="Times New Roman"/>
          <w:sz w:val="24"/>
          <w:szCs w:val="24"/>
        </w:rPr>
        <w:t xml:space="preserve"> </w:t>
      </w:r>
      <w:r w:rsidRPr="003E388E">
        <w:rPr>
          <w:rFonts w:ascii="Times New Roman" w:hAnsi="Times New Roman" w:cs="Times New Roman"/>
          <w:sz w:val="24"/>
          <w:szCs w:val="24"/>
        </w:rPr>
        <w:t>esaslarını</w:t>
      </w:r>
      <w:r w:rsidR="0041719B" w:rsidRPr="003E388E">
        <w:rPr>
          <w:rFonts w:ascii="Times New Roman" w:hAnsi="Times New Roman" w:cs="Times New Roman"/>
          <w:sz w:val="24"/>
          <w:szCs w:val="24"/>
        </w:rPr>
        <w:t xml:space="preserve"> </w:t>
      </w:r>
      <w:r w:rsidRPr="003E388E">
        <w:rPr>
          <w:rFonts w:ascii="Times New Roman" w:hAnsi="Times New Roman" w:cs="Times New Roman"/>
          <w:sz w:val="24"/>
          <w:szCs w:val="24"/>
        </w:rPr>
        <w:t>geliştirmek, dönersermaye</w:t>
      </w:r>
      <w:r w:rsidR="0041719B" w:rsidRPr="003E388E">
        <w:rPr>
          <w:rFonts w:ascii="Times New Roman" w:hAnsi="Times New Roman" w:cs="Times New Roman"/>
          <w:sz w:val="24"/>
          <w:szCs w:val="24"/>
        </w:rPr>
        <w:t xml:space="preserve"> </w:t>
      </w:r>
      <w:r w:rsidRPr="003E388E">
        <w:rPr>
          <w:rFonts w:ascii="Times New Roman" w:hAnsi="Times New Roman" w:cs="Times New Roman"/>
          <w:sz w:val="24"/>
          <w:szCs w:val="24"/>
        </w:rPr>
        <w:t>işletmelerini kurmak, verimli çalıştırmak ve bu faaliyetlerin geliştirilmesine ilişkin gerekli düzenlemeleri yapmaktır.</w:t>
      </w:r>
    </w:p>
    <w:p w:rsidR="008C6A33" w:rsidRPr="003E388E" w:rsidRDefault="008C6A33">
      <w:pPr>
        <w:pStyle w:val="GvdeMetni"/>
        <w:spacing w:before="61" w:line="249" w:lineRule="auto"/>
        <w:ind w:left="503" w:right="894"/>
        <w:jc w:val="both"/>
        <w:rPr>
          <w:rFonts w:ascii="Times New Roman" w:hAnsi="Times New Roman" w:cs="Times New Roman"/>
          <w:sz w:val="24"/>
          <w:szCs w:val="24"/>
        </w:rPr>
      </w:pPr>
    </w:p>
    <w:p w:rsidR="00B1377E" w:rsidRPr="003E388E" w:rsidRDefault="0041719B">
      <w:pPr>
        <w:pStyle w:val="GvdeMetni"/>
        <w:spacing w:before="61" w:line="249" w:lineRule="auto"/>
        <w:ind w:left="503" w:right="894"/>
        <w:jc w:val="both"/>
        <w:rPr>
          <w:rFonts w:ascii="Times New Roman" w:hAnsi="Times New Roman" w:cs="Times New Roman"/>
          <w:sz w:val="24"/>
          <w:szCs w:val="24"/>
        </w:rPr>
      </w:pPr>
      <w:r w:rsidRPr="003E388E">
        <w:rPr>
          <w:rFonts w:ascii="Times New Roman" w:hAnsi="Times New Roman" w:cs="Times New Roman"/>
          <w:sz w:val="24"/>
          <w:szCs w:val="24"/>
        </w:rPr>
        <w:t>Anılan kanunun mütakiip maddelerinde</w:t>
      </w:r>
      <w:r w:rsidR="00F47BBE" w:rsidRPr="003E388E">
        <w:rPr>
          <w:rFonts w:ascii="Times New Roman" w:hAnsi="Times New Roman" w:cs="Times New Roman"/>
          <w:sz w:val="24"/>
          <w:szCs w:val="24"/>
        </w:rPr>
        <w:t xml:space="preserve"> ise; R</w:t>
      </w:r>
      <w:r w:rsidRPr="003E388E">
        <w:rPr>
          <w:rFonts w:ascii="Times New Roman" w:hAnsi="Times New Roman" w:cs="Times New Roman"/>
          <w:sz w:val="24"/>
          <w:szCs w:val="24"/>
        </w:rPr>
        <w:t>ektör</w:t>
      </w:r>
      <w:r w:rsidR="00F47BBE" w:rsidRPr="003E388E">
        <w:rPr>
          <w:rFonts w:ascii="Times New Roman" w:hAnsi="Times New Roman" w:cs="Times New Roman"/>
          <w:sz w:val="24"/>
          <w:szCs w:val="24"/>
        </w:rPr>
        <w:t>, S</w:t>
      </w:r>
      <w:r w:rsidRPr="003E388E">
        <w:rPr>
          <w:rFonts w:ascii="Times New Roman" w:hAnsi="Times New Roman" w:cs="Times New Roman"/>
          <w:sz w:val="24"/>
          <w:szCs w:val="24"/>
        </w:rPr>
        <w:t xml:space="preserve">enato, </w:t>
      </w:r>
      <w:r w:rsidR="00F47BBE" w:rsidRPr="003E388E">
        <w:rPr>
          <w:rFonts w:ascii="Times New Roman" w:hAnsi="Times New Roman" w:cs="Times New Roman"/>
          <w:sz w:val="24"/>
          <w:szCs w:val="24"/>
        </w:rPr>
        <w:t>Üniversite Y</w:t>
      </w:r>
      <w:r w:rsidRPr="003E388E">
        <w:rPr>
          <w:rFonts w:ascii="Times New Roman" w:hAnsi="Times New Roman" w:cs="Times New Roman"/>
          <w:sz w:val="24"/>
          <w:szCs w:val="24"/>
        </w:rPr>
        <w:t xml:space="preserve">önetim </w:t>
      </w:r>
      <w:r w:rsidR="00F47BBE" w:rsidRPr="003E388E">
        <w:rPr>
          <w:rFonts w:ascii="Times New Roman" w:hAnsi="Times New Roman" w:cs="Times New Roman"/>
          <w:sz w:val="24"/>
          <w:szCs w:val="24"/>
        </w:rPr>
        <w:t>K</w:t>
      </w:r>
      <w:r w:rsidRPr="003E388E">
        <w:rPr>
          <w:rFonts w:ascii="Times New Roman" w:hAnsi="Times New Roman" w:cs="Times New Roman"/>
          <w:sz w:val="24"/>
          <w:szCs w:val="24"/>
        </w:rPr>
        <w:t>urulu</w:t>
      </w:r>
      <w:r w:rsidR="00F47BBE" w:rsidRPr="003E388E">
        <w:rPr>
          <w:rFonts w:ascii="Times New Roman" w:hAnsi="Times New Roman" w:cs="Times New Roman"/>
          <w:sz w:val="24"/>
          <w:szCs w:val="24"/>
        </w:rPr>
        <w:t xml:space="preserve"> ile akademik birimlerin</w:t>
      </w:r>
      <w:r w:rsidRPr="003E388E">
        <w:rPr>
          <w:rFonts w:ascii="Times New Roman" w:hAnsi="Times New Roman" w:cs="Times New Roman"/>
          <w:sz w:val="24"/>
          <w:szCs w:val="24"/>
        </w:rPr>
        <w:t xml:space="preserve"> </w:t>
      </w:r>
      <w:r w:rsidR="00F47BBE" w:rsidRPr="003E388E">
        <w:rPr>
          <w:rFonts w:ascii="Times New Roman" w:hAnsi="Times New Roman" w:cs="Times New Roman"/>
          <w:sz w:val="24"/>
          <w:szCs w:val="24"/>
        </w:rPr>
        <w:t>D</w:t>
      </w:r>
      <w:r w:rsidRPr="003E388E">
        <w:rPr>
          <w:rFonts w:ascii="Times New Roman" w:hAnsi="Times New Roman" w:cs="Times New Roman"/>
          <w:sz w:val="24"/>
          <w:szCs w:val="24"/>
        </w:rPr>
        <w:t>ekan,</w:t>
      </w:r>
      <w:r w:rsidR="00F47BBE" w:rsidRPr="003E388E">
        <w:rPr>
          <w:rFonts w:ascii="Times New Roman" w:hAnsi="Times New Roman" w:cs="Times New Roman"/>
          <w:sz w:val="24"/>
          <w:szCs w:val="24"/>
        </w:rPr>
        <w:t xml:space="preserve"> Müdür ve Kurullarının </w:t>
      </w:r>
      <w:r w:rsidRPr="003E388E">
        <w:rPr>
          <w:rFonts w:ascii="Times New Roman" w:hAnsi="Times New Roman" w:cs="Times New Roman"/>
          <w:sz w:val="24"/>
          <w:szCs w:val="24"/>
        </w:rPr>
        <w:t xml:space="preserve"> </w:t>
      </w:r>
      <w:r w:rsidR="00A9495A" w:rsidRPr="003E388E">
        <w:rPr>
          <w:rFonts w:ascii="Times New Roman" w:hAnsi="Times New Roman" w:cs="Times New Roman"/>
          <w:sz w:val="24"/>
          <w:szCs w:val="24"/>
        </w:rPr>
        <w:t xml:space="preserve">görev, yetki ve sorumlulukları </w:t>
      </w:r>
      <w:r w:rsidR="00F47BBE" w:rsidRPr="003E388E">
        <w:rPr>
          <w:rFonts w:ascii="Times New Roman" w:hAnsi="Times New Roman" w:cs="Times New Roman"/>
          <w:sz w:val="24"/>
          <w:szCs w:val="24"/>
        </w:rPr>
        <w:t>belirlenmiştir</w:t>
      </w:r>
      <w:r w:rsidR="00A9495A" w:rsidRPr="003E388E">
        <w:rPr>
          <w:rFonts w:ascii="Times New Roman" w:hAnsi="Times New Roman" w:cs="Times New Roman"/>
          <w:sz w:val="24"/>
          <w:szCs w:val="24"/>
        </w:rPr>
        <w:t>.</w:t>
      </w:r>
    </w:p>
    <w:p w:rsidR="00B1377E" w:rsidRPr="003E388E" w:rsidRDefault="008C6A33">
      <w:pPr>
        <w:pStyle w:val="GvdeMetni"/>
        <w:spacing w:before="177" w:line="249" w:lineRule="auto"/>
        <w:ind w:left="503" w:right="894"/>
        <w:jc w:val="both"/>
        <w:rPr>
          <w:rFonts w:ascii="Times New Roman" w:hAnsi="Times New Roman" w:cs="Times New Roman"/>
          <w:sz w:val="24"/>
          <w:szCs w:val="24"/>
        </w:rPr>
      </w:pPr>
      <w:r w:rsidRPr="003E388E">
        <w:rPr>
          <w:rFonts w:ascii="Times New Roman" w:hAnsi="Times New Roman" w:cs="Times New Roman"/>
          <w:sz w:val="24"/>
          <w:szCs w:val="24"/>
        </w:rPr>
        <w:tab/>
      </w:r>
      <w:r w:rsidRPr="003E388E">
        <w:rPr>
          <w:rFonts w:ascii="Times New Roman" w:hAnsi="Times New Roman" w:cs="Times New Roman"/>
          <w:sz w:val="24"/>
          <w:szCs w:val="24"/>
        </w:rPr>
        <w:tab/>
      </w:r>
      <w:proofErr w:type="gramStart"/>
      <w:r w:rsidR="003F779E" w:rsidRPr="003E388E">
        <w:rPr>
          <w:rFonts w:ascii="Times New Roman" w:hAnsi="Times New Roman" w:cs="Times New Roman"/>
          <w:sz w:val="24"/>
          <w:szCs w:val="24"/>
        </w:rPr>
        <w:t xml:space="preserve">Diğer taraftan; </w:t>
      </w:r>
      <w:r w:rsidR="00A9495A" w:rsidRPr="003E388E">
        <w:rPr>
          <w:rFonts w:ascii="Times New Roman" w:hAnsi="Times New Roman" w:cs="Times New Roman"/>
          <w:sz w:val="24"/>
          <w:szCs w:val="24"/>
        </w:rPr>
        <w:t>5018 sayılı Kamu Mali Yönetimi ve Kontrol Kanunu da yükseköğretim kurumlarının görev, yetki ve sorumluluklarına ilişkin düzenlemeler yapmıştır.</w:t>
      </w:r>
      <w:proofErr w:type="gramEnd"/>
      <w:r w:rsidR="00A9495A" w:rsidRPr="003E388E">
        <w:rPr>
          <w:rFonts w:ascii="Times New Roman" w:hAnsi="Times New Roman" w:cs="Times New Roman"/>
          <w:sz w:val="24"/>
          <w:szCs w:val="24"/>
        </w:rPr>
        <w:t xml:space="preserve"> </w:t>
      </w:r>
      <w:proofErr w:type="gramStart"/>
      <w:r w:rsidR="00A9495A" w:rsidRPr="003E388E">
        <w:rPr>
          <w:rFonts w:ascii="Times New Roman" w:hAnsi="Times New Roman" w:cs="Times New Roman"/>
          <w:sz w:val="24"/>
          <w:szCs w:val="24"/>
        </w:rPr>
        <w:t>Buna göre; 5018 sayılı Kanunun 11.</w:t>
      </w:r>
      <w:proofErr w:type="gramEnd"/>
      <w:r w:rsidR="00A9495A" w:rsidRPr="003E388E">
        <w:rPr>
          <w:rFonts w:ascii="Times New Roman" w:hAnsi="Times New Roman" w:cs="Times New Roman"/>
          <w:sz w:val="24"/>
          <w:szCs w:val="24"/>
        </w:rPr>
        <w:t xml:space="preserve"> maddesinde üst yöneticilerin; idarelerinin stratejik planlarının ve bütçelerinin kalkınma planına, yıllık programlara, kurumun stratejik plan ve performans hedefleri ile hizmet gereklerine uygun olarak hazırlanması ve uygulanmasından; sorumlulukları altındaki kaynakların etkili, ekonomik ve verimli şekilde elde edilmesi ve kullanımını sağlamaktan; kayıp ve kötüye kullanımının önlenmesinden; mali yönetim ve kontrol sisteminin işleyişinin gözetilmesi, izlenmesi ve kanunlar ile Cumhurbaşkanlığı kararnamelerinde belirtilen görev ve sorumlulukların yerine getirilmesinden Bakana karşı sorumlu olduğu ve üst yöneticilerin, bu sorumluluğun gereklerini harcama yetkilileri, mali hizmetler birimi ve iç denetçiler aracılığıyla yerine getireceği hüküm altına alınmıştır.</w:t>
      </w:r>
    </w:p>
    <w:p w:rsidR="00B1377E" w:rsidRDefault="00B1377E">
      <w:pPr>
        <w:pStyle w:val="GvdeMetni"/>
        <w:spacing w:before="5"/>
        <w:rPr>
          <w:sz w:val="30"/>
        </w:rPr>
      </w:pPr>
    </w:p>
    <w:p w:rsidR="00B1377E" w:rsidRDefault="00A9495A">
      <w:pPr>
        <w:ind w:left="503"/>
        <w:rPr>
          <w:b/>
          <w:sz w:val="26"/>
        </w:rPr>
      </w:pPr>
      <w:r>
        <w:rPr>
          <w:b/>
          <w:color w:val="007DBE"/>
          <w:sz w:val="26"/>
        </w:rPr>
        <w:t>Diğer</w:t>
      </w:r>
      <w:r>
        <w:rPr>
          <w:b/>
          <w:color w:val="007DBE"/>
          <w:spacing w:val="-59"/>
          <w:sz w:val="26"/>
        </w:rPr>
        <w:t xml:space="preserve"> </w:t>
      </w:r>
      <w:r>
        <w:rPr>
          <w:b/>
          <w:color w:val="007DBE"/>
          <w:spacing w:val="-5"/>
          <w:sz w:val="26"/>
        </w:rPr>
        <w:t xml:space="preserve">Yasal </w:t>
      </w:r>
      <w:r>
        <w:rPr>
          <w:b/>
          <w:color w:val="007DBE"/>
          <w:sz w:val="26"/>
        </w:rPr>
        <w:t>Yükümlülükler</w:t>
      </w:r>
    </w:p>
    <w:p w:rsidR="00B1377E" w:rsidRPr="003E388E" w:rsidRDefault="00535F52">
      <w:pPr>
        <w:pStyle w:val="GvdeMetni"/>
        <w:spacing w:before="168" w:line="249" w:lineRule="auto"/>
        <w:ind w:left="503" w:right="885"/>
        <w:rPr>
          <w:rFonts w:ascii="Times New Roman" w:hAnsi="Times New Roman" w:cs="Times New Roman"/>
          <w:sz w:val="24"/>
          <w:szCs w:val="24"/>
        </w:rPr>
      </w:pPr>
      <w:r>
        <w:rPr>
          <w:rFonts w:ascii="Times New Roman" w:hAnsi="Times New Roman" w:cs="Times New Roman"/>
          <w:color w:val="231F20"/>
          <w:sz w:val="24"/>
          <w:szCs w:val="24"/>
        </w:rPr>
        <w:tab/>
      </w:r>
      <w:proofErr w:type="gramStart"/>
      <w:r w:rsidR="00A9495A" w:rsidRPr="003E388E">
        <w:rPr>
          <w:rFonts w:ascii="Times New Roman" w:hAnsi="Times New Roman" w:cs="Times New Roman"/>
          <w:color w:val="231F20"/>
          <w:sz w:val="24"/>
          <w:szCs w:val="24"/>
        </w:rPr>
        <w:t>Üniversiteler</w:t>
      </w:r>
      <w:r w:rsidR="00A9495A" w:rsidRPr="003E388E">
        <w:rPr>
          <w:rFonts w:ascii="Times New Roman" w:hAnsi="Times New Roman" w:cs="Times New Roman"/>
          <w:color w:val="231F20"/>
          <w:spacing w:val="-29"/>
          <w:sz w:val="24"/>
          <w:szCs w:val="24"/>
        </w:rPr>
        <w:t xml:space="preserve"> </w:t>
      </w:r>
      <w:r w:rsidR="00A9495A" w:rsidRPr="003E388E">
        <w:rPr>
          <w:rFonts w:ascii="Times New Roman" w:hAnsi="Times New Roman" w:cs="Times New Roman"/>
          <w:color w:val="231F20"/>
          <w:sz w:val="24"/>
          <w:szCs w:val="24"/>
        </w:rPr>
        <w:t>aşağıda</w:t>
      </w:r>
      <w:r w:rsidR="00A9495A" w:rsidRPr="003E388E">
        <w:rPr>
          <w:rFonts w:ascii="Times New Roman" w:hAnsi="Times New Roman" w:cs="Times New Roman"/>
          <w:color w:val="231F20"/>
          <w:spacing w:val="-29"/>
          <w:sz w:val="24"/>
          <w:szCs w:val="24"/>
        </w:rPr>
        <w:t xml:space="preserve"> </w:t>
      </w:r>
      <w:r w:rsidR="00A9495A" w:rsidRPr="003E388E">
        <w:rPr>
          <w:rFonts w:ascii="Times New Roman" w:hAnsi="Times New Roman" w:cs="Times New Roman"/>
          <w:color w:val="231F20"/>
          <w:sz w:val="24"/>
          <w:szCs w:val="24"/>
        </w:rPr>
        <w:t>sıralanan</w:t>
      </w:r>
      <w:r w:rsidR="00A9495A" w:rsidRPr="003E388E">
        <w:rPr>
          <w:rFonts w:ascii="Times New Roman" w:hAnsi="Times New Roman" w:cs="Times New Roman"/>
          <w:color w:val="231F20"/>
          <w:spacing w:val="-28"/>
          <w:sz w:val="24"/>
          <w:szCs w:val="24"/>
        </w:rPr>
        <w:t xml:space="preserve"> </w:t>
      </w:r>
      <w:r w:rsidR="00A9495A" w:rsidRPr="003E388E">
        <w:rPr>
          <w:rFonts w:ascii="Times New Roman" w:hAnsi="Times New Roman" w:cs="Times New Roman"/>
          <w:color w:val="231F20"/>
          <w:sz w:val="24"/>
          <w:szCs w:val="24"/>
        </w:rPr>
        <w:t>kanun,</w:t>
      </w:r>
      <w:r w:rsidR="00A9495A" w:rsidRPr="003E388E">
        <w:rPr>
          <w:rFonts w:ascii="Times New Roman" w:hAnsi="Times New Roman" w:cs="Times New Roman"/>
          <w:color w:val="231F20"/>
          <w:spacing w:val="-29"/>
          <w:sz w:val="24"/>
          <w:szCs w:val="24"/>
        </w:rPr>
        <w:t xml:space="preserve"> </w:t>
      </w:r>
      <w:r w:rsidR="00A9495A" w:rsidRPr="003E388E">
        <w:rPr>
          <w:rFonts w:ascii="Times New Roman" w:hAnsi="Times New Roman" w:cs="Times New Roman"/>
          <w:color w:val="231F20"/>
          <w:sz w:val="24"/>
          <w:szCs w:val="24"/>
        </w:rPr>
        <w:t>kanun</w:t>
      </w:r>
      <w:r w:rsidR="00A9495A" w:rsidRPr="003E388E">
        <w:rPr>
          <w:rFonts w:ascii="Times New Roman" w:hAnsi="Times New Roman" w:cs="Times New Roman"/>
          <w:color w:val="231F20"/>
          <w:spacing w:val="-28"/>
          <w:sz w:val="24"/>
          <w:szCs w:val="24"/>
        </w:rPr>
        <w:t xml:space="preserve"> </w:t>
      </w:r>
      <w:r w:rsidR="00A9495A" w:rsidRPr="003E388E">
        <w:rPr>
          <w:rFonts w:ascii="Times New Roman" w:hAnsi="Times New Roman" w:cs="Times New Roman"/>
          <w:color w:val="231F20"/>
          <w:sz w:val="24"/>
          <w:szCs w:val="24"/>
        </w:rPr>
        <w:t>hükmünde</w:t>
      </w:r>
      <w:r w:rsidR="00A9495A" w:rsidRPr="003E388E">
        <w:rPr>
          <w:rFonts w:ascii="Times New Roman" w:hAnsi="Times New Roman" w:cs="Times New Roman"/>
          <w:color w:val="231F20"/>
          <w:spacing w:val="-29"/>
          <w:sz w:val="24"/>
          <w:szCs w:val="24"/>
        </w:rPr>
        <w:t xml:space="preserve"> </w:t>
      </w:r>
      <w:r w:rsidR="00A9495A" w:rsidRPr="003E388E">
        <w:rPr>
          <w:rFonts w:ascii="Times New Roman" w:hAnsi="Times New Roman" w:cs="Times New Roman"/>
          <w:color w:val="231F20"/>
          <w:sz w:val="24"/>
          <w:szCs w:val="24"/>
        </w:rPr>
        <w:t>kararname</w:t>
      </w:r>
      <w:r w:rsidR="00A9495A" w:rsidRPr="003E388E">
        <w:rPr>
          <w:rFonts w:ascii="Times New Roman" w:hAnsi="Times New Roman" w:cs="Times New Roman"/>
          <w:color w:val="231F20"/>
          <w:spacing w:val="-28"/>
          <w:sz w:val="24"/>
          <w:szCs w:val="24"/>
        </w:rPr>
        <w:t xml:space="preserve"> </w:t>
      </w:r>
      <w:r w:rsidR="00A9495A" w:rsidRPr="003E388E">
        <w:rPr>
          <w:rFonts w:ascii="Times New Roman" w:hAnsi="Times New Roman" w:cs="Times New Roman"/>
          <w:color w:val="231F20"/>
          <w:sz w:val="24"/>
          <w:szCs w:val="24"/>
        </w:rPr>
        <w:t>ve</w:t>
      </w:r>
      <w:r w:rsidR="00A9495A" w:rsidRPr="003E388E">
        <w:rPr>
          <w:rFonts w:ascii="Times New Roman" w:hAnsi="Times New Roman" w:cs="Times New Roman"/>
          <w:color w:val="231F20"/>
          <w:spacing w:val="-29"/>
          <w:sz w:val="24"/>
          <w:szCs w:val="24"/>
        </w:rPr>
        <w:t xml:space="preserve"> </w:t>
      </w:r>
      <w:r w:rsidR="00A9495A" w:rsidRPr="003E388E">
        <w:rPr>
          <w:rFonts w:ascii="Times New Roman" w:hAnsi="Times New Roman" w:cs="Times New Roman"/>
          <w:color w:val="231F20"/>
          <w:sz w:val="24"/>
          <w:szCs w:val="24"/>
        </w:rPr>
        <w:t>Bakanlar</w:t>
      </w:r>
      <w:r w:rsidR="00A9495A" w:rsidRPr="003E388E">
        <w:rPr>
          <w:rFonts w:ascii="Times New Roman" w:hAnsi="Times New Roman" w:cs="Times New Roman"/>
          <w:color w:val="231F20"/>
          <w:spacing w:val="-28"/>
          <w:sz w:val="24"/>
          <w:szCs w:val="24"/>
        </w:rPr>
        <w:t xml:space="preserve"> </w:t>
      </w:r>
      <w:r w:rsidR="00A9495A" w:rsidRPr="003E388E">
        <w:rPr>
          <w:rFonts w:ascii="Times New Roman" w:hAnsi="Times New Roman" w:cs="Times New Roman"/>
          <w:color w:val="231F20"/>
          <w:sz w:val="24"/>
          <w:szCs w:val="24"/>
        </w:rPr>
        <w:t>Kurulu</w:t>
      </w:r>
      <w:r w:rsidR="00A9495A" w:rsidRPr="003E388E">
        <w:rPr>
          <w:rFonts w:ascii="Times New Roman" w:hAnsi="Times New Roman" w:cs="Times New Roman"/>
          <w:color w:val="231F20"/>
          <w:spacing w:val="-29"/>
          <w:sz w:val="24"/>
          <w:szCs w:val="24"/>
        </w:rPr>
        <w:t xml:space="preserve"> </w:t>
      </w:r>
      <w:r w:rsidR="00A9495A" w:rsidRPr="003E388E">
        <w:rPr>
          <w:rFonts w:ascii="Times New Roman" w:hAnsi="Times New Roman" w:cs="Times New Roman"/>
          <w:color w:val="231F20"/>
          <w:sz w:val="24"/>
          <w:szCs w:val="24"/>
        </w:rPr>
        <w:t>kararları</w:t>
      </w:r>
      <w:r w:rsidR="00A9495A" w:rsidRPr="003E388E">
        <w:rPr>
          <w:rFonts w:ascii="Times New Roman" w:hAnsi="Times New Roman" w:cs="Times New Roman"/>
          <w:color w:val="231F20"/>
          <w:spacing w:val="-28"/>
          <w:sz w:val="24"/>
          <w:szCs w:val="24"/>
        </w:rPr>
        <w:t xml:space="preserve"> </w:t>
      </w:r>
      <w:r w:rsidR="00A9495A" w:rsidRPr="003E388E">
        <w:rPr>
          <w:rFonts w:ascii="Times New Roman" w:hAnsi="Times New Roman" w:cs="Times New Roman"/>
          <w:color w:val="231F20"/>
          <w:sz w:val="24"/>
          <w:szCs w:val="24"/>
        </w:rPr>
        <w:t>ile</w:t>
      </w:r>
      <w:r w:rsidR="00A9495A" w:rsidRPr="003E388E">
        <w:rPr>
          <w:rFonts w:ascii="Times New Roman" w:hAnsi="Times New Roman" w:cs="Times New Roman"/>
          <w:color w:val="231F20"/>
          <w:spacing w:val="-29"/>
          <w:sz w:val="24"/>
          <w:szCs w:val="24"/>
        </w:rPr>
        <w:t xml:space="preserve"> </w:t>
      </w:r>
      <w:r w:rsidR="00A9495A" w:rsidRPr="003E388E">
        <w:rPr>
          <w:rFonts w:ascii="Times New Roman" w:hAnsi="Times New Roman" w:cs="Times New Roman"/>
          <w:color w:val="231F20"/>
          <w:sz w:val="24"/>
          <w:szCs w:val="24"/>
        </w:rPr>
        <w:t>yürürlüğe konulan</w:t>
      </w:r>
      <w:r w:rsidR="00A9495A" w:rsidRPr="003E388E">
        <w:rPr>
          <w:rFonts w:ascii="Times New Roman" w:hAnsi="Times New Roman" w:cs="Times New Roman"/>
          <w:color w:val="231F20"/>
          <w:spacing w:val="-16"/>
          <w:sz w:val="24"/>
          <w:szCs w:val="24"/>
        </w:rPr>
        <w:t xml:space="preserve"> </w:t>
      </w:r>
      <w:r w:rsidR="00A9495A" w:rsidRPr="003E388E">
        <w:rPr>
          <w:rFonts w:ascii="Times New Roman" w:hAnsi="Times New Roman" w:cs="Times New Roman"/>
          <w:color w:val="231F20"/>
          <w:sz w:val="24"/>
          <w:szCs w:val="24"/>
        </w:rPr>
        <w:t>mevzuatı</w:t>
      </w:r>
      <w:r w:rsidR="00A9495A" w:rsidRPr="003E388E">
        <w:rPr>
          <w:rFonts w:ascii="Times New Roman" w:hAnsi="Times New Roman" w:cs="Times New Roman"/>
          <w:color w:val="231F20"/>
          <w:spacing w:val="-15"/>
          <w:sz w:val="24"/>
          <w:szCs w:val="24"/>
        </w:rPr>
        <w:t xml:space="preserve"> </w:t>
      </w:r>
      <w:r w:rsidR="00A9495A" w:rsidRPr="003E388E">
        <w:rPr>
          <w:rFonts w:ascii="Times New Roman" w:hAnsi="Times New Roman" w:cs="Times New Roman"/>
          <w:color w:val="231F20"/>
          <w:sz w:val="24"/>
          <w:szCs w:val="24"/>
        </w:rPr>
        <w:t>da</w:t>
      </w:r>
      <w:r w:rsidR="00A9495A" w:rsidRPr="003E388E">
        <w:rPr>
          <w:rFonts w:ascii="Times New Roman" w:hAnsi="Times New Roman" w:cs="Times New Roman"/>
          <w:color w:val="231F20"/>
          <w:spacing w:val="-15"/>
          <w:sz w:val="24"/>
          <w:szCs w:val="24"/>
        </w:rPr>
        <w:t xml:space="preserve"> </w:t>
      </w:r>
      <w:r w:rsidR="00A9495A" w:rsidRPr="003E388E">
        <w:rPr>
          <w:rFonts w:ascii="Times New Roman" w:hAnsi="Times New Roman" w:cs="Times New Roman"/>
          <w:color w:val="231F20"/>
          <w:sz w:val="24"/>
          <w:szCs w:val="24"/>
        </w:rPr>
        <w:t>uygulamakla</w:t>
      </w:r>
      <w:r w:rsidR="00A9495A" w:rsidRPr="003E388E">
        <w:rPr>
          <w:rFonts w:ascii="Times New Roman" w:hAnsi="Times New Roman" w:cs="Times New Roman"/>
          <w:color w:val="231F20"/>
          <w:spacing w:val="-15"/>
          <w:sz w:val="24"/>
          <w:szCs w:val="24"/>
        </w:rPr>
        <w:t xml:space="preserve"> </w:t>
      </w:r>
      <w:r w:rsidR="00A9495A" w:rsidRPr="003E388E">
        <w:rPr>
          <w:rFonts w:ascii="Times New Roman" w:hAnsi="Times New Roman" w:cs="Times New Roman"/>
          <w:color w:val="231F20"/>
          <w:sz w:val="24"/>
          <w:szCs w:val="24"/>
        </w:rPr>
        <w:t>yükümlüdür.</w:t>
      </w:r>
      <w:proofErr w:type="gramEnd"/>
    </w:p>
    <w:p w:rsidR="00B1377E" w:rsidRPr="003E388E" w:rsidRDefault="00A9495A" w:rsidP="00D91A67">
      <w:pPr>
        <w:pStyle w:val="ListeParagraf"/>
        <w:numPr>
          <w:ilvl w:val="0"/>
          <w:numId w:val="5"/>
        </w:numPr>
        <w:tabs>
          <w:tab w:val="left" w:pos="864"/>
        </w:tabs>
        <w:spacing w:before="171"/>
        <w:jc w:val="both"/>
        <w:rPr>
          <w:rFonts w:ascii="Times New Roman" w:hAnsi="Times New Roman" w:cs="Times New Roman"/>
          <w:sz w:val="24"/>
          <w:szCs w:val="24"/>
        </w:rPr>
      </w:pPr>
      <w:r w:rsidRPr="003E388E">
        <w:rPr>
          <w:rFonts w:ascii="Times New Roman" w:hAnsi="Times New Roman" w:cs="Times New Roman"/>
          <w:sz w:val="24"/>
          <w:szCs w:val="24"/>
        </w:rPr>
        <w:t>2914 Sayılı Yüksek Öğretim Personel Kanunu</w:t>
      </w:r>
    </w:p>
    <w:p w:rsidR="00B1377E" w:rsidRPr="003E388E" w:rsidRDefault="00A9495A" w:rsidP="00D91A67">
      <w:pPr>
        <w:pStyle w:val="ListeParagraf"/>
        <w:numPr>
          <w:ilvl w:val="0"/>
          <w:numId w:val="5"/>
        </w:numPr>
        <w:tabs>
          <w:tab w:val="left" w:pos="864"/>
        </w:tabs>
        <w:spacing w:before="123"/>
        <w:jc w:val="both"/>
        <w:rPr>
          <w:rFonts w:ascii="Times New Roman" w:hAnsi="Times New Roman" w:cs="Times New Roman"/>
          <w:sz w:val="24"/>
          <w:szCs w:val="24"/>
        </w:rPr>
      </w:pPr>
      <w:r w:rsidRPr="003E388E">
        <w:rPr>
          <w:rFonts w:ascii="Times New Roman" w:hAnsi="Times New Roman" w:cs="Times New Roman"/>
          <w:sz w:val="24"/>
          <w:szCs w:val="24"/>
        </w:rPr>
        <w:t>657 Sayılı Devlet Memurları Kanunu</w:t>
      </w:r>
    </w:p>
    <w:p w:rsidR="00B1377E" w:rsidRPr="003E388E" w:rsidRDefault="00A9495A" w:rsidP="00D91A67">
      <w:pPr>
        <w:pStyle w:val="ListeParagraf"/>
        <w:numPr>
          <w:ilvl w:val="0"/>
          <w:numId w:val="5"/>
        </w:numPr>
        <w:tabs>
          <w:tab w:val="left" w:pos="864"/>
        </w:tabs>
        <w:spacing w:before="123"/>
        <w:jc w:val="both"/>
        <w:rPr>
          <w:rFonts w:ascii="Times New Roman" w:hAnsi="Times New Roman" w:cs="Times New Roman"/>
          <w:sz w:val="24"/>
          <w:szCs w:val="24"/>
        </w:rPr>
      </w:pPr>
      <w:r w:rsidRPr="003E388E">
        <w:rPr>
          <w:rFonts w:ascii="Times New Roman" w:hAnsi="Times New Roman" w:cs="Times New Roman"/>
          <w:sz w:val="24"/>
          <w:szCs w:val="24"/>
        </w:rPr>
        <w:t>5018 Sayılı Kamu Mali Yönetim ve Kontrol Kanunu</w:t>
      </w:r>
    </w:p>
    <w:p w:rsidR="00B1377E" w:rsidRPr="003E388E" w:rsidRDefault="00A9495A" w:rsidP="00D91A67">
      <w:pPr>
        <w:pStyle w:val="ListeParagraf"/>
        <w:numPr>
          <w:ilvl w:val="0"/>
          <w:numId w:val="5"/>
        </w:numPr>
        <w:tabs>
          <w:tab w:val="left" w:pos="864"/>
        </w:tabs>
        <w:spacing w:before="122"/>
        <w:jc w:val="both"/>
        <w:rPr>
          <w:rFonts w:ascii="Times New Roman" w:hAnsi="Times New Roman" w:cs="Times New Roman"/>
          <w:sz w:val="24"/>
          <w:szCs w:val="24"/>
        </w:rPr>
      </w:pPr>
      <w:r w:rsidRPr="003E388E">
        <w:rPr>
          <w:rFonts w:ascii="Times New Roman" w:hAnsi="Times New Roman" w:cs="Times New Roman"/>
          <w:sz w:val="24"/>
          <w:szCs w:val="24"/>
        </w:rPr>
        <w:t>4734 Sayılı Kamu İhale Kanunu</w:t>
      </w:r>
    </w:p>
    <w:p w:rsidR="003F779E" w:rsidRPr="003E388E" w:rsidRDefault="003F779E" w:rsidP="00D91A67">
      <w:pPr>
        <w:pStyle w:val="ListeParagraf"/>
        <w:numPr>
          <w:ilvl w:val="0"/>
          <w:numId w:val="5"/>
        </w:numPr>
        <w:tabs>
          <w:tab w:val="left" w:pos="864"/>
        </w:tabs>
        <w:spacing w:before="123"/>
        <w:jc w:val="both"/>
        <w:rPr>
          <w:rFonts w:ascii="Times New Roman" w:hAnsi="Times New Roman" w:cs="Times New Roman"/>
          <w:sz w:val="24"/>
          <w:szCs w:val="24"/>
        </w:rPr>
      </w:pPr>
      <w:r w:rsidRPr="003E388E">
        <w:rPr>
          <w:rFonts w:ascii="Times New Roman" w:hAnsi="Times New Roman" w:cs="Times New Roman"/>
          <w:sz w:val="24"/>
          <w:szCs w:val="24"/>
        </w:rPr>
        <w:t>4735 Sayılı Kamu İhale Sözleşmeleri Kanunu</w:t>
      </w:r>
    </w:p>
    <w:p w:rsidR="00B1377E" w:rsidRPr="003E388E" w:rsidRDefault="00A9495A" w:rsidP="00D91A67">
      <w:pPr>
        <w:pStyle w:val="ListeParagraf"/>
        <w:numPr>
          <w:ilvl w:val="0"/>
          <w:numId w:val="5"/>
        </w:numPr>
        <w:tabs>
          <w:tab w:val="left" w:pos="864"/>
        </w:tabs>
        <w:spacing w:before="123"/>
        <w:jc w:val="both"/>
        <w:rPr>
          <w:rFonts w:ascii="Times New Roman" w:hAnsi="Times New Roman" w:cs="Times New Roman"/>
          <w:sz w:val="24"/>
          <w:szCs w:val="24"/>
        </w:rPr>
      </w:pPr>
      <w:r w:rsidRPr="003E388E">
        <w:rPr>
          <w:rFonts w:ascii="Times New Roman" w:hAnsi="Times New Roman" w:cs="Times New Roman"/>
          <w:sz w:val="24"/>
          <w:szCs w:val="24"/>
        </w:rPr>
        <w:t>5510 Sayılı Sosyal Sigortalar ve Genel Sağlık Sigortası Kanunu</w:t>
      </w:r>
    </w:p>
    <w:p w:rsidR="00B1377E" w:rsidRPr="003E388E" w:rsidRDefault="00A9495A" w:rsidP="00D91A67">
      <w:pPr>
        <w:pStyle w:val="ListeParagraf"/>
        <w:numPr>
          <w:ilvl w:val="0"/>
          <w:numId w:val="5"/>
        </w:numPr>
        <w:tabs>
          <w:tab w:val="left" w:pos="864"/>
        </w:tabs>
        <w:spacing w:before="122"/>
        <w:jc w:val="both"/>
        <w:rPr>
          <w:rFonts w:ascii="Times New Roman" w:hAnsi="Times New Roman" w:cs="Times New Roman"/>
          <w:sz w:val="24"/>
          <w:szCs w:val="24"/>
        </w:rPr>
      </w:pPr>
      <w:r w:rsidRPr="003E388E">
        <w:rPr>
          <w:rFonts w:ascii="Times New Roman" w:hAnsi="Times New Roman" w:cs="Times New Roman"/>
          <w:sz w:val="24"/>
          <w:szCs w:val="24"/>
        </w:rPr>
        <w:t>5434 Sayılı Türkiye Cumhuriyeti Emekli Sandığı Kanunu</w:t>
      </w:r>
    </w:p>
    <w:p w:rsidR="00B1377E" w:rsidRPr="003E388E" w:rsidRDefault="00A9495A" w:rsidP="00D91A67">
      <w:pPr>
        <w:pStyle w:val="ListeParagraf"/>
        <w:numPr>
          <w:ilvl w:val="0"/>
          <w:numId w:val="5"/>
        </w:numPr>
        <w:tabs>
          <w:tab w:val="left" w:pos="864"/>
        </w:tabs>
        <w:spacing w:before="123"/>
        <w:jc w:val="both"/>
        <w:rPr>
          <w:rFonts w:ascii="Times New Roman" w:hAnsi="Times New Roman" w:cs="Times New Roman"/>
          <w:sz w:val="24"/>
          <w:szCs w:val="24"/>
        </w:rPr>
      </w:pPr>
      <w:r w:rsidRPr="003E388E">
        <w:rPr>
          <w:rFonts w:ascii="Times New Roman" w:hAnsi="Times New Roman" w:cs="Times New Roman"/>
          <w:sz w:val="24"/>
          <w:szCs w:val="24"/>
        </w:rPr>
        <w:t>3843 Sayılı Yükseköğretim Kurumlarında İkili Eğitim Yapılması Hakkında Kanun</w:t>
      </w:r>
    </w:p>
    <w:p w:rsidR="00B1377E" w:rsidRPr="003E388E" w:rsidRDefault="00A9495A" w:rsidP="00D91A67">
      <w:pPr>
        <w:pStyle w:val="ListeParagraf"/>
        <w:numPr>
          <w:ilvl w:val="0"/>
          <w:numId w:val="5"/>
        </w:numPr>
        <w:tabs>
          <w:tab w:val="left" w:pos="864"/>
        </w:tabs>
        <w:spacing w:before="122"/>
        <w:jc w:val="both"/>
        <w:rPr>
          <w:rFonts w:ascii="Times New Roman" w:hAnsi="Times New Roman" w:cs="Times New Roman"/>
          <w:sz w:val="24"/>
          <w:szCs w:val="24"/>
        </w:rPr>
      </w:pPr>
      <w:r w:rsidRPr="003E388E">
        <w:rPr>
          <w:rFonts w:ascii="Times New Roman" w:hAnsi="Times New Roman" w:cs="Times New Roman"/>
          <w:sz w:val="24"/>
          <w:szCs w:val="24"/>
        </w:rPr>
        <w:t>4483 Sayılı Memurlar ve Diğer Kamu Görevlilerinin Yargılanması Hakkında Kanun</w:t>
      </w:r>
    </w:p>
    <w:p w:rsidR="00B1377E" w:rsidRPr="003E388E" w:rsidRDefault="00A9495A" w:rsidP="00D91A67">
      <w:pPr>
        <w:pStyle w:val="ListeParagraf"/>
        <w:numPr>
          <w:ilvl w:val="0"/>
          <w:numId w:val="5"/>
        </w:numPr>
        <w:tabs>
          <w:tab w:val="left" w:pos="864"/>
        </w:tabs>
        <w:spacing w:before="123"/>
        <w:jc w:val="both"/>
        <w:rPr>
          <w:rFonts w:ascii="Times New Roman" w:hAnsi="Times New Roman" w:cs="Times New Roman"/>
          <w:sz w:val="24"/>
          <w:szCs w:val="24"/>
        </w:rPr>
      </w:pPr>
      <w:r w:rsidRPr="003E388E">
        <w:rPr>
          <w:rFonts w:ascii="Times New Roman" w:hAnsi="Times New Roman" w:cs="Times New Roman"/>
          <w:sz w:val="24"/>
          <w:szCs w:val="24"/>
        </w:rPr>
        <w:t>2809 Sayılı Yükseköğretim Kurumları Teşkilatı Kanunu</w:t>
      </w:r>
    </w:p>
    <w:p w:rsidR="00B1377E" w:rsidRPr="003E388E" w:rsidRDefault="00A9495A" w:rsidP="00D91A67">
      <w:pPr>
        <w:pStyle w:val="ListeParagraf"/>
        <w:numPr>
          <w:ilvl w:val="0"/>
          <w:numId w:val="5"/>
        </w:numPr>
        <w:tabs>
          <w:tab w:val="left" w:pos="864"/>
        </w:tabs>
        <w:spacing w:before="122"/>
        <w:jc w:val="both"/>
        <w:rPr>
          <w:rFonts w:ascii="Times New Roman" w:hAnsi="Times New Roman" w:cs="Times New Roman"/>
          <w:sz w:val="24"/>
          <w:szCs w:val="24"/>
        </w:rPr>
      </w:pPr>
      <w:r w:rsidRPr="003E388E">
        <w:rPr>
          <w:rFonts w:ascii="Times New Roman" w:hAnsi="Times New Roman" w:cs="Times New Roman"/>
          <w:sz w:val="24"/>
          <w:szCs w:val="24"/>
        </w:rPr>
        <w:t>2886 Sayılı Devlet İhale Kanunu</w:t>
      </w:r>
    </w:p>
    <w:p w:rsidR="00B1377E" w:rsidRPr="003E388E" w:rsidRDefault="00A9495A" w:rsidP="00D91A67">
      <w:pPr>
        <w:pStyle w:val="ListeParagraf"/>
        <w:numPr>
          <w:ilvl w:val="0"/>
          <w:numId w:val="5"/>
        </w:numPr>
        <w:tabs>
          <w:tab w:val="left" w:pos="864"/>
        </w:tabs>
        <w:spacing w:before="122"/>
        <w:jc w:val="both"/>
        <w:rPr>
          <w:rFonts w:ascii="Times New Roman" w:hAnsi="Times New Roman" w:cs="Times New Roman"/>
          <w:sz w:val="24"/>
          <w:szCs w:val="24"/>
        </w:rPr>
      </w:pPr>
      <w:r w:rsidRPr="003E388E">
        <w:rPr>
          <w:rFonts w:ascii="Times New Roman" w:hAnsi="Times New Roman" w:cs="Times New Roman"/>
          <w:sz w:val="24"/>
          <w:szCs w:val="24"/>
        </w:rPr>
        <w:t>6245 Sayılı Harcırah Kanunu</w:t>
      </w:r>
    </w:p>
    <w:p w:rsidR="00B1377E" w:rsidRPr="003E388E" w:rsidRDefault="00A9495A" w:rsidP="00D91A67">
      <w:pPr>
        <w:pStyle w:val="ListeParagraf"/>
        <w:numPr>
          <w:ilvl w:val="0"/>
          <w:numId w:val="5"/>
        </w:numPr>
        <w:tabs>
          <w:tab w:val="left" w:pos="864"/>
        </w:tabs>
        <w:spacing w:before="123"/>
        <w:jc w:val="both"/>
        <w:rPr>
          <w:rFonts w:ascii="Times New Roman" w:hAnsi="Times New Roman" w:cs="Times New Roman"/>
          <w:sz w:val="24"/>
          <w:szCs w:val="24"/>
        </w:rPr>
      </w:pPr>
      <w:r w:rsidRPr="003E388E">
        <w:rPr>
          <w:rFonts w:ascii="Times New Roman" w:hAnsi="Times New Roman" w:cs="Times New Roman"/>
          <w:sz w:val="24"/>
          <w:szCs w:val="24"/>
        </w:rPr>
        <w:t>6183 Sayılı Amme Alacaklarının Tahsil Usulü Hakkında Kanun</w:t>
      </w:r>
    </w:p>
    <w:p w:rsidR="00B1377E" w:rsidRPr="003E388E" w:rsidRDefault="00A9495A" w:rsidP="00D91A67">
      <w:pPr>
        <w:pStyle w:val="ListeParagraf"/>
        <w:numPr>
          <w:ilvl w:val="0"/>
          <w:numId w:val="5"/>
        </w:numPr>
        <w:tabs>
          <w:tab w:val="left" w:pos="864"/>
        </w:tabs>
        <w:spacing w:before="122"/>
        <w:jc w:val="both"/>
        <w:rPr>
          <w:rFonts w:ascii="Times New Roman" w:hAnsi="Times New Roman" w:cs="Times New Roman"/>
          <w:sz w:val="24"/>
          <w:szCs w:val="24"/>
        </w:rPr>
      </w:pPr>
      <w:r w:rsidRPr="003E388E">
        <w:rPr>
          <w:rFonts w:ascii="Times New Roman" w:hAnsi="Times New Roman" w:cs="Times New Roman"/>
          <w:sz w:val="24"/>
          <w:szCs w:val="24"/>
        </w:rPr>
        <w:t>Merkezi Yönetim Bütçe Kanunu</w:t>
      </w:r>
    </w:p>
    <w:p w:rsidR="00B1377E" w:rsidRPr="003E388E" w:rsidRDefault="00A9495A" w:rsidP="00D91A67">
      <w:pPr>
        <w:pStyle w:val="ListeParagraf"/>
        <w:numPr>
          <w:ilvl w:val="0"/>
          <w:numId w:val="5"/>
        </w:numPr>
        <w:tabs>
          <w:tab w:val="left" w:pos="864"/>
        </w:tabs>
        <w:spacing w:before="123"/>
        <w:jc w:val="both"/>
        <w:rPr>
          <w:rFonts w:ascii="Times New Roman" w:hAnsi="Times New Roman" w:cs="Times New Roman"/>
          <w:sz w:val="24"/>
          <w:szCs w:val="24"/>
        </w:rPr>
      </w:pPr>
      <w:r w:rsidRPr="003E388E">
        <w:rPr>
          <w:rFonts w:ascii="Times New Roman" w:hAnsi="Times New Roman" w:cs="Times New Roman"/>
          <w:sz w:val="24"/>
          <w:szCs w:val="24"/>
        </w:rPr>
        <w:t>Damga Vergisi Kanunu</w:t>
      </w:r>
    </w:p>
    <w:p w:rsidR="00B1377E" w:rsidRPr="003E388E" w:rsidRDefault="00A9495A" w:rsidP="00D91A67">
      <w:pPr>
        <w:pStyle w:val="ListeParagraf"/>
        <w:numPr>
          <w:ilvl w:val="0"/>
          <w:numId w:val="5"/>
        </w:numPr>
        <w:tabs>
          <w:tab w:val="left" w:pos="864"/>
        </w:tabs>
        <w:spacing w:before="123"/>
        <w:jc w:val="both"/>
        <w:rPr>
          <w:rFonts w:ascii="Times New Roman" w:hAnsi="Times New Roman" w:cs="Times New Roman"/>
          <w:sz w:val="24"/>
          <w:szCs w:val="24"/>
        </w:rPr>
      </w:pPr>
      <w:r w:rsidRPr="003E388E">
        <w:rPr>
          <w:rFonts w:ascii="Times New Roman" w:hAnsi="Times New Roman" w:cs="Times New Roman"/>
          <w:sz w:val="24"/>
          <w:szCs w:val="24"/>
        </w:rPr>
        <w:t>237 Sayılı Taşıt Kanunu</w:t>
      </w:r>
    </w:p>
    <w:p w:rsidR="00B1377E" w:rsidRPr="003E388E" w:rsidRDefault="00A9495A" w:rsidP="00D91A67">
      <w:pPr>
        <w:pStyle w:val="ListeParagraf"/>
        <w:numPr>
          <w:ilvl w:val="0"/>
          <w:numId w:val="5"/>
        </w:numPr>
        <w:tabs>
          <w:tab w:val="left" w:pos="864"/>
        </w:tabs>
        <w:spacing w:before="122"/>
        <w:jc w:val="both"/>
        <w:rPr>
          <w:rFonts w:ascii="Times New Roman" w:hAnsi="Times New Roman" w:cs="Times New Roman"/>
          <w:sz w:val="24"/>
          <w:szCs w:val="24"/>
        </w:rPr>
      </w:pPr>
      <w:r w:rsidRPr="003E388E">
        <w:rPr>
          <w:rFonts w:ascii="Times New Roman" w:hAnsi="Times New Roman" w:cs="Times New Roman"/>
          <w:sz w:val="24"/>
          <w:szCs w:val="24"/>
        </w:rPr>
        <w:t>7126 Sayılı Sivil Savunma Kanunu</w:t>
      </w:r>
    </w:p>
    <w:p w:rsidR="00B1377E" w:rsidRPr="003E388E" w:rsidRDefault="00A9495A" w:rsidP="00D91A67">
      <w:pPr>
        <w:pStyle w:val="ListeParagraf"/>
        <w:numPr>
          <w:ilvl w:val="0"/>
          <w:numId w:val="5"/>
        </w:numPr>
        <w:tabs>
          <w:tab w:val="left" w:pos="864"/>
        </w:tabs>
        <w:spacing w:before="123"/>
        <w:jc w:val="both"/>
        <w:rPr>
          <w:rFonts w:ascii="Times New Roman" w:hAnsi="Times New Roman" w:cs="Times New Roman"/>
          <w:sz w:val="24"/>
          <w:szCs w:val="24"/>
        </w:rPr>
      </w:pPr>
      <w:r w:rsidRPr="003E388E">
        <w:rPr>
          <w:rFonts w:ascii="Times New Roman" w:hAnsi="Times New Roman" w:cs="Times New Roman"/>
          <w:sz w:val="24"/>
          <w:szCs w:val="24"/>
        </w:rPr>
        <w:t>5746 Sayılı Araştırma Ve Geliştirme Faaliyetlerinin Desteklenmesi Hakkında Kanun</w:t>
      </w:r>
    </w:p>
    <w:p w:rsidR="003F779E" w:rsidRPr="003E388E" w:rsidRDefault="00A9495A" w:rsidP="00D91A67">
      <w:pPr>
        <w:pStyle w:val="ListeParagraf"/>
        <w:numPr>
          <w:ilvl w:val="0"/>
          <w:numId w:val="5"/>
        </w:numPr>
        <w:tabs>
          <w:tab w:val="left" w:pos="864"/>
        </w:tabs>
        <w:spacing w:before="122"/>
        <w:jc w:val="both"/>
        <w:rPr>
          <w:rFonts w:ascii="Times New Roman" w:hAnsi="Times New Roman" w:cs="Times New Roman"/>
          <w:sz w:val="24"/>
          <w:szCs w:val="24"/>
        </w:rPr>
      </w:pPr>
      <w:r w:rsidRPr="003E388E">
        <w:rPr>
          <w:rFonts w:ascii="Times New Roman" w:hAnsi="Times New Roman" w:cs="Times New Roman"/>
          <w:sz w:val="24"/>
          <w:szCs w:val="24"/>
        </w:rPr>
        <w:lastRenderedPageBreak/>
        <w:t>6550 Sayılı Araştırma Alt Yapılarının Desteklenmesi Hakkında Kanun</w:t>
      </w:r>
    </w:p>
    <w:p w:rsidR="00B1377E" w:rsidRPr="003E388E" w:rsidRDefault="00A9495A" w:rsidP="00D91A67">
      <w:pPr>
        <w:pStyle w:val="ListeParagraf"/>
        <w:numPr>
          <w:ilvl w:val="0"/>
          <w:numId w:val="5"/>
        </w:numPr>
        <w:tabs>
          <w:tab w:val="left" w:pos="864"/>
        </w:tabs>
        <w:spacing w:before="123"/>
        <w:jc w:val="both"/>
        <w:rPr>
          <w:rFonts w:ascii="Times New Roman" w:hAnsi="Times New Roman" w:cs="Times New Roman"/>
          <w:sz w:val="24"/>
          <w:szCs w:val="24"/>
        </w:rPr>
      </w:pPr>
      <w:r w:rsidRPr="003E388E">
        <w:rPr>
          <w:rFonts w:ascii="Times New Roman" w:hAnsi="Times New Roman" w:cs="Times New Roman"/>
          <w:sz w:val="24"/>
          <w:szCs w:val="24"/>
        </w:rPr>
        <w:t>6769 Sayılı Sınai Mülkiyet Kanunu</w:t>
      </w:r>
    </w:p>
    <w:p w:rsidR="00B1377E" w:rsidRPr="003E388E" w:rsidRDefault="00A9495A" w:rsidP="00D91A67">
      <w:pPr>
        <w:pStyle w:val="ListeParagraf"/>
        <w:numPr>
          <w:ilvl w:val="0"/>
          <w:numId w:val="5"/>
        </w:numPr>
        <w:tabs>
          <w:tab w:val="left" w:pos="864"/>
        </w:tabs>
        <w:spacing w:before="122"/>
        <w:jc w:val="both"/>
        <w:rPr>
          <w:rFonts w:ascii="Times New Roman" w:hAnsi="Times New Roman" w:cs="Times New Roman"/>
          <w:sz w:val="24"/>
          <w:szCs w:val="24"/>
        </w:rPr>
      </w:pPr>
      <w:r w:rsidRPr="003E388E">
        <w:rPr>
          <w:rFonts w:ascii="Times New Roman" w:hAnsi="Times New Roman" w:cs="Times New Roman"/>
          <w:sz w:val="24"/>
          <w:szCs w:val="24"/>
        </w:rPr>
        <w:t>4691 Sayılı Teknoloji Geliştirme Bölgeleri Kanunu</w:t>
      </w:r>
    </w:p>
    <w:p w:rsidR="00B1377E" w:rsidRPr="003E388E" w:rsidRDefault="00A9495A" w:rsidP="00D91A67">
      <w:pPr>
        <w:pStyle w:val="ListeParagraf"/>
        <w:numPr>
          <w:ilvl w:val="0"/>
          <w:numId w:val="5"/>
        </w:numPr>
        <w:tabs>
          <w:tab w:val="left" w:pos="864"/>
        </w:tabs>
        <w:spacing w:before="123" w:line="249" w:lineRule="auto"/>
        <w:ind w:right="894"/>
        <w:jc w:val="both"/>
        <w:rPr>
          <w:rFonts w:ascii="Times New Roman" w:hAnsi="Times New Roman" w:cs="Times New Roman"/>
          <w:sz w:val="24"/>
          <w:szCs w:val="24"/>
        </w:rPr>
      </w:pPr>
      <w:r w:rsidRPr="003E388E">
        <w:rPr>
          <w:rFonts w:ascii="Times New Roman" w:hAnsi="Times New Roman" w:cs="Times New Roman"/>
          <w:sz w:val="24"/>
          <w:szCs w:val="24"/>
        </w:rPr>
        <w:t>5765 Sayılı Yükseköğretim Kurumları Teşkilâtı Kanununda ve Yükseköğretim Kurumları Öğretim Elemanlarının Kadroları Hakkında Kanun Hükmünde Kararname İle Genel Kadro Ve Usulü Hakkında Kanun Hükmünde Kararnameye Ekli Cetvellerde Değişiklik Yapılmasına Dair Kanun</w:t>
      </w:r>
    </w:p>
    <w:p w:rsidR="00B1377E" w:rsidRPr="003E388E" w:rsidRDefault="00A9495A" w:rsidP="00D91A67">
      <w:pPr>
        <w:pStyle w:val="ListeParagraf"/>
        <w:numPr>
          <w:ilvl w:val="1"/>
          <w:numId w:val="5"/>
        </w:numPr>
        <w:tabs>
          <w:tab w:val="left" w:pos="977"/>
          <w:tab w:val="left" w:pos="978"/>
        </w:tabs>
        <w:spacing w:before="61" w:line="249" w:lineRule="auto"/>
        <w:ind w:right="781"/>
        <w:rPr>
          <w:rFonts w:ascii="Times New Roman" w:hAnsi="Times New Roman" w:cs="Times New Roman"/>
          <w:sz w:val="24"/>
          <w:szCs w:val="24"/>
        </w:rPr>
      </w:pPr>
      <w:r w:rsidRPr="003E388E">
        <w:rPr>
          <w:rFonts w:ascii="Times New Roman" w:hAnsi="Times New Roman" w:cs="Times New Roman"/>
          <w:sz w:val="24"/>
          <w:szCs w:val="24"/>
        </w:rPr>
        <w:t>124 Sayılı Yükseköğretim Üst Kuruluşları İle Yükseköğretim Kurumlarının İdari Teşkilatı Hakkında Kanun Hükmünde Kararname</w:t>
      </w:r>
    </w:p>
    <w:p w:rsidR="00B1377E" w:rsidRPr="003E388E" w:rsidRDefault="00A9495A" w:rsidP="00D91A67">
      <w:pPr>
        <w:pStyle w:val="ListeParagraf"/>
        <w:numPr>
          <w:ilvl w:val="1"/>
          <w:numId w:val="5"/>
        </w:numPr>
        <w:tabs>
          <w:tab w:val="left" w:pos="977"/>
          <w:tab w:val="left" w:pos="978"/>
        </w:tabs>
        <w:spacing w:before="115"/>
        <w:rPr>
          <w:rFonts w:ascii="Times New Roman" w:hAnsi="Times New Roman" w:cs="Times New Roman"/>
          <w:sz w:val="24"/>
          <w:szCs w:val="24"/>
        </w:rPr>
      </w:pPr>
      <w:r w:rsidRPr="003E388E">
        <w:rPr>
          <w:rFonts w:ascii="Times New Roman" w:hAnsi="Times New Roman" w:cs="Times New Roman"/>
          <w:sz w:val="24"/>
          <w:szCs w:val="24"/>
        </w:rPr>
        <w:t>190 Sayılı Genel Kadro ve Usulü Hakkında Kanun Hükmünde Kararname</w:t>
      </w:r>
    </w:p>
    <w:p w:rsidR="00B1377E" w:rsidRPr="003E388E" w:rsidRDefault="00A9495A" w:rsidP="00D91A67">
      <w:pPr>
        <w:pStyle w:val="ListeParagraf"/>
        <w:numPr>
          <w:ilvl w:val="1"/>
          <w:numId w:val="5"/>
        </w:numPr>
        <w:tabs>
          <w:tab w:val="left" w:pos="977"/>
          <w:tab w:val="left" w:pos="978"/>
        </w:tabs>
        <w:spacing w:before="122"/>
        <w:rPr>
          <w:rFonts w:ascii="Times New Roman" w:hAnsi="Times New Roman" w:cs="Times New Roman"/>
          <w:sz w:val="24"/>
          <w:szCs w:val="24"/>
        </w:rPr>
      </w:pPr>
      <w:r w:rsidRPr="003E388E">
        <w:rPr>
          <w:rFonts w:ascii="Times New Roman" w:hAnsi="Times New Roman" w:cs="Times New Roman"/>
          <w:sz w:val="24"/>
          <w:szCs w:val="24"/>
        </w:rPr>
        <w:t>78 Sayılı Yükseköğretim Kurumları Öğretim Elemanlarının Kadroları Hakkında Kanun Hükmünde Kararname</w:t>
      </w:r>
    </w:p>
    <w:p w:rsidR="00B1377E" w:rsidRPr="003E388E" w:rsidRDefault="00A9495A" w:rsidP="00D91A67">
      <w:pPr>
        <w:pStyle w:val="ListeParagraf"/>
        <w:numPr>
          <w:ilvl w:val="1"/>
          <w:numId w:val="5"/>
        </w:numPr>
        <w:tabs>
          <w:tab w:val="left" w:pos="977"/>
          <w:tab w:val="left" w:pos="978"/>
        </w:tabs>
        <w:spacing w:before="123" w:line="249" w:lineRule="auto"/>
        <w:ind w:right="782"/>
        <w:rPr>
          <w:rFonts w:ascii="Times New Roman" w:hAnsi="Times New Roman" w:cs="Times New Roman"/>
          <w:sz w:val="24"/>
          <w:szCs w:val="24"/>
        </w:rPr>
      </w:pPr>
      <w:r w:rsidRPr="003E388E">
        <w:rPr>
          <w:rFonts w:ascii="Times New Roman" w:hAnsi="Times New Roman" w:cs="Times New Roman"/>
          <w:sz w:val="24"/>
          <w:szCs w:val="24"/>
        </w:rPr>
        <w:t>Yükseköğretim Kurumlarında Yabancı Uyruklu Öğretim Elemanı Çalıştırılması Esaslarına İlişkin Bakanlar Kurulu Kararı</w:t>
      </w:r>
    </w:p>
    <w:p w:rsidR="00B1377E" w:rsidRPr="003E388E" w:rsidRDefault="00A9495A" w:rsidP="00D91A67">
      <w:pPr>
        <w:pStyle w:val="ListeParagraf"/>
        <w:numPr>
          <w:ilvl w:val="1"/>
          <w:numId w:val="5"/>
        </w:numPr>
        <w:tabs>
          <w:tab w:val="left" w:pos="977"/>
          <w:tab w:val="left" w:pos="978"/>
        </w:tabs>
        <w:spacing w:before="114" w:line="249" w:lineRule="auto"/>
        <w:ind w:right="781"/>
        <w:rPr>
          <w:rFonts w:ascii="Times New Roman" w:hAnsi="Times New Roman" w:cs="Times New Roman"/>
          <w:sz w:val="24"/>
          <w:szCs w:val="24"/>
        </w:rPr>
      </w:pPr>
      <w:r w:rsidRPr="003E388E">
        <w:rPr>
          <w:rFonts w:ascii="Times New Roman" w:hAnsi="Times New Roman" w:cs="Times New Roman"/>
          <w:sz w:val="24"/>
          <w:szCs w:val="24"/>
        </w:rPr>
        <w:t>Yükseköğretim Kurumlarına Bağlı Devlet Konservatuarlarında Sanatçı Öğretim Elemanlarının Sözleşmeli Olarak Çalıştırılmasına Dair Bakanlar Kurulu Kararı</w:t>
      </w:r>
    </w:p>
    <w:p w:rsidR="00B1377E" w:rsidRPr="003E388E" w:rsidRDefault="00A9495A" w:rsidP="00D91A67">
      <w:pPr>
        <w:pStyle w:val="ListeParagraf"/>
        <w:numPr>
          <w:ilvl w:val="1"/>
          <w:numId w:val="5"/>
        </w:numPr>
        <w:tabs>
          <w:tab w:val="left" w:pos="977"/>
          <w:tab w:val="left" w:pos="978"/>
        </w:tabs>
        <w:spacing w:before="114"/>
        <w:rPr>
          <w:rFonts w:ascii="Times New Roman" w:hAnsi="Times New Roman" w:cs="Times New Roman"/>
          <w:sz w:val="24"/>
          <w:szCs w:val="24"/>
        </w:rPr>
      </w:pPr>
      <w:r w:rsidRPr="003E388E">
        <w:rPr>
          <w:rFonts w:ascii="Times New Roman" w:hAnsi="Times New Roman" w:cs="Times New Roman"/>
          <w:sz w:val="24"/>
          <w:szCs w:val="24"/>
        </w:rPr>
        <w:t>Merkezi Yönetim Muhasebe Yönetmeliği</w:t>
      </w:r>
    </w:p>
    <w:p w:rsidR="00B1377E" w:rsidRPr="003E388E" w:rsidRDefault="00A9495A" w:rsidP="00D91A67">
      <w:pPr>
        <w:pStyle w:val="ListeParagraf"/>
        <w:numPr>
          <w:ilvl w:val="1"/>
          <w:numId w:val="5"/>
        </w:numPr>
        <w:tabs>
          <w:tab w:val="left" w:pos="977"/>
          <w:tab w:val="left" w:pos="978"/>
        </w:tabs>
        <w:spacing w:before="123"/>
        <w:rPr>
          <w:rFonts w:ascii="Times New Roman" w:hAnsi="Times New Roman" w:cs="Times New Roman"/>
          <w:sz w:val="24"/>
          <w:szCs w:val="24"/>
        </w:rPr>
      </w:pPr>
      <w:r w:rsidRPr="003E388E">
        <w:rPr>
          <w:rFonts w:ascii="Times New Roman" w:hAnsi="Times New Roman" w:cs="Times New Roman"/>
          <w:sz w:val="24"/>
          <w:szCs w:val="24"/>
        </w:rPr>
        <w:t>Yükseköğretim Kurumları, Mediko-Sosyal Sağlık, Kültür ve Spor İşleri Dairesi Uygulama Yönetmeliği</w:t>
      </w:r>
    </w:p>
    <w:p w:rsidR="00B1377E" w:rsidRPr="003E388E" w:rsidRDefault="00A9495A" w:rsidP="00D91A67">
      <w:pPr>
        <w:pStyle w:val="ListeParagraf"/>
        <w:numPr>
          <w:ilvl w:val="1"/>
          <w:numId w:val="5"/>
        </w:numPr>
        <w:tabs>
          <w:tab w:val="left" w:pos="977"/>
          <w:tab w:val="left" w:pos="978"/>
        </w:tabs>
        <w:spacing w:before="122"/>
        <w:rPr>
          <w:rFonts w:ascii="Times New Roman" w:hAnsi="Times New Roman" w:cs="Times New Roman"/>
          <w:sz w:val="24"/>
          <w:szCs w:val="24"/>
        </w:rPr>
      </w:pPr>
      <w:r w:rsidRPr="003E388E">
        <w:rPr>
          <w:rFonts w:ascii="Times New Roman" w:hAnsi="Times New Roman" w:cs="Times New Roman"/>
          <w:sz w:val="24"/>
          <w:szCs w:val="24"/>
        </w:rPr>
        <w:t>Yükseköğretim Kurumlarında Akademik Değerlendirme ve Kalite Geliştirme Yönetmeliği</w:t>
      </w:r>
    </w:p>
    <w:p w:rsidR="00B1377E" w:rsidRPr="003E388E" w:rsidRDefault="00A9495A" w:rsidP="00D91A67">
      <w:pPr>
        <w:pStyle w:val="ListeParagraf"/>
        <w:numPr>
          <w:ilvl w:val="1"/>
          <w:numId w:val="5"/>
        </w:numPr>
        <w:tabs>
          <w:tab w:val="left" w:pos="977"/>
          <w:tab w:val="left" w:pos="978"/>
        </w:tabs>
        <w:spacing w:before="123" w:line="249" w:lineRule="auto"/>
        <w:ind w:right="782"/>
        <w:rPr>
          <w:rFonts w:ascii="Times New Roman" w:hAnsi="Times New Roman" w:cs="Times New Roman"/>
          <w:sz w:val="24"/>
          <w:szCs w:val="24"/>
        </w:rPr>
      </w:pPr>
      <w:r w:rsidRPr="003E388E">
        <w:rPr>
          <w:rFonts w:ascii="Times New Roman" w:hAnsi="Times New Roman" w:cs="Times New Roman"/>
          <w:sz w:val="24"/>
          <w:szCs w:val="24"/>
        </w:rPr>
        <w:t>Yükseköğretim Kurumlarının Yurtdışındaki Kapsama Dahil Yükseköğretim Kurumlarıyla Ortak Eğitim ve Öğretim Programları Tesisi Hakkında Yönetmelik</w:t>
      </w:r>
    </w:p>
    <w:p w:rsidR="00B1377E" w:rsidRPr="003E388E" w:rsidRDefault="00A9495A" w:rsidP="00D91A67">
      <w:pPr>
        <w:pStyle w:val="ListeParagraf"/>
        <w:numPr>
          <w:ilvl w:val="1"/>
          <w:numId w:val="5"/>
        </w:numPr>
        <w:tabs>
          <w:tab w:val="left" w:pos="977"/>
          <w:tab w:val="left" w:pos="978"/>
        </w:tabs>
        <w:spacing w:before="114"/>
        <w:rPr>
          <w:rFonts w:ascii="Times New Roman" w:hAnsi="Times New Roman" w:cs="Times New Roman"/>
          <w:sz w:val="24"/>
          <w:szCs w:val="24"/>
        </w:rPr>
      </w:pPr>
      <w:r w:rsidRPr="003E388E">
        <w:rPr>
          <w:rFonts w:ascii="Times New Roman" w:hAnsi="Times New Roman" w:cs="Times New Roman"/>
          <w:sz w:val="24"/>
          <w:szCs w:val="24"/>
        </w:rPr>
        <w:t>Yükseköğretim Kurumları Bilimsel Araştırma Projeleri Hakkında Yönetmelik</w:t>
      </w:r>
    </w:p>
    <w:p w:rsidR="00B1377E" w:rsidRPr="003E388E" w:rsidRDefault="00A9495A" w:rsidP="00D91A67">
      <w:pPr>
        <w:pStyle w:val="ListeParagraf"/>
        <w:numPr>
          <w:ilvl w:val="1"/>
          <w:numId w:val="5"/>
        </w:numPr>
        <w:tabs>
          <w:tab w:val="left" w:pos="977"/>
          <w:tab w:val="left" w:pos="978"/>
        </w:tabs>
        <w:spacing w:before="122"/>
        <w:rPr>
          <w:rFonts w:ascii="Times New Roman" w:hAnsi="Times New Roman" w:cs="Times New Roman"/>
          <w:sz w:val="24"/>
          <w:szCs w:val="24"/>
        </w:rPr>
      </w:pPr>
      <w:r w:rsidRPr="003E388E">
        <w:rPr>
          <w:rFonts w:ascii="Times New Roman" w:hAnsi="Times New Roman" w:cs="Times New Roman"/>
          <w:sz w:val="24"/>
          <w:szCs w:val="24"/>
        </w:rPr>
        <w:t>İç Kontrol ve Ön Mali Kontrole İlişkin Usul ve Esaslar Hakkında Yönetmelik</w:t>
      </w:r>
    </w:p>
    <w:p w:rsidR="00B1377E" w:rsidRPr="003E388E" w:rsidRDefault="00A9495A" w:rsidP="00D91A67">
      <w:pPr>
        <w:pStyle w:val="ListeParagraf"/>
        <w:numPr>
          <w:ilvl w:val="1"/>
          <w:numId w:val="5"/>
        </w:numPr>
        <w:tabs>
          <w:tab w:val="left" w:pos="977"/>
          <w:tab w:val="left" w:pos="978"/>
        </w:tabs>
        <w:spacing w:before="123"/>
        <w:rPr>
          <w:rFonts w:ascii="Times New Roman" w:hAnsi="Times New Roman" w:cs="Times New Roman"/>
          <w:sz w:val="24"/>
          <w:szCs w:val="24"/>
        </w:rPr>
      </w:pPr>
      <w:r w:rsidRPr="003E388E">
        <w:rPr>
          <w:rFonts w:ascii="Times New Roman" w:hAnsi="Times New Roman" w:cs="Times New Roman"/>
          <w:sz w:val="24"/>
          <w:szCs w:val="24"/>
        </w:rPr>
        <w:t>Kamu İç Kontrol Standartları Tebliği</w:t>
      </w:r>
    </w:p>
    <w:p w:rsidR="00B1377E" w:rsidRPr="003E388E" w:rsidRDefault="00A9495A" w:rsidP="00D91A67">
      <w:pPr>
        <w:pStyle w:val="ListeParagraf"/>
        <w:numPr>
          <w:ilvl w:val="1"/>
          <w:numId w:val="5"/>
        </w:numPr>
        <w:tabs>
          <w:tab w:val="left" w:pos="977"/>
          <w:tab w:val="left" w:pos="978"/>
        </w:tabs>
        <w:spacing w:before="122" w:line="249" w:lineRule="auto"/>
        <w:ind w:right="781"/>
        <w:rPr>
          <w:rFonts w:ascii="Times New Roman" w:hAnsi="Times New Roman" w:cs="Times New Roman"/>
          <w:sz w:val="24"/>
          <w:szCs w:val="24"/>
        </w:rPr>
      </w:pPr>
      <w:r w:rsidRPr="003E388E">
        <w:rPr>
          <w:rFonts w:ascii="Times New Roman" w:hAnsi="Times New Roman" w:cs="Times New Roman"/>
          <w:sz w:val="24"/>
          <w:szCs w:val="24"/>
        </w:rPr>
        <w:t>Yükseköğretim Kurumlarında Emekli Öğretim Elemanlarının Sözleşmeli Olarak Çalıştırılması Esaslarına İlişkin Karar</w:t>
      </w:r>
    </w:p>
    <w:p w:rsidR="00B1377E" w:rsidRPr="003E388E" w:rsidRDefault="00A9495A" w:rsidP="00D91A67">
      <w:pPr>
        <w:pStyle w:val="ListeParagraf"/>
        <w:numPr>
          <w:ilvl w:val="1"/>
          <w:numId w:val="5"/>
        </w:numPr>
        <w:tabs>
          <w:tab w:val="left" w:pos="978"/>
        </w:tabs>
        <w:spacing w:before="115" w:line="249" w:lineRule="auto"/>
        <w:ind w:right="781"/>
        <w:jc w:val="both"/>
        <w:rPr>
          <w:rFonts w:ascii="Times New Roman" w:hAnsi="Times New Roman" w:cs="Times New Roman"/>
          <w:sz w:val="24"/>
          <w:szCs w:val="24"/>
        </w:rPr>
      </w:pPr>
      <w:r w:rsidRPr="003E388E">
        <w:rPr>
          <w:rFonts w:ascii="Times New Roman" w:hAnsi="Times New Roman" w:cs="Times New Roman"/>
          <w:sz w:val="24"/>
          <w:szCs w:val="24"/>
        </w:rPr>
        <w:t>Yükseköğretim Kurumlarında Yapılacak İkinci Öğretimde Görev Alacak Öğretim Elemanlarına Ödenecek Ders Ücretleri ile Görevli Akademik Yönetici ve Öğretim Elemanları ile İdari Personele Ödenecek Fazla Çalışma Ücretlerine İlişkin Karar</w:t>
      </w:r>
    </w:p>
    <w:p w:rsidR="00B1377E" w:rsidRPr="003E388E" w:rsidRDefault="00A9495A" w:rsidP="00D91A67">
      <w:pPr>
        <w:pStyle w:val="ListeParagraf"/>
        <w:numPr>
          <w:ilvl w:val="1"/>
          <w:numId w:val="5"/>
        </w:numPr>
        <w:tabs>
          <w:tab w:val="left" w:pos="977"/>
          <w:tab w:val="left" w:pos="978"/>
        </w:tabs>
        <w:spacing w:before="115" w:line="249" w:lineRule="auto"/>
        <w:ind w:right="781"/>
        <w:rPr>
          <w:rFonts w:ascii="Times New Roman" w:hAnsi="Times New Roman" w:cs="Times New Roman"/>
          <w:sz w:val="24"/>
          <w:szCs w:val="24"/>
        </w:rPr>
      </w:pPr>
      <w:r w:rsidRPr="003E388E">
        <w:rPr>
          <w:rFonts w:ascii="Times New Roman" w:hAnsi="Times New Roman" w:cs="Times New Roman"/>
          <w:sz w:val="24"/>
          <w:szCs w:val="24"/>
        </w:rPr>
        <w:t>Yükseköğretim Kurumlarında Cari Hizmet Maliyetleri ve Öğrenci Katkı Olarak Alınacak Katkı Payları ve İkinci Öğretim Ücretlerinin Tespitine Dair Esaslar</w:t>
      </w:r>
    </w:p>
    <w:p w:rsidR="00B1377E" w:rsidRPr="003E388E" w:rsidRDefault="00A9495A" w:rsidP="00D91A67">
      <w:pPr>
        <w:pStyle w:val="ListeParagraf"/>
        <w:numPr>
          <w:ilvl w:val="1"/>
          <w:numId w:val="5"/>
        </w:numPr>
        <w:tabs>
          <w:tab w:val="left" w:pos="977"/>
          <w:tab w:val="left" w:pos="978"/>
        </w:tabs>
        <w:spacing w:before="114"/>
        <w:rPr>
          <w:rFonts w:ascii="Times New Roman" w:hAnsi="Times New Roman" w:cs="Times New Roman"/>
          <w:sz w:val="24"/>
          <w:szCs w:val="24"/>
        </w:rPr>
      </w:pPr>
      <w:r w:rsidRPr="003E388E">
        <w:rPr>
          <w:rFonts w:ascii="Times New Roman" w:hAnsi="Times New Roman" w:cs="Times New Roman"/>
          <w:sz w:val="24"/>
          <w:szCs w:val="24"/>
        </w:rPr>
        <w:t>667 Karar Sayılı Olağanüstü Hal Kapsamında Alınan Tedbirlere İlişkin Kanun Hükmünde Kararname</w:t>
      </w:r>
    </w:p>
    <w:p w:rsidR="00B1377E" w:rsidRPr="003E388E" w:rsidRDefault="00A9495A" w:rsidP="00D91A67">
      <w:pPr>
        <w:pStyle w:val="ListeParagraf"/>
        <w:numPr>
          <w:ilvl w:val="1"/>
          <w:numId w:val="5"/>
        </w:numPr>
        <w:tabs>
          <w:tab w:val="left" w:pos="977"/>
          <w:tab w:val="left" w:pos="978"/>
        </w:tabs>
        <w:spacing w:before="122"/>
        <w:rPr>
          <w:rFonts w:ascii="Times New Roman" w:hAnsi="Times New Roman" w:cs="Times New Roman"/>
          <w:sz w:val="24"/>
          <w:szCs w:val="24"/>
        </w:rPr>
      </w:pPr>
      <w:r w:rsidRPr="003E388E">
        <w:rPr>
          <w:rFonts w:ascii="Times New Roman" w:hAnsi="Times New Roman" w:cs="Times New Roman"/>
          <w:sz w:val="24"/>
          <w:szCs w:val="24"/>
        </w:rPr>
        <w:t>6112 Sayılı Radyo ve Televizyon Kuruluş ve Yayın Hizmetleri Hakkında Kanun</w:t>
      </w:r>
    </w:p>
    <w:p w:rsidR="00B1377E" w:rsidRPr="003E388E" w:rsidRDefault="00A9495A" w:rsidP="00D91A67">
      <w:pPr>
        <w:pStyle w:val="ListeParagraf"/>
        <w:numPr>
          <w:ilvl w:val="1"/>
          <w:numId w:val="5"/>
        </w:numPr>
        <w:tabs>
          <w:tab w:val="left" w:pos="977"/>
          <w:tab w:val="left" w:pos="978"/>
        </w:tabs>
        <w:spacing w:before="123"/>
        <w:rPr>
          <w:rFonts w:ascii="Times New Roman" w:hAnsi="Times New Roman" w:cs="Times New Roman"/>
          <w:sz w:val="24"/>
          <w:szCs w:val="24"/>
        </w:rPr>
      </w:pPr>
      <w:r w:rsidRPr="003E388E">
        <w:rPr>
          <w:rFonts w:ascii="Times New Roman" w:hAnsi="Times New Roman" w:cs="Times New Roman"/>
          <w:sz w:val="24"/>
          <w:szCs w:val="24"/>
        </w:rPr>
        <w:t>Radyo ve Televizyon Üst Kurulu Karasal Yayın ve Sıralama İhalesi Usul ve Esasları Hakkında Yönetmelik</w:t>
      </w:r>
    </w:p>
    <w:p w:rsidR="003F779E" w:rsidRPr="003E388E" w:rsidRDefault="003F779E" w:rsidP="00D91A67">
      <w:pPr>
        <w:pStyle w:val="ListeParagraf"/>
        <w:numPr>
          <w:ilvl w:val="1"/>
          <w:numId w:val="5"/>
        </w:numPr>
        <w:tabs>
          <w:tab w:val="left" w:pos="977"/>
          <w:tab w:val="left" w:pos="978"/>
        </w:tabs>
        <w:spacing w:before="123"/>
        <w:rPr>
          <w:rFonts w:ascii="Times New Roman" w:hAnsi="Times New Roman" w:cs="Times New Roman"/>
          <w:sz w:val="24"/>
          <w:szCs w:val="24"/>
        </w:rPr>
      </w:pPr>
      <w:r w:rsidRPr="003E388E">
        <w:rPr>
          <w:rFonts w:ascii="Times New Roman" w:hAnsi="Times New Roman" w:cs="Times New Roman"/>
          <w:sz w:val="24"/>
          <w:szCs w:val="24"/>
        </w:rPr>
        <w:t>Yukarda sayılan mevzuatlar ile diğer mevzuatların ilgili ikincil mevzuatları</w:t>
      </w:r>
      <w:r w:rsidR="00452B59" w:rsidRPr="003E388E">
        <w:rPr>
          <w:rFonts w:ascii="Times New Roman" w:hAnsi="Times New Roman" w:cs="Times New Roman"/>
          <w:sz w:val="24"/>
          <w:szCs w:val="24"/>
        </w:rPr>
        <w:t xml:space="preserve"> ve ilgili Cumhurbaşkanlığı Kararnameleri</w:t>
      </w:r>
    </w:p>
    <w:p w:rsidR="00B1377E" w:rsidRPr="003E388E" w:rsidRDefault="00A9495A" w:rsidP="00D91A67">
      <w:pPr>
        <w:pStyle w:val="ListeParagraf"/>
        <w:numPr>
          <w:ilvl w:val="1"/>
          <w:numId w:val="5"/>
        </w:numPr>
        <w:tabs>
          <w:tab w:val="left" w:pos="978"/>
        </w:tabs>
        <w:spacing w:before="122" w:line="249" w:lineRule="auto"/>
        <w:ind w:right="781"/>
        <w:jc w:val="both"/>
        <w:rPr>
          <w:rFonts w:ascii="Times New Roman" w:hAnsi="Times New Roman" w:cs="Times New Roman"/>
          <w:sz w:val="24"/>
          <w:szCs w:val="24"/>
        </w:rPr>
      </w:pPr>
      <w:r w:rsidRPr="003E388E">
        <w:rPr>
          <w:rFonts w:ascii="Times New Roman" w:hAnsi="Times New Roman" w:cs="Times New Roman"/>
          <w:sz w:val="24"/>
          <w:szCs w:val="24"/>
        </w:rPr>
        <w:t>Faaliyet ve Hizmetlerimizi İlgilendiren kurum yönetmelikleri, esas ve usuller, yönergeler, talimat/talimatname/ iç emirler, kurul/komisyon/konsey kararları, ilke kararları, uygulama ve program esasları, prosedürler, sözleşme/ protokoller, katalog/kılavuzlar, liste/konseptler</w:t>
      </w:r>
    </w:p>
    <w:p w:rsidR="00B1377E" w:rsidRDefault="00B1377E">
      <w:pPr>
        <w:pStyle w:val="GvdeMetni"/>
        <w:rPr>
          <w:sz w:val="22"/>
        </w:rPr>
      </w:pPr>
    </w:p>
    <w:p w:rsidR="00B1377E" w:rsidRDefault="00A9495A" w:rsidP="00D91A67">
      <w:pPr>
        <w:pStyle w:val="Balk21"/>
        <w:numPr>
          <w:ilvl w:val="1"/>
          <w:numId w:val="7"/>
        </w:numPr>
        <w:tabs>
          <w:tab w:val="left" w:pos="1152"/>
        </w:tabs>
        <w:ind w:left="1151" w:hanging="534"/>
        <w:jc w:val="left"/>
      </w:pPr>
      <w:bookmarkStart w:id="9" w:name="_TOC_250005"/>
      <w:r>
        <w:rPr>
          <w:color w:val="00A1E4"/>
        </w:rPr>
        <w:t>Üst</w:t>
      </w:r>
      <w:r>
        <w:rPr>
          <w:color w:val="00A1E4"/>
          <w:spacing w:val="-30"/>
        </w:rPr>
        <w:t xml:space="preserve"> </w:t>
      </w:r>
      <w:r>
        <w:rPr>
          <w:color w:val="00A1E4"/>
        </w:rPr>
        <w:t>Politika</w:t>
      </w:r>
      <w:r>
        <w:rPr>
          <w:color w:val="00A1E4"/>
          <w:spacing w:val="-29"/>
        </w:rPr>
        <w:t xml:space="preserve"> </w:t>
      </w:r>
      <w:r>
        <w:rPr>
          <w:color w:val="00A1E4"/>
        </w:rPr>
        <w:t>Belgeleri</w:t>
      </w:r>
      <w:r>
        <w:rPr>
          <w:color w:val="00A1E4"/>
          <w:spacing w:val="-30"/>
        </w:rPr>
        <w:t xml:space="preserve"> </w:t>
      </w:r>
      <w:bookmarkEnd w:id="9"/>
      <w:r>
        <w:rPr>
          <w:color w:val="00A1E4"/>
        </w:rPr>
        <w:t>Analizi</w:t>
      </w:r>
    </w:p>
    <w:p w:rsidR="00B1377E" w:rsidRPr="006D445A" w:rsidRDefault="008121AC">
      <w:pPr>
        <w:pStyle w:val="GvdeMetni"/>
        <w:spacing w:before="163" w:line="249" w:lineRule="auto"/>
        <w:ind w:left="617" w:right="78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A9495A" w:rsidRPr="006D445A">
        <w:rPr>
          <w:rFonts w:ascii="Times New Roman" w:hAnsi="Times New Roman" w:cs="Times New Roman"/>
          <w:sz w:val="24"/>
          <w:szCs w:val="24"/>
        </w:rPr>
        <w:t>On</w:t>
      </w:r>
      <w:r w:rsidR="0059263F" w:rsidRPr="006D445A">
        <w:rPr>
          <w:rFonts w:ascii="Times New Roman" w:hAnsi="Times New Roman" w:cs="Times New Roman"/>
          <w:sz w:val="24"/>
          <w:szCs w:val="24"/>
        </w:rPr>
        <w:t>birinci</w:t>
      </w:r>
      <w:r w:rsidR="00A9495A" w:rsidRPr="006D445A">
        <w:rPr>
          <w:rFonts w:ascii="Times New Roman" w:hAnsi="Times New Roman" w:cs="Times New Roman"/>
          <w:sz w:val="24"/>
          <w:szCs w:val="24"/>
        </w:rPr>
        <w:t xml:space="preserve"> Kalkınma Planı; </w:t>
      </w:r>
      <w:r w:rsidR="00A42359" w:rsidRPr="006D445A">
        <w:rPr>
          <w:rFonts w:ascii="Times New Roman" w:hAnsi="Times New Roman" w:cs="Times New Roman"/>
          <w:sz w:val="24"/>
          <w:szCs w:val="24"/>
        </w:rPr>
        <w:t>uzun vadeli bir perspektifle ülkemizin kalkınma vizyonunu ortaya koyarak, milletimizin temel değerlerini ve beklentilerini karşılamak, ülkemizin uluslararası konumunu yükseltmek ve halkımızın refahını arttırmak için temel yol haritası olacaktır.</w:t>
      </w:r>
      <w:proofErr w:type="gramEnd"/>
    </w:p>
    <w:p w:rsidR="00BC1875" w:rsidRPr="006D445A" w:rsidRDefault="00BC1875">
      <w:pPr>
        <w:pStyle w:val="GvdeMetni"/>
        <w:spacing w:before="172" w:line="249" w:lineRule="auto"/>
        <w:ind w:left="617" w:right="781"/>
        <w:jc w:val="both"/>
        <w:rPr>
          <w:rFonts w:ascii="Times New Roman" w:hAnsi="Times New Roman" w:cs="Times New Roman"/>
          <w:sz w:val="24"/>
          <w:szCs w:val="24"/>
        </w:rPr>
      </w:pPr>
      <w:r w:rsidRPr="006D445A">
        <w:rPr>
          <w:rFonts w:ascii="Times New Roman" w:hAnsi="Times New Roman" w:cs="Times New Roman"/>
          <w:sz w:val="24"/>
          <w:szCs w:val="24"/>
        </w:rPr>
        <w:t>Onbirinci Kalkınma Planı</w:t>
      </w:r>
      <w:r w:rsidR="00351DE7" w:rsidRPr="006D445A">
        <w:rPr>
          <w:rFonts w:ascii="Times New Roman" w:hAnsi="Times New Roman" w:cs="Times New Roman"/>
          <w:sz w:val="24"/>
          <w:szCs w:val="24"/>
        </w:rPr>
        <w:t>;</w:t>
      </w:r>
      <w:r w:rsidR="00CB0178" w:rsidRPr="006D445A">
        <w:rPr>
          <w:rFonts w:ascii="Times New Roman" w:hAnsi="Times New Roman" w:cs="Times New Roman"/>
          <w:sz w:val="24"/>
          <w:szCs w:val="24"/>
        </w:rPr>
        <w:t xml:space="preserve"> </w:t>
      </w:r>
    </w:p>
    <w:p w:rsidR="00BC1875" w:rsidRPr="006D445A" w:rsidRDefault="00CB0178" w:rsidP="00B66955">
      <w:pPr>
        <w:pStyle w:val="GvdeMetni"/>
        <w:numPr>
          <w:ilvl w:val="0"/>
          <w:numId w:val="35"/>
        </w:numPr>
        <w:spacing w:before="172" w:line="249" w:lineRule="auto"/>
        <w:ind w:right="781"/>
        <w:jc w:val="both"/>
        <w:rPr>
          <w:rFonts w:ascii="Times New Roman" w:hAnsi="Times New Roman" w:cs="Times New Roman"/>
          <w:b/>
          <w:sz w:val="24"/>
          <w:szCs w:val="24"/>
        </w:rPr>
      </w:pPr>
      <w:r w:rsidRPr="006D445A">
        <w:rPr>
          <w:rFonts w:ascii="Times New Roman" w:hAnsi="Times New Roman" w:cs="Times New Roman"/>
          <w:b/>
          <w:sz w:val="24"/>
          <w:szCs w:val="24"/>
        </w:rPr>
        <w:t xml:space="preserve">İstikrarlı ve güçlü ekonomi, </w:t>
      </w:r>
    </w:p>
    <w:p w:rsidR="00BC1875" w:rsidRPr="006D445A" w:rsidRDefault="00BC1875" w:rsidP="00B66955">
      <w:pPr>
        <w:pStyle w:val="GvdeMetni"/>
        <w:numPr>
          <w:ilvl w:val="0"/>
          <w:numId w:val="35"/>
        </w:numPr>
        <w:spacing w:before="172" w:line="249" w:lineRule="auto"/>
        <w:ind w:right="781"/>
        <w:jc w:val="both"/>
        <w:rPr>
          <w:rFonts w:ascii="Times New Roman" w:hAnsi="Times New Roman" w:cs="Times New Roman"/>
          <w:b/>
          <w:sz w:val="24"/>
          <w:szCs w:val="24"/>
        </w:rPr>
      </w:pPr>
      <w:r w:rsidRPr="006D445A">
        <w:rPr>
          <w:rFonts w:ascii="Times New Roman" w:hAnsi="Times New Roman" w:cs="Times New Roman"/>
          <w:b/>
          <w:sz w:val="24"/>
          <w:szCs w:val="24"/>
        </w:rPr>
        <w:t>R</w:t>
      </w:r>
      <w:r w:rsidR="00CB0178" w:rsidRPr="006D445A">
        <w:rPr>
          <w:rFonts w:ascii="Times New Roman" w:hAnsi="Times New Roman" w:cs="Times New Roman"/>
          <w:b/>
          <w:sz w:val="24"/>
          <w:szCs w:val="24"/>
        </w:rPr>
        <w:t xml:space="preserve">ekabetçi üretim </w:t>
      </w:r>
      <w:r w:rsidR="00351DE7" w:rsidRPr="006D445A">
        <w:rPr>
          <w:rFonts w:ascii="Times New Roman" w:hAnsi="Times New Roman" w:cs="Times New Roman"/>
          <w:b/>
          <w:sz w:val="24"/>
          <w:szCs w:val="24"/>
        </w:rPr>
        <w:t>ve verimlilik,</w:t>
      </w:r>
    </w:p>
    <w:p w:rsidR="00BC1875" w:rsidRPr="006D445A" w:rsidRDefault="00BC1875" w:rsidP="00B66955">
      <w:pPr>
        <w:pStyle w:val="GvdeMetni"/>
        <w:numPr>
          <w:ilvl w:val="0"/>
          <w:numId w:val="35"/>
        </w:numPr>
        <w:spacing w:before="172" w:line="249" w:lineRule="auto"/>
        <w:ind w:right="781"/>
        <w:jc w:val="both"/>
        <w:rPr>
          <w:rFonts w:ascii="Times New Roman" w:hAnsi="Times New Roman" w:cs="Times New Roman"/>
          <w:b/>
          <w:sz w:val="24"/>
          <w:szCs w:val="24"/>
        </w:rPr>
      </w:pPr>
      <w:r w:rsidRPr="006D445A">
        <w:rPr>
          <w:rFonts w:ascii="Times New Roman" w:hAnsi="Times New Roman" w:cs="Times New Roman"/>
          <w:b/>
          <w:sz w:val="24"/>
          <w:szCs w:val="24"/>
        </w:rPr>
        <w:t>N</w:t>
      </w:r>
      <w:r w:rsidR="00351DE7" w:rsidRPr="006D445A">
        <w:rPr>
          <w:rFonts w:ascii="Times New Roman" w:hAnsi="Times New Roman" w:cs="Times New Roman"/>
          <w:b/>
          <w:sz w:val="24"/>
          <w:szCs w:val="24"/>
        </w:rPr>
        <w:t>itelikli insan gücü ve toplum,</w:t>
      </w:r>
    </w:p>
    <w:p w:rsidR="00BC1875" w:rsidRPr="006D445A" w:rsidRDefault="00BC1875" w:rsidP="00B66955">
      <w:pPr>
        <w:pStyle w:val="GvdeMetni"/>
        <w:numPr>
          <w:ilvl w:val="0"/>
          <w:numId w:val="35"/>
        </w:numPr>
        <w:spacing w:before="172" w:line="249" w:lineRule="auto"/>
        <w:ind w:right="781"/>
        <w:jc w:val="both"/>
        <w:rPr>
          <w:rFonts w:ascii="Times New Roman" w:hAnsi="Times New Roman" w:cs="Times New Roman"/>
          <w:b/>
          <w:sz w:val="24"/>
          <w:szCs w:val="24"/>
        </w:rPr>
      </w:pPr>
      <w:r w:rsidRPr="006D445A">
        <w:rPr>
          <w:rFonts w:ascii="Times New Roman" w:hAnsi="Times New Roman" w:cs="Times New Roman"/>
          <w:b/>
          <w:sz w:val="24"/>
          <w:szCs w:val="24"/>
        </w:rPr>
        <w:t>Y</w:t>
      </w:r>
      <w:r w:rsidR="00351DE7" w:rsidRPr="006D445A">
        <w:rPr>
          <w:rFonts w:ascii="Times New Roman" w:hAnsi="Times New Roman" w:cs="Times New Roman"/>
          <w:b/>
          <w:sz w:val="24"/>
          <w:szCs w:val="24"/>
        </w:rPr>
        <w:t>aşanabilir şehirler ve sürdürülebilir çevre</w:t>
      </w:r>
      <w:r w:rsidR="00D7707D">
        <w:rPr>
          <w:rFonts w:ascii="Times New Roman" w:hAnsi="Times New Roman" w:cs="Times New Roman"/>
          <w:b/>
          <w:sz w:val="24"/>
          <w:szCs w:val="24"/>
        </w:rPr>
        <w:t>,</w:t>
      </w:r>
    </w:p>
    <w:p w:rsidR="004A5094" w:rsidRPr="006D445A" w:rsidRDefault="00BC1875" w:rsidP="00B66955">
      <w:pPr>
        <w:pStyle w:val="GvdeMetni"/>
        <w:numPr>
          <w:ilvl w:val="0"/>
          <w:numId w:val="35"/>
        </w:numPr>
        <w:spacing w:before="173" w:line="249" w:lineRule="auto"/>
        <w:ind w:left="617" w:right="780" w:hanging="50"/>
        <w:jc w:val="both"/>
        <w:rPr>
          <w:rFonts w:ascii="Times New Roman" w:hAnsi="Times New Roman" w:cs="Times New Roman"/>
          <w:sz w:val="24"/>
          <w:szCs w:val="24"/>
        </w:rPr>
      </w:pPr>
      <w:r w:rsidRPr="006D445A">
        <w:rPr>
          <w:rFonts w:ascii="Times New Roman" w:hAnsi="Times New Roman" w:cs="Times New Roman"/>
          <w:b/>
          <w:sz w:val="24"/>
          <w:szCs w:val="24"/>
        </w:rPr>
        <w:t xml:space="preserve">   H</w:t>
      </w:r>
      <w:r w:rsidR="00351DE7" w:rsidRPr="006D445A">
        <w:rPr>
          <w:rFonts w:ascii="Times New Roman" w:hAnsi="Times New Roman" w:cs="Times New Roman"/>
          <w:b/>
          <w:sz w:val="24"/>
          <w:szCs w:val="24"/>
        </w:rPr>
        <w:t>ukuk devleti, demokratikleşme ve iyi yönetişim</w:t>
      </w:r>
      <w:r w:rsidR="00351DE7" w:rsidRPr="006D445A">
        <w:rPr>
          <w:rFonts w:ascii="Times New Roman" w:hAnsi="Times New Roman" w:cs="Times New Roman"/>
          <w:sz w:val="24"/>
          <w:szCs w:val="24"/>
        </w:rPr>
        <w:t xml:space="preserve"> </w:t>
      </w:r>
    </w:p>
    <w:p w:rsidR="00BC1875" w:rsidRPr="006D445A" w:rsidRDefault="004A5094" w:rsidP="004A5094">
      <w:pPr>
        <w:pStyle w:val="GvdeMetni"/>
        <w:spacing w:before="173" w:line="249" w:lineRule="auto"/>
        <w:ind w:left="617" w:right="780"/>
        <w:jc w:val="both"/>
        <w:rPr>
          <w:rFonts w:ascii="Times New Roman" w:hAnsi="Times New Roman" w:cs="Times New Roman"/>
          <w:sz w:val="24"/>
          <w:szCs w:val="24"/>
        </w:rPr>
      </w:pPr>
      <w:r w:rsidRPr="006D445A">
        <w:rPr>
          <w:rFonts w:ascii="Times New Roman" w:hAnsi="Times New Roman" w:cs="Times New Roman"/>
          <w:sz w:val="24"/>
          <w:szCs w:val="24"/>
        </w:rPr>
        <w:t xml:space="preserve">     </w:t>
      </w:r>
      <w:proofErr w:type="gramStart"/>
      <w:r w:rsidR="00BC1875" w:rsidRPr="006D445A">
        <w:rPr>
          <w:rFonts w:ascii="Times New Roman" w:hAnsi="Times New Roman" w:cs="Times New Roman"/>
          <w:sz w:val="24"/>
          <w:szCs w:val="24"/>
        </w:rPr>
        <w:t>olmak</w:t>
      </w:r>
      <w:proofErr w:type="gramEnd"/>
      <w:r w:rsidR="00BC1875" w:rsidRPr="006D445A">
        <w:rPr>
          <w:rFonts w:ascii="Times New Roman" w:hAnsi="Times New Roman" w:cs="Times New Roman"/>
          <w:sz w:val="24"/>
          <w:szCs w:val="24"/>
        </w:rPr>
        <w:t xml:space="preserve"> üzere beş temel eksenden oluşmaktadır.</w:t>
      </w:r>
    </w:p>
    <w:p w:rsidR="006D445A" w:rsidRDefault="008121AC" w:rsidP="00765553">
      <w:pPr>
        <w:pStyle w:val="GvdeMetni"/>
        <w:spacing w:before="173" w:line="249" w:lineRule="auto"/>
        <w:ind w:left="617" w:right="7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6D445A" w:rsidRPr="006D445A">
        <w:rPr>
          <w:rFonts w:ascii="Times New Roman" w:hAnsi="Times New Roman" w:cs="Times New Roman"/>
          <w:sz w:val="24"/>
          <w:szCs w:val="24"/>
        </w:rPr>
        <w:t>Bu ana eksekler doğrultrusunda</w:t>
      </w:r>
      <w:r w:rsidR="006D445A">
        <w:rPr>
          <w:rFonts w:ascii="Times New Roman" w:hAnsi="Times New Roman" w:cs="Times New Roman"/>
          <w:sz w:val="24"/>
          <w:szCs w:val="24"/>
        </w:rPr>
        <w:t xml:space="preserve"> üniversitelerin faaliyet alanına giren; </w:t>
      </w:r>
      <w:r w:rsidR="006D445A" w:rsidRPr="006D445A">
        <w:rPr>
          <w:rFonts w:ascii="Times New Roman" w:hAnsi="Times New Roman" w:cs="Times New Roman"/>
          <w:sz w:val="24"/>
          <w:szCs w:val="24"/>
        </w:rPr>
        <w:t>eğitim, sağlık, ar-ge ve yenilik, bilim ve teknoloji alanlarında ki amaçlar ve bu amaçlar doğrultusunda belirlenen politika ve tedbirler sıralanmıştır.</w:t>
      </w:r>
      <w:proofErr w:type="gramEnd"/>
    </w:p>
    <w:p w:rsidR="00765553" w:rsidRPr="006D445A" w:rsidRDefault="008121AC" w:rsidP="00765553">
      <w:pPr>
        <w:pStyle w:val="GvdeMetni"/>
        <w:spacing w:before="173" w:line="249" w:lineRule="auto"/>
        <w:ind w:left="617" w:right="7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765553" w:rsidRPr="006D445A">
        <w:rPr>
          <w:rFonts w:ascii="Times New Roman" w:hAnsi="Times New Roman" w:cs="Times New Roman"/>
          <w:sz w:val="24"/>
          <w:szCs w:val="24"/>
        </w:rPr>
        <w:t>Kalkınma planı, diğer politika dokümanları ile stratejik planların hazırlanmasında kurumlara, önceliklerini belirlemede yön verecek bir politika seti sunmaktadır.</w:t>
      </w:r>
      <w:proofErr w:type="gramEnd"/>
      <w:r w:rsidR="00765553" w:rsidRPr="006D445A">
        <w:rPr>
          <w:rFonts w:ascii="Times New Roman" w:hAnsi="Times New Roman" w:cs="Times New Roman"/>
          <w:sz w:val="24"/>
          <w:szCs w:val="24"/>
        </w:rPr>
        <w:t xml:space="preserve"> </w:t>
      </w:r>
    </w:p>
    <w:p w:rsidR="00765553" w:rsidRDefault="008121AC" w:rsidP="001A5AF2">
      <w:pPr>
        <w:pStyle w:val="GvdeMetni"/>
        <w:spacing w:before="172" w:line="249" w:lineRule="auto"/>
        <w:ind w:left="617" w:right="78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sidR="00765553">
        <w:rPr>
          <w:rFonts w:ascii="Times New Roman" w:hAnsi="Times New Roman" w:cs="Times New Roman"/>
          <w:sz w:val="24"/>
          <w:szCs w:val="24"/>
        </w:rPr>
        <w:t>Planda ön görülen politika ve tedbirlerin etkin bir biçimde hayata geçirilmesini teminen hazırlanacak diğer programlar ile bölgesel gelişme ve sektör strateji belgeleri, kurumsal stratejik planların kalkınma planı esas alınarak hazırlanmasına vurgu yapılmaktadır.</w:t>
      </w:r>
      <w:proofErr w:type="gramEnd"/>
    </w:p>
    <w:p w:rsidR="00B1377E" w:rsidRPr="00351DE7" w:rsidRDefault="008121AC" w:rsidP="001A5AF2">
      <w:pPr>
        <w:pStyle w:val="GvdeMetni"/>
        <w:spacing w:before="172" w:line="249" w:lineRule="auto"/>
        <w:ind w:left="617" w:right="78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9495A" w:rsidRPr="00351DE7">
        <w:rPr>
          <w:rFonts w:ascii="Times New Roman" w:hAnsi="Times New Roman" w:cs="Times New Roman"/>
          <w:sz w:val="24"/>
          <w:szCs w:val="24"/>
        </w:rPr>
        <w:t xml:space="preserve">Bu kapsamda hazırlanan </w:t>
      </w:r>
      <w:r w:rsidR="00B74E2A" w:rsidRPr="00351DE7">
        <w:rPr>
          <w:rFonts w:ascii="Times New Roman" w:hAnsi="Times New Roman" w:cs="Times New Roman"/>
          <w:sz w:val="24"/>
          <w:szCs w:val="24"/>
        </w:rPr>
        <w:t>Gaziantep</w:t>
      </w:r>
      <w:r w:rsidR="00A9495A" w:rsidRPr="00351DE7">
        <w:rPr>
          <w:rFonts w:ascii="Times New Roman" w:hAnsi="Times New Roman" w:cs="Times New Roman"/>
          <w:sz w:val="24"/>
          <w:szCs w:val="24"/>
        </w:rPr>
        <w:t xml:space="preserve"> Üniversitesi’nin 20</w:t>
      </w:r>
      <w:r w:rsidR="00C16368" w:rsidRPr="00351DE7">
        <w:rPr>
          <w:rFonts w:ascii="Times New Roman" w:hAnsi="Times New Roman" w:cs="Times New Roman"/>
          <w:sz w:val="24"/>
          <w:szCs w:val="24"/>
        </w:rPr>
        <w:t>20</w:t>
      </w:r>
      <w:r w:rsidR="00A9495A" w:rsidRPr="00351DE7">
        <w:rPr>
          <w:rFonts w:ascii="Times New Roman" w:hAnsi="Times New Roman" w:cs="Times New Roman"/>
          <w:sz w:val="24"/>
          <w:szCs w:val="24"/>
        </w:rPr>
        <w:t>-202</w:t>
      </w:r>
      <w:r w:rsidR="00C16368" w:rsidRPr="00351DE7">
        <w:rPr>
          <w:rFonts w:ascii="Times New Roman" w:hAnsi="Times New Roman" w:cs="Times New Roman"/>
          <w:sz w:val="24"/>
          <w:szCs w:val="24"/>
        </w:rPr>
        <w:t>4</w:t>
      </w:r>
      <w:r w:rsidR="00A9495A" w:rsidRPr="00351DE7">
        <w:rPr>
          <w:rFonts w:ascii="Times New Roman" w:hAnsi="Times New Roman" w:cs="Times New Roman"/>
          <w:sz w:val="24"/>
          <w:szCs w:val="24"/>
        </w:rPr>
        <w:t xml:space="preserve"> Stratejik Planında; başta </w:t>
      </w:r>
      <w:r w:rsidR="000B362E" w:rsidRPr="00351DE7">
        <w:rPr>
          <w:rFonts w:ascii="Times New Roman" w:hAnsi="Times New Roman" w:cs="Times New Roman"/>
          <w:sz w:val="24"/>
          <w:szCs w:val="24"/>
        </w:rPr>
        <w:t>Onbirinci</w:t>
      </w:r>
      <w:r w:rsidR="00A9495A" w:rsidRPr="00351DE7">
        <w:rPr>
          <w:rFonts w:ascii="Times New Roman" w:hAnsi="Times New Roman" w:cs="Times New Roman"/>
          <w:sz w:val="24"/>
          <w:szCs w:val="24"/>
        </w:rPr>
        <w:t xml:space="preserve"> Kalkınma Planı (201</w:t>
      </w:r>
      <w:r w:rsidR="000B362E" w:rsidRPr="00351DE7">
        <w:rPr>
          <w:rFonts w:ascii="Times New Roman" w:hAnsi="Times New Roman" w:cs="Times New Roman"/>
          <w:sz w:val="24"/>
          <w:szCs w:val="24"/>
        </w:rPr>
        <w:t>9- 2023</w:t>
      </w:r>
      <w:r w:rsidR="00A9495A" w:rsidRPr="00351DE7">
        <w:rPr>
          <w:rFonts w:ascii="Times New Roman" w:hAnsi="Times New Roman" w:cs="Times New Roman"/>
          <w:sz w:val="24"/>
          <w:szCs w:val="24"/>
        </w:rPr>
        <w:t>) olmak üzere, 20</w:t>
      </w:r>
      <w:r w:rsidR="00765553">
        <w:rPr>
          <w:rFonts w:ascii="Times New Roman" w:hAnsi="Times New Roman" w:cs="Times New Roman"/>
          <w:sz w:val="24"/>
          <w:szCs w:val="24"/>
        </w:rPr>
        <w:t>20</w:t>
      </w:r>
      <w:r w:rsidR="00A9495A" w:rsidRPr="00351DE7">
        <w:rPr>
          <w:rFonts w:ascii="Times New Roman" w:hAnsi="Times New Roman" w:cs="Times New Roman"/>
          <w:sz w:val="24"/>
          <w:szCs w:val="24"/>
        </w:rPr>
        <w:t>-202</w:t>
      </w:r>
      <w:r w:rsidR="00765553">
        <w:rPr>
          <w:rFonts w:ascii="Times New Roman" w:hAnsi="Times New Roman" w:cs="Times New Roman"/>
          <w:sz w:val="24"/>
          <w:szCs w:val="24"/>
        </w:rPr>
        <w:t>2</w:t>
      </w:r>
      <w:r w:rsidR="00A9495A" w:rsidRPr="00351DE7">
        <w:rPr>
          <w:rFonts w:ascii="Times New Roman" w:hAnsi="Times New Roman" w:cs="Times New Roman"/>
          <w:sz w:val="24"/>
          <w:szCs w:val="24"/>
        </w:rPr>
        <w:t xml:space="preserve"> </w:t>
      </w:r>
      <w:r w:rsidR="00CC7C49" w:rsidRPr="00351DE7">
        <w:rPr>
          <w:rFonts w:ascii="Times New Roman" w:hAnsi="Times New Roman" w:cs="Times New Roman"/>
          <w:sz w:val="24"/>
          <w:szCs w:val="24"/>
        </w:rPr>
        <w:t xml:space="preserve">dönemi </w:t>
      </w:r>
      <w:r w:rsidR="00A9495A" w:rsidRPr="00351DE7">
        <w:rPr>
          <w:rFonts w:ascii="Times New Roman" w:hAnsi="Times New Roman" w:cs="Times New Roman"/>
          <w:sz w:val="24"/>
          <w:szCs w:val="24"/>
        </w:rPr>
        <w:t xml:space="preserve">Orta Vadeli </w:t>
      </w:r>
      <w:r w:rsidR="00CC7C49" w:rsidRPr="00351DE7">
        <w:rPr>
          <w:rFonts w:ascii="Times New Roman" w:hAnsi="Times New Roman" w:cs="Times New Roman"/>
          <w:sz w:val="24"/>
          <w:szCs w:val="24"/>
        </w:rPr>
        <w:t>Mali Plan</w:t>
      </w:r>
      <w:r w:rsidR="00A9495A" w:rsidRPr="00351DE7">
        <w:rPr>
          <w:rFonts w:ascii="Times New Roman" w:hAnsi="Times New Roman" w:cs="Times New Roman"/>
          <w:sz w:val="24"/>
          <w:szCs w:val="24"/>
        </w:rPr>
        <w:t>,</w:t>
      </w:r>
      <w:r w:rsidR="00CC7C49" w:rsidRPr="00351DE7">
        <w:rPr>
          <w:rFonts w:ascii="Times New Roman" w:hAnsi="Times New Roman" w:cs="Times New Roman"/>
          <w:sz w:val="24"/>
          <w:szCs w:val="24"/>
        </w:rPr>
        <w:t xml:space="preserve"> Yeni Ekonomi </w:t>
      </w:r>
      <w:r w:rsidR="00F75C18" w:rsidRPr="00351DE7">
        <w:rPr>
          <w:rFonts w:ascii="Times New Roman" w:hAnsi="Times New Roman" w:cs="Times New Roman"/>
          <w:sz w:val="24"/>
          <w:szCs w:val="24"/>
        </w:rPr>
        <w:t xml:space="preserve">Programı ve GAP Eylem </w:t>
      </w:r>
      <w:proofErr w:type="gramStart"/>
      <w:r w:rsidR="00F75C18" w:rsidRPr="00351DE7">
        <w:rPr>
          <w:rFonts w:ascii="Times New Roman" w:hAnsi="Times New Roman" w:cs="Times New Roman"/>
          <w:sz w:val="24"/>
          <w:szCs w:val="24"/>
        </w:rPr>
        <w:t>Planı</w:t>
      </w:r>
      <w:r w:rsidR="00CC7C49" w:rsidRPr="00351DE7">
        <w:rPr>
          <w:rFonts w:ascii="Times New Roman" w:hAnsi="Times New Roman" w:cs="Times New Roman"/>
          <w:sz w:val="24"/>
          <w:szCs w:val="24"/>
        </w:rPr>
        <w:t xml:space="preserve"> </w:t>
      </w:r>
      <w:r w:rsidR="00A9495A" w:rsidRPr="00351DE7">
        <w:rPr>
          <w:rFonts w:ascii="Times New Roman" w:hAnsi="Times New Roman" w:cs="Times New Roman"/>
          <w:sz w:val="24"/>
          <w:szCs w:val="24"/>
        </w:rPr>
        <w:t xml:space="preserve"> dikkate</w:t>
      </w:r>
      <w:proofErr w:type="gramEnd"/>
      <w:r w:rsidR="00A9495A" w:rsidRPr="00351DE7">
        <w:rPr>
          <w:rFonts w:ascii="Times New Roman" w:hAnsi="Times New Roman" w:cs="Times New Roman"/>
          <w:sz w:val="24"/>
          <w:szCs w:val="24"/>
        </w:rPr>
        <w:t xml:space="preserve"> alınmıştır.</w:t>
      </w:r>
      <w:r w:rsidR="001A5AF2" w:rsidRPr="00351DE7">
        <w:rPr>
          <w:rFonts w:ascii="Times New Roman" w:hAnsi="Times New Roman" w:cs="Times New Roman"/>
          <w:sz w:val="24"/>
          <w:szCs w:val="24"/>
        </w:rPr>
        <w:t xml:space="preserve"> </w:t>
      </w:r>
      <w:r w:rsidR="0041639E" w:rsidRPr="00351DE7">
        <w:rPr>
          <w:rFonts w:ascii="Times New Roman" w:hAnsi="Times New Roman" w:cs="Times New Roman"/>
          <w:sz w:val="24"/>
          <w:szCs w:val="24"/>
        </w:rPr>
        <w:t xml:space="preserve">Gaziantep </w:t>
      </w:r>
      <w:proofErr w:type="gramStart"/>
      <w:r w:rsidR="0041639E" w:rsidRPr="00351DE7">
        <w:rPr>
          <w:rFonts w:ascii="Times New Roman" w:hAnsi="Times New Roman" w:cs="Times New Roman"/>
          <w:sz w:val="24"/>
          <w:szCs w:val="24"/>
        </w:rPr>
        <w:t>Üniversitesi’nin</w:t>
      </w:r>
      <w:proofErr w:type="gramEnd"/>
      <w:r w:rsidR="0041639E" w:rsidRPr="00351DE7">
        <w:rPr>
          <w:rFonts w:ascii="Times New Roman" w:hAnsi="Times New Roman" w:cs="Times New Roman"/>
          <w:sz w:val="24"/>
          <w:szCs w:val="24"/>
        </w:rPr>
        <w:t xml:space="preserve"> misyon, vizyon, stratejik amaç ve hedeflerinin üst politika belgeleri ile ilişkili olmasına önem verilmiştir.</w:t>
      </w:r>
    </w:p>
    <w:p w:rsidR="00B1377E" w:rsidRDefault="00B1377E">
      <w:pPr>
        <w:jc w:val="right"/>
        <w:rPr>
          <w:sz w:val="24"/>
          <w:szCs w:val="24"/>
        </w:rPr>
      </w:pPr>
    </w:p>
    <w:p w:rsidR="00A067AD" w:rsidRDefault="00403EFD">
      <w:pPr>
        <w:jc w:val="right"/>
        <w:rPr>
          <w:sz w:val="24"/>
          <w:szCs w:val="24"/>
        </w:rPr>
      </w:pPr>
      <w:r>
        <w:rPr>
          <w:noProof/>
          <w:lang w:val="tr-TR" w:eastAsia="tr-TR" w:bidi="ar-SA"/>
        </w:rPr>
        <w:drawing>
          <wp:anchor distT="0" distB="0" distL="114300" distR="114300" simplePos="0" relativeHeight="502946672" behindDoc="0" locked="0" layoutInCell="1" allowOverlap="1">
            <wp:simplePos x="0" y="0"/>
            <wp:positionH relativeFrom="column">
              <wp:posOffset>965200</wp:posOffset>
            </wp:positionH>
            <wp:positionV relativeFrom="paragraph">
              <wp:posOffset>90805</wp:posOffset>
            </wp:positionV>
            <wp:extent cx="4209415" cy="2059940"/>
            <wp:effectExtent l="38100" t="0" r="19685" b="607060"/>
            <wp:wrapSquare wrapText="bothSides"/>
            <wp:docPr id="18" name="Resim 18" descr="E:\foto\Kampüs Genel Fotograflar\Kampüs Genel Fotograflar -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Kampüs Genel Fotograflar\Kampüs Genel Fotograflar -  (1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9415" cy="2059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067AD" w:rsidRDefault="00A067AD">
      <w:pPr>
        <w:jc w:val="right"/>
        <w:rPr>
          <w:sz w:val="24"/>
          <w:szCs w:val="24"/>
        </w:rPr>
      </w:pPr>
    </w:p>
    <w:p w:rsidR="00A067AD" w:rsidRDefault="00A067AD">
      <w:pPr>
        <w:jc w:val="right"/>
        <w:rPr>
          <w:sz w:val="24"/>
          <w:szCs w:val="24"/>
        </w:rPr>
      </w:pPr>
    </w:p>
    <w:p w:rsidR="00A067AD" w:rsidRDefault="00403EFD" w:rsidP="00403EFD">
      <w:pPr>
        <w:tabs>
          <w:tab w:val="left" w:pos="2451"/>
        </w:tabs>
        <w:rPr>
          <w:sz w:val="24"/>
          <w:szCs w:val="24"/>
        </w:rPr>
      </w:pPr>
      <w:r>
        <w:rPr>
          <w:sz w:val="24"/>
          <w:szCs w:val="24"/>
        </w:rPr>
        <w:tab/>
      </w:r>
    </w:p>
    <w:p w:rsidR="00A067AD" w:rsidRDefault="00A067AD">
      <w:pPr>
        <w:jc w:val="right"/>
        <w:rPr>
          <w:sz w:val="24"/>
          <w:szCs w:val="24"/>
        </w:rPr>
      </w:pPr>
    </w:p>
    <w:p w:rsidR="00A067AD" w:rsidRDefault="00A067AD">
      <w:pPr>
        <w:jc w:val="right"/>
        <w:rPr>
          <w:sz w:val="24"/>
          <w:szCs w:val="24"/>
        </w:rPr>
      </w:pPr>
    </w:p>
    <w:p w:rsidR="00A067AD" w:rsidRDefault="00A067AD">
      <w:pPr>
        <w:jc w:val="right"/>
        <w:rPr>
          <w:sz w:val="24"/>
          <w:szCs w:val="24"/>
        </w:rPr>
      </w:pPr>
    </w:p>
    <w:p w:rsidR="00A067AD" w:rsidRDefault="00A067AD">
      <w:pPr>
        <w:jc w:val="right"/>
        <w:rPr>
          <w:sz w:val="24"/>
          <w:szCs w:val="24"/>
        </w:rPr>
      </w:pPr>
    </w:p>
    <w:p w:rsidR="00A067AD" w:rsidRDefault="00A067AD">
      <w:pPr>
        <w:jc w:val="right"/>
        <w:rPr>
          <w:sz w:val="24"/>
          <w:szCs w:val="24"/>
        </w:rPr>
      </w:pPr>
    </w:p>
    <w:p w:rsidR="00A067AD" w:rsidRDefault="00A067AD">
      <w:pPr>
        <w:jc w:val="right"/>
        <w:rPr>
          <w:sz w:val="24"/>
          <w:szCs w:val="24"/>
        </w:rPr>
      </w:pPr>
    </w:p>
    <w:p w:rsidR="00A067AD" w:rsidRDefault="00A067AD">
      <w:pPr>
        <w:jc w:val="right"/>
        <w:rPr>
          <w:sz w:val="24"/>
          <w:szCs w:val="24"/>
        </w:rPr>
      </w:pPr>
    </w:p>
    <w:p w:rsidR="00A067AD" w:rsidRDefault="00A067AD">
      <w:pPr>
        <w:jc w:val="right"/>
        <w:rPr>
          <w:sz w:val="24"/>
          <w:szCs w:val="24"/>
        </w:rPr>
      </w:pPr>
    </w:p>
    <w:p w:rsidR="00A067AD" w:rsidRDefault="00A067AD">
      <w:pPr>
        <w:jc w:val="right"/>
        <w:rPr>
          <w:sz w:val="24"/>
          <w:szCs w:val="24"/>
        </w:rPr>
      </w:pPr>
    </w:p>
    <w:p w:rsidR="00A067AD" w:rsidRDefault="00A067AD">
      <w:pPr>
        <w:jc w:val="right"/>
        <w:rPr>
          <w:sz w:val="24"/>
          <w:szCs w:val="24"/>
        </w:rPr>
      </w:pPr>
    </w:p>
    <w:p w:rsidR="00A067AD" w:rsidRPr="00C16368" w:rsidRDefault="00A067AD">
      <w:pPr>
        <w:jc w:val="right"/>
        <w:rPr>
          <w:sz w:val="24"/>
          <w:szCs w:val="24"/>
        </w:rPr>
        <w:sectPr w:rsidR="00A067AD" w:rsidRPr="00C16368" w:rsidSect="00FD02EB">
          <w:pgSz w:w="12080" w:h="17180"/>
          <w:pgMar w:top="877" w:right="1307" w:bottom="0" w:left="800" w:header="284" w:footer="708" w:gutter="0"/>
          <w:cols w:space="708"/>
        </w:sectPr>
      </w:pPr>
    </w:p>
    <w:p w:rsidR="00B1377E" w:rsidRDefault="00A9495A" w:rsidP="00D91A67">
      <w:pPr>
        <w:pStyle w:val="Balk21"/>
        <w:numPr>
          <w:ilvl w:val="1"/>
          <w:numId w:val="7"/>
        </w:numPr>
        <w:tabs>
          <w:tab w:val="left" w:pos="1090"/>
        </w:tabs>
        <w:spacing w:before="66"/>
        <w:ind w:hanging="114"/>
        <w:jc w:val="left"/>
      </w:pPr>
      <w:bookmarkStart w:id="10" w:name="_TOC_250004"/>
      <w:r>
        <w:rPr>
          <w:color w:val="00A1E4"/>
        </w:rPr>
        <w:lastRenderedPageBreak/>
        <w:t>Faaliyet</w:t>
      </w:r>
      <w:r>
        <w:rPr>
          <w:color w:val="00A1E4"/>
          <w:spacing w:val="-35"/>
        </w:rPr>
        <w:t xml:space="preserve"> </w:t>
      </w:r>
      <w:r>
        <w:rPr>
          <w:color w:val="00A1E4"/>
        </w:rPr>
        <w:t>Alanları</w:t>
      </w:r>
      <w:r>
        <w:rPr>
          <w:color w:val="00A1E4"/>
          <w:spacing w:val="-34"/>
        </w:rPr>
        <w:t xml:space="preserve"> </w:t>
      </w:r>
      <w:r>
        <w:rPr>
          <w:color w:val="00A1E4"/>
        </w:rPr>
        <w:t>ile</w:t>
      </w:r>
      <w:r>
        <w:rPr>
          <w:color w:val="00A1E4"/>
          <w:spacing w:val="-34"/>
        </w:rPr>
        <w:t xml:space="preserve"> </w:t>
      </w:r>
      <w:r>
        <w:rPr>
          <w:color w:val="00A1E4"/>
        </w:rPr>
        <w:t>Ürün</w:t>
      </w:r>
      <w:r>
        <w:rPr>
          <w:color w:val="00A1E4"/>
          <w:spacing w:val="-34"/>
        </w:rPr>
        <w:t xml:space="preserve"> </w:t>
      </w:r>
      <w:r>
        <w:rPr>
          <w:color w:val="00A1E4"/>
        </w:rPr>
        <w:t>ve</w:t>
      </w:r>
      <w:r>
        <w:rPr>
          <w:color w:val="00A1E4"/>
          <w:spacing w:val="-34"/>
        </w:rPr>
        <w:t xml:space="preserve"> </w:t>
      </w:r>
      <w:r>
        <w:rPr>
          <w:color w:val="00A1E4"/>
        </w:rPr>
        <w:t>Hizmetlerin</w:t>
      </w:r>
      <w:r>
        <w:rPr>
          <w:color w:val="00A1E4"/>
          <w:spacing w:val="-34"/>
        </w:rPr>
        <w:t xml:space="preserve"> </w:t>
      </w:r>
      <w:bookmarkEnd w:id="10"/>
      <w:r>
        <w:rPr>
          <w:color w:val="00A1E4"/>
        </w:rPr>
        <w:t>Belirlenmesi</w:t>
      </w:r>
    </w:p>
    <w:p w:rsidR="00B1377E" w:rsidRDefault="00B1377E">
      <w:pPr>
        <w:pStyle w:val="GvdeMetni"/>
        <w:spacing w:before="7"/>
        <w:rPr>
          <w:b/>
          <w:i/>
          <w:sz w:val="16"/>
        </w:rPr>
      </w:pPr>
    </w:p>
    <w:p w:rsidR="003607BD" w:rsidRDefault="003607BD">
      <w:pPr>
        <w:pStyle w:val="GvdeMetni"/>
        <w:spacing w:before="7"/>
        <w:rPr>
          <w:b/>
          <w:i/>
          <w:sz w:val="16"/>
        </w:rPr>
      </w:pPr>
    </w:p>
    <w:p w:rsidR="003607BD" w:rsidRDefault="003607BD">
      <w:pPr>
        <w:pStyle w:val="GvdeMetni"/>
        <w:spacing w:before="7"/>
        <w:rPr>
          <w:b/>
          <w:i/>
          <w:sz w:val="16"/>
        </w:rPr>
      </w:pPr>
    </w:p>
    <w:p w:rsidR="003607BD" w:rsidRDefault="003607BD">
      <w:pPr>
        <w:pStyle w:val="GvdeMetni"/>
        <w:spacing w:before="7"/>
        <w:rPr>
          <w:b/>
          <w:i/>
          <w:sz w:val="16"/>
        </w:rPr>
      </w:pPr>
    </w:p>
    <w:p w:rsidR="003607BD" w:rsidRDefault="003607BD">
      <w:pPr>
        <w:pStyle w:val="GvdeMetni"/>
        <w:spacing w:before="7"/>
        <w:rPr>
          <w:b/>
          <w:i/>
          <w:sz w:val="16"/>
        </w:rPr>
      </w:pPr>
    </w:p>
    <w:p w:rsidR="00AA69AA" w:rsidRDefault="00AA69AA">
      <w:pPr>
        <w:pStyle w:val="GvdeMetni"/>
        <w:spacing w:before="7"/>
        <w:rPr>
          <w:b/>
          <w:i/>
          <w:sz w:val="16"/>
        </w:rPr>
      </w:pPr>
    </w:p>
    <w:tbl>
      <w:tblPr>
        <w:tblpPr w:leftFromText="141" w:rightFromText="141" w:vertAnchor="page" w:horzAnchor="margin" w:tblpY="1983"/>
        <w:tblW w:w="10086" w:type="dxa"/>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1E0"/>
      </w:tblPr>
      <w:tblGrid>
        <w:gridCol w:w="2127"/>
        <w:gridCol w:w="7959"/>
      </w:tblGrid>
      <w:tr w:rsidR="00534EE8" w:rsidRPr="00C806AE" w:rsidTr="00534EE8">
        <w:trPr>
          <w:trHeight w:val="784"/>
          <w:tblCellSpacing w:w="20" w:type="dxa"/>
        </w:trPr>
        <w:tc>
          <w:tcPr>
            <w:tcW w:w="2067" w:type="dxa"/>
            <w:shd w:val="clear" w:color="auto" w:fill="4BACC6"/>
            <w:vAlign w:val="center"/>
          </w:tcPr>
          <w:p w:rsidR="00534EE8" w:rsidRPr="003E388E" w:rsidRDefault="00534EE8" w:rsidP="00C42CFF">
            <w:pPr>
              <w:ind w:left="113" w:right="113"/>
              <w:jc w:val="center"/>
              <w:rPr>
                <w:rFonts w:ascii="Times New Roman" w:hAnsi="Times New Roman" w:cs="Times New Roman"/>
                <w:b/>
                <w:color w:val="FFFFFF"/>
              </w:rPr>
            </w:pPr>
            <w:r w:rsidRPr="003E388E">
              <w:rPr>
                <w:rFonts w:ascii="Times New Roman" w:hAnsi="Times New Roman" w:cs="Times New Roman"/>
                <w:b/>
                <w:color w:val="FFFFFF"/>
              </w:rPr>
              <w:t>Faaliyet Alanları</w:t>
            </w:r>
          </w:p>
        </w:tc>
        <w:tc>
          <w:tcPr>
            <w:tcW w:w="7899" w:type="dxa"/>
            <w:shd w:val="clear" w:color="auto" w:fill="4BACC6"/>
            <w:vAlign w:val="center"/>
          </w:tcPr>
          <w:p w:rsidR="00534EE8" w:rsidRPr="003E388E" w:rsidRDefault="00534EE8" w:rsidP="00C42CFF">
            <w:pPr>
              <w:jc w:val="center"/>
              <w:rPr>
                <w:rFonts w:ascii="Times New Roman" w:hAnsi="Times New Roman" w:cs="Times New Roman"/>
                <w:b/>
                <w:color w:val="FFFFFF"/>
              </w:rPr>
            </w:pPr>
            <w:r w:rsidRPr="003E388E">
              <w:rPr>
                <w:rFonts w:ascii="Times New Roman" w:hAnsi="Times New Roman" w:cs="Times New Roman"/>
                <w:b/>
                <w:color w:val="FFFFFF"/>
              </w:rPr>
              <w:t>Ürün-Hizmet Türü</w:t>
            </w:r>
          </w:p>
        </w:tc>
      </w:tr>
      <w:tr w:rsidR="00E8613F" w:rsidRPr="00287B9A" w:rsidTr="00534EE8">
        <w:trPr>
          <w:trHeight w:val="340"/>
          <w:tblCellSpacing w:w="20" w:type="dxa"/>
        </w:trPr>
        <w:tc>
          <w:tcPr>
            <w:tcW w:w="2067" w:type="dxa"/>
            <w:vMerge w:val="restart"/>
            <w:shd w:val="clear" w:color="auto" w:fill="FDE9D9"/>
            <w:vAlign w:val="center"/>
          </w:tcPr>
          <w:p w:rsidR="00E8613F" w:rsidRPr="003E388E" w:rsidRDefault="00E8613F" w:rsidP="00C42CFF">
            <w:pPr>
              <w:jc w:val="center"/>
              <w:rPr>
                <w:rFonts w:ascii="Times New Roman" w:hAnsi="Times New Roman" w:cs="Times New Roman"/>
                <w:sz w:val="24"/>
                <w:szCs w:val="24"/>
              </w:rPr>
            </w:pPr>
            <w:r w:rsidRPr="003E388E">
              <w:rPr>
                <w:rFonts w:ascii="Times New Roman" w:hAnsi="Times New Roman" w:cs="Times New Roman"/>
                <w:sz w:val="24"/>
                <w:szCs w:val="24"/>
              </w:rPr>
              <w:t>A- Eğitim</w:t>
            </w:r>
          </w:p>
          <w:p w:rsidR="00E8613F" w:rsidRPr="003E388E" w:rsidRDefault="00E8613F" w:rsidP="00C42CFF">
            <w:pPr>
              <w:jc w:val="center"/>
              <w:rPr>
                <w:rFonts w:ascii="Times New Roman" w:hAnsi="Times New Roman" w:cs="Times New Roman"/>
                <w:sz w:val="24"/>
                <w:szCs w:val="24"/>
              </w:rPr>
            </w:pPr>
          </w:p>
        </w:tc>
        <w:tc>
          <w:tcPr>
            <w:tcW w:w="7899" w:type="dxa"/>
            <w:shd w:val="clear" w:color="auto" w:fill="FDE9D9"/>
            <w:vAlign w:val="center"/>
          </w:tcPr>
          <w:p w:rsidR="00E8613F" w:rsidRPr="003E388E" w:rsidRDefault="00E8613F" w:rsidP="00534EE8">
            <w:pPr>
              <w:rPr>
                <w:rFonts w:ascii="Times New Roman" w:hAnsi="Times New Roman" w:cs="Times New Roman"/>
                <w:sz w:val="24"/>
                <w:szCs w:val="24"/>
              </w:rPr>
            </w:pPr>
            <w:r w:rsidRPr="003E388E">
              <w:rPr>
                <w:rFonts w:ascii="Times New Roman" w:hAnsi="Times New Roman" w:cs="Times New Roman"/>
                <w:sz w:val="24"/>
                <w:szCs w:val="24"/>
              </w:rPr>
              <w:t xml:space="preserve">1- Ön lisans/Lisans/Lisansüstü Eğitim Programları </w:t>
            </w:r>
          </w:p>
        </w:tc>
      </w:tr>
      <w:tr w:rsidR="00E8613F" w:rsidRPr="00287B9A" w:rsidTr="00534EE8">
        <w:trPr>
          <w:trHeight w:val="340"/>
          <w:tblCellSpacing w:w="20" w:type="dxa"/>
        </w:trPr>
        <w:tc>
          <w:tcPr>
            <w:tcW w:w="2067" w:type="dxa"/>
            <w:vMerge/>
            <w:shd w:val="clear" w:color="auto" w:fill="FDE9D9"/>
            <w:vAlign w:val="center"/>
          </w:tcPr>
          <w:p w:rsidR="00E8613F" w:rsidRPr="003E388E" w:rsidRDefault="00E8613F" w:rsidP="00C42CFF">
            <w:pPr>
              <w:jc w:val="center"/>
              <w:rPr>
                <w:rFonts w:ascii="Times New Roman" w:hAnsi="Times New Roman" w:cs="Times New Roman"/>
                <w:sz w:val="24"/>
                <w:szCs w:val="24"/>
              </w:rPr>
            </w:pPr>
          </w:p>
        </w:tc>
        <w:tc>
          <w:tcPr>
            <w:tcW w:w="7899" w:type="dxa"/>
            <w:shd w:val="clear" w:color="auto" w:fill="FDE9D9"/>
            <w:vAlign w:val="center"/>
          </w:tcPr>
          <w:p w:rsidR="00E8613F" w:rsidRPr="003E388E" w:rsidRDefault="00E8613F" w:rsidP="00534EE8">
            <w:pPr>
              <w:rPr>
                <w:rFonts w:ascii="Times New Roman" w:hAnsi="Times New Roman" w:cs="Times New Roman"/>
                <w:sz w:val="24"/>
                <w:szCs w:val="24"/>
              </w:rPr>
            </w:pPr>
            <w:r w:rsidRPr="003E388E">
              <w:rPr>
                <w:rFonts w:ascii="Times New Roman" w:hAnsi="Times New Roman" w:cs="Times New Roman"/>
                <w:sz w:val="24"/>
                <w:szCs w:val="24"/>
              </w:rPr>
              <w:t>2- Yabancı Dil Programları</w:t>
            </w:r>
          </w:p>
        </w:tc>
      </w:tr>
      <w:tr w:rsidR="00E8613F" w:rsidRPr="00287B9A" w:rsidTr="00534EE8">
        <w:trPr>
          <w:trHeight w:val="340"/>
          <w:tblCellSpacing w:w="20" w:type="dxa"/>
        </w:trPr>
        <w:tc>
          <w:tcPr>
            <w:tcW w:w="2067" w:type="dxa"/>
            <w:vMerge/>
            <w:shd w:val="clear" w:color="auto" w:fill="FDE9D9"/>
            <w:vAlign w:val="center"/>
          </w:tcPr>
          <w:p w:rsidR="00E8613F" w:rsidRPr="003E388E" w:rsidRDefault="00E8613F" w:rsidP="00C42CFF">
            <w:pPr>
              <w:jc w:val="center"/>
              <w:rPr>
                <w:rFonts w:ascii="Times New Roman" w:hAnsi="Times New Roman" w:cs="Times New Roman"/>
                <w:sz w:val="24"/>
                <w:szCs w:val="24"/>
              </w:rPr>
            </w:pPr>
          </w:p>
        </w:tc>
        <w:tc>
          <w:tcPr>
            <w:tcW w:w="7899" w:type="dxa"/>
            <w:shd w:val="clear" w:color="auto" w:fill="FDE9D9"/>
            <w:vAlign w:val="center"/>
          </w:tcPr>
          <w:p w:rsidR="00E8613F" w:rsidRPr="003E388E" w:rsidRDefault="00E8613F" w:rsidP="00534EE8">
            <w:pPr>
              <w:rPr>
                <w:rFonts w:ascii="Times New Roman" w:hAnsi="Times New Roman" w:cs="Times New Roman"/>
                <w:sz w:val="24"/>
                <w:szCs w:val="24"/>
              </w:rPr>
            </w:pPr>
            <w:r w:rsidRPr="003E388E">
              <w:rPr>
                <w:rFonts w:ascii="Times New Roman" w:hAnsi="Times New Roman" w:cs="Times New Roman"/>
                <w:sz w:val="24"/>
                <w:szCs w:val="24"/>
              </w:rPr>
              <w:t>3- Uzmanlık ve Yandal Programları</w:t>
            </w:r>
          </w:p>
        </w:tc>
      </w:tr>
      <w:tr w:rsidR="00E8613F" w:rsidRPr="00287B9A" w:rsidTr="00534EE8">
        <w:trPr>
          <w:trHeight w:val="340"/>
          <w:tblCellSpacing w:w="20" w:type="dxa"/>
        </w:trPr>
        <w:tc>
          <w:tcPr>
            <w:tcW w:w="2067" w:type="dxa"/>
            <w:vMerge/>
            <w:shd w:val="clear" w:color="auto" w:fill="FDE9D9"/>
            <w:vAlign w:val="center"/>
          </w:tcPr>
          <w:p w:rsidR="00E8613F" w:rsidRPr="003E388E" w:rsidRDefault="00E8613F" w:rsidP="00C42CFF">
            <w:pPr>
              <w:jc w:val="center"/>
              <w:rPr>
                <w:rFonts w:ascii="Times New Roman" w:hAnsi="Times New Roman" w:cs="Times New Roman"/>
                <w:sz w:val="24"/>
                <w:szCs w:val="24"/>
              </w:rPr>
            </w:pPr>
          </w:p>
        </w:tc>
        <w:tc>
          <w:tcPr>
            <w:tcW w:w="7899" w:type="dxa"/>
            <w:shd w:val="clear" w:color="auto" w:fill="FDE9D9"/>
            <w:vAlign w:val="center"/>
          </w:tcPr>
          <w:p w:rsidR="00E8613F" w:rsidRPr="003E388E" w:rsidRDefault="00E8613F" w:rsidP="00534EE8">
            <w:pPr>
              <w:rPr>
                <w:rFonts w:ascii="Times New Roman" w:hAnsi="Times New Roman" w:cs="Times New Roman"/>
                <w:sz w:val="24"/>
                <w:szCs w:val="24"/>
              </w:rPr>
            </w:pPr>
            <w:r w:rsidRPr="003E388E">
              <w:rPr>
                <w:rFonts w:ascii="Times New Roman" w:hAnsi="Times New Roman" w:cs="Times New Roman"/>
                <w:sz w:val="24"/>
                <w:szCs w:val="24"/>
              </w:rPr>
              <w:t>4- İkinci Öğretim Programları</w:t>
            </w:r>
          </w:p>
        </w:tc>
      </w:tr>
      <w:tr w:rsidR="00E8613F" w:rsidRPr="00287B9A" w:rsidTr="00534EE8">
        <w:trPr>
          <w:trHeight w:val="340"/>
          <w:tblCellSpacing w:w="20" w:type="dxa"/>
        </w:trPr>
        <w:tc>
          <w:tcPr>
            <w:tcW w:w="2067" w:type="dxa"/>
            <w:vMerge/>
            <w:shd w:val="clear" w:color="auto" w:fill="FDE9D9"/>
            <w:vAlign w:val="center"/>
          </w:tcPr>
          <w:p w:rsidR="00E8613F" w:rsidRPr="003E388E" w:rsidRDefault="00E8613F" w:rsidP="00C42CFF">
            <w:pPr>
              <w:jc w:val="center"/>
              <w:rPr>
                <w:rFonts w:ascii="Times New Roman" w:hAnsi="Times New Roman" w:cs="Times New Roman"/>
                <w:sz w:val="24"/>
                <w:szCs w:val="24"/>
              </w:rPr>
            </w:pPr>
          </w:p>
        </w:tc>
        <w:tc>
          <w:tcPr>
            <w:tcW w:w="7899" w:type="dxa"/>
            <w:shd w:val="clear" w:color="auto" w:fill="FDE9D9"/>
            <w:vAlign w:val="center"/>
          </w:tcPr>
          <w:p w:rsidR="00E8613F" w:rsidRPr="003E388E" w:rsidRDefault="00E8613F" w:rsidP="00534EE8">
            <w:pPr>
              <w:rPr>
                <w:rFonts w:ascii="Times New Roman" w:hAnsi="Times New Roman" w:cs="Times New Roman"/>
                <w:sz w:val="24"/>
                <w:szCs w:val="24"/>
              </w:rPr>
            </w:pPr>
            <w:r w:rsidRPr="003E388E">
              <w:rPr>
                <w:rFonts w:ascii="Times New Roman" w:hAnsi="Times New Roman" w:cs="Times New Roman"/>
                <w:sz w:val="24"/>
                <w:szCs w:val="24"/>
              </w:rPr>
              <w:t>5- Uzaktan Eğitim Programları</w:t>
            </w:r>
          </w:p>
        </w:tc>
      </w:tr>
      <w:tr w:rsidR="00E8613F" w:rsidRPr="00287B9A" w:rsidTr="00534EE8">
        <w:trPr>
          <w:trHeight w:val="340"/>
          <w:tblCellSpacing w:w="20" w:type="dxa"/>
        </w:trPr>
        <w:tc>
          <w:tcPr>
            <w:tcW w:w="2067" w:type="dxa"/>
            <w:vMerge/>
            <w:shd w:val="clear" w:color="auto" w:fill="FDE9D9"/>
            <w:vAlign w:val="center"/>
          </w:tcPr>
          <w:p w:rsidR="00E8613F" w:rsidRPr="003E388E" w:rsidRDefault="00E8613F" w:rsidP="00C42CFF">
            <w:pPr>
              <w:jc w:val="center"/>
              <w:rPr>
                <w:rFonts w:ascii="Times New Roman" w:hAnsi="Times New Roman" w:cs="Times New Roman"/>
                <w:sz w:val="24"/>
                <w:szCs w:val="24"/>
              </w:rPr>
            </w:pPr>
          </w:p>
        </w:tc>
        <w:tc>
          <w:tcPr>
            <w:tcW w:w="7899" w:type="dxa"/>
            <w:shd w:val="clear" w:color="auto" w:fill="FDE9D9"/>
            <w:vAlign w:val="center"/>
          </w:tcPr>
          <w:p w:rsidR="00E8613F" w:rsidRPr="003E388E" w:rsidRDefault="00E8613F" w:rsidP="00534EE8">
            <w:pPr>
              <w:rPr>
                <w:rFonts w:ascii="Times New Roman" w:hAnsi="Times New Roman" w:cs="Times New Roman"/>
                <w:sz w:val="24"/>
                <w:szCs w:val="24"/>
              </w:rPr>
            </w:pPr>
            <w:r w:rsidRPr="003E388E">
              <w:rPr>
                <w:rFonts w:ascii="Times New Roman" w:hAnsi="Times New Roman" w:cs="Times New Roman"/>
                <w:sz w:val="24"/>
                <w:szCs w:val="24"/>
              </w:rPr>
              <w:t>6- Ulusal ve Uluslararası Öğrenci/Öğretim Elemanı Değişim Programları</w:t>
            </w:r>
          </w:p>
        </w:tc>
      </w:tr>
      <w:tr w:rsidR="00E8613F" w:rsidRPr="00287B9A" w:rsidTr="00534EE8">
        <w:trPr>
          <w:trHeight w:val="340"/>
          <w:tblCellSpacing w:w="20" w:type="dxa"/>
        </w:trPr>
        <w:tc>
          <w:tcPr>
            <w:tcW w:w="2067" w:type="dxa"/>
            <w:vMerge/>
            <w:shd w:val="clear" w:color="auto" w:fill="FDE9D9"/>
            <w:vAlign w:val="center"/>
          </w:tcPr>
          <w:p w:rsidR="00E8613F" w:rsidRPr="003E388E" w:rsidRDefault="00E8613F" w:rsidP="00C42CFF">
            <w:pPr>
              <w:jc w:val="center"/>
              <w:rPr>
                <w:rFonts w:ascii="Times New Roman" w:hAnsi="Times New Roman" w:cs="Times New Roman"/>
                <w:sz w:val="24"/>
                <w:szCs w:val="24"/>
              </w:rPr>
            </w:pPr>
          </w:p>
        </w:tc>
        <w:tc>
          <w:tcPr>
            <w:tcW w:w="7899" w:type="dxa"/>
            <w:shd w:val="clear" w:color="auto" w:fill="FDE9D9"/>
            <w:vAlign w:val="center"/>
          </w:tcPr>
          <w:p w:rsidR="00E8613F" w:rsidRPr="003E388E" w:rsidRDefault="00E8613F" w:rsidP="00534EE8">
            <w:pPr>
              <w:rPr>
                <w:rFonts w:ascii="Times New Roman" w:hAnsi="Times New Roman" w:cs="Times New Roman"/>
                <w:sz w:val="24"/>
                <w:szCs w:val="24"/>
              </w:rPr>
            </w:pPr>
            <w:r w:rsidRPr="003E388E">
              <w:rPr>
                <w:rFonts w:ascii="Times New Roman" w:hAnsi="Times New Roman" w:cs="Times New Roman"/>
                <w:sz w:val="24"/>
                <w:szCs w:val="24"/>
              </w:rPr>
              <w:t>7</w:t>
            </w:r>
            <w:r w:rsidR="00B44062">
              <w:rPr>
                <w:rFonts w:ascii="Times New Roman" w:hAnsi="Times New Roman" w:cs="Times New Roman"/>
                <w:sz w:val="24"/>
                <w:szCs w:val="24"/>
              </w:rPr>
              <w:t>-</w:t>
            </w:r>
            <w:r w:rsidRPr="003E388E">
              <w:rPr>
                <w:rFonts w:ascii="Times New Roman" w:hAnsi="Times New Roman" w:cs="Times New Roman"/>
                <w:sz w:val="24"/>
                <w:szCs w:val="24"/>
              </w:rPr>
              <w:t xml:space="preserve"> Hazırlık Eğitimi</w:t>
            </w:r>
          </w:p>
        </w:tc>
      </w:tr>
      <w:tr w:rsidR="00E8613F" w:rsidRPr="00287B9A" w:rsidTr="00534EE8">
        <w:trPr>
          <w:trHeight w:val="340"/>
          <w:tblCellSpacing w:w="20" w:type="dxa"/>
        </w:trPr>
        <w:tc>
          <w:tcPr>
            <w:tcW w:w="2067" w:type="dxa"/>
            <w:vMerge w:val="restart"/>
            <w:shd w:val="clear" w:color="auto" w:fill="FDE9D9"/>
            <w:vAlign w:val="center"/>
          </w:tcPr>
          <w:p w:rsidR="00E8613F" w:rsidRPr="003E388E" w:rsidRDefault="00E8613F" w:rsidP="00C42CFF">
            <w:pPr>
              <w:jc w:val="center"/>
              <w:rPr>
                <w:rFonts w:ascii="Times New Roman" w:hAnsi="Times New Roman" w:cs="Times New Roman"/>
                <w:sz w:val="24"/>
                <w:szCs w:val="24"/>
              </w:rPr>
            </w:pPr>
            <w:r w:rsidRPr="003E388E">
              <w:rPr>
                <w:rFonts w:ascii="Times New Roman" w:hAnsi="Times New Roman" w:cs="Times New Roman"/>
                <w:sz w:val="24"/>
                <w:szCs w:val="24"/>
              </w:rPr>
              <w:t>B- Araştırma</w:t>
            </w:r>
          </w:p>
        </w:tc>
        <w:tc>
          <w:tcPr>
            <w:tcW w:w="7899" w:type="dxa"/>
            <w:shd w:val="clear" w:color="auto" w:fill="FDE9D9"/>
            <w:vAlign w:val="center"/>
          </w:tcPr>
          <w:p w:rsidR="00E8613F" w:rsidRPr="003E388E" w:rsidRDefault="00E8613F" w:rsidP="00534EE8">
            <w:pPr>
              <w:rPr>
                <w:rFonts w:ascii="Times New Roman" w:hAnsi="Times New Roman" w:cs="Times New Roman"/>
                <w:sz w:val="24"/>
                <w:szCs w:val="24"/>
              </w:rPr>
            </w:pPr>
            <w:r w:rsidRPr="003E388E">
              <w:rPr>
                <w:rFonts w:ascii="Times New Roman" w:hAnsi="Times New Roman" w:cs="Times New Roman"/>
                <w:sz w:val="24"/>
                <w:szCs w:val="24"/>
              </w:rPr>
              <w:t>1- Bilimsel Araştırma Projeleri</w:t>
            </w:r>
          </w:p>
        </w:tc>
      </w:tr>
      <w:tr w:rsidR="00E8613F" w:rsidRPr="00287B9A" w:rsidTr="00534EE8">
        <w:trPr>
          <w:trHeight w:val="340"/>
          <w:tblCellSpacing w:w="20" w:type="dxa"/>
        </w:trPr>
        <w:tc>
          <w:tcPr>
            <w:tcW w:w="2067" w:type="dxa"/>
            <w:vMerge/>
            <w:shd w:val="clear" w:color="auto" w:fill="FDE9D9"/>
            <w:vAlign w:val="center"/>
          </w:tcPr>
          <w:p w:rsidR="00E8613F" w:rsidRPr="003E388E" w:rsidRDefault="00E8613F" w:rsidP="00C42CFF">
            <w:pPr>
              <w:jc w:val="center"/>
              <w:rPr>
                <w:rFonts w:ascii="Times New Roman" w:hAnsi="Times New Roman" w:cs="Times New Roman"/>
                <w:sz w:val="24"/>
                <w:szCs w:val="24"/>
              </w:rPr>
            </w:pPr>
          </w:p>
        </w:tc>
        <w:tc>
          <w:tcPr>
            <w:tcW w:w="7899" w:type="dxa"/>
            <w:shd w:val="clear" w:color="auto" w:fill="FDE9D9"/>
            <w:vAlign w:val="center"/>
          </w:tcPr>
          <w:p w:rsidR="00E8613F" w:rsidRPr="003E388E" w:rsidRDefault="00E8613F" w:rsidP="00534EE8">
            <w:pPr>
              <w:rPr>
                <w:rFonts w:ascii="Times New Roman" w:hAnsi="Times New Roman" w:cs="Times New Roman"/>
                <w:sz w:val="24"/>
                <w:szCs w:val="24"/>
              </w:rPr>
            </w:pPr>
            <w:r w:rsidRPr="003E388E">
              <w:rPr>
                <w:rFonts w:ascii="Times New Roman" w:hAnsi="Times New Roman" w:cs="Times New Roman"/>
                <w:sz w:val="24"/>
                <w:szCs w:val="24"/>
              </w:rPr>
              <w:t>2- Bilimsel Yayınlar</w:t>
            </w:r>
          </w:p>
        </w:tc>
      </w:tr>
      <w:tr w:rsidR="00E8613F" w:rsidRPr="00287B9A" w:rsidTr="00534EE8">
        <w:trPr>
          <w:trHeight w:val="340"/>
          <w:tblCellSpacing w:w="20" w:type="dxa"/>
        </w:trPr>
        <w:tc>
          <w:tcPr>
            <w:tcW w:w="2067" w:type="dxa"/>
            <w:vMerge/>
            <w:shd w:val="clear" w:color="auto" w:fill="FDE9D9"/>
            <w:vAlign w:val="center"/>
          </w:tcPr>
          <w:p w:rsidR="00E8613F" w:rsidRPr="003E388E" w:rsidRDefault="00E8613F" w:rsidP="00C42CFF">
            <w:pPr>
              <w:jc w:val="center"/>
              <w:rPr>
                <w:rFonts w:ascii="Times New Roman" w:hAnsi="Times New Roman" w:cs="Times New Roman"/>
                <w:sz w:val="24"/>
                <w:szCs w:val="24"/>
              </w:rPr>
            </w:pPr>
          </w:p>
        </w:tc>
        <w:tc>
          <w:tcPr>
            <w:tcW w:w="7899" w:type="dxa"/>
            <w:shd w:val="clear" w:color="auto" w:fill="FDE9D9"/>
            <w:vAlign w:val="center"/>
          </w:tcPr>
          <w:p w:rsidR="00E8613F" w:rsidRPr="003E388E" w:rsidRDefault="00E8613F" w:rsidP="00534EE8">
            <w:pPr>
              <w:rPr>
                <w:rFonts w:ascii="Times New Roman" w:hAnsi="Times New Roman" w:cs="Times New Roman"/>
                <w:sz w:val="24"/>
                <w:szCs w:val="24"/>
              </w:rPr>
            </w:pPr>
            <w:r w:rsidRPr="003E388E">
              <w:rPr>
                <w:rFonts w:ascii="Times New Roman" w:hAnsi="Times New Roman" w:cs="Times New Roman"/>
                <w:sz w:val="24"/>
                <w:szCs w:val="24"/>
              </w:rPr>
              <w:t>3- Bilimsel Toplantılar</w:t>
            </w:r>
          </w:p>
        </w:tc>
      </w:tr>
      <w:tr w:rsidR="00E8613F" w:rsidRPr="00287B9A" w:rsidTr="00534EE8">
        <w:trPr>
          <w:trHeight w:val="340"/>
          <w:tblCellSpacing w:w="20" w:type="dxa"/>
        </w:trPr>
        <w:tc>
          <w:tcPr>
            <w:tcW w:w="2067" w:type="dxa"/>
            <w:vMerge/>
            <w:shd w:val="clear" w:color="auto" w:fill="FDE9D9"/>
            <w:vAlign w:val="center"/>
          </w:tcPr>
          <w:p w:rsidR="00E8613F" w:rsidRPr="003E388E" w:rsidRDefault="00E8613F" w:rsidP="00C42CFF">
            <w:pPr>
              <w:jc w:val="center"/>
              <w:rPr>
                <w:rFonts w:ascii="Times New Roman" w:hAnsi="Times New Roman" w:cs="Times New Roman"/>
                <w:sz w:val="24"/>
                <w:szCs w:val="24"/>
              </w:rPr>
            </w:pPr>
          </w:p>
        </w:tc>
        <w:tc>
          <w:tcPr>
            <w:tcW w:w="7899" w:type="dxa"/>
            <w:shd w:val="clear" w:color="auto" w:fill="FDE9D9"/>
            <w:vAlign w:val="center"/>
          </w:tcPr>
          <w:p w:rsidR="00E8613F" w:rsidRPr="003E388E" w:rsidRDefault="00E8613F" w:rsidP="000C37BF">
            <w:pPr>
              <w:rPr>
                <w:rFonts w:ascii="Times New Roman" w:hAnsi="Times New Roman" w:cs="Times New Roman"/>
                <w:sz w:val="24"/>
                <w:szCs w:val="24"/>
              </w:rPr>
            </w:pPr>
            <w:r w:rsidRPr="003E388E">
              <w:rPr>
                <w:rFonts w:ascii="Times New Roman" w:hAnsi="Times New Roman" w:cs="Times New Roman"/>
                <w:sz w:val="24"/>
                <w:szCs w:val="24"/>
              </w:rPr>
              <w:t>4- Girişimcilik ve İnovasyon Destek Hzmetleri</w:t>
            </w:r>
          </w:p>
        </w:tc>
      </w:tr>
      <w:tr w:rsidR="00E8613F" w:rsidRPr="00287B9A" w:rsidTr="00534EE8">
        <w:trPr>
          <w:trHeight w:val="340"/>
          <w:tblCellSpacing w:w="20" w:type="dxa"/>
        </w:trPr>
        <w:tc>
          <w:tcPr>
            <w:tcW w:w="2067" w:type="dxa"/>
            <w:vMerge/>
            <w:shd w:val="clear" w:color="auto" w:fill="FDE9D9"/>
            <w:vAlign w:val="center"/>
          </w:tcPr>
          <w:p w:rsidR="00E8613F" w:rsidRPr="003E388E" w:rsidRDefault="00E8613F" w:rsidP="00C42CFF">
            <w:pPr>
              <w:jc w:val="center"/>
              <w:rPr>
                <w:rFonts w:ascii="Times New Roman" w:hAnsi="Times New Roman" w:cs="Times New Roman"/>
                <w:sz w:val="24"/>
                <w:szCs w:val="24"/>
              </w:rPr>
            </w:pPr>
          </w:p>
        </w:tc>
        <w:tc>
          <w:tcPr>
            <w:tcW w:w="7899" w:type="dxa"/>
            <w:shd w:val="clear" w:color="auto" w:fill="FDE9D9"/>
            <w:vAlign w:val="center"/>
          </w:tcPr>
          <w:p w:rsidR="00E8613F" w:rsidRPr="003E388E" w:rsidRDefault="00E8613F" w:rsidP="00534EE8">
            <w:pPr>
              <w:rPr>
                <w:rFonts w:ascii="Times New Roman" w:hAnsi="Times New Roman" w:cs="Times New Roman"/>
                <w:sz w:val="24"/>
                <w:szCs w:val="24"/>
              </w:rPr>
            </w:pPr>
            <w:r w:rsidRPr="003E388E">
              <w:rPr>
                <w:rFonts w:ascii="Times New Roman" w:hAnsi="Times New Roman" w:cs="Times New Roman"/>
                <w:sz w:val="24"/>
                <w:szCs w:val="24"/>
              </w:rPr>
              <w:t>5- Sanayii İşbirliği Destek Programları</w:t>
            </w:r>
          </w:p>
        </w:tc>
      </w:tr>
      <w:tr w:rsidR="00534EE8" w:rsidRPr="00287B9A" w:rsidTr="00534EE8">
        <w:trPr>
          <w:trHeight w:val="340"/>
          <w:tblCellSpacing w:w="20" w:type="dxa"/>
        </w:trPr>
        <w:tc>
          <w:tcPr>
            <w:tcW w:w="2067" w:type="dxa"/>
            <w:vMerge w:val="restart"/>
            <w:shd w:val="clear" w:color="auto" w:fill="FDE9D9"/>
            <w:vAlign w:val="center"/>
          </w:tcPr>
          <w:p w:rsidR="00534EE8" w:rsidRPr="003E388E" w:rsidRDefault="00534EE8" w:rsidP="00C42CFF">
            <w:pPr>
              <w:jc w:val="center"/>
              <w:rPr>
                <w:rFonts w:ascii="Times New Roman" w:hAnsi="Times New Roman" w:cs="Times New Roman"/>
                <w:sz w:val="24"/>
                <w:szCs w:val="24"/>
              </w:rPr>
            </w:pPr>
            <w:r w:rsidRPr="003E388E">
              <w:rPr>
                <w:rFonts w:ascii="Times New Roman" w:hAnsi="Times New Roman" w:cs="Times New Roman"/>
                <w:sz w:val="24"/>
                <w:szCs w:val="24"/>
              </w:rPr>
              <w:t>c- Hizmetler</w:t>
            </w:r>
          </w:p>
        </w:tc>
        <w:tc>
          <w:tcPr>
            <w:tcW w:w="7899" w:type="dxa"/>
            <w:shd w:val="clear" w:color="auto" w:fill="FDE9D9"/>
            <w:vAlign w:val="center"/>
          </w:tcPr>
          <w:p w:rsidR="00534EE8" w:rsidRPr="003E388E" w:rsidRDefault="00534EE8" w:rsidP="00534EE8">
            <w:pPr>
              <w:rPr>
                <w:rFonts w:ascii="Times New Roman" w:hAnsi="Times New Roman" w:cs="Times New Roman"/>
                <w:sz w:val="24"/>
                <w:szCs w:val="24"/>
              </w:rPr>
            </w:pPr>
            <w:r w:rsidRPr="003E388E">
              <w:rPr>
                <w:rFonts w:ascii="Times New Roman" w:hAnsi="Times New Roman" w:cs="Times New Roman"/>
                <w:sz w:val="24"/>
                <w:szCs w:val="24"/>
              </w:rPr>
              <w:t>1-</w:t>
            </w:r>
            <w:r w:rsidR="000C37BF" w:rsidRPr="003E388E">
              <w:rPr>
                <w:rFonts w:ascii="Times New Roman" w:hAnsi="Times New Roman" w:cs="Times New Roman"/>
                <w:sz w:val="24"/>
                <w:szCs w:val="24"/>
              </w:rPr>
              <w:t xml:space="preserve"> Sağlık Hizmetleri</w:t>
            </w:r>
          </w:p>
        </w:tc>
      </w:tr>
      <w:tr w:rsidR="00534EE8" w:rsidRPr="00287B9A" w:rsidTr="00534EE8">
        <w:trPr>
          <w:trHeight w:val="340"/>
          <w:tblCellSpacing w:w="20" w:type="dxa"/>
        </w:trPr>
        <w:tc>
          <w:tcPr>
            <w:tcW w:w="2067" w:type="dxa"/>
            <w:vMerge/>
            <w:shd w:val="clear" w:color="auto" w:fill="FDE9D9"/>
            <w:vAlign w:val="center"/>
          </w:tcPr>
          <w:p w:rsidR="00534EE8" w:rsidRPr="003E388E" w:rsidRDefault="00534EE8" w:rsidP="00C42CFF">
            <w:pPr>
              <w:jc w:val="center"/>
              <w:rPr>
                <w:rFonts w:ascii="Times New Roman" w:hAnsi="Times New Roman" w:cs="Times New Roman"/>
                <w:sz w:val="24"/>
                <w:szCs w:val="24"/>
              </w:rPr>
            </w:pPr>
          </w:p>
        </w:tc>
        <w:tc>
          <w:tcPr>
            <w:tcW w:w="7899" w:type="dxa"/>
            <w:shd w:val="clear" w:color="auto" w:fill="FDE9D9"/>
            <w:vAlign w:val="center"/>
          </w:tcPr>
          <w:p w:rsidR="00534EE8" w:rsidRPr="003E388E" w:rsidRDefault="00534EE8" w:rsidP="000C37BF">
            <w:pPr>
              <w:rPr>
                <w:rFonts w:ascii="Times New Roman" w:hAnsi="Times New Roman" w:cs="Times New Roman"/>
                <w:sz w:val="24"/>
                <w:szCs w:val="24"/>
              </w:rPr>
            </w:pPr>
            <w:r w:rsidRPr="003E388E">
              <w:rPr>
                <w:rFonts w:ascii="Times New Roman" w:hAnsi="Times New Roman" w:cs="Times New Roman"/>
                <w:sz w:val="24"/>
                <w:szCs w:val="24"/>
              </w:rPr>
              <w:t>2-</w:t>
            </w:r>
            <w:r w:rsidR="000C37BF" w:rsidRPr="003E388E">
              <w:rPr>
                <w:rFonts w:ascii="Times New Roman" w:hAnsi="Times New Roman" w:cs="Times New Roman"/>
                <w:sz w:val="24"/>
                <w:szCs w:val="24"/>
              </w:rPr>
              <w:t xml:space="preserve"> Kiralama Hizmetler</w:t>
            </w:r>
          </w:p>
        </w:tc>
      </w:tr>
      <w:tr w:rsidR="00534EE8" w:rsidRPr="00287B9A" w:rsidTr="00534EE8">
        <w:trPr>
          <w:trHeight w:val="340"/>
          <w:tblCellSpacing w:w="20" w:type="dxa"/>
        </w:trPr>
        <w:tc>
          <w:tcPr>
            <w:tcW w:w="2067" w:type="dxa"/>
            <w:vMerge/>
            <w:shd w:val="clear" w:color="auto" w:fill="FDE9D9"/>
            <w:vAlign w:val="center"/>
          </w:tcPr>
          <w:p w:rsidR="00534EE8" w:rsidRPr="003E388E" w:rsidRDefault="00534EE8" w:rsidP="00C42CFF">
            <w:pPr>
              <w:jc w:val="center"/>
              <w:rPr>
                <w:rFonts w:ascii="Times New Roman" w:hAnsi="Times New Roman" w:cs="Times New Roman"/>
                <w:sz w:val="24"/>
                <w:szCs w:val="24"/>
              </w:rPr>
            </w:pPr>
          </w:p>
        </w:tc>
        <w:tc>
          <w:tcPr>
            <w:tcW w:w="7899" w:type="dxa"/>
            <w:shd w:val="clear" w:color="auto" w:fill="FDE9D9"/>
            <w:vAlign w:val="center"/>
          </w:tcPr>
          <w:p w:rsidR="00534EE8" w:rsidRPr="003E388E" w:rsidRDefault="00534EE8" w:rsidP="00534EE8">
            <w:pPr>
              <w:rPr>
                <w:rFonts w:ascii="Times New Roman" w:hAnsi="Times New Roman" w:cs="Times New Roman"/>
                <w:sz w:val="24"/>
                <w:szCs w:val="24"/>
              </w:rPr>
            </w:pPr>
            <w:r w:rsidRPr="003E388E">
              <w:rPr>
                <w:rFonts w:ascii="Times New Roman" w:hAnsi="Times New Roman" w:cs="Times New Roman"/>
                <w:sz w:val="24"/>
                <w:szCs w:val="24"/>
              </w:rPr>
              <w:t>3-</w:t>
            </w:r>
            <w:r w:rsidR="000C37BF" w:rsidRPr="003E388E">
              <w:rPr>
                <w:rFonts w:ascii="Times New Roman" w:hAnsi="Times New Roman" w:cs="Times New Roman"/>
                <w:sz w:val="24"/>
                <w:szCs w:val="24"/>
              </w:rPr>
              <w:t xml:space="preserve"> Labaratuvar Hizmetleri</w:t>
            </w:r>
          </w:p>
        </w:tc>
      </w:tr>
      <w:tr w:rsidR="00534EE8" w:rsidRPr="00287B9A" w:rsidTr="00534EE8">
        <w:trPr>
          <w:trHeight w:val="340"/>
          <w:tblCellSpacing w:w="20" w:type="dxa"/>
        </w:trPr>
        <w:tc>
          <w:tcPr>
            <w:tcW w:w="2067" w:type="dxa"/>
            <w:vMerge/>
            <w:shd w:val="clear" w:color="auto" w:fill="FDE9D9"/>
            <w:vAlign w:val="center"/>
          </w:tcPr>
          <w:p w:rsidR="00534EE8" w:rsidRPr="003E388E" w:rsidRDefault="00534EE8" w:rsidP="00C42CFF">
            <w:pPr>
              <w:jc w:val="center"/>
              <w:rPr>
                <w:rFonts w:ascii="Times New Roman" w:hAnsi="Times New Roman" w:cs="Times New Roman"/>
                <w:sz w:val="24"/>
                <w:szCs w:val="24"/>
              </w:rPr>
            </w:pPr>
          </w:p>
        </w:tc>
        <w:tc>
          <w:tcPr>
            <w:tcW w:w="7899" w:type="dxa"/>
            <w:shd w:val="clear" w:color="auto" w:fill="FDE9D9"/>
            <w:vAlign w:val="center"/>
          </w:tcPr>
          <w:p w:rsidR="00534EE8" w:rsidRPr="003E388E" w:rsidRDefault="00534EE8" w:rsidP="00534EE8">
            <w:pPr>
              <w:rPr>
                <w:rFonts w:ascii="Times New Roman" w:hAnsi="Times New Roman" w:cs="Times New Roman"/>
                <w:sz w:val="24"/>
                <w:szCs w:val="24"/>
              </w:rPr>
            </w:pPr>
            <w:r w:rsidRPr="003E388E">
              <w:rPr>
                <w:rFonts w:ascii="Times New Roman" w:hAnsi="Times New Roman" w:cs="Times New Roman"/>
                <w:sz w:val="24"/>
                <w:szCs w:val="24"/>
              </w:rPr>
              <w:t>4-</w:t>
            </w:r>
            <w:r w:rsidR="000C37BF" w:rsidRPr="003E388E">
              <w:rPr>
                <w:rFonts w:ascii="Times New Roman" w:hAnsi="Times New Roman" w:cs="Times New Roman"/>
                <w:sz w:val="24"/>
                <w:szCs w:val="24"/>
              </w:rPr>
              <w:t xml:space="preserve"> Danışmanlık Hizmetleri</w:t>
            </w:r>
          </w:p>
        </w:tc>
      </w:tr>
      <w:tr w:rsidR="000C37BF" w:rsidRPr="00287B9A" w:rsidTr="00534EE8">
        <w:trPr>
          <w:trHeight w:val="340"/>
          <w:tblCellSpacing w:w="20" w:type="dxa"/>
        </w:trPr>
        <w:tc>
          <w:tcPr>
            <w:tcW w:w="2067" w:type="dxa"/>
            <w:vMerge/>
            <w:shd w:val="clear" w:color="auto" w:fill="FDE9D9"/>
            <w:vAlign w:val="center"/>
          </w:tcPr>
          <w:p w:rsidR="000C37BF" w:rsidRPr="003E388E" w:rsidRDefault="000C37BF" w:rsidP="000C37BF">
            <w:pPr>
              <w:jc w:val="center"/>
              <w:rPr>
                <w:rFonts w:ascii="Times New Roman" w:hAnsi="Times New Roman" w:cs="Times New Roman"/>
                <w:sz w:val="24"/>
                <w:szCs w:val="24"/>
              </w:rPr>
            </w:pPr>
          </w:p>
        </w:tc>
        <w:tc>
          <w:tcPr>
            <w:tcW w:w="7899" w:type="dxa"/>
            <w:shd w:val="clear" w:color="auto" w:fill="FDE9D9"/>
            <w:vAlign w:val="center"/>
          </w:tcPr>
          <w:p w:rsidR="000C37BF" w:rsidRPr="003E388E" w:rsidRDefault="000C37BF" w:rsidP="000C37BF">
            <w:pPr>
              <w:rPr>
                <w:rFonts w:ascii="Times New Roman" w:hAnsi="Times New Roman" w:cs="Times New Roman"/>
                <w:sz w:val="24"/>
                <w:szCs w:val="24"/>
              </w:rPr>
            </w:pPr>
            <w:r w:rsidRPr="003E388E">
              <w:rPr>
                <w:rFonts w:ascii="Times New Roman" w:hAnsi="Times New Roman" w:cs="Times New Roman"/>
                <w:sz w:val="24"/>
                <w:szCs w:val="24"/>
              </w:rPr>
              <w:t>5- Kültürel ve Sosyal Etkinlikler</w:t>
            </w:r>
          </w:p>
        </w:tc>
      </w:tr>
      <w:tr w:rsidR="000C37BF" w:rsidRPr="00287B9A" w:rsidTr="00534EE8">
        <w:trPr>
          <w:trHeight w:val="340"/>
          <w:tblCellSpacing w:w="20" w:type="dxa"/>
        </w:trPr>
        <w:tc>
          <w:tcPr>
            <w:tcW w:w="2067" w:type="dxa"/>
            <w:vMerge/>
            <w:shd w:val="clear" w:color="auto" w:fill="FDE9D9"/>
            <w:vAlign w:val="center"/>
          </w:tcPr>
          <w:p w:rsidR="000C37BF" w:rsidRPr="003E388E" w:rsidRDefault="000C37BF" w:rsidP="000C37BF">
            <w:pPr>
              <w:jc w:val="center"/>
              <w:rPr>
                <w:rFonts w:ascii="Times New Roman" w:hAnsi="Times New Roman" w:cs="Times New Roman"/>
                <w:sz w:val="24"/>
                <w:szCs w:val="24"/>
              </w:rPr>
            </w:pPr>
          </w:p>
        </w:tc>
        <w:tc>
          <w:tcPr>
            <w:tcW w:w="7899" w:type="dxa"/>
            <w:shd w:val="clear" w:color="auto" w:fill="FDE9D9"/>
            <w:vAlign w:val="center"/>
          </w:tcPr>
          <w:p w:rsidR="000C37BF" w:rsidRPr="003E388E" w:rsidRDefault="000C37BF" w:rsidP="000C37BF">
            <w:pPr>
              <w:rPr>
                <w:rFonts w:ascii="Times New Roman" w:hAnsi="Times New Roman" w:cs="Times New Roman"/>
                <w:sz w:val="24"/>
                <w:szCs w:val="24"/>
              </w:rPr>
            </w:pPr>
            <w:r w:rsidRPr="003E388E">
              <w:rPr>
                <w:rFonts w:ascii="Times New Roman" w:hAnsi="Times New Roman" w:cs="Times New Roman"/>
                <w:sz w:val="24"/>
                <w:szCs w:val="24"/>
              </w:rPr>
              <w:t>6- Sosyal Sorumluluk Projeleri</w:t>
            </w:r>
          </w:p>
        </w:tc>
      </w:tr>
      <w:tr w:rsidR="000C37BF" w:rsidRPr="00287B9A" w:rsidTr="00534EE8">
        <w:trPr>
          <w:trHeight w:val="340"/>
          <w:tblCellSpacing w:w="20" w:type="dxa"/>
        </w:trPr>
        <w:tc>
          <w:tcPr>
            <w:tcW w:w="2067" w:type="dxa"/>
            <w:vMerge/>
            <w:shd w:val="clear" w:color="auto" w:fill="FDE9D9"/>
            <w:vAlign w:val="center"/>
          </w:tcPr>
          <w:p w:rsidR="000C37BF" w:rsidRPr="003E388E" w:rsidRDefault="000C37BF" w:rsidP="000C37BF">
            <w:pPr>
              <w:jc w:val="center"/>
              <w:rPr>
                <w:rFonts w:ascii="Times New Roman" w:hAnsi="Times New Roman" w:cs="Times New Roman"/>
                <w:sz w:val="24"/>
                <w:szCs w:val="24"/>
              </w:rPr>
            </w:pPr>
          </w:p>
        </w:tc>
        <w:tc>
          <w:tcPr>
            <w:tcW w:w="7899" w:type="dxa"/>
            <w:shd w:val="clear" w:color="auto" w:fill="FDE9D9"/>
            <w:vAlign w:val="center"/>
          </w:tcPr>
          <w:p w:rsidR="000C37BF" w:rsidRPr="003E388E" w:rsidRDefault="000C37BF" w:rsidP="000C37BF">
            <w:pPr>
              <w:rPr>
                <w:rFonts w:ascii="Times New Roman" w:hAnsi="Times New Roman" w:cs="Times New Roman"/>
                <w:sz w:val="24"/>
                <w:szCs w:val="24"/>
              </w:rPr>
            </w:pPr>
            <w:r w:rsidRPr="003E388E">
              <w:rPr>
                <w:rFonts w:ascii="Times New Roman" w:hAnsi="Times New Roman" w:cs="Times New Roman"/>
                <w:sz w:val="24"/>
                <w:szCs w:val="24"/>
              </w:rPr>
              <w:t>7- Bilirkişilik Hizmetleri</w:t>
            </w:r>
          </w:p>
        </w:tc>
      </w:tr>
      <w:tr w:rsidR="000C37BF" w:rsidRPr="00287B9A" w:rsidTr="00534EE8">
        <w:trPr>
          <w:trHeight w:val="340"/>
          <w:tblCellSpacing w:w="20" w:type="dxa"/>
        </w:trPr>
        <w:tc>
          <w:tcPr>
            <w:tcW w:w="2067" w:type="dxa"/>
            <w:vMerge/>
            <w:shd w:val="clear" w:color="auto" w:fill="FDE9D9"/>
            <w:vAlign w:val="center"/>
          </w:tcPr>
          <w:p w:rsidR="000C37BF" w:rsidRPr="003E388E" w:rsidRDefault="000C37BF" w:rsidP="000C37BF">
            <w:pPr>
              <w:jc w:val="center"/>
              <w:rPr>
                <w:rFonts w:ascii="Times New Roman" w:hAnsi="Times New Roman" w:cs="Times New Roman"/>
                <w:sz w:val="24"/>
                <w:szCs w:val="24"/>
              </w:rPr>
            </w:pPr>
          </w:p>
        </w:tc>
        <w:tc>
          <w:tcPr>
            <w:tcW w:w="7899" w:type="dxa"/>
            <w:shd w:val="clear" w:color="auto" w:fill="FDE9D9"/>
            <w:vAlign w:val="center"/>
          </w:tcPr>
          <w:p w:rsidR="000C37BF" w:rsidRPr="003E388E" w:rsidRDefault="000C37BF" w:rsidP="000C37BF">
            <w:pPr>
              <w:rPr>
                <w:rFonts w:ascii="Times New Roman" w:hAnsi="Times New Roman" w:cs="Times New Roman"/>
                <w:sz w:val="24"/>
                <w:szCs w:val="24"/>
              </w:rPr>
            </w:pPr>
            <w:r w:rsidRPr="003E388E">
              <w:rPr>
                <w:rFonts w:ascii="Times New Roman" w:hAnsi="Times New Roman" w:cs="Times New Roman"/>
                <w:sz w:val="24"/>
                <w:szCs w:val="24"/>
              </w:rPr>
              <w:t>8- Patent/Faydalı Model/Marka Tescili</w:t>
            </w:r>
          </w:p>
        </w:tc>
      </w:tr>
    </w:tbl>
    <w:p w:rsidR="00AA69AA" w:rsidRDefault="00AA69AA">
      <w:pPr>
        <w:pStyle w:val="GvdeMetni"/>
        <w:spacing w:before="7"/>
        <w:rPr>
          <w:b/>
          <w:i/>
          <w:sz w:val="16"/>
        </w:rPr>
      </w:pPr>
    </w:p>
    <w:p w:rsidR="00AA69AA" w:rsidRDefault="00AA69AA">
      <w:pPr>
        <w:pStyle w:val="GvdeMetni"/>
        <w:spacing w:before="7"/>
        <w:rPr>
          <w:b/>
          <w:i/>
          <w:sz w:val="16"/>
        </w:rPr>
      </w:pPr>
    </w:p>
    <w:p w:rsidR="00AA69AA" w:rsidRDefault="00AA69AA">
      <w:pPr>
        <w:pStyle w:val="GvdeMetni"/>
        <w:spacing w:before="7"/>
        <w:rPr>
          <w:b/>
          <w:i/>
          <w:sz w:val="16"/>
        </w:rPr>
      </w:pPr>
    </w:p>
    <w:p w:rsidR="00AA69AA" w:rsidRDefault="00AA69AA">
      <w:pPr>
        <w:pStyle w:val="GvdeMetni"/>
        <w:spacing w:before="7"/>
        <w:rPr>
          <w:b/>
          <w:i/>
          <w:sz w:val="16"/>
        </w:rPr>
      </w:pPr>
    </w:p>
    <w:p w:rsidR="00AA69AA" w:rsidRDefault="00AA69AA">
      <w:pPr>
        <w:pStyle w:val="GvdeMetni"/>
        <w:spacing w:before="7"/>
        <w:rPr>
          <w:b/>
          <w:i/>
          <w:sz w:val="16"/>
        </w:rPr>
      </w:pPr>
    </w:p>
    <w:p w:rsidR="00AA69AA" w:rsidRDefault="00AA69AA">
      <w:pPr>
        <w:pStyle w:val="GvdeMetni"/>
        <w:spacing w:before="7"/>
        <w:rPr>
          <w:b/>
          <w:i/>
          <w:sz w:val="16"/>
        </w:rPr>
      </w:pPr>
    </w:p>
    <w:p w:rsidR="00AA69AA" w:rsidRDefault="00AA69AA">
      <w:pPr>
        <w:pStyle w:val="GvdeMetni"/>
        <w:spacing w:before="7"/>
        <w:rPr>
          <w:b/>
          <w:i/>
          <w:sz w:val="16"/>
        </w:rPr>
      </w:pPr>
    </w:p>
    <w:p w:rsidR="00AA69AA" w:rsidRDefault="00AA69AA">
      <w:pPr>
        <w:pStyle w:val="GvdeMetni"/>
        <w:spacing w:before="7"/>
        <w:rPr>
          <w:b/>
          <w:i/>
          <w:sz w:val="16"/>
        </w:rPr>
      </w:pPr>
    </w:p>
    <w:p w:rsidR="00B1377E" w:rsidRDefault="00B1377E">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95290E" w:rsidRDefault="0095290E">
      <w:pPr>
        <w:jc w:val="both"/>
        <w:rPr>
          <w:sz w:val="18"/>
        </w:rPr>
      </w:pPr>
    </w:p>
    <w:p w:rsidR="003607BD" w:rsidRDefault="003607BD">
      <w:pPr>
        <w:jc w:val="both"/>
        <w:rPr>
          <w:sz w:val="18"/>
        </w:rPr>
      </w:pPr>
    </w:p>
    <w:p w:rsidR="003607BD" w:rsidRDefault="003607BD">
      <w:pPr>
        <w:jc w:val="both"/>
        <w:rPr>
          <w:sz w:val="18"/>
        </w:rPr>
      </w:pPr>
    </w:p>
    <w:p w:rsidR="003607BD" w:rsidRDefault="003607BD">
      <w:pPr>
        <w:jc w:val="both"/>
        <w:rPr>
          <w:sz w:val="18"/>
        </w:rPr>
      </w:pPr>
    </w:p>
    <w:p w:rsidR="003607BD" w:rsidRDefault="003607BD" w:rsidP="003607BD">
      <w:pPr>
        <w:rPr>
          <w:b/>
          <w:sz w:val="16"/>
          <w:szCs w:val="16"/>
        </w:rPr>
      </w:pPr>
      <w:r>
        <w:rPr>
          <w:b/>
          <w:sz w:val="16"/>
          <w:szCs w:val="16"/>
        </w:rPr>
        <w:t>Tablo 4</w:t>
      </w:r>
      <w:r w:rsidRPr="003607BD">
        <w:rPr>
          <w:b/>
          <w:sz w:val="16"/>
          <w:szCs w:val="16"/>
        </w:rPr>
        <w:t>:</w:t>
      </w:r>
      <w:r>
        <w:rPr>
          <w:b/>
          <w:sz w:val="16"/>
          <w:szCs w:val="16"/>
        </w:rPr>
        <w:t xml:space="preserve"> </w:t>
      </w:r>
      <w:r w:rsidRPr="003607BD">
        <w:rPr>
          <w:b/>
          <w:sz w:val="16"/>
          <w:szCs w:val="16"/>
        </w:rPr>
        <w:t>Faaliyet Alanları ile Ürün ve Hizmetlerin Belirlenmesi</w:t>
      </w:r>
    </w:p>
    <w:p w:rsidR="00535F52" w:rsidRDefault="00535F52" w:rsidP="003607BD">
      <w:pPr>
        <w:rPr>
          <w:b/>
          <w:sz w:val="16"/>
          <w:szCs w:val="16"/>
        </w:rPr>
      </w:pPr>
    </w:p>
    <w:p w:rsidR="00535F52" w:rsidRDefault="00535F52" w:rsidP="003607BD">
      <w:pPr>
        <w:rPr>
          <w:sz w:val="18"/>
        </w:rPr>
        <w:sectPr w:rsidR="00535F52" w:rsidSect="00FD02EB">
          <w:pgSz w:w="12080" w:h="17180"/>
          <w:pgMar w:top="732" w:right="520" w:bottom="0" w:left="800" w:header="142" w:footer="708" w:gutter="0"/>
          <w:cols w:space="708"/>
        </w:sectPr>
      </w:pPr>
      <w:r w:rsidRPr="00535F52">
        <w:rPr>
          <w:b/>
          <w:noProof/>
          <w:sz w:val="16"/>
          <w:szCs w:val="16"/>
          <w:lang w:val="tr-TR" w:eastAsia="tr-TR" w:bidi="ar-SA"/>
        </w:rPr>
        <w:drawing>
          <wp:inline distT="0" distB="0" distL="0" distR="0">
            <wp:extent cx="6364164" cy="2628900"/>
            <wp:effectExtent l="19050" t="0" r="0" b="0"/>
            <wp:docPr id="10" name="Resim 1" descr="C:\Users\Dell - User\Desktop\Üniversite Fotoğrafları\24 Oca 2014\rektorlu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C:\Users\Dell - User\Desktop\Üniversite Fotoğrafları\24 Oca 2014\rektorluk.JPG"/>
                    <pic:cNvPicPr>
                      <a:picLocks noChangeArrowheads="1"/>
                    </pic:cNvPicPr>
                  </pic:nvPicPr>
                  <pic:blipFill>
                    <a:blip r:embed="rId40" cstate="print"/>
                    <a:srcRect/>
                    <a:stretch>
                      <a:fillRect/>
                    </a:stretch>
                  </pic:blipFill>
                  <pic:spPr bwMode="auto">
                    <a:xfrm>
                      <a:off x="0" y="0"/>
                      <a:ext cx="6365623" cy="2629503"/>
                    </a:xfrm>
                    <a:prstGeom prst="rect">
                      <a:avLst/>
                    </a:prstGeom>
                    <a:noFill/>
                    <a:ln w="9525">
                      <a:noFill/>
                      <a:miter lim="800000"/>
                      <a:headEnd/>
                      <a:tailEnd/>
                    </a:ln>
                  </pic:spPr>
                </pic:pic>
              </a:graphicData>
            </a:graphic>
          </wp:inline>
        </w:drawing>
      </w:r>
    </w:p>
    <w:p w:rsidR="00B1377E" w:rsidRPr="008226E4" w:rsidRDefault="00A9495A" w:rsidP="00D91A67">
      <w:pPr>
        <w:pStyle w:val="Balk21"/>
        <w:numPr>
          <w:ilvl w:val="1"/>
          <w:numId w:val="7"/>
        </w:numPr>
        <w:tabs>
          <w:tab w:val="left" w:pos="1204"/>
        </w:tabs>
        <w:spacing w:before="66"/>
        <w:ind w:left="1203"/>
        <w:jc w:val="left"/>
      </w:pPr>
      <w:bookmarkStart w:id="11" w:name="_TOC_250003"/>
      <w:r>
        <w:rPr>
          <w:color w:val="00A1E4"/>
        </w:rPr>
        <w:lastRenderedPageBreak/>
        <w:t>Paydaş</w:t>
      </w:r>
      <w:r>
        <w:rPr>
          <w:color w:val="00A1E4"/>
          <w:spacing w:val="-29"/>
        </w:rPr>
        <w:t xml:space="preserve"> </w:t>
      </w:r>
      <w:bookmarkEnd w:id="11"/>
      <w:r>
        <w:rPr>
          <w:color w:val="00A1E4"/>
        </w:rPr>
        <w:t>Analizi</w:t>
      </w:r>
    </w:p>
    <w:p w:rsidR="00AA69AA" w:rsidRPr="006D445A" w:rsidRDefault="00AA69AA" w:rsidP="00AA69AA">
      <w:pPr>
        <w:spacing w:line="360" w:lineRule="auto"/>
        <w:ind w:firstLine="708"/>
        <w:jc w:val="both"/>
        <w:rPr>
          <w:rFonts w:ascii="Times New Roman" w:hAnsi="Times New Roman" w:cs="Times New Roman"/>
        </w:rPr>
      </w:pPr>
      <w:proofErr w:type="gramStart"/>
      <w:r w:rsidRPr="006D445A">
        <w:rPr>
          <w:rFonts w:ascii="Times New Roman" w:hAnsi="Times New Roman" w:cs="Times New Roman"/>
          <w:bCs/>
        </w:rPr>
        <w:t>Paydaş</w:t>
      </w:r>
      <w:r w:rsidRPr="006D445A">
        <w:rPr>
          <w:rFonts w:ascii="Times New Roman" w:hAnsi="Times New Roman" w:cs="Times New Roman"/>
        </w:rPr>
        <w:t>, kurumun gerçekleştirdiği faaliyetlerden etkilenen taraflardır.</w:t>
      </w:r>
      <w:proofErr w:type="gramEnd"/>
      <w:r w:rsidRPr="006D445A">
        <w:rPr>
          <w:rFonts w:ascii="Times New Roman" w:hAnsi="Times New Roman" w:cs="Times New Roman"/>
        </w:rPr>
        <w:t xml:space="preserve"> Gaziantep Üniversitesi, uzun dönemli amaçlarını belirlemede ve bu amaçlara ulaşmada paydaşlarının etkisinin önemli olduğunu </w:t>
      </w:r>
      <w:proofErr w:type="gramStart"/>
      <w:r w:rsidRPr="006D445A">
        <w:rPr>
          <w:rFonts w:ascii="Times New Roman" w:hAnsi="Times New Roman" w:cs="Times New Roman"/>
        </w:rPr>
        <w:t>kabul</w:t>
      </w:r>
      <w:proofErr w:type="gramEnd"/>
      <w:r w:rsidRPr="006D445A">
        <w:rPr>
          <w:rFonts w:ascii="Times New Roman" w:hAnsi="Times New Roman" w:cs="Times New Roman"/>
        </w:rPr>
        <w:t xml:space="preserve"> etmekte ve onların beklentilerini stratejik planlama sürecine yansıtmaya çalışmaktadır. </w:t>
      </w:r>
      <w:proofErr w:type="gramStart"/>
      <w:r w:rsidRPr="006D445A">
        <w:rPr>
          <w:rFonts w:ascii="Times New Roman" w:hAnsi="Times New Roman" w:cs="Times New Roman"/>
        </w:rPr>
        <w:t xml:space="preserve">Çalışmalar sırasında paydaşlar temel ortak, stratejik ortak, </w:t>
      </w:r>
      <w:r w:rsidR="0033247E" w:rsidRPr="006D445A">
        <w:rPr>
          <w:rFonts w:ascii="Times New Roman" w:hAnsi="Times New Roman" w:cs="Times New Roman"/>
        </w:rPr>
        <w:t>çalışan</w:t>
      </w:r>
      <w:r w:rsidRPr="006D445A">
        <w:rPr>
          <w:rFonts w:ascii="Times New Roman" w:hAnsi="Times New Roman" w:cs="Times New Roman"/>
        </w:rPr>
        <w:t>, müşteri ve tedarikçi şeklinde sınıflandırmaya tabi tutulmuştur.</w:t>
      </w:r>
      <w:proofErr w:type="gramEnd"/>
    </w:p>
    <w:p w:rsidR="00AA69AA" w:rsidRDefault="00AA69AA" w:rsidP="00AA69AA">
      <w:pPr>
        <w:adjustRightInd w:val="0"/>
        <w:spacing w:line="360" w:lineRule="auto"/>
        <w:ind w:firstLine="708"/>
        <w:jc w:val="both"/>
        <w:rPr>
          <w:rFonts w:ascii="Times New Roman" w:hAnsi="Times New Roman" w:cs="Times New Roman"/>
        </w:rPr>
      </w:pPr>
      <w:proofErr w:type="gramStart"/>
      <w:r w:rsidRPr="006D445A">
        <w:rPr>
          <w:rFonts w:ascii="Times New Roman" w:hAnsi="Times New Roman" w:cs="Times New Roman"/>
        </w:rPr>
        <w:t>Paydaşların görüş</w:t>
      </w:r>
      <w:r w:rsidR="0033247E" w:rsidRPr="006D445A">
        <w:rPr>
          <w:rFonts w:ascii="Times New Roman" w:hAnsi="Times New Roman" w:cs="Times New Roman"/>
        </w:rPr>
        <w:t xml:space="preserve"> ve önerilerinin alınmasında,</w:t>
      </w:r>
      <w:r w:rsidRPr="006D445A">
        <w:rPr>
          <w:rFonts w:ascii="Times New Roman" w:hAnsi="Times New Roman" w:cs="Times New Roman"/>
        </w:rPr>
        <w:t xml:space="preserve"> müşteri paydaşlarımızın stratejik planın hazırlanmasında bire bir katkılarının sağlanması hedeflenmiştir.</w:t>
      </w:r>
      <w:proofErr w:type="gramEnd"/>
      <w:r w:rsidRPr="006D445A">
        <w:rPr>
          <w:rFonts w:ascii="Times New Roman" w:hAnsi="Times New Roman" w:cs="Times New Roman"/>
        </w:rPr>
        <w:t xml:space="preserve"> </w:t>
      </w:r>
    </w:p>
    <w:p w:rsidR="00F35109" w:rsidRDefault="00F35109" w:rsidP="00AA69AA">
      <w:pPr>
        <w:adjustRightInd w:val="0"/>
        <w:spacing w:line="360" w:lineRule="auto"/>
        <w:ind w:firstLine="708"/>
        <w:jc w:val="both"/>
        <w:rPr>
          <w:rFonts w:ascii="Times New Roman" w:hAnsi="Times New Roman" w:cs="Times New Roman"/>
        </w:rPr>
      </w:pPr>
      <w:r w:rsidRPr="006D445A">
        <w:rPr>
          <w:rFonts w:ascii="Times New Roman" w:hAnsi="Times New Roman" w:cs="Times New Roman"/>
        </w:rPr>
        <w:t xml:space="preserve">Üniversitemizden hizmet </w:t>
      </w:r>
      <w:proofErr w:type="gramStart"/>
      <w:r w:rsidRPr="006D445A">
        <w:rPr>
          <w:rFonts w:ascii="Times New Roman" w:hAnsi="Times New Roman" w:cs="Times New Roman"/>
        </w:rPr>
        <w:t>alan</w:t>
      </w:r>
      <w:proofErr w:type="gramEnd"/>
      <w:r w:rsidRPr="006D445A">
        <w:rPr>
          <w:rFonts w:ascii="Times New Roman" w:hAnsi="Times New Roman" w:cs="Times New Roman"/>
        </w:rPr>
        <w:t xml:space="preserve"> ve en büyük müşteri konumundaki öğrencilerin beklentilerini belirlemeye yönelik anketler stratejik plan döneminde düzenli olarak uygulanacaktır. </w:t>
      </w:r>
      <w:proofErr w:type="gramStart"/>
      <w:r w:rsidRPr="006D445A">
        <w:rPr>
          <w:rFonts w:ascii="Times New Roman" w:hAnsi="Times New Roman" w:cs="Times New Roman"/>
        </w:rPr>
        <w:t>Ayrıca akademik ve idari personele yönelik olarak da anketler düzenlenerek paydaş görüşleri alınacaktır.</w:t>
      </w:r>
      <w:proofErr w:type="gramEnd"/>
      <w:r w:rsidRPr="006D445A">
        <w:rPr>
          <w:rFonts w:ascii="Times New Roman" w:hAnsi="Times New Roman" w:cs="Times New Roman"/>
        </w:rPr>
        <w:t xml:space="preserve"> </w:t>
      </w:r>
      <w:proofErr w:type="gramStart"/>
      <w:r w:rsidRPr="006D445A">
        <w:rPr>
          <w:rFonts w:ascii="Times New Roman" w:hAnsi="Times New Roman" w:cs="Times New Roman"/>
        </w:rPr>
        <w:t>Bu anketler, akademik ortam, öğrencilere sağlanan hizmetler, eğitim programları vb. alanlarda düzenlenecek ve anket sonuçlarına göre paydaş görüşleri ve talepleri değerlendirilecektir.</w:t>
      </w:r>
      <w:proofErr w:type="gramEnd"/>
    </w:p>
    <w:tbl>
      <w:tblPr>
        <w:tblpPr w:leftFromText="141" w:rightFromText="141" w:vertAnchor="page" w:horzAnchor="margin" w:tblpXSpec="center" w:tblpY="5762"/>
        <w:tblW w:w="9363" w:type="dxa"/>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1E0"/>
      </w:tblPr>
      <w:tblGrid>
        <w:gridCol w:w="2794"/>
        <w:gridCol w:w="587"/>
        <w:gridCol w:w="611"/>
        <w:gridCol w:w="399"/>
        <w:gridCol w:w="505"/>
        <w:gridCol w:w="523"/>
        <w:gridCol w:w="770"/>
        <w:gridCol w:w="913"/>
        <w:gridCol w:w="1021"/>
        <w:gridCol w:w="1240"/>
      </w:tblGrid>
      <w:tr w:rsidR="00F35109" w:rsidTr="002C42BC">
        <w:trPr>
          <w:cantSplit/>
          <w:trHeight w:val="500"/>
          <w:tblCellSpacing w:w="20" w:type="dxa"/>
        </w:trPr>
        <w:tc>
          <w:tcPr>
            <w:tcW w:w="9283" w:type="dxa"/>
            <w:gridSpan w:val="10"/>
            <w:shd w:val="clear" w:color="auto" w:fill="4BACC6"/>
            <w:vAlign w:val="center"/>
          </w:tcPr>
          <w:p w:rsidR="00F35109" w:rsidRPr="00C806AE" w:rsidRDefault="00F35109" w:rsidP="0054629E">
            <w:pPr>
              <w:jc w:val="center"/>
              <w:rPr>
                <w:b/>
                <w:color w:val="FFFFFF"/>
              </w:rPr>
            </w:pPr>
            <w:r>
              <w:rPr>
                <w:b/>
                <w:color w:val="FFFFFF"/>
              </w:rPr>
              <w:t xml:space="preserve">Paydaş </w:t>
            </w:r>
            <w:r w:rsidR="0054629E">
              <w:rPr>
                <w:b/>
                <w:color w:val="FFFFFF"/>
              </w:rPr>
              <w:t>Listesi</w:t>
            </w:r>
            <w:r>
              <w:rPr>
                <w:b/>
                <w:color w:val="FFFFFF"/>
              </w:rPr>
              <w:t xml:space="preserve"> (Etki-Önem Matrisi)</w:t>
            </w:r>
          </w:p>
        </w:tc>
      </w:tr>
      <w:tr w:rsidR="00F35109" w:rsidTr="002C42BC">
        <w:trPr>
          <w:cantSplit/>
          <w:trHeight w:val="1203"/>
          <w:tblCellSpacing w:w="20" w:type="dxa"/>
        </w:trPr>
        <w:tc>
          <w:tcPr>
            <w:tcW w:w="2734" w:type="dxa"/>
            <w:shd w:val="clear" w:color="auto" w:fill="4BACC6"/>
            <w:vAlign w:val="center"/>
          </w:tcPr>
          <w:p w:rsidR="00F35109" w:rsidRPr="00C806AE" w:rsidRDefault="00F35109" w:rsidP="002C42BC">
            <w:pPr>
              <w:jc w:val="center"/>
              <w:rPr>
                <w:b/>
                <w:color w:val="FFFFFF"/>
              </w:rPr>
            </w:pPr>
            <w:r>
              <w:rPr>
                <w:b/>
                <w:color w:val="FFFFFF"/>
              </w:rPr>
              <w:t>Paydaş</w:t>
            </w:r>
          </w:p>
        </w:tc>
        <w:tc>
          <w:tcPr>
            <w:tcW w:w="547" w:type="dxa"/>
            <w:shd w:val="clear" w:color="auto" w:fill="4BACC6"/>
            <w:textDirection w:val="btLr"/>
          </w:tcPr>
          <w:p w:rsidR="00F35109" w:rsidRPr="006F6C9F" w:rsidRDefault="00F35109" w:rsidP="002C42BC">
            <w:pPr>
              <w:ind w:left="113" w:right="113"/>
              <w:jc w:val="center"/>
              <w:rPr>
                <w:b/>
                <w:color w:val="FFFFFF"/>
                <w:sz w:val="18"/>
                <w:szCs w:val="18"/>
              </w:rPr>
            </w:pPr>
            <w:r w:rsidRPr="006F6C9F">
              <w:rPr>
                <w:b/>
                <w:color w:val="FFFFFF"/>
                <w:sz w:val="18"/>
                <w:szCs w:val="18"/>
              </w:rPr>
              <w:t>Temel Ortak</w:t>
            </w:r>
          </w:p>
        </w:tc>
        <w:tc>
          <w:tcPr>
            <w:tcW w:w="571" w:type="dxa"/>
            <w:shd w:val="clear" w:color="auto" w:fill="4BACC6"/>
            <w:textDirection w:val="btLr"/>
          </w:tcPr>
          <w:p w:rsidR="00F35109" w:rsidRPr="006F6C9F" w:rsidRDefault="00F35109" w:rsidP="002C42BC">
            <w:pPr>
              <w:ind w:left="113" w:right="113"/>
              <w:jc w:val="center"/>
              <w:rPr>
                <w:b/>
                <w:color w:val="FFFFFF"/>
                <w:sz w:val="18"/>
                <w:szCs w:val="18"/>
              </w:rPr>
            </w:pPr>
            <w:r w:rsidRPr="006F6C9F">
              <w:rPr>
                <w:b/>
                <w:color w:val="FFFFFF"/>
                <w:sz w:val="18"/>
                <w:szCs w:val="18"/>
              </w:rPr>
              <w:t>Stratejik Ortak</w:t>
            </w:r>
          </w:p>
        </w:tc>
        <w:tc>
          <w:tcPr>
            <w:tcW w:w="359" w:type="dxa"/>
            <w:shd w:val="clear" w:color="auto" w:fill="4BACC6"/>
            <w:textDirection w:val="btLr"/>
          </w:tcPr>
          <w:p w:rsidR="00F35109" w:rsidRPr="006F6C9F" w:rsidRDefault="00F35109" w:rsidP="002C42BC">
            <w:pPr>
              <w:ind w:left="113" w:right="113"/>
              <w:jc w:val="center"/>
              <w:rPr>
                <w:b/>
                <w:color w:val="FFFFFF"/>
                <w:sz w:val="18"/>
                <w:szCs w:val="18"/>
              </w:rPr>
            </w:pPr>
            <w:r>
              <w:rPr>
                <w:b/>
                <w:color w:val="FFFFFF"/>
                <w:sz w:val="18"/>
                <w:szCs w:val="18"/>
              </w:rPr>
              <w:t>Çalışan</w:t>
            </w:r>
          </w:p>
        </w:tc>
        <w:tc>
          <w:tcPr>
            <w:tcW w:w="465" w:type="dxa"/>
            <w:shd w:val="clear" w:color="auto" w:fill="4BACC6"/>
            <w:textDirection w:val="btLr"/>
          </w:tcPr>
          <w:p w:rsidR="00F35109" w:rsidRPr="006F6C9F" w:rsidRDefault="00F35109" w:rsidP="002C42BC">
            <w:pPr>
              <w:ind w:left="113" w:right="113"/>
              <w:jc w:val="center"/>
              <w:rPr>
                <w:b/>
                <w:color w:val="FFFFFF"/>
                <w:sz w:val="18"/>
                <w:szCs w:val="18"/>
              </w:rPr>
            </w:pPr>
            <w:r>
              <w:rPr>
                <w:b/>
                <w:color w:val="FFFFFF"/>
                <w:sz w:val="18"/>
                <w:szCs w:val="18"/>
              </w:rPr>
              <w:t>Mü</w:t>
            </w:r>
            <w:r w:rsidRPr="006F6C9F">
              <w:rPr>
                <w:b/>
                <w:color w:val="FFFFFF"/>
                <w:sz w:val="18"/>
                <w:szCs w:val="18"/>
              </w:rPr>
              <w:t>şteri</w:t>
            </w:r>
          </w:p>
        </w:tc>
        <w:tc>
          <w:tcPr>
            <w:tcW w:w="483" w:type="dxa"/>
            <w:shd w:val="clear" w:color="auto" w:fill="4BACC6"/>
            <w:textDirection w:val="btLr"/>
          </w:tcPr>
          <w:p w:rsidR="00F35109" w:rsidRPr="006F6C9F" w:rsidRDefault="00F35109" w:rsidP="002C42BC">
            <w:pPr>
              <w:ind w:left="113" w:right="113"/>
              <w:jc w:val="center"/>
              <w:rPr>
                <w:b/>
                <w:color w:val="FFFFFF"/>
                <w:sz w:val="18"/>
                <w:szCs w:val="18"/>
              </w:rPr>
            </w:pPr>
            <w:r w:rsidRPr="006F6C9F">
              <w:rPr>
                <w:b/>
                <w:color w:val="FFFFFF"/>
                <w:sz w:val="18"/>
                <w:szCs w:val="18"/>
              </w:rPr>
              <w:t>Tedarikçi</w:t>
            </w:r>
          </w:p>
        </w:tc>
        <w:tc>
          <w:tcPr>
            <w:tcW w:w="730" w:type="dxa"/>
            <w:shd w:val="clear" w:color="auto" w:fill="4BACC6"/>
            <w:vAlign w:val="center"/>
          </w:tcPr>
          <w:p w:rsidR="00F35109" w:rsidRPr="00C806AE" w:rsidRDefault="00F35109" w:rsidP="002C42BC">
            <w:pPr>
              <w:jc w:val="center"/>
              <w:rPr>
                <w:b/>
                <w:color w:val="FFFFFF"/>
              </w:rPr>
            </w:pPr>
            <w:r>
              <w:rPr>
                <w:b/>
                <w:color w:val="FFFFFF"/>
              </w:rPr>
              <w:t>Etki</w:t>
            </w:r>
          </w:p>
        </w:tc>
        <w:tc>
          <w:tcPr>
            <w:tcW w:w="873" w:type="dxa"/>
            <w:shd w:val="clear" w:color="auto" w:fill="4BACC6"/>
            <w:vAlign w:val="center"/>
          </w:tcPr>
          <w:p w:rsidR="00F35109" w:rsidRPr="00C806AE" w:rsidRDefault="00F35109" w:rsidP="002C42BC">
            <w:pPr>
              <w:jc w:val="center"/>
              <w:rPr>
                <w:b/>
                <w:color w:val="FFFFFF"/>
              </w:rPr>
            </w:pPr>
            <w:r>
              <w:rPr>
                <w:b/>
                <w:color w:val="FFFFFF"/>
              </w:rPr>
              <w:t>Önem</w:t>
            </w:r>
          </w:p>
        </w:tc>
        <w:tc>
          <w:tcPr>
            <w:tcW w:w="981" w:type="dxa"/>
            <w:shd w:val="clear" w:color="auto" w:fill="4BACC6"/>
            <w:vAlign w:val="center"/>
          </w:tcPr>
          <w:p w:rsidR="00F35109" w:rsidRDefault="00F35109" w:rsidP="002C42BC">
            <w:pPr>
              <w:jc w:val="center"/>
              <w:rPr>
                <w:b/>
                <w:color w:val="FFFFFF"/>
              </w:rPr>
            </w:pPr>
            <w:r>
              <w:rPr>
                <w:b/>
                <w:color w:val="FFFFFF"/>
              </w:rPr>
              <w:t xml:space="preserve">Etki </w:t>
            </w:r>
          </w:p>
          <w:p w:rsidR="00F35109" w:rsidRPr="00C806AE" w:rsidRDefault="00F35109" w:rsidP="002C42BC">
            <w:pPr>
              <w:jc w:val="center"/>
              <w:rPr>
                <w:b/>
                <w:color w:val="FFFFFF"/>
              </w:rPr>
            </w:pPr>
            <w:r>
              <w:rPr>
                <w:b/>
                <w:color w:val="FFFFFF"/>
              </w:rPr>
              <w:t>X Önem</w:t>
            </w:r>
          </w:p>
        </w:tc>
        <w:tc>
          <w:tcPr>
            <w:tcW w:w="1180" w:type="dxa"/>
            <w:shd w:val="clear" w:color="auto" w:fill="4BACC6"/>
            <w:vAlign w:val="center"/>
          </w:tcPr>
          <w:p w:rsidR="00F35109" w:rsidRPr="00C806AE" w:rsidRDefault="00F35109" w:rsidP="002C42BC">
            <w:pPr>
              <w:jc w:val="center"/>
              <w:rPr>
                <w:b/>
                <w:color w:val="FFFFFF"/>
              </w:rPr>
            </w:pPr>
            <w:r>
              <w:rPr>
                <w:b/>
                <w:color w:val="FFFFFF"/>
              </w:rPr>
              <w:t>Davranış</w:t>
            </w:r>
          </w:p>
        </w:tc>
      </w:tr>
      <w:tr w:rsidR="00F35109" w:rsidTr="002C42BC">
        <w:trPr>
          <w:trHeight w:val="313"/>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Akademik Personel</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25</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1-2-3-4</w:t>
            </w:r>
          </w:p>
        </w:tc>
      </w:tr>
      <w:tr w:rsidR="00F35109" w:rsidTr="002C42BC">
        <w:trPr>
          <w:trHeight w:val="313"/>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İdari personel</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25</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1-2-3-4</w:t>
            </w:r>
          </w:p>
        </w:tc>
      </w:tr>
      <w:tr w:rsidR="00F35109" w:rsidTr="002C42BC">
        <w:trPr>
          <w:trHeight w:val="150"/>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Pr>
                <w:rFonts w:ascii="Times New Roman" w:hAnsi="Times New Roman" w:cs="Times New Roman"/>
              </w:rPr>
              <w:t>Öğrenci</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1-2-3-4</w:t>
            </w:r>
          </w:p>
        </w:tc>
      </w:tr>
      <w:tr w:rsidR="00F35109" w:rsidTr="0054629E">
        <w:trPr>
          <w:trHeight w:val="248"/>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Pr>
                <w:rFonts w:ascii="Times New Roman" w:hAnsi="Times New Roman" w:cs="Times New Roman"/>
              </w:rPr>
              <w:t>Veli</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3</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w:t>
            </w:r>
          </w:p>
        </w:tc>
      </w:tr>
      <w:tr w:rsidR="00F35109" w:rsidTr="0054629E">
        <w:trPr>
          <w:trHeight w:val="209"/>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Pr>
                <w:rFonts w:ascii="Times New Roman" w:hAnsi="Times New Roman" w:cs="Times New Roman"/>
              </w:rPr>
              <w:t>TBMM</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r w:rsidRPr="003618A6">
              <w:rPr>
                <w:sz w:val="20"/>
                <w:szCs w:val="20"/>
              </w:rPr>
              <w:t>√</w:t>
            </w: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3</w:t>
            </w:r>
          </w:p>
        </w:tc>
        <w:tc>
          <w:tcPr>
            <w:tcW w:w="873"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5</w:t>
            </w:r>
          </w:p>
        </w:tc>
        <w:tc>
          <w:tcPr>
            <w:tcW w:w="981"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15</w:t>
            </w:r>
          </w:p>
        </w:tc>
        <w:tc>
          <w:tcPr>
            <w:tcW w:w="1180"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2-4</w:t>
            </w:r>
          </w:p>
        </w:tc>
      </w:tr>
      <w:tr w:rsidR="00F35109" w:rsidTr="002C42BC">
        <w:trPr>
          <w:trHeight w:val="340"/>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Cumhurbaşkanlığı</w:t>
            </w:r>
          </w:p>
        </w:tc>
        <w:tc>
          <w:tcPr>
            <w:tcW w:w="547"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25</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1-2-4</w:t>
            </w:r>
          </w:p>
        </w:tc>
      </w:tr>
      <w:tr w:rsidR="00F35109" w:rsidTr="002C42BC">
        <w:trPr>
          <w:trHeight w:val="340"/>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Cumhurbaşkanlığı Strateji ve Bütçe Başkanlığı</w:t>
            </w:r>
          </w:p>
        </w:tc>
        <w:tc>
          <w:tcPr>
            <w:tcW w:w="547"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25</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1-2-3-4</w:t>
            </w:r>
          </w:p>
        </w:tc>
      </w:tr>
      <w:tr w:rsidR="00F35109" w:rsidTr="002C42BC">
        <w:trPr>
          <w:trHeight w:val="340"/>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Milli Eğitim Bakanlığı</w:t>
            </w:r>
          </w:p>
        </w:tc>
        <w:tc>
          <w:tcPr>
            <w:tcW w:w="547"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3</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4</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w:t>
            </w:r>
          </w:p>
        </w:tc>
      </w:tr>
      <w:tr w:rsidR="00F35109" w:rsidTr="002C42BC">
        <w:trPr>
          <w:trHeight w:val="340"/>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Hazine ve Maliye Bakanlığı</w:t>
            </w:r>
          </w:p>
        </w:tc>
        <w:tc>
          <w:tcPr>
            <w:tcW w:w="547"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25</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1-2-3</w:t>
            </w:r>
          </w:p>
        </w:tc>
      </w:tr>
      <w:tr w:rsidR="00F35109" w:rsidTr="002C42BC">
        <w:trPr>
          <w:trHeight w:val="238"/>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Sağlık Bakanlığı</w:t>
            </w:r>
          </w:p>
        </w:tc>
        <w:tc>
          <w:tcPr>
            <w:tcW w:w="547"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tabs>
                <w:tab w:val="center" w:pos="242"/>
              </w:tabs>
              <w:rPr>
                <w:rFonts w:ascii="Times New Roman" w:hAnsi="Times New Roman" w:cs="Times New Roman"/>
              </w:rPr>
            </w:pPr>
            <w:r w:rsidRPr="005E40F2">
              <w:rPr>
                <w:rFonts w:ascii="Times New Roman" w:hAnsi="Times New Roman" w:cs="Times New Roman"/>
              </w:rPr>
              <w:tab/>
              <w:t>5</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25</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w:t>
            </w:r>
          </w:p>
        </w:tc>
      </w:tr>
      <w:tr w:rsidR="00F35109" w:rsidTr="002C42BC">
        <w:trPr>
          <w:trHeight w:val="313"/>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Sanayi ve Teknoloji  Bakanlığı</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3</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3</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9</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1-2-4</w:t>
            </w:r>
          </w:p>
        </w:tc>
      </w:tr>
      <w:tr w:rsidR="00F35109" w:rsidTr="002C42BC">
        <w:trPr>
          <w:trHeight w:val="313"/>
          <w:tblCellSpacing w:w="20" w:type="dxa"/>
        </w:trPr>
        <w:tc>
          <w:tcPr>
            <w:tcW w:w="2734" w:type="dxa"/>
            <w:shd w:val="clear" w:color="auto" w:fill="FDE9D9"/>
          </w:tcPr>
          <w:p w:rsidR="00F35109" w:rsidRPr="00E809E5" w:rsidRDefault="00F35109" w:rsidP="002C42BC">
            <w:pPr>
              <w:rPr>
                <w:rFonts w:ascii="Times New Roman" w:hAnsi="Times New Roman" w:cs="Times New Roman"/>
              </w:rPr>
            </w:pPr>
            <w:r w:rsidRPr="00E809E5">
              <w:rPr>
                <w:rFonts w:ascii="Times New Roman" w:hAnsi="Times New Roman" w:cs="Times New Roman"/>
              </w:rPr>
              <w:t>İçişleri Bakanlığı</w:t>
            </w:r>
          </w:p>
        </w:tc>
        <w:tc>
          <w:tcPr>
            <w:tcW w:w="547"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w:t>
            </w:r>
          </w:p>
        </w:tc>
        <w:tc>
          <w:tcPr>
            <w:tcW w:w="571" w:type="dxa"/>
            <w:shd w:val="clear" w:color="auto" w:fill="FDE9D9"/>
          </w:tcPr>
          <w:p w:rsidR="00F35109" w:rsidRPr="00E809E5" w:rsidRDefault="00F35109" w:rsidP="002C42BC">
            <w:pPr>
              <w:jc w:val="center"/>
              <w:rPr>
                <w:rFonts w:ascii="Times New Roman" w:hAnsi="Times New Roman" w:cs="Times New Roman"/>
              </w:rPr>
            </w:pPr>
          </w:p>
        </w:tc>
        <w:tc>
          <w:tcPr>
            <w:tcW w:w="359" w:type="dxa"/>
            <w:shd w:val="clear" w:color="auto" w:fill="FDE9D9"/>
          </w:tcPr>
          <w:p w:rsidR="00F35109" w:rsidRPr="00E809E5" w:rsidRDefault="00F35109" w:rsidP="002C42BC">
            <w:pPr>
              <w:jc w:val="center"/>
              <w:rPr>
                <w:rFonts w:ascii="Times New Roman" w:hAnsi="Times New Roman" w:cs="Times New Roman"/>
              </w:rPr>
            </w:pPr>
          </w:p>
        </w:tc>
        <w:tc>
          <w:tcPr>
            <w:tcW w:w="465" w:type="dxa"/>
            <w:shd w:val="clear" w:color="auto" w:fill="FDE9D9"/>
          </w:tcPr>
          <w:p w:rsidR="00F35109" w:rsidRPr="00E809E5" w:rsidRDefault="00F35109" w:rsidP="002C42BC">
            <w:pPr>
              <w:jc w:val="center"/>
              <w:rPr>
                <w:rFonts w:ascii="Times New Roman" w:hAnsi="Times New Roman" w:cs="Times New Roman"/>
              </w:rPr>
            </w:pPr>
          </w:p>
        </w:tc>
        <w:tc>
          <w:tcPr>
            <w:tcW w:w="483" w:type="dxa"/>
            <w:shd w:val="clear" w:color="auto" w:fill="FDE9D9"/>
          </w:tcPr>
          <w:p w:rsidR="00F35109" w:rsidRPr="00E809E5" w:rsidRDefault="00F35109" w:rsidP="002C42BC">
            <w:pPr>
              <w:jc w:val="center"/>
              <w:rPr>
                <w:rFonts w:ascii="Times New Roman" w:hAnsi="Times New Roman" w:cs="Times New Roman"/>
              </w:rPr>
            </w:pPr>
          </w:p>
        </w:tc>
        <w:tc>
          <w:tcPr>
            <w:tcW w:w="730"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3</w:t>
            </w:r>
          </w:p>
        </w:tc>
        <w:tc>
          <w:tcPr>
            <w:tcW w:w="873"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3</w:t>
            </w:r>
          </w:p>
        </w:tc>
        <w:tc>
          <w:tcPr>
            <w:tcW w:w="981"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9</w:t>
            </w:r>
          </w:p>
        </w:tc>
        <w:tc>
          <w:tcPr>
            <w:tcW w:w="1180"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1-2</w:t>
            </w:r>
          </w:p>
        </w:tc>
      </w:tr>
      <w:tr w:rsidR="00F35109" w:rsidTr="0054629E">
        <w:trPr>
          <w:trHeight w:val="230"/>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YÖK</w:t>
            </w:r>
          </w:p>
        </w:tc>
        <w:tc>
          <w:tcPr>
            <w:tcW w:w="547"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25</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1-2-3-4</w:t>
            </w:r>
          </w:p>
        </w:tc>
      </w:tr>
      <w:tr w:rsidR="00F35109" w:rsidTr="00FD02EB">
        <w:trPr>
          <w:trHeight w:val="222"/>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ÖSYM</w:t>
            </w:r>
          </w:p>
        </w:tc>
        <w:tc>
          <w:tcPr>
            <w:tcW w:w="547"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4</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1-4</w:t>
            </w:r>
          </w:p>
        </w:tc>
      </w:tr>
      <w:tr w:rsidR="00F35109" w:rsidTr="002C42BC">
        <w:trPr>
          <w:trHeight w:val="313"/>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Sayıştay</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25</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w:t>
            </w:r>
          </w:p>
        </w:tc>
      </w:tr>
      <w:tr w:rsidR="00F35109" w:rsidTr="002C42BC">
        <w:trPr>
          <w:trHeight w:val="313"/>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Kredi Yurtlar Kurumu</w:t>
            </w:r>
          </w:p>
        </w:tc>
        <w:tc>
          <w:tcPr>
            <w:tcW w:w="547"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57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4</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1-4</w:t>
            </w:r>
          </w:p>
        </w:tc>
      </w:tr>
      <w:tr w:rsidR="00F35109" w:rsidTr="0054629E">
        <w:trPr>
          <w:trHeight w:val="180"/>
          <w:tblCellSpacing w:w="20" w:type="dxa"/>
        </w:trPr>
        <w:tc>
          <w:tcPr>
            <w:tcW w:w="2734" w:type="dxa"/>
            <w:shd w:val="clear" w:color="auto" w:fill="FDE9D9"/>
          </w:tcPr>
          <w:p w:rsidR="00F35109" w:rsidRPr="00E809E5" w:rsidRDefault="00F35109" w:rsidP="002C42BC">
            <w:pPr>
              <w:rPr>
                <w:rFonts w:ascii="Times New Roman" w:hAnsi="Times New Roman" w:cs="Times New Roman"/>
              </w:rPr>
            </w:pPr>
            <w:r w:rsidRPr="00E809E5">
              <w:rPr>
                <w:rFonts w:ascii="Times New Roman" w:hAnsi="Times New Roman" w:cs="Times New Roman"/>
              </w:rPr>
              <w:t>Valilik</w:t>
            </w:r>
          </w:p>
        </w:tc>
        <w:tc>
          <w:tcPr>
            <w:tcW w:w="547"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w:t>
            </w:r>
          </w:p>
        </w:tc>
        <w:tc>
          <w:tcPr>
            <w:tcW w:w="571" w:type="dxa"/>
            <w:shd w:val="clear" w:color="auto" w:fill="FDE9D9"/>
          </w:tcPr>
          <w:p w:rsidR="00F35109" w:rsidRPr="00E809E5" w:rsidRDefault="00F35109" w:rsidP="002C42BC">
            <w:pPr>
              <w:jc w:val="center"/>
              <w:rPr>
                <w:rFonts w:ascii="Times New Roman" w:hAnsi="Times New Roman" w:cs="Times New Roman"/>
              </w:rPr>
            </w:pPr>
          </w:p>
        </w:tc>
        <w:tc>
          <w:tcPr>
            <w:tcW w:w="359" w:type="dxa"/>
            <w:shd w:val="clear" w:color="auto" w:fill="FDE9D9"/>
          </w:tcPr>
          <w:p w:rsidR="00F35109" w:rsidRPr="00E809E5" w:rsidRDefault="00F35109" w:rsidP="002C42BC">
            <w:pPr>
              <w:jc w:val="center"/>
              <w:rPr>
                <w:rFonts w:ascii="Times New Roman" w:hAnsi="Times New Roman" w:cs="Times New Roman"/>
              </w:rPr>
            </w:pPr>
          </w:p>
        </w:tc>
        <w:tc>
          <w:tcPr>
            <w:tcW w:w="465" w:type="dxa"/>
            <w:shd w:val="clear" w:color="auto" w:fill="FDE9D9"/>
          </w:tcPr>
          <w:p w:rsidR="00F35109" w:rsidRPr="00E809E5" w:rsidRDefault="00F35109" w:rsidP="002C42BC">
            <w:pPr>
              <w:jc w:val="center"/>
              <w:rPr>
                <w:rFonts w:ascii="Times New Roman" w:hAnsi="Times New Roman" w:cs="Times New Roman"/>
              </w:rPr>
            </w:pPr>
          </w:p>
        </w:tc>
        <w:tc>
          <w:tcPr>
            <w:tcW w:w="483" w:type="dxa"/>
            <w:shd w:val="clear" w:color="auto" w:fill="FDE9D9"/>
          </w:tcPr>
          <w:p w:rsidR="00F35109" w:rsidRPr="00E809E5" w:rsidRDefault="00F35109" w:rsidP="002C42BC">
            <w:pPr>
              <w:jc w:val="center"/>
              <w:rPr>
                <w:rFonts w:ascii="Times New Roman" w:hAnsi="Times New Roman" w:cs="Times New Roman"/>
              </w:rPr>
            </w:pPr>
          </w:p>
        </w:tc>
        <w:tc>
          <w:tcPr>
            <w:tcW w:w="730"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3</w:t>
            </w:r>
          </w:p>
        </w:tc>
        <w:tc>
          <w:tcPr>
            <w:tcW w:w="873"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5</w:t>
            </w:r>
          </w:p>
        </w:tc>
        <w:tc>
          <w:tcPr>
            <w:tcW w:w="981"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15</w:t>
            </w:r>
          </w:p>
        </w:tc>
        <w:tc>
          <w:tcPr>
            <w:tcW w:w="1180"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1-2</w:t>
            </w:r>
          </w:p>
        </w:tc>
      </w:tr>
      <w:tr w:rsidR="00F35109" w:rsidTr="002C42BC">
        <w:trPr>
          <w:trHeight w:val="236"/>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TÜBİTAK</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3</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3</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9</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1-2-4</w:t>
            </w:r>
          </w:p>
        </w:tc>
      </w:tr>
      <w:tr w:rsidR="00F35109" w:rsidTr="002C42BC">
        <w:trPr>
          <w:trHeight w:val="313"/>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Sivil Toplum Kuruluşları</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4</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3</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w:t>
            </w:r>
          </w:p>
        </w:tc>
      </w:tr>
      <w:tr w:rsidR="00F35109" w:rsidTr="002C42BC">
        <w:trPr>
          <w:trHeight w:val="313"/>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Diğer Üniversiteler</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359"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4</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1-2-4</w:t>
            </w:r>
          </w:p>
        </w:tc>
      </w:tr>
      <w:tr w:rsidR="00F35109" w:rsidTr="002C42BC">
        <w:trPr>
          <w:trHeight w:val="313"/>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Yerel yönetimler</w:t>
            </w:r>
          </w:p>
        </w:tc>
        <w:tc>
          <w:tcPr>
            <w:tcW w:w="547"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57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3</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3</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9</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1-2-4</w:t>
            </w:r>
          </w:p>
        </w:tc>
      </w:tr>
      <w:tr w:rsidR="00F35109" w:rsidTr="00FD02EB">
        <w:trPr>
          <w:trHeight w:val="194"/>
          <w:tblCellSpacing w:w="20" w:type="dxa"/>
        </w:trPr>
        <w:tc>
          <w:tcPr>
            <w:tcW w:w="2734" w:type="dxa"/>
            <w:shd w:val="clear" w:color="auto" w:fill="FDE9D9"/>
          </w:tcPr>
          <w:p w:rsidR="00F35109" w:rsidRPr="00E809E5" w:rsidRDefault="00F35109" w:rsidP="002C42BC">
            <w:pPr>
              <w:rPr>
                <w:rFonts w:ascii="Times New Roman" w:hAnsi="Times New Roman" w:cs="Times New Roman"/>
              </w:rPr>
            </w:pPr>
            <w:r w:rsidRPr="00E809E5">
              <w:rPr>
                <w:rFonts w:ascii="Times New Roman" w:hAnsi="Times New Roman" w:cs="Times New Roman"/>
              </w:rPr>
              <w:t>Mezunlar</w:t>
            </w:r>
          </w:p>
        </w:tc>
        <w:tc>
          <w:tcPr>
            <w:tcW w:w="547" w:type="dxa"/>
            <w:shd w:val="clear" w:color="auto" w:fill="FDE9D9"/>
          </w:tcPr>
          <w:p w:rsidR="00F35109" w:rsidRPr="00E809E5" w:rsidRDefault="00F35109" w:rsidP="002C42BC">
            <w:pPr>
              <w:jc w:val="center"/>
              <w:rPr>
                <w:rFonts w:ascii="Times New Roman" w:hAnsi="Times New Roman" w:cs="Times New Roman"/>
              </w:rPr>
            </w:pPr>
          </w:p>
        </w:tc>
        <w:tc>
          <w:tcPr>
            <w:tcW w:w="571"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w:t>
            </w:r>
          </w:p>
        </w:tc>
        <w:tc>
          <w:tcPr>
            <w:tcW w:w="359" w:type="dxa"/>
            <w:shd w:val="clear" w:color="auto" w:fill="FDE9D9"/>
          </w:tcPr>
          <w:p w:rsidR="00F35109" w:rsidRPr="00E809E5" w:rsidRDefault="00F35109" w:rsidP="002C42BC">
            <w:pPr>
              <w:jc w:val="center"/>
              <w:rPr>
                <w:rFonts w:ascii="Times New Roman" w:hAnsi="Times New Roman" w:cs="Times New Roman"/>
              </w:rPr>
            </w:pPr>
          </w:p>
        </w:tc>
        <w:tc>
          <w:tcPr>
            <w:tcW w:w="465" w:type="dxa"/>
            <w:shd w:val="clear" w:color="auto" w:fill="FDE9D9"/>
          </w:tcPr>
          <w:p w:rsidR="00F35109" w:rsidRPr="00E809E5" w:rsidRDefault="00F35109" w:rsidP="002C42BC">
            <w:pPr>
              <w:jc w:val="center"/>
              <w:rPr>
                <w:rFonts w:ascii="Times New Roman" w:hAnsi="Times New Roman" w:cs="Times New Roman"/>
              </w:rPr>
            </w:pPr>
          </w:p>
        </w:tc>
        <w:tc>
          <w:tcPr>
            <w:tcW w:w="483" w:type="dxa"/>
            <w:shd w:val="clear" w:color="auto" w:fill="FDE9D9"/>
          </w:tcPr>
          <w:p w:rsidR="00F35109" w:rsidRPr="00E809E5" w:rsidRDefault="00F35109" w:rsidP="002C42BC">
            <w:pPr>
              <w:jc w:val="center"/>
              <w:rPr>
                <w:rFonts w:ascii="Times New Roman" w:hAnsi="Times New Roman" w:cs="Times New Roman"/>
              </w:rPr>
            </w:pPr>
          </w:p>
        </w:tc>
        <w:tc>
          <w:tcPr>
            <w:tcW w:w="730"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4</w:t>
            </w:r>
          </w:p>
        </w:tc>
        <w:tc>
          <w:tcPr>
            <w:tcW w:w="873"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4</w:t>
            </w:r>
          </w:p>
        </w:tc>
        <w:tc>
          <w:tcPr>
            <w:tcW w:w="981"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16</w:t>
            </w:r>
          </w:p>
        </w:tc>
        <w:tc>
          <w:tcPr>
            <w:tcW w:w="1180"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1-2-3</w:t>
            </w:r>
          </w:p>
        </w:tc>
      </w:tr>
      <w:tr w:rsidR="00F35109" w:rsidTr="002C42BC">
        <w:trPr>
          <w:trHeight w:val="273"/>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lastRenderedPageBreak/>
              <w:t xml:space="preserve">Yazılı ve Görsel basın </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10</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w:t>
            </w:r>
          </w:p>
        </w:tc>
      </w:tr>
      <w:tr w:rsidR="00F35109" w:rsidTr="002C42BC">
        <w:trPr>
          <w:trHeight w:val="250"/>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Hasta ve Hasta Yakınları</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4</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20</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2-3-4</w:t>
            </w:r>
          </w:p>
        </w:tc>
      </w:tr>
      <w:tr w:rsidR="00F35109" w:rsidTr="002C42BC">
        <w:trPr>
          <w:trHeight w:val="212"/>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TEKNOPARK&amp;TTO</w:t>
            </w:r>
          </w:p>
        </w:tc>
        <w:tc>
          <w:tcPr>
            <w:tcW w:w="547"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4</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20</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2-3</w:t>
            </w:r>
          </w:p>
        </w:tc>
      </w:tr>
      <w:tr w:rsidR="00F35109" w:rsidTr="002C42BC">
        <w:trPr>
          <w:trHeight w:val="218"/>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Bölgesel Kalkınma Ajansı</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3</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15</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2-3</w:t>
            </w:r>
          </w:p>
        </w:tc>
      </w:tr>
      <w:tr w:rsidR="00F35109" w:rsidTr="002C42BC">
        <w:trPr>
          <w:trHeight w:val="226"/>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Ulusal Ajans</w:t>
            </w:r>
          </w:p>
        </w:tc>
        <w:tc>
          <w:tcPr>
            <w:tcW w:w="547"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57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4</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4</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16</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2-3</w:t>
            </w:r>
          </w:p>
        </w:tc>
      </w:tr>
      <w:tr w:rsidR="00F35109" w:rsidTr="002C42BC">
        <w:trPr>
          <w:trHeight w:val="313"/>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Uluslararası Ajans</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3</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3</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9</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1-2-4</w:t>
            </w:r>
          </w:p>
        </w:tc>
      </w:tr>
      <w:tr w:rsidR="00F35109" w:rsidTr="002C42BC">
        <w:trPr>
          <w:trHeight w:val="318"/>
          <w:tblCellSpacing w:w="20" w:type="dxa"/>
        </w:trPr>
        <w:tc>
          <w:tcPr>
            <w:tcW w:w="2734" w:type="dxa"/>
            <w:shd w:val="clear" w:color="auto" w:fill="FDE9D9"/>
          </w:tcPr>
          <w:p w:rsidR="00F35109" w:rsidRPr="00E809E5" w:rsidRDefault="00F35109" w:rsidP="002C42BC">
            <w:pPr>
              <w:rPr>
                <w:rFonts w:ascii="Times New Roman" w:hAnsi="Times New Roman" w:cs="Times New Roman"/>
              </w:rPr>
            </w:pPr>
            <w:r w:rsidRPr="00E809E5">
              <w:rPr>
                <w:rFonts w:ascii="Times New Roman" w:hAnsi="Times New Roman" w:cs="Times New Roman"/>
              </w:rPr>
              <w:t xml:space="preserve">Uluslararası Kuruluşlar (AB. Vb.) </w:t>
            </w:r>
          </w:p>
        </w:tc>
        <w:tc>
          <w:tcPr>
            <w:tcW w:w="547" w:type="dxa"/>
            <w:shd w:val="clear" w:color="auto" w:fill="FDE9D9"/>
          </w:tcPr>
          <w:p w:rsidR="00F35109" w:rsidRPr="00E809E5" w:rsidRDefault="00F35109" w:rsidP="002C42BC">
            <w:pPr>
              <w:jc w:val="center"/>
              <w:rPr>
                <w:rFonts w:ascii="Times New Roman" w:hAnsi="Times New Roman" w:cs="Times New Roman"/>
              </w:rPr>
            </w:pPr>
          </w:p>
        </w:tc>
        <w:tc>
          <w:tcPr>
            <w:tcW w:w="571"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w:t>
            </w:r>
          </w:p>
        </w:tc>
        <w:tc>
          <w:tcPr>
            <w:tcW w:w="359" w:type="dxa"/>
            <w:shd w:val="clear" w:color="auto" w:fill="FDE9D9"/>
          </w:tcPr>
          <w:p w:rsidR="00F35109" w:rsidRPr="00E809E5" w:rsidRDefault="00F35109" w:rsidP="002C42BC">
            <w:pPr>
              <w:jc w:val="center"/>
              <w:rPr>
                <w:rFonts w:ascii="Times New Roman" w:hAnsi="Times New Roman" w:cs="Times New Roman"/>
              </w:rPr>
            </w:pPr>
          </w:p>
        </w:tc>
        <w:tc>
          <w:tcPr>
            <w:tcW w:w="465" w:type="dxa"/>
            <w:shd w:val="clear" w:color="auto" w:fill="FDE9D9"/>
          </w:tcPr>
          <w:p w:rsidR="00F35109" w:rsidRPr="00E809E5" w:rsidRDefault="00F35109" w:rsidP="002C42BC">
            <w:pPr>
              <w:jc w:val="center"/>
              <w:rPr>
                <w:rFonts w:ascii="Times New Roman" w:hAnsi="Times New Roman" w:cs="Times New Roman"/>
              </w:rPr>
            </w:pPr>
          </w:p>
        </w:tc>
        <w:tc>
          <w:tcPr>
            <w:tcW w:w="483" w:type="dxa"/>
            <w:shd w:val="clear" w:color="auto" w:fill="FDE9D9"/>
          </w:tcPr>
          <w:p w:rsidR="00F35109" w:rsidRPr="00E809E5" w:rsidRDefault="00F35109" w:rsidP="002C42BC">
            <w:pPr>
              <w:jc w:val="center"/>
              <w:rPr>
                <w:rFonts w:ascii="Times New Roman" w:hAnsi="Times New Roman" w:cs="Times New Roman"/>
              </w:rPr>
            </w:pPr>
          </w:p>
        </w:tc>
        <w:tc>
          <w:tcPr>
            <w:tcW w:w="730"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2</w:t>
            </w:r>
          </w:p>
        </w:tc>
        <w:tc>
          <w:tcPr>
            <w:tcW w:w="873"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4</w:t>
            </w:r>
          </w:p>
        </w:tc>
        <w:tc>
          <w:tcPr>
            <w:tcW w:w="981"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8</w:t>
            </w:r>
          </w:p>
        </w:tc>
        <w:tc>
          <w:tcPr>
            <w:tcW w:w="1180"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2-3</w:t>
            </w:r>
          </w:p>
        </w:tc>
      </w:tr>
      <w:tr w:rsidR="00F35109" w:rsidTr="002C42BC">
        <w:trPr>
          <w:trHeight w:val="314"/>
          <w:tblCellSpacing w:w="20" w:type="dxa"/>
        </w:trPr>
        <w:tc>
          <w:tcPr>
            <w:tcW w:w="2734" w:type="dxa"/>
            <w:shd w:val="clear" w:color="auto" w:fill="FDE9D9"/>
          </w:tcPr>
          <w:p w:rsidR="00F35109" w:rsidRPr="00E809E5" w:rsidRDefault="00F35109" w:rsidP="002C42BC">
            <w:pPr>
              <w:rPr>
                <w:rFonts w:ascii="Times New Roman" w:hAnsi="Times New Roman" w:cs="Times New Roman"/>
              </w:rPr>
            </w:pPr>
            <w:r w:rsidRPr="00E809E5">
              <w:rPr>
                <w:rFonts w:ascii="Times New Roman" w:hAnsi="Times New Roman" w:cs="Times New Roman"/>
              </w:rPr>
              <w:t>İŞKUR</w:t>
            </w:r>
          </w:p>
        </w:tc>
        <w:tc>
          <w:tcPr>
            <w:tcW w:w="547" w:type="dxa"/>
            <w:shd w:val="clear" w:color="auto" w:fill="FDE9D9"/>
          </w:tcPr>
          <w:p w:rsidR="00F35109" w:rsidRPr="00E809E5" w:rsidRDefault="00F35109" w:rsidP="002C42BC">
            <w:pPr>
              <w:jc w:val="center"/>
              <w:rPr>
                <w:rFonts w:ascii="Times New Roman" w:hAnsi="Times New Roman" w:cs="Times New Roman"/>
              </w:rPr>
            </w:pPr>
          </w:p>
        </w:tc>
        <w:tc>
          <w:tcPr>
            <w:tcW w:w="571"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w:t>
            </w:r>
          </w:p>
        </w:tc>
        <w:tc>
          <w:tcPr>
            <w:tcW w:w="359" w:type="dxa"/>
            <w:shd w:val="clear" w:color="auto" w:fill="FDE9D9"/>
          </w:tcPr>
          <w:p w:rsidR="00F35109" w:rsidRPr="00E809E5" w:rsidRDefault="00F35109" w:rsidP="002C42BC">
            <w:pPr>
              <w:jc w:val="center"/>
              <w:rPr>
                <w:rFonts w:ascii="Times New Roman" w:hAnsi="Times New Roman" w:cs="Times New Roman"/>
              </w:rPr>
            </w:pPr>
          </w:p>
        </w:tc>
        <w:tc>
          <w:tcPr>
            <w:tcW w:w="465" w:type="dxa"/>
            <w:shd w:val="clear" w:color="auto" w:fill="FDE9D9"/>
          </w:tcPr>
          <w:p w:rsidR="00F35109" w:rsidRPr="00E809E5" w:rsidRDefault="00F35109" w:rsidP="002C42BC">
            <w:pPr>
              <w:jc w:val="center"/>
              <w:rPr>
                <w:rFonts w:ascii="Times New Roman" w:hAnsi="Times New Roman" w:cs="Times New Roman"/>
              </w:rPr>
            </w:pPr>
          </w:p>
        </w:tc>
        <w:tc>
          <w:tcPr>
            <w:tcW w:w="483" w:type="dxa"/>
            <w:shd w:val="clear" w:color="auto" w:fill="FDE9D9"/>
          </w:tcPr>
          <w:p w:rsidR="00F35109" w:rsidRPr="00E809E5" w:rsidRDefault="00F35109" w:rsidP="002C42BC">
            <w:pPr>
              <w:jc w:val="center"/>
              <w:rPr>
                <w:rFonts w:ascii="Times New Roman" w:hAnsi="Times New Roman" w:cs="Times New Roman"/>
              </w:rPr>
            </w:pPr>
          </w:p>
        </w:tc>
        <w:tc>
          <w:tcPr>
            <w:tcW w:w="730"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2</w:t>
            </w:r>
          </w:p>
        </w:tc>
        <w:tc>
          <w:tcPr>
            <w:tcW w:w="873"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4</w:t>
            </w:r>
          </w:p>
        </w:tc>
        <w:tc>
          <w:tcPr>
            <w:tcW w:w="981"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8</w:t>
            </w:r>
          </w:p>
        </w:tc>
        <w:tc>
          <w:tcPr>
            <w:tcW w:w="1180"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2-3</w:t>
            </w:r>
          </w:p>
        </w:tc>
      </w:tr>
      <w:tr w:rsidR="00F35109" w:rsidTr="002C42BC">
        <w:trPr>
          <w:trHeight w:val="314"/>
          <w:tblCellSpacing w:w="20" w:type="dxa"/>
        </w:trPr>
        <w:tc>
          <w:tcPr>
            <w:tcW w:w="2734" w:type="dxa"/>
            <w:shd w:val="clear" w:color="auto" w:fill="FDE9D9"/>
          </w:tcPr>
          <w:p w:rsidR="00F35109" w:rsidRPr="00E809E5" w:rsidRDefault="00F35109" w:rsidP="002C42BC">
            <w:pPr>
              <w:rPr>
                <w:rFonts w:ascii="Times New Roman" w:hAnsi="Times New Roman" w:cs="Times New Roman"/>
              </w:rPr>
            </w:pPr>
            <w:r w:rsidRPr="00E809E5">
              <w:rPr>
                <w:rFonts w:ascii="Times New Roman" w:hAnsi="Times New Roman" w:cs="Times New Roman"/>
              </w:rPr>
              <w:t>KOSGEP</w:t>
            </w:r>
          </w:p>
        </w:tc>
        <w:tc>
          <w:tcPr>
            <w:tcW w:w="547" w:type="dxa"/>
            <w:shd w:val="clear" w:color="auto" w:fill="FDE9D9"/>
          </w:tcPr>
          <w:p w:rsidR="00F35109" w:rsidRPr="00E809E5" w:rsidRDefault="00F35109" w:rsidP="002C42BC">
            <w:pPr>
              <w:jc w:val="center"/>
              <w:rPr>
                <w:rFonts w:ascii="Times New Roman" w:hAnsi="Times New Roman" w:cs="Times New Roman"/>
              </w:rPr>
            </w:pPr>
          </w:p>
        </w:tc>
        <w:tc>
          <w:tcPr>
            <w:tcW w:w="571"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w:t>
            </w:r>
          </w:p>
        </w:tc>
        <w:tc>
          <w:tcPr>
            <w:tcW w:w="359" w:type="dxa"/>
            <w:shd w:val="clear" w:color="auto" w:fill="FDE9D9"/>
          </w:tcPr>
          <w:p w:rsidR="00F35109" w:rsidRPr="00E809E5" w:rsidRDefault="00F35109" w:rsidP="002C42BC">
            <w:pPr>
              <w:jc w:val="center"/>
              <w:rPr>
                <w:rFonts w:ascii="Times New Roman" w:hAnsi="Times New Roman" w:cs="Times New Roman"/>
              </w:rPr>
            </w:pPr>
          </w:p>
        </w:tc>
        <w:tc>
          <w:tcPr>
            <w:tcW w:w="465" w:type="dxa"/>
            <w:shd w:val="clear" w:color="auto" w:fill="FDE9D9"/>
          </w:tcPr>
          <w:p w:rsidR="00F35109" w:rsidRPr="00E809E5" w:rsidRDefault="00F35109" w:rsidP="002C42BC">
            <w:pPr>
              <w:jc w:val="center"/>
              <w:rPr>
                <w:rFonts w:ascii="Times New Roman" w:hAnsi="Times New Roman" w:cs="Times New Roman"/>
              </w:rPr>
            </w:pPr>
          </w:p>
        </w:tc>
        <w:tc>
          <w:tcPr>
            <w:tcW w:w="483" w:type="dxa"/>
            <w:shd w:val="clear" w:color="auto" w:fill="FDE9D9"/>
          </w:tcPr>
          <w:p w:rsidR="00F35109" w:rsidRPr="00E809E5" w:rsidRDefault="00F35109" w:rsidP="002C42BC">
            <w:pPr>
              <w:jc w:val="center"/>
              <w:rPr>
                <w:rFonts w:ascii="Times New Roman" w:hAnsi="Times New Roman" w:cs="Times New Roman"/>
              </w:rPr>
            </w:pPr>
          </w:p>
        </w:tc>
        <w:tc>
          <w:tcPr>
            <w:tcW w:w="730"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5</w:t>
            </w:r>
          </w:p>
        </w:tc>
        <w:tc>
          <w:tcPr>
            <w:tcW w:w="873"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5</w:t>
            </w:r>
          </w:p>
        </w:tc>
        <w:tc>
          <w:tcPr>
            <w:tcW w:w="981"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25</w:t>
            </w:r>
          </w:p>
        </w:tc>
        <w:tc>
          <w:tcPr>
            <w:tcW w:w="1180"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1</w:t>
            </w:r>
          </w:p>
        </w:tc>
      </w:tr>
      <w:tr w:rsidR="00F35109" w:rsidTr="002C42BC">
        <w:trPr>
          <w:trHeight w:val="314"/>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Pr>
                <w:rFonts w:ascii="Times New Roman" w:hAnsi="Times New Roman" w:cs="Times New Roman"/>
              </w:rPr>
              <w:t>Diğer Proje Destekleyiciler</w:t>
            </w:r>
          </w:p>
        </w:tc>
        <w:tc>
          <w:tcPr>
            <w:tcW w:w="547" w:type="dxa"/>
            <w:shd w:val="clear" w:color="auto" w:fill="FDE9D9"/>
          </w:tcPr>
          <w:p w:rsidR="00F35109" w:rsidRPr="005E40F2" w:rsidRDefault="00F35109" w:rsidP="002C42BC">
            <w:pPr>
              <w:jc w:val="center"/>
              <w:rPr>
                <w:rFonts w:ascii="Times New Roman" w:hAnsi="Times New Roman" w:cs="Times New Roman"/>
              </w:rPr>
            </w:pPr>
            <w:r w:rsidRPr="003618A6">
              <w:rPr>
                <w:sz w:val="20"/>
                <w:szCs w:val="20"/>
              </w:rPr>
              <w:t>√</w:t>
            </w: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3</w:t>
            </w:r>
          </w:p>
        </w:tc>
        <w:tc>
          <w:tcPr>
            <w:tcW w:w="873"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5</w:t>
            </w:r>
          </w:p>
        </w:tc>
        <w:tc>
          <w:tcPr>
            <w:tcW w:w="981"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15</w:t>
            </w:r>
          </w:p>
        </w:tc>
        <w:tc>
          <w:tcPr>
            <w:tcW w:w="1180"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1-2-4</w:t>
            </w:r>
          </w:p>
        </w:tc>
      </w:tr>
      <w:tr w:rsidR="00F35109" w:rsidTr="002C42BC">
        <w:trPr>
          <w:trHeight w:val="314"/>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Sanayi Kuruluşları</w:t>
            </w:r>
          </w:p>
        </w:tc>
        <w:tc>
          <w:tcPr>
            <w:tcW w:w="547"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4</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4</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16</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1-2-4</w:t>
            </w:r>
          </w:p>
        </w:tc>
      </w:tr>
      <w:tr w:rsidR="00F35109" w:rsidTr="002C42BC">
        <w:trPr>
          <w:trHeight w:val="314"/>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Kamu Kurumları</w:t>
            </w:r>
          </w:p>
        </w:tc>
        <w:tc>
          <w:tcPr>
            <w:tcW w:w="547"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w:t>
            </w: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5</w:t>
            </w:r>
          </w:p>
        </w:tc>
        <w:tc>
          <w:tcPr>
            <w:tcW w:w="873"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4</w:t>
            </w:r>
          </w:p>
        </w:tc>
        <w:tc>
          <w:tcPr>
            <w:tcW w:w="981"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20</w:t>
            </w:r>
          </w:p>
        </w:tc>
        <w:tc>
          <w:tcPr>
            <w:tcW w:w="1180" w:type="dxa"/>
            <w:shd w:val="clear" w:color="auto" w:fill="FDE9D9"/>
          </w:tcPr>
          <w:p w:rsidR="00F35109" w:rsidRPr="005E40F2" w:rsidRDefault="00F35109" w:rsidP="002C42BC">
            <w:pPr>
              <w:jc w:val="center"/>
              <w:rPr>
                <w:rFonts w:ascii="Times New Roman" w:hAnsi="Times New Roman" w:cs="Times New Roman"/>
              </w:rPr>
            </w:pPr>
            <w:r w:rsidRPr="005E40F2">
              <w:rPr>
                <w:rFonts w:ascii="Times New Roman" w:hAnsi="Times New Roman" w:cs="Times New Roman"/>
              </w:rPr>
              <w:t>1-2</w:t>
            </w:r>
          </w:p>
        </w:tc>
      </w:tr>
      <w:tr w:rsidR="00F35109" w:rsidTr="002C42BC">
        <w:trPr>
          <w:trHeight w:val="314"/>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sidRPr="005E40F2">
              <w:rPr>
                <w:rFonts w:ascii="Times New Roman" w:hAnsi="Times New Roman" w:cs="Times New Roman"/>
              </w:rPr>
              <w:t>Özel Sektör</w:t>
            </w:r>
          </w:p>
        </w:tc>
        <w:tc>
          <w:tcPr>
            <w:tcW w:w="547" w:type="dxa"/>
            <w:shd w:val="clear" w:color="auto" w:fill="FDE9D9"/>
          </w:tcPr>
          <w:p w:rsidR="00F35109" w:rsidRPr="005E40F2" w:rsidRDefault="00F35109" w:rsidP="002C42BC">
            <w:pPr>
              <w:jc w:val="center"/>
              <w:rPr>
                <w:rFonts w:ascii="Times New Roman" w:hAnsi="Times New Roman" w:cs="Times New Roman"/>
              </w:rPr>
            </w:pPr>
            <w:r w:rsidRPr="003618A6">
              <w:rPr>
                <w:sz w:val="20"/>
                <w:szCs w:val="20"/>
              </w:rPr>
              <w:t>√</w:t>
            </w: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r w:rsidRPr="003618A6">
              <w:rPr>
                <w:sz w:val="20"/>
                <w:szCs w:val="20"/>
              </w:rPr>
              <w:t>√</w:t>
            </w: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3</w:t>
            </w:r>
          </w:p>
        </w:tc>
        <w:tc>
          <w:tcPr>
            <w:tcW w:w="873"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3</w:t>
            </w:r>
          </w:p>
        </w:tc>
        <w:tc>
          <w:tcPr>
            <w:tcW w:w="981"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9</w:t>
            </w:r>
          </w:p>
        </w:tc>
        <w:tc>
          <w:tcPr>
            <w:tcW w:w="1180"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1-3</w:t>
            </w:r>
          </w:p>
        </w:tc>
      </w:tr>
      <w:tr w:rsidR="00F35109" w:rsidTr="002C42BC">
        <w:trPr>
          <w:trHeight w:val="314"/>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Pr>
                <w:rFonts w:ascii="Times New Roman" w:hAnsi="Times New Roman" w:cs="Times New Roman"/>
              </w:rPr>
              <w:t xml:space="preserve">Hizmet Alan Firmalar </w:t>
            </w:r>
          </w:p>
        </w:tc>
        <w:tc>
          <w:tcPr>
            <w:tcW w:w="547" w:type="dxa"/>
            <w:shd w:val="clear" w:color="auto" w:fill="FDE9D9"/>
          </w:tcPr>
          <w:p w:rsidR="00F35109" w:rsidRPr="005E40F2" w:rsidRDefault="00F35109" w:rsidP="002C42BC">
            <w:pPr>
              <w:jc w:val="center"/>
              <w:rPr>
                <w:rFonts w:ascii="Times New Roman" w:hAnsi="Times New Roman" w:cs="Times New Roman"/>
              </w:rPr>
            </w:pPr>
            <w:r w:rsidRPr="003618A6">
              <w:rPr>
                <w:sz w:val="20"/>
                <w:szCs w:val="20"/>
              </w:rPr>
              <w:t>√</w:t>
            </w:r>
          </w:p>
        </w:tc>
        <w:tc>
          <w:tcPr>
            <w:tcW w:w="571" w:type="dxa"/>
            <w:shd w:val="clear" w:color="auto" w:fill="FDE9D9"/>
          </w:tcPr>
          <w:p w:rsidR="00F35109" w:rsidRPr="005E40F2" w:rsidRDefault="00F35109" w:rsidP="002C42BC">
            <w:pPr>
              <w:jc w:val="center"/>
              <w:rPr>
                <w:rFonts w:ascii="Times New Roman" w:hAnsi="Times New Roman" w:cs="Times New Roman"/>
              </w:rPr>
            </w:pP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3</w:t>
            </w:r>
          </w:p>
        </w:tc>
        <w:tc>
          <w:tcPr>
            <w:tcW w:w="873"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3</w:t>
            </w:r>
          </w:p>
        </w:tc>
        <w:tc>
          <w:tcPr>
            <w:tcW w:w="981"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9</w:t>
            </w:r>
          </w:p>
        </w:tc>
        <w:tc>
          <w:tcPr>
            <w:tcW w:w="1180"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1-2-3</w:t>
            </w:r>
          </w:p>
        </w:tc>
      </w:tr>
      <w:tr w:rsidR="00F35109" w:rsidTr="002C42BC">
        <w:trPr>
          <w:trHeight w:val="314"/>
          <w:tblCellSpacing w:w="20" w:type="dxa"/>
        </w:trPr>
        <w:tc>
          <w:tcPr>
            <w:tcW w:w="2734" w:type="dxa"/>
            <w:shd w:val="clear" w:color="auto" w:fill="FDE9D9"/>
          </w:tcPr>
          <w:p w:rsidR="00F35109" w:rsidRPr="005E40F2" w:rsidRDefault="00F35109" w:rsidP="002C42BC">
            <w:pPr>
              <w:rPr>
                <w:rFonts w:ascii="Times New Roman" w:hAnsi="Times New Roman" w:cs="Times New Roman"/>
              </w:rPr>
            </w:pPr>
            <w:r>
              <w:rPr>
                <w:rFonts w:ascii="Times New Roman" w:hAnsi="Times New Roman" w:cs="Times New Roman"/>
              </w:rPr>
              <w:t>Hizmet Veren Firmalar</w:t>
            </w:r>
          </w:p>
        </w:tc>
        <w:tc>
          <w:tcPr>
            <w:tcW w:w="547" w:type="dxa"/>
            <w:shd w:val="clear" w:color="auto" w:fill="FDE9D9"/>
          </w:tcPr>
          <w:p w:rsidR="00F35109" w:rsidRPr="005E40F2" w:rsidRDefault="00F35109" w:rsidP="002C42BC">
            <w:pPr>
              <w:jc w:val="center"/>
              <w:rPr>
                <w:rFonts w:ascii="Times New Roman" w:hAnsi="Times New Roman" w:cs="Times New Roman"/>
              </w:rPr>
            </w:pPr>
          </w:p>
        </w:tc>
        <w:tc>
          <w:tcPr>
            <w:tcW w:w="571" w:type="dxa"/>
            <w:shd w:val="clear" w:color="auto" w:fill="FDE9D9"/>
          </w:tcPr>
          <w:p w:rsidR="00F35109" w:rsidRPr="005E40F2" w:rsidRDefault="00F35109" w:rsidP="002C42BC">
            <w:pPr>
              <w:jc w:val="center"/>
              <w:rPr>
                <w:rFonts w:ascii="Times New Roman" w:hAnsi="Times New Roman" w:cs="Times New Roman"/>
              </w:rPr>
            </w:pPr>
            <w:r w:rsidRPr="003618A6">
              <w:rPr>
                <w:sz w:val="20"/>
                <w:szCs w:val="20"/>
              </w:rPr>
              <w:t>√</w:t>
            </w:r>
          </w:p>
        </w:tc>
        <w:tc>
          <w:tcPr>
            <w:tcW w:w="359" w:type="dxa"/>
            <w:shd w:val="clear" w:color="auto" w:fill="FDE9D9"/>
          </w:tcPr>
          <w:p w:rsidR="00F35109" w:rsidRPr="005E40F2" w:rsidRDefault="00F35109" w:rsidP="002C42BC">
            <w:pPr>
              <w:jc w:val="center"/>
              <w:rPr>
                <w:rFonts w:ascii="Times New Roman" w:hAnsi="Times New Roman" w:cs="Times New Roman"/>
              </w:rPr>
            </w:pPr>
          </w:p>
        </w:tc>
        <w:tc>
          <w:tcPr>
            <w:tcW w:w="465" w:type="dxa"/>
            <w:shd w:val="clear" w:color="auto" w:fill="FDE9D9"/>
          </w:tcPr>
          <w:p w:rsidR="00F35109" w:rsidRPr="005E40F2" w:rsidRDefault="00F35109" w:rsidP="002C42BC">
            <w:pPr>
              <w:jc w:val="center"/>
              <w:rPr>
                <w:rFonts w:ascii="Times New Roman" w:hAnsi="Times New Roman" w:cs="Times New Roman"/>
              </w:rPr>
            </w:pPr>
          </w:p>
        </w:tc>
        <w:tc>
          <w:tcPr>
            <w:tcW w:w="483" w:type="dxa"/>
            <w:shd w:val="clear" w:color="auto" w:fill="FDE9D9"/>
          </w:tcPr>
          <w:p w:rsidR="00F35109" w:rsidRPr="005E40F2" w:rsidRDefault="00F35109" w:rsidP="002C42BC">
            <w:pPr>
              <w:jc w:val="center"/>
              <w:rPr>
                <w:rFonts w:ascii="Times New Roman" w:hAnsi="Times New Roman" w:cs="Times New Roman"/>
              </w:rPr>
            </w:pPr>
          </w:p>
        </w:tc>
        <w:tc>
          <w:tcPr>
            <w:tcW w:w="730"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3</w:t>
            </w:r>
          </w:p>
        </w:tc>
        <w:tc>
          <w:tcPr>
            <w:tcW w:w="873"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3</w:t>
            </w:r>
          </w:p>
        </w:tc>
        <w:tc>
          <w:tcPr>
            <w:tcW w:w="981"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9</w:t>
            </w:r>
          </w:p>
        </w:tc>
        <w:tc>
          <w:tcPr>
            <w:tcW w:w="1180" w:type="dxa"/>
            <w:shd w:val="clear" w:color="auto" w:fill="FDE9D9"/>
          </w:tcPr>
          <w:p w:rsidR="00F35109" w:rsidRPr="005E40F2" w:rsidRDefault="00F35109" w:rsidP="002C42BC">
            <w:pPr>
              <w:jc w:val="center"/>
              <w:rPr>
                <w:rFonts w:ascii="Times New Roman" w:hAnsi="Times New Roman" w:cs="Times New Roman"/>
              </w:rPr>
            </w:pPr>
            <w:r>
              <w:rPr>
                <w:rFonts w:ascii="Times New Roman" w:hAnsi="Times New Roman" w:cs="Times New Roman"/>
              </w:rPr>
              <w:t>1-2-3</w:t>
            </w:r>
          </w:p>
        </w:tc>
      </w:tr>
      <w:tr w:rsidR="00F35109" w:rsidTr="002C42BC">
        <w:trPr>
          <w:trHeight w:val="314"/>
          <w:tblCellSpacing w:w="20" w:type="dxa"/>
        </w:trPr>
        <w:tc>
          <w:tcPr>
            <w:tcW w:w="2734" w:type="dxa"/>
            <w:shd w:val="clear" w:color="auto" w:fill="FDE9D9"/>
          </w:tcPr>
          <w:p w:rsidR="00F35109" w:rsidRPr="00E809E5" w:rsidRDefault="00F35109" w:rsidP="002C42BC">
            <w:pPr>
              <w:rPr>
                <w:rFonts w:ascii="Times New Roman" w:hAnsi="Times New Roman" w:cs="Times New Roman"/>
              </w:rPr>
            </w:pPr>
            <w:r w:rsidRPr="00E809E5">
              <w:rPr>
                <w:rFonts w:ascii="Times New Roman" w:hAnsi="Times New Roman" w:cs="Times New Roman"/>
              </w:rPr>
              <w:t>Sanayi ve Ticaret Odası</w:t>
            </w:r>
          </w:p>
        </w:tc>
        <w:tc>
          <w:tcPr>
            <w:tcW w:w="547" w:type="dxa"/>
            <w:shd w:val="clear" w:color="auto" w:fill="FDE9D9"/>
          </w:tcPr>
          <w:p w:rsidR="00F35109" w:rsidRPr="00E809E5" w:rsidRDefault="00F35109" w:rsidP="002C42BC">
            <w:pPr>
              <w:jc w:val="center"/>
              <w:rPr>
                <w:rFonts w:ascii="Times New Roman" w:hAnsi="Times New Roman" w:cs="Times New Roman"/>
              </w:rPr>
            </w:pPr>
          </w:p>
        </w:tc>
        <w:tc>
          <w:tcPr>
            <w:tcW w:w="571" w:type="dxa"/>
            <w:shd w:val="clear" w:color="auto" w:fill="FDE9D9"/>
          </w:tcPr>
          <w:p w:rsidR="00F35109" w:rsidRPr="00E809E5" w:rsidRDefault="00F35109" w:rsidP="002C42BC">
            <w:pPr>
              <w:jc w:val="center"/>
              <w:rPr>
                <w:rFonts w:ascii="Times New Roman" w:hAnsi="Times New Roman" w:cs="Times New Roman"/>
              </w:rPr>
            </w:pPr>
            <w:r w:rsidRPr="00E809E5">
              <w:rPr>
                <w:sz w:val="20"/>
                <w:szCs w:val="20"/>
              </w:rPr>
              <w:t>√</w:t>
            </w:r>
          </w:p>
        </w:tc>
        <w:tc>
          <w:tcPr>
            <w:tcW w:w="359" w:type="dxa"/>
            <w:shd w:val="clear" w:color="auto" w:fill="FDE9D9"/>
          </w:tcPr>
          <w:p w:rsidR="00F35109" w:rsidRPr="00E809E5" w:rsidRDefault="00F35109" w:rsidP="002C42BC">
            <w:pPr>
              <w:jc w:val="center"/>
              <w:rPr>
                <w:rFonts w:ascii="Times New Roman" w:hAnsi="Times New Roman" w:cs="Times New Roman"/>
              </w:rPr>
            </w:pPr>
          </w:p>
        </w:tc>
        <w:tc>
          <w:tcPr>
            <w:tcW w:w="465" w:type="dxa"/>
            <w:shd w:val="clear" w:color="auto" w:fill="FDE9D9"/>
          </w:tcPr>
          <w:p w:rsidR="00F35109" w:rsidRPr="00E809E5" w:rsidRDefault="00F35109" w:rsidP="002C42BC">
            <w:pPr>
              <w:jc w:val="center"/>
              <w:rPr>
                <w:rFonts w:ascii="Times New Roman" w:hAnsi="Times New Roman" w:cs="Times New Roman"/>
              </w:rPr>
            </w:pPr>
            <w:r w:rsidRPr="00E809E5">
              <w:rPr>
                <w:sz w:val="20"/>
                <w:szCs w:val="20"/>
              </w:rPr>
              <w:t>√</w:t>
            </w:r>
          </w:p>
        </w:tc>
        <w:tc>
          <w:tcPr>
            <w:tcW w:w="483" w:type="dxa"/>
            <w:shd w:val="clear" w:color="auto" w:fill="FDE9D9"/>
          </w:tcPr>
          <w:p w:rsidR="00F35109" w:rsidRPr="00E809E5" w:rsidRDefault="00F35109" w:rsidP="002C42BC">
            <w:pPr>
              <w:jc w:val="center"/>
              <w:rPr>
                <w:rFonts w:ascii="Times New Roman" w:hAnsi="Times New Roman" w:cs="Times New Roman"/>
              </w:rPr>
            </w:pPr>
          </w:p>
        </w:tc>
        <w:tc>
          <w:tcPr>
            <w:tcW w:w="730"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4</w:t>
            </w:r>
          </w:p>
        </w:tc>
        <w:tc>
          <w:tcPr>
            <w:tcW w:w="873"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4</w:t>
            </w:r>
          </w:p>
        </w:tc>
        <w:tc>
          <w:tcPr>
            <w:tcW w:w="981"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16</w:t>
            </w:r>
          </w:p>
        </w:tc>
        <w:tc>
          <w:tcPr>
            <w:tcW w:w="1180" w:type="dxa"/>
            <w:shd w:val="clear" w:color="auto" w:fill="FDE9D9"/>
          </w:tcPr>
          <w:p w:rsidR="00F35109" w:rsidRPr="00E809E5" w:rsidRDefault="00F35109" w:rsidP="002C42BC">
            <w:pPr>
              <w:jc w:val="center"/>
              <w:rPr>
                <w:rFonts w:ascii="Times New Roman" w:hAnsi="Times New Roman" w:cs="Times New Roman"/>
              </w:rPr>
            </w:pPr>
            <w:r w:rsidRPr="00E809E5">
              <w:rPr>
                <w:rFonts w:ascii="Times New Roman" w:hAnsi="Times New Roman" w:cs="Times New Roman"/>
              </w:rPr>
              <w:t>1-2</w:t>
            </w:r>
          </w:p>
        </w:tc>
      </w:tr>
    </w:tbl>
    <w:p w:rsidR="00F35109" w:rsidRDefault="00F35109" w:rsidP="00AA69AA">
      <w:pPr>
        <w:adjustRightInd w:val="0"/>
        <w:spacing w:line="360" w:lineRule="auto"/>
        <w:ind w:firstLine="708"/>
        <w:jc w:val="both"/>
        <w:rPr>
          <w:rFonts w:ascii="Times New Roman" w:hAnsi="Times New Roman" w:cs="Times New Roman"/>
        </w:rPr>
      </w:pPr>
    </w:p>
    <w:p w:rsidR="00F35109" w:rsidRPr="003607BD" w:rsidRDefault="00F35109" w:rsidP="00F35109">
      <w:pPr>
        <w:ind w:left="426"/>
        <w:rPr>
          <w:b/>
          <w:sz w:val="16"/>
          <w:szCs w:val="16"/>
        </w:rPr>
      </w:pPr>
      <w:r w:rsidRPr="003607BD">
        <w:rPr>
          <w:b/>
          <w:sz w:val="16"/>
          <w:szCs w:val="16"/>
        </w:rPr>
        <w:t xml:space="preserve">Tablo 5:  Paydaşlar Listesi (Fonksiyonlarına Göre Ayrım) ve etki-önem matrisi </w:t>
      </w:r>
    </w:p>
    <w:p w:rsidR="00F35109" w:rsidRPr="003E5E8E" w:rsidRDefault="00F35109" w:rsidP="00F35109">
      <w:pPr>
        <w:ind w:left="426"/>
        <w:outlineLvl w:val="1"/>
        <w:rPr>
          <w:sz w:val="18"/>
          <w:szCs w:val="18"/>
        </w:rPr>
      </w:pPr>
      <w:r w:rsidRPr="003607BD">
        <w:rPr>
          <w:sz w:val="18"/>
          <w:szCs w:val="18"/>
        </w:rPr>
        <w:t xml:space="preserve">Etki </w:t>
      </w:r>
      <w:r w:rsidRPr="003E5E8E">
        <w:rPr>
          <w:sz w:val="18"/>
          <w:szCs w:val="18"/>
        </w:rPr>
        <w:t>Önem Değeri 1-5 arasında verilmiştir</w:t>
      </w:r>
    </w:p>
    <w:p w:rsidR="00AA69AA" w:rsidRDefault="00F35109" w:rsidP="00F35109">
      <w:pPr>
        <w:rPr>
          <w:b/>
          <w:sz w:val="18"/>
          <w:szCs w:val="18"/>
        </w:rPr>
      </w:pPr>
      <w:r>
        <w:rPr>
          <w:sz w:val="18"/>
          <w:szCs w:val="18"/>
        </w:rPr>
        <w:t xml:space="preserve">         </w:t>
      </w:r>
      <w:r w:rsidRPr="00A547D8">
        <w:rPr>
          <w:sz w:val="18"/>
          <w:szCs w:val="18"/>
        </w:rPr>
        <w:t xml:space="preserve">Davranış: </w:t>
      </w:r>
      <w:r>
        <w:rPr>
          <w:sz w:val="18"/>
          <w:szCs w:val="18"/>
        </w:rPr>
        <w:t xml:space="preserve">1- </w:t>
      </w:r>
      <w:r w:rsidRPr="00A547D8">
        <w:rPr>
          <w:sz w:val="18"/>
          <w:szCs w:val="18"/>
        </w:rPr>
        <w:t xml:space="preserve">Birlikte Çalış (BÇ), </w:t>
      </w:r>
      <w:r>
        <w:rPr>
          <w:sz w:val="18"/>
          <w:szCs w:val="18"/>
        </w:rPr>
        <w:t>2-</w:t>
      </w:r>
      <w:r w:rsidRPr="00A547D8">
        <w:rPr>
          <w:sz w:val="18"/>
          <w:szCs w:val="18"/>
        </w:rPr>
        <w:t xml:space="preserve">Bilgilendir (B), </w:t>
      </w:r>
      <w:r>
        <w:rPr>
          <w:sz w:val="18"/>
          <w:szCs w:val="18"/>
        </w:rPr>
        <w:t>3-</w:t>
      </w:r>
      <w:r w:rsidRPr="00A547D8">
        <w:rPr>
          <w:sz w:val="18"/>
          <w:szCs w:val="18"/>
        </w:rPr>
        <w:t xml:space="preserve">Çıkarlarını Gözet (Ç), </w:t>
      </w:r>
      <w:r>
        <w:rPr>
          <w:sz w:val="18"/>
          <w:szCs w:val="18"/>
        </w:rPr>
        <w:t>4-</w:t>
      </w:r>
      <w:r w:rsidRPr="00A547D8">
        <w:rPr>
          <w:sz w:val="18"/>
          <w:szCs w:val="18"/>
        </w:rPr>
        <w:t>İzle (</w:t>
      </w:r>
      <w:r>
        <w:rPr>
          <w:sz w:val="18"/>
          <w:szCs w:val="18"/>
        </w:rPr>
        <w:t>İ</w:t>
      </w:r>
      <w:r w:rsidRPr="00A547D8">
        <w:rPr>
          <w:sz w:val="18"/>
          <w:szCs w:val="18"/>
        </w:rPr>
        <w:t>)</w:t>
      </w:r>
    </w:p>
    <w:p w:rsidR="00AA69AA" w:rsidRDefault="00AA69AA" w:rsidP="00AA69AA">
      <w:pPr>
        <w:rPr>
          <w:b/>
          <w:sz w:val="18"/>
          <w:szCs w:val="18"/>
        </w:rPr>
      </w:pPr>
    </w:p>
    <w:p w:rsidR="00AA69AA" w:rsidRDefault="00AA69AA" w:rsidP="00AA69AA">
      <w:pPr>
        <w:rPr>
          <w:b/>
          <w:sz w:val="18"/>
          <w:szCs w:val="18"/>
        </w:rPr>
      </w:pPr>
    </w:p>
    <w:p w:rsidR="00AA69AA" w:rsidRDefault="006B58D1" w:rsidP="00AA69AA">
      <w:pPr>
        <w:rPr>
          <w:b/>
          <w:sz w:val="18"/>
          <w:szCs w:val="18"/>
        </w:rPr>
      </w:pPr>
      <w:r>
        <w:rPr>
          <w:rFonts w:ascii="Comic Sans MS" w:hAnsi="Comic Sans MS" w:cs="Calibri"/>
          <w:b/>
          <w:bCs/>
          <w:noProof/>
          <w:color w:val="E36C0A" w:themeColor="accent6" w:themeShade="BF"/>
          <w:lang w:val="tr-TR" w:eastAsia="tr-TR" w:bidi="ar-SA"/>
        </w:rPr>
        <w:drawing>
          <wp:anchor distT="0" distB="0" distL="114300" distR="114300" simplePos="0" relativeHeight="502949744" behindDoc="0" locked="0" layoutInCell="1" allowOverlap="1">
            <wp:simplePos x="0" y="0"/>
            <wp:positionH relativeFrom="column">
              <wp:posOffset>711200</wp:posOffset>
            </wp:positionH>
            <wp:positionV relativeFrom="paragraph">
              <wp:posOffset>109220</wp:posOffset>
            </wp:positionV>
            <wp:extent cx="5551170" cy="2830195"/>
            <wp:effectExtent l="19050" t="0" r="0" b="884555"/>
            <wp:wrapSquare wrapText="bothSides"/>
            <wp:docPr id="22" name="irc_mi" descr="http://www.okuruz.net/wp-content/uploads/2014/11/satranc_afis.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kuruz.net/wp-content/uploads/2014/11/satranc_afis.jpg">
                      <a:hlinkClick r:id="rId41"/>
                    </pic:cNvPr>
                    <pic:cNvPicPr>
                      <a:picLocks noChangeAspect="1" noChangeArrowheads="1"/>
                    </pic:cNvPicPr>
                  </pic:nvPicPr>
                  <pic:blipFill>
                    <a:blip r:embed="rId42" cstate="print"/>
                    <a:srcRect/>
                    <a:stretch>
                      <a:fillRect/>
                    </a:stretch>
                  </pic:blipFill>
                  <pic:spPr bwMode="auto">
                    <a:xfrm>
                      <a:off x="0" y="0"/>
                      <a:ext cx="5551170" cy="2830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AA69AA" w:rsidRDefault="00AA69AA" w:rsidP="00AA69AA">
      <w:pPr>
        <w:rPr>
          <w:b/>
          <w:sz w:val="18"/>
          <w:szCs w:val="18"/>
        </w:rPr>
      </w:pPr>
    </w:p>
    <w:p w:rsidR="00AA69AA" w:rsidRDefault="00AA69AA" w:rsidP="00AA69AA">
      <w:pPr>
        <w:rPr>
          <w:b/>
          <w:sz w:val="18"/>
          <w:szCs w:val="18"/>
        </w:rPr>
      </w:pPr>
    </w:p>
    <w:p w:rsidR="00AA69AA" w:rsidRDefault="00AA69AA" w:rsidP="00AA69AA">
      <w:pPr>
        <w:rPr>
          <w:b/>
          <w:sz w:val="18"/>
          <w:szCs w:val="18"/>
        </w:rPr>
      </w:pPr>
    </w:p>
    <w:p w:rsidR="002C04CC" w:rsidRDefault="002C04CC" w:rsidP="00AA69AA">
      <w:pPr>
        <w:rPr>
          <w:b/>
          <w:sz w:val="18"/>
          <w:szCs w:val="18"/>
        </w:rPr>
      </w:pPr>
    </w:p>
    <w:p w:rsidR="00B5784E" w:rsidRDefault="00B5784E" w:rsidP="00AA69AA">
      <w:pPr>
        <w:rPr>
          <w:b/>
          <w:sz w:val="18"/>
          <w:szCs w:val="18"/>
        </w:rPr>
      </w:pPr>
    </w:p>
    <w:p w:rsidR="00B5784E" w:rsidRDefault="00B5784E"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8226E4" w:rsidRDefault="008226E4" w:rsidP="00AA69AA">
      <w:pPr>
        <w:rPr>
          <w:b/>
          <w:sz w:val="18"/>
          <w:szCs w:val="18"/>
        </w:rPr>
      </w:pPr>
    </w:p>
    <w:p w:rsidR="007F1CBF" w:rsidRDefault="007F1CBF" w:rsidP="00AA69AA">
      <w:pPr>
        <w:rPr>
          <w:b/>
          <w:sz w:val="18"/>
          <w:szCs w:val="18"/>
        </w:rPr>
      </w:pPr>
    </w:p>
    <w:p w:rsidR="00A547D8" w:rsidRPr="00A547D8" w:rsidRDefault="00A547D8" w:rsidP="003A16AE">
      <w:pPr>
        <w:pStyle w:val="Altbilgi"/>
        <w:ind w:left="426" w:hanging="284"/>
        <w:rPr>
          <w:rFonts w:ascii="Arial" w:eastAsia="Arial" w:hAnsi="Arial" w:cs="Arial"/>
          <w:sz w:val="18"/>
          <w:szCs w:val="18"/>
          <w:lang w:bidi="en-GB"/>
        </w:rPr>
      </w:pPr>
    </w:p>
    <w:p w:rsidR="00AA69AA" w:rsidRPr="003E5E8E" w:rsidRDefault="00AA69AA" w:rsidP="00AA69AA">
      <w:pPr>
        <w:tabs>
          <w:tab w:val="left" w:pos="1477"/>
        </w:tabs>
        <w:jc w:val="center"/>
        <w:outlineLvl w:val="1"/>
      </w:pPr>
    </w:p>
    <w:p w:rsidR="00B1377E" w:rsidRDefault="00CA4A29">
      <w:pPr>
        <w:pStyle w:val="GvdeMetni"/>
        <w:rPr>
          <w:sz w:val="22"/>
        </w:rPr>
      </w:pPr>
      <w:r>
        <w:rPr>
          <w:sz w:val="22"/>
        </w:rPr>
        <w:br w:type="textWrapping" w:clear="all"/>
      </w:r>
    </w:p>
    <w:p w:rsidR="009965E4" w:rsidRPr="009965E4" w:rsidRDefault="00A9495A" w:rsidP="00D91A67">
      <w:pPr>
        <w:pStyle w:val="Balk21"/>
        <w:numPr>
          <w:ilvl w:val="1"/>
          <w:numId w:val="7"/>
        </w:numPr>
        <w:tabs>
          <w:tab w:val="left" w:pos="1039"/>
        </w:tabs>
        <w:spacing w:before="0"/>
        <w:ind w:left="1038" w:firstLine="0"/>
        <w:jc w:val="left"/>
        <w:rPr>
          <w:color w:val="00A1E4"/>
        </w:rPr>
      </w:pPr>
      <w:bookmarkStart w:id="12" w:name="_TOC_250002"/>
      <w:r w:rsidRPr="009965E4">
        <w:rPr>
          <w:color w:val="00A1E4"/>
        </w:rPr>
        <w:t>Kuruluş İçi</w:t>
      </w:r>
      <w:r w:rsidRPr="009965E4">
        <w:rPr>
          <w:color w:val="00A1E4"/>
          <w:spacing w:val="-58"/>
        </w:rPr>
        <w:t xml:space="preserve"> </w:t>
      </w:r>
      <w:bookmarkEnd w:id="12"/>
      <w:r w:rsidRPr="009965E4">
        <w:rPr>
          <w:color w:val="00A1E4"/>
        </w:rPr>
        <w:t>Analiz</w:t>
      </w:r>
    </w:p>
    <w:p w:rsidR="00A276C3" w:rsidRDefault="00A276C3" w:rsidP="00CA4A29">
      <w:pPr>
        <w:pStyle w:val="Balk21"/>
        <w:tabs>
          <w:tab w:val="left" w:pos="1039"/>
        </w:tabs>
        <w:spacing w:before="0"/>
        <w:ind w:left="1038" w:firstLine="0"/>
        <w:rPr>
          <w:color w:val="00A1E4"/>
        </w:rPr>
        <w:sectPr w:rsidR="00A276C3" w:rsidSect="00FD02EB">
          <w:pgSz w:w="12080" w:h="17180"/>
          <w:pgMar w:top="874" w:right="1165" w:bottom="0" w:left="800" w:header="284" w:footer="708" w:gutter="0"/>
          <w:cols w:space="708"/>
        </w:sectPr>
      </w:pPr>
    </w:p>
    <w:p w:rsidR="00CA4A29" w:rsidRDefault="000600E7" w:rsidP="00CA4A29">
      <w:pPr>
        <w:pStyle w:val="Balk21"/>
        <w:tabs>
          <w:tab w:val="left" w:pos="1039"/>
        </w:tabs>
        <w:spacing w:before="0"/>
        <w:ind w:left="1038" w:firstLine="0"/>
        <w:rPr>
          <w:color w:val="00A1E4"/>
        </w:rPr>
      </w:pPr>
      <w:r>
        <w:rPr>
          <w:noProof/>
          <w:color w:val="00A1E4"/>
          <w:lang w:val="tr-TR" w:eastAsia="tr-TR" w:bidi="ar-SA"/>
        </w:rPr>
        <w:lastRenderedPageBreak/>
        <w:pict>
          <v:group id="_x0000_s3732" editas="orgchart" style="position:absolute;left:0;text-align:left;margin-left:-38.5pt;margin-top:-38.5pt;width:813.75pt;height:560.15pt;z-index:502938480" coordorigin="969,2542" coordsize="20516,21226">
            <o:lock v:ext="edit" aspectratio="t"/>
            <o:diagram v:ext="edit" dgmstyle="0" dgmscalex="51988" dgmscaley="34586" dgmfontsize="6" constrainbounds="0,0,0,0">
              <o:relationtable v:ext="edit">
                <o:rel v:ext="edit" idsrc="#_s3789" iddest="#_s3789"/>
                <o:rel v:ext="edit" idsrc="#_s3790" iddest="#_s3789" idcntr="#_s3788"/>
                <o:rel v:ext="edit" idsrc="#_s3791" iddest="#_s3789" idcntr="#_s3787"/>
                <o:rel v:ext="edit" idsrc="#_s3792" iddest="#_s3789" idcntr="#_s3786"/>
                <o:rel v:ext="edit" idsrc="#_s3793" iddest="#_s3789" idcntr="#_s3785"/>
                <o:rel v:ext="edit" idsrc="#_s3868" iddest="#_s3789" idcntr="#_s3739"/>
                <o:rel v:ext="edit" idsrc="#_s3832" iddest="#_s3789" idcntr="#_s3746"/>
                <o:rel v:ext="edit" idsrc="#_s3794" iddest="#_s3789" idcntr="#_s3780"/>
                <o:rel v:ext="edit" idsrc="#_s3795" iddest="#_s3789" idcntr="#_s3781"/>
                <o:rel v:ext="edit" idsrc="#_s3799" iddest="#_s3789" idcntr="#_s3777"/>
                <o:rel v:ext="edit" idsrc="#_s3802" iddest="#_s3789" idcntr="#_s3765"/>
                <o:rel v:ext="edit" idsrc="#_s3815" iddest="#_s3789" idcntr="#_s3751"/>
                <o:rel v:ext="edit" idsrc="#_s3816" iddest="#_s3789" idcntr="#_s3750"/>
                <o:rel v:ext="edit" idsrc="#_s3829" iddest="#_s3789" idcntr="#_s3748"/>
                <o:rel v:ext="edit" idsrc="#_s3796" iddest="#_s3795" idcntr="#_s3784"/>
                <o:rel v:ext="edit" idsrc="#_s3797" iddest="#_s3795" idcntr="#_s3783"/>
                <o:rel v:ext="edit" idsrc="#_s3798" iddest="#_s3795" idcntr="#_s3782"/>
                <o:rel v:ext="edit" idsrc="#_s3845" iddest="#_s3795" idcntr="#_s3741"/>
                <o:rel v:ext="edit" idsrc="#_s3893" iddest="#_s3795" idcntr="#_s3737"/>
                <o:rel v:ext="edit" idsrc="#_s3800" iddest="#_s3799" idcntr="#_s3779"/>
                <o:rel v:ext="edit" idsrc="#_s3801" iddest="#_s3799" idcntr="#_s3778"/>
                <o:rel v:ext="edit" idsrc="#_s3803" iddest="#_s3802" idcntr="#_s3776"/>
                <o:rel v:ext="edit" idsrc="#_s3804" iddest="#_s3802" idcntr="#_s3775"/>
                <o:rel v:ext="edit" idsrc="#_s3805" iddest="#_s3802" idcntr="#_s3774"/>
                <o:rel v:ext="edit" idsrc="#_s3806" iddest="#_s3802" idcntr="#_s3773"/>
                <o:rel v:ext="edit" idsrc="#_s3807" iddest="#_s3802" idcntr="#_s3772"/>
                <o:rel v:ext="edit" idsrc="#_s3808" iddest="#_s3802" idcntr="#_s3771"/>
                <o:rel v:ext="edit" idsrc="#_s3809" iddest="#_s3802" idcntr="#_s3770"/>
                <o:rel v:ext="edit" idsrc="#_s3810" iddest="#_s3802" idcntr="#_s3769"/>
                <o:rel v:ext="edit" idsrc="#_s3811" iddest="#_s3802" idcntr="#_s3768"/>
                <o:rel v:ext="edit" idsrc="#_s3812" iddest="#_s3802" idcntr="#_s3767"/>
                <o:rel v:ext="edit" idsrc="#_s3813" iddest="#_s3802" idcntr="#_s3766"/>
                <o:rel v:ext="edit" idsrc="#_s3814" iddest="#_s3802" idcntr="#_s3764"/>
                <o:rel v:ext="edit" idsrc="#_s3833" iddest="#_s3802" idcntr="#_s3745"/>
                <o:rel v:ext="edit" idsrc="#_s3834" iddest="#_s3802" idcntr="#_s3744"/>
                <o:rel v:ext="edit" idsrc="#_s3837" iddest="#_s3802" idcntr="#_s3743"/>
                <o:rel v:ext="edit" idsrc="#_s3826" iddest="#_s3815" idcntr="#_s3754"/>
                <o:rel v:ext="edit" idsrc="#_s3827" iddest="#_s3815" idcntr="#_s3753"/>
                <o:rel v:ext="edit" idsrc="#_s3828" iddest="#_s3815" idcntr="#_s3752"/>
                <o:rel v:ext="edit" idsrc="#_s3817" iddest="#_s3816" idcntr="#_s3763"/>
                <o:rel v:ext="edit" idsrc="#_s3818" iddest="#_s3816" idcntr="#_s3762"/>
                <o:rel v:ext="edit" idsrc="#_s3819" iddest="#_s3816" idcntr="#_s3761"/>
                <o:rel v:ext="edit" idsrc="#_s3820" iddest="#_s3816" idcntr="#_s3760"/>
                <o:rel v:ext="edit" idsrc="#_s3821" iddest="#_s3816" idcntr="#_s3759"/>
                <o:rel v:ext="edit" idsrc="#_s3822" iddest="#_s3816" idcntr="#_s3758"/>
                <o:rel v:ext="edit" idsrc="#_s3823" iddest="#_s3816" idcntr="#_s3757"/>
                <o:rel v:ext="edit" idsrc="#_s3824" iddest="#_s3816" idcntr="#_s3756"/>
                <o:rel v:ext="edit" idsrc="#_s3825" iddest="#_s3816" idcntr="#_s3755"/>
                <o:rel v:ext="edit" idsrc="#_s3894" iddest="#_s3816" idcntr="#_s3736"/>
                <o:rel v:ext="edit" idsrc="#_s3895" iddest="#_s3816" idcntr="#_s3735"/>
                <o:rel v:ext="edit" idsrc="#_s3896" iddest="#_s3816" idcntr="#_s3734"/>
                <o:rel v:ext="edit" idsrc="#_s3830" iddest="#_s3829" idcntr="#_s3749"/>
                <o:rel v:ext="edit" idsrc="#_s3831" iddest="#_s3829" idcntr="#_s3747"/>
                <o:rel v:ext="edit" idsrc="#_s3869" iddest="#_s3829" idcntr="#_s3738"/>
                <o:rel v:ext="edit" idsrc="#_s3838" iddest="#_s3829" idcntr="#_s3742"/>
                <o:rel v:ext="edit" idsrc="#_s3858" iddest="#_s3829" idcntr="#_s3740"/>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33" type="#_x0000_t75" style="position:absolute;left:969;top:2542;width:20516;height:21226" o:preferrelative="f" filled="t" fillcolor="#8db3e2 [1311]" strokecolor="white" strokeweight="1pt">
              <v:fill color2="fill darken(118)" recolor="t" rotate="t" o:detectmouseclick="t" method="linear sigma" focus="100%" type="gradient"/>
              <v:stroke r:id="rId43" o:title="" filltype="pattern"/>
              <o:extrusion v:ext="view" backdepth="1in" type="perspective"/>
              <v:path o:extrusionok="t" o:connecttype="none"/>
            </v:shape>
            <v:shapetype id="_x0000_t33" coordsize="21600,21600" o:spt="33" o:oned="t" path="m,l21600,r,21600e" filled="f">
              <v:stroke joinstyle="miter"/>
              <v:path arrowok="t" fillok="f" o:connecttype="none"/>
              <o:lock v:ext="edit" shapetype="t"/>
            </v:shapetype>
            <v:shape id="_s3734" o:spid="_x0000_s3734" type="#_x0000_t33" style="position:absolute;left:16086;top:7580;width:359;height:12590;rotation:180" o:connectortype="elbow" adj="-969120,-31937,-969120" strokeweight="2.25pt"/>
            <v:shape id="_s3735" o:spid="_x0000_s3735" type="#_x0000_t33" style="position:absolute;left:16086;top:7580;width:359;height:11512;rotation:180" o:connectortype="elbow" adj="-969120,-32905,-969120" strokeweight="2.25pt"/>
            <v:shape id="_s3736" o:spid="_x0000_s3736" type="#_x0000_t33" style="position:absolute;left:16086;top:7580;width:359;height:10432;rotation:180" o:connectortype="elbow" adj="-969120,-34075,-969120" strokeweight="2.25pt"/>
            <v:shape id="_s3737" o:spid="_x0000_s3737" type="#_x0000_t33" style="position:absolute;left:4568;top:7580;width:359;height:5038;rotation:180" o:connectortype="elbow" adj="-276632,-47432,-276632" strokeweight="2.25pt"/>
            <v:shape id="_s3738" o:spid="_x0000_s3738" type="#_x0000_t33" style="position:absolute;left:18965;top:7581;width:360;height:2879;rotation:180" o:connectortype="elbow" adj="-1138305,-66833,-1138305" strokeweight="2.25pt"/>
            <v:shape id="_s3739" o:spid="_x0000_s3739" type="#_x0000_t33" style="position:absolute;left:10147;top:3262;width:361;height:2879;flip:y" o:connectortype="elbow" adj="-588411,34404,-588411" strokeweight="2.25pt"/>
            <v:shape id="_s3740" o:spid="_x0000_s3740" type="#_x0000_t33" style="position:absolute;left:18965;top:7581;width:360;height:5037;rotation:180" o:connectortype="elbow" adj="-1138305,-47450,-1138305" strokeweight="2.25pt"/>
            <v:shape id="_s3741" o:spid="_x0000_s3741" type="#_x0000_t33" style="position:absolute;left:4568;top:7580;width:359;height:3960;rotation:180" o:connectortype="elbow" adj="-276632,-54465,-276632" strokeweight="2.25pt"/>
            <v:shape id="_s3742" o:spid="_x0000_s3742" type="#_x0000_t33" style="position:absolute;left:18965;top:7582;width:360;height:3958;rotation:180" o:connectortype="elbow" adj="-1138305,-54491,-1138305" strokeweight="2.25pt"/>
            <v:shape id="_s3743" o:spid="_x0000_s3743" type="#_x0000_t33" style="position:absolute;left:10326;top:7580;width:360;height:15828;rotation:180" o:connectortype="elbow" adj="-622838,-29822,-622838" strokeweight="2.25pt"/>
            <v:shape id="_s3744" o:spid="_x0000_s3744" type="#_x0000_t33" style="position:absolute;left:10326;top:7580;width:360;height:14748;rotation:180" o:connectortype="elbow" adj="-622838,-30424,-622838" strokeweight="2.25pt"/>
            <v:shape id="_s3745" o:spid="_x0000_s3745" type="#_x0000_t33" style="position:absolute;left:10326;top:7580;width:360;height:13670;rotation:180" o:connectortype="elbow" adj="-622838,-31120,-622838" strokeweight="2.25pt"/>
            <v:shape id="_s3746" o:spid="_x0000_s3746" type="#_x0000_t33" style="position:absolute;left:10508;top:3262;width:359;height:2879;rotation:180" o:connectortype="elbow" adj="-633752,-34404,-633752" strokeweight="2.25pt"/>
            <v:shape id="_s3747" o:spid="_x0000_s3747" type="#_x0000_t33" style="position:absolute;left:18965;top:7582;width:360;height:1798;rotation:180" o:connectortype="elbow" adj="-1138305,-94002,-1138305"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3748" o:spid="_x0000_s3748" type="#_x0000_t34" style="position:absolute;left:12937;top:833;width:3599;height:8457;rotation:270;flip:x" o:connectortype="elbow" adj="1079,9018,-168093" strokeweight="2.25pt"/>
            <v:shape id="_s3749" o:spid="_x0000_s3749" type="#_x0000_t33" style="position:absolute;left:18965;top:7581;width:360;height:720;rotation:180" o:connectortype="elbow" adj="-1138305,-202415,-1138305" strokeweight="2.25pt"/>
            <v:shape id="_s3750" o:spid="_x0000_s3750" type="#_x0000_t34" style="position:absolute;left:11497;top:2273;width:3599;height:5578;rotation:270;flip:x" o:connectortype="elbow" adj="1079,13673,-142128" strokeweight="2.25pt"/>
            <v:shape id="_s3751" o:spid="_x0000_s3751" type="#_x0000_t34" style="position:absolute;left:10057;top:3713;width:3599;height:2698;rotation:270;flip:x" o:connectortype="elbow" adj="1079,28272,-116151" strokeweight="2.25pt"/>
            <v:shape id="_s3752" o:spid="_x0000_s3752" type="#_x0000_t33" style="position:absolute;left:13206;top:7580;width:359;height:2880;rotation:180" o:connectortype="elbow" adj="-795941,-66789,-795941" strokeweight="2.25pt"/>
            <v:shape id="_s3753" o:spid="_x0000_s3753" type="#_x0000_t33" style="position:absolute;left:13206;top:7580;width:359;height:1800;rotation:180" o:connectortype="elbow" adj="-795941,-93903,-795941" strokeweight="2.25pt"/>
            <v:shape id="_s3754" o:spid="_x0000_s3754" type="#_x0000_t33" style="position:absolute;left:13206;top:7580;width:359;height:722;rotation:180" o:connectortype="elbow" adj="-795941,-201883,-795941" strokeweight="2.25pt"/>
            <v:shape id="_s3755" o:spid="_x0000_s3755" type="#_x0000_t33" style="position:absolute;left:16086;top:7580;width:359;height:9354;rotation:180" o:connectortype="elbow" adj="-969120,-35513,-969120" strokeweight="2.25pt"/>
            <v:shape id="_s3756" o:spid="_x0000_s3756" type="#_x0000_t33" style="position:absolute;left:16086;top:7580;width:359;height:8276;rotation:180" o:connectortype="elbow" adj="-969120,-37325,-969120" strokeweight="2.25pt"/>
            <v:shape id="_s3757" o:spid="_x0000_s3757" type="#_x0000_t33" style="position:absolute;left:16086;top:7580;width:359;height:7196;rotation:180" o:connectortype="elbow" adj="-969120,-39685,-969120" strokeweight="2.25pt"/>
            <v:shape id="_s3758" o:spid="_x0000_s3758" type="#_x0000_t33" style="position:absolute;left:16086;top:7580;width:359;height:6118;rotation:180" o:connectortype="elbow" adj="-969120,-42872,-969120" strokeweight="2.25pt"/>
            <v:shape id="_s3759" o:spid="_x0000_s3759" type="#_x0000_t33" style="position:absolute;left:16086;top:7580;width:359;height:5038;rotation:180" o:connectortype="elbow" adj="-969120,-47432,-969120" strokeweight="2.25pt"/>
            <v:shape id="_s3760" o:spid="_x0000_s3760" type="#_x0000_t33" style="position:absolute;left:16086;top:7580;width:359;height:3960;rotation:180" o:connectortype="elbow" adj="-969120,-54465,-969120" strokeweight="2.25pt"/>
            <v:shape id="_s3761" o:spid="_x0000_s3761" type="#_x0000_t33" style="position:absolute;left:16086;top:7580;width:359;height:2880;rotation:180" o:connectortype="elbow" adj="-969120,-66789,-969120" strokeweight="2.25pt"/>
            <v:shape id="_s3762" o:spid="_x0000_s3762" type="#_x0000_t33" style="position:absolute;left:16086;top:7580;width:359;height:1800;rotation:180" o:connectortype="elbow" adj="-969120,-93903,-969120" strokeweight="2.25pt"/>
            <v:shape id="_s3763" o:spid="_x0000_s3763" type="#_x0000_t33" style="position:absolute;left:16086;top:7580;width:359;height:722;rotation:180" o:connectortype="elbow" adj="-969120,-201883,-969120" strokeweight="2.25pt"/>
            <v:shape id="_s3764" o:spid="_x0000_s3764" type="#_x0000_t33" style="position:absolute;left:10326;top:7580;width:360;height:12591;rotation:180" o:connectortype="elbow" adj="-622838,-31935,-622838" strokeweight="2.25pt"/>
            <v:shape id="_s3765" o:spid="_x0000_s3765" type="#_x0000_t34" style="position:absolute;left:8617;top:4971;width:3599;height:182;rotation:270" o:connectortype="elbow" adj="1079,-420150,-90186" strokeweight="2.25pt"/>
            <v:shape id="_s3766" o:spid="_x0000_s3766" type="#_x0000_t33" style="position:absolute;left:10326;top:7580;width:360;height:11512;rotation:180" o:connectortype="elbow" adj="-622838,-32905,-622838" strokeweight="2.25pt"/>
            <v:shape id="_s3767" o:spid="_x0000_s3767" type="#_x0000_t33" style="position:absolute;left:10326;top:7580;width:360;height:10434;rotation:180" o:connectortype="elbow" adj="-622838,-34073,-622838" strokeweight="2.25pt"/>
            <v:shape id="_s3768" o:spid="_x0000_s3768" type="#_x0000_t33" style="position:absolute;left:10326;top:7580;width:360;height:9354;rotation:180" o:connectortype="elbow" adj="-622838,-35513,-622838" strokeweight="2.25pt"/>
            <v:shape id="_s3769" o:spid="_x0000_s3769" type="#_x0000_t33" style="position:absolute;left:10326;top:7580;width:360;height:8275;rotation:180" o:connectortype="elbow" adj="-622838,-37325,-622838" strokeweight="2.25pt"/>
            <v:shape id="_s3770" o:spid="_x0000_s3770" type="#_x0000_t33" style="position:absolute;left:10326;top:7580;width:360;height:7196;rotation:180" o:connectortype="elbow" adj="-622838,-39685,-622838" strokeweight="2.25pt"/>
            <v:shape id="_s3771" o:spid="_x0000_s3771" type="#_x0000_t33" style="position:absolute;left:10326;top:7580;width:360;height:6117;rotation:180" o:connectortype="elbow" adj="-622838,-42872,-622838" strokeweight="2.25pt"/>
            <v:shape id="_s3772" o:spid="_x0000_s3772" type="#_x0000_t33" style="position:absolute;left:10326;top:7580;width:360;height:5037;rotation:180" o:connectortype="elbow" adj="-622838,-47432,-622838" strokeweight="2.25pt"/>
            <v:shape id="_s3773" o:spid="_x0000_s3773" type="#_x0000_t33" style="position:absolute;left:10326;top:7580;width:360;height:3959;rotation:180" o:connectortype="elbow" adj="-622838,-54465,-622838" strokeweight="2.25pt"/>
            <v:shape id="_s3774" o:spid="_x0000_s3774" type="#_x0000_t33" style="position:absolute;left:10326;top:7580;width:360;height:2880;rotation:180" o:connectortype="elbow" adj="-622838,-66789,-622838" strokeweight="2.25pt"/>
            <v:shape id="_s3775" o:spid="_x0000_s3775" type="#_x0000_t33" style="position:absolute;left:10326;top:7580;width:360;height:1800;rotation:180" o:connectortype="elbow" adj="-622838,-93903,-622838" strokeweight="2.25pt"/>
            <v:shape id="_s3776" o:spid="_x0000_s3776" type="#_x0000_t33" style="position:absolute;left:10326;top:7580;width:360;height:722;rotation:180" o:connectortype="elbow" adj="-622838,-201883,-622838" strokeweight="2.25pt"/>
            <v:shape id="_s3777" o:spid="_x0000_s3777" type="#_x0000_t34" style="position:absolute;left:7178;top:3531;width:3600;height:3061;rotation:270" o:connectortype="elbow" adj="1079,-24918,-64220" strokeweight="2.25pt"/>
            <v:shape id="_s3778" o:spid="_x0000_s3778" type="#_x0000_t33" style="position:absolute;left:7447;top:7580;width:359;height:1800;rotation:180" o:connectortype="elbow" adj="-449735,-93903,-449735" strokeweight="2.25pt"/>
            <v:shape id="_s3779" o:spid="_x0000_s3779" type="#_x0000_t33" style="position:absolute;left:7447;top:7580;width:359;height:722;rotation:180" o:connectortype="elbow" adj="-449735,-201883,-449735" strokeweight="2.25pt"/>
            <v:shape id="_s3780" o:spid="_x0000_s3780" type="#_x0000_t34" style="position:absolute;left:4479;top:832;width:3599;height:8459;rotation:270" o:connectortype="elbow" adj="1079,-9017,-15541" strokeweight="2.25pt"/>
            <v:shape id="_s3781" o:spid="_x0000_s3781" type="#_x0000_t34" style="position:absolute;left:5738;top:2092;width:3599;height:5940;rotation:270" o:connectortype="elbow" adj="1079,-12840,-38255" strokeweight="2.25pt"/>
            <v:shape id="_s3782" o:spid="_x0000_s3782" type="#_x0000_t33" style="position:absolute;left:4568;top:7580;width:359;height:2880;rotation:180" o:connectortype="elbow" adj="-276632,-66789,-276632" strokeweight="2.25pt"/>
            <v:shape id="_s3783" o:spid="_x0000_s3783" type="#_x0000_t33" style="position:absolute;left:4568;top:7580;width:359;height:1800;rotation:180" o:connectortype="elbow" adj="-276632,-93903,-276632" strokeweight="2.25pt"/>
            <v:shape id="_s3784" o:spid="_x0000_s3784" type="#_x0000_t33" style="position:absolute;left:4568;top:7580;width:359;height:722;rotation:180" o:connectortype="elbow" adj="-276632,-201883,-276632" strokeweight="2.25pt"/>
            <v:shape id="_s3785" o:spid="_x0000_s3785" type="#_x0000_t33" style="position:absolute;left:10508;top:3262;width:359;height:1799;rotation:180" o:connectortype="elbow" adj="-633752,-42086,-633752" strokeweight="2.25pt"/>
            <v:shape id="_s3786" o:spid="_x0000_s3786" type="#_x0000_t33" style="position:absolute;left:10147;top:3262;width:361;height:1799;flip:y" o:connectortype="elbow" adj="-588411,42086,-588411" strokeweight="2.25pt"/>
            <v:shape id="_s3787" o:spid="_x0000_s3787" type="#_x0000_t33" style="position:absolute;left:10508;top:3262;width:359;height:720;rotation:180" o:connectortype="elbow" adj="-633752,-72815,-633752" strokeweight="2.25pt"/>
            <v:shape id="_s3788" o:spid="_x0000_s3788" type="#_x0000_t33" style="position:absolute;left:10147;top:3262;width:361;height:720;flip:y" o:connectortype="elbow" adj="-588411,72815,-588411" strokeweight="2.25pt"/>
            <v:roundrect id="_s3789" o:spid="_x0000_s3789" style="position:absolute;left:9427;top:2542;width:2160;height:720;v-text-anchor:middle" arcsize="10923f" o:dgmlayout="0" o:dgmnodekind="1" fillcolor="#1f497d [3215]">
              <v:textbox style="mso-next-textbox:#_s3789" inset="0,0,0,0">
                <w:txbxContent>
                  <w:p w:rsidR="008A7A93" w:rsidRPr="00E42FAC" w:rsidRDefault="008A7A93" w:rsidP="003B0FFF">
                    <w:pPr>
                      <w:jc w:val="center"/>
                      <w:rPr>
                        <w:rFonts w:ascii="Comic Sans MS" w:hAnsi="Comic Sans MS"/>
                        <w:b/>
                        <w:color w:val="FFFFFF" w:themeColor="background1"/>
                        <w:sz w:val="23"/>
                        <w:szCs w:val="18"/>
                      </w:rPr>
                    </w:pPr>
                    <w:r w:rsidRPr="00E42FAC">
                      <w:rPr>
                        <w:rFonts w:ascii="Comic Sans MS" w:hAnsi="Comic Sans MS"/>
                        <w:b/>
                        <w:color w:val="FFFFFF" w:themeColor="background1"/>
                        <w:sz w:val="23"/>
                        <w:szCs w:val="18"/>
                      </w:rPr>
                      <w:t>REKTÖR</w:t>
                    </w:r>
                  </w:p>
                </w:txbxContent>
              </v:textbox>
            </v:roundrect>
            <v:roundrect id="_s3790" o:spid="_x0000_s3790" style="position:absolute;left:7988;top:3622;width:2159;height:720;v-text-anchor:middle" arcsize="10923f" o:dgmlayout="0" o:dgmnodekind="2" fillcolor="#548dd4 [1951]">
              <v:fill color2="fill darken(118)" recolor="t" rotate="t" method="linear sigma" focus="100%" type="gradient"/>
              <v:textbox style="mso-next-textbox:#_s3790" inset="0,0,0,0">
                <w:txbxContent>
                  <w:p w:rsidR="008A7A93" w:rsidRPr="009F34F1" w:rsidRDefault="008A7A93" w:rsidP="003B0FFF">
                    <w:pPr>
                      <w:jc w:val="center"/>
                      <w:rPr>
                        <w:rFonts w:ascii="Comic Sans MS" w:hAnsi="Comic Sans MS"/>
                        <w:color w:val="FFFFFF" w:themeColor="background1"/>
                        <w:sz w:val="18"/>
                        <w:szCs w:val="18"/>
                      </w:rPr>
                    </w:pPr>
                    <w:r w:rsidRPr="009F34F1">
                      <w:rPr>
                        <w:rFonts w:ascii="Comic Sans MS" w:hAnsi="Comic Sans MS"/>
                        <w:color w:val="FFFFFF" w:themeColor="background1"/>
                        <w:sz w:val="18"/>
                        <w:szCs w:val="18"/>
                      </w:rPr>
                      <w:t>Senato</w:t>
                    </w:r>
                  </w:p>
                </w:txbxContent>
              </v:textbox>
            </v:roundrect>
            <v:roundrect id="_s3791" o:spid="_x0000_s3791" style="position:absolute;left:10867;top:3622;width:2159;height:720;v-text-anchor:middle" arcsize="10923f" o:dgmlayout="0" o:dgmnodekind="2" fillcolor="#548dd4 [1951]">
              <v:fill color2="fill darken(118)" recolor="t" rotate="t" method="linear sigma" focus="100%" type="gradient"/>
              <v:textbox style="mso-next-textbox:#_s3791" inset="0,0,0,0">
                <w:txbxContent>
                  <w:p w:rsidR="008A7A93" w:rsidRPr="009F34F1" w:rsidRDefault="008A7A93" w:rsidP="003B0FFF">
                    <w:pPr>
                      <w:jc w:val="center"/>
                      <w:rPr>
                        <w:rFonts w:ascii="Comic Sans MS" w:hAnsi="Comic Sans MS"/>
                        <w:color w:val="FFFFFF" w:themeColor="background1"/>
                        <w:sz w:val="18"/>
                        <w:szCs w:val="18"/>
                      </w:rPr>
                    </w:pPr>
                    <w:r w:rsidRPr="009F34F1">
                      <w:rPr>
                        <w:rFonts w:ascii="Comic Sans MS" w:hAnsi="Comic Sans MS"/>
                        <w:color w:val="FFFFFF" w:themeColor="background1"/>
                        <w:sz w:val="18"/>
                        <w:szCs w:val="18"/>
                      </w:rPr>
                      <w:t>Yönetim Kurulu</w:t>
                    </w:r>
                  </w:p>
                </w:txbxContent>
              </v:textbox>
            </v:roundrect>
            <v:roundrect id="_s3792" o:spid="_x0000_s3792" style="position:absolute;left:7988;top:4702;width:2159;height:720;v-text-anchor:middle" arcsize="10923f" o:dgmlayout="0" o:dgmnodekind="2" fillcolor="#548dd4 [1951]">
              <v:fill color2="fill darken(118)" recolor="t" rotate="t" method="linear sigma" focus="100%" type="gradient"/>
              <v:textbox style="mso-next-textbox:#_s3792" inset="0,0,0,0">
                <w:txbxContent>
                  <w:p w:rsidR="008A7A93" w:rsidRPr="009F34F1" w:rsidRDefault="008A7A93" w:rsidP="003B0FFF">
                    <w:pPr>
                      <w:jc w:val="center"/>
                      <w:rPr>
                        <w:rFonts w:ascii="Comic Sans MS" w:hAnsi="Comic Sans MS"/>
                        <w:color w:val="FFFFFF" w:themeColor="background1"/>
                        <w:sz w:val="17"/>
                        <w:szCs w:val="16"/>
                      </w:rPr>
                    </w:pPr>
                    <w:r w:rsidRPr="009F34F1">
                      <w:rPr>
                        <w:rFonts w:ascii="Comic Sans MS" w:hAnsi="Comic Sans MS"/>
                        <w:color w:val="FFFFFF" w:themeColor="background1"/>
                        <w:sz w:val="17"/>
                        <w:szCs w:val="16"/>
                      </w:rPr>
                      <w:t>Rektör Yardımcıları</w:t>
                    </w:r>
                  </w:p>
                </w:txbxContent>
              </v:textbox>
            </v:roundrect>
            <v:roundrect id="_s3793" o:spid="_x0000_s3793" style="position:absolute;left:10867;top:4702;width:2159;height:720;v-text-anchor:middle" arcsize="10923f" o:dgmlayout="0" o:dgmnodekind="2" fillcolor="#548dd4 [1951]">
              <v:fill color2="fill darken(118)" recolor="t" rotate="t" method="linear sigma" focus="100%" type="gradient"/>
              <v:textbox style="mso-next-textbox:#_s3793" inset="0,0,0,0">
                <w:txbxContent>
                  <w:p w:rsidR="008A7A93" w:rsidRPr="009F34F1" w:rsidRDefault="008A7A93" w:rsidP="003B0FFF">
                    <w:pPr>
                      <w:jc w:val="center"/>
                      <w:rPr>
                        <w:rFonts w:ascii="Comic Sans MS" w:hAnsi="Comic Sans MS"/>
                        <w:color w:val="FFFFFF" w:themeColor="background1"/>
                        <w:sz w:val="17"/>
                        <w:szCs w:val="16"/>
                      </w:rPr>
                    </w:pPr>
                    <w:r w:rsidRPr="009F34F1">
                      <w:rPr>
                        <w:rFonts w:ascii="Comic Sans MS" w:hAnsi="Comic Sans MS"/>
                        <w:color w:val="FFFFFF" w:themeColor="background1"/>
                        <w:sz w:val="17"/>
                        <w:szCs w:val="16"/>
                      </w:rPr>
                      <w:t>Rektör Danışmanları</w:t>
                    </w:r>
                  </w:p>
                </w:txbxContent>
              </v:textbox>
            </v:roundrect>
            <v:roundrect id="_s3794" o:spid="_x0000_s3794" style="position:absolute;left:969;top:6861;width:2159;height:720;v-text-anchor:middle" arcsize="10923f" o:dgmlayout="2" o:dgmnodekind="0" fillcolor="#f2dbdb [661]">
              <v:fill color2="fill darken(118)" recolor="t" rotate="t" angle="-90" focusposition=".5,.5" focussize="" method="linear sigma" focus="100%" type="gradientRadial"/>
              <v:textbox style="mso-next-textbox:#_s3794" inset="0,0,0,0">
                <w:txbxContent>
                  <w:p w:rsidR="008A7A93" w:rsidRPr="00D1494D" w:rsidRDefault="008A7A93" w:rsidP="003B0FFF">
                    <w:pPr>
                      <w:jc w:val="center"/>
                      <w:rPr>
                        <w:rFonts w:ascii="Comic Sans MS" w:hAnsi="Comic Sans MS"/>
                        <w:b/>
                        <w:sz w:val="13"/>
                        <w:szCs w:val="14"/>
                      </w:rPr>
                    </w:pPr>
                    <w:r w:rsidRPr="00D1494D">
                      <w:rPr>
                        <w:rFonts w:ascii="Comic Sans MS" w:hAnsi="Comic Sans MS"/>
                        <w:b/>
                        <w:sz w:val="13"/>
                        <w:szCs w:val="14"/>
                      </w:rPr>
                      <w:t>FAKÜLTELER</w:t>
                    </w:r>
                  </w:p>
                </w:txbxContent>
              </v:textbox>
            </v:roundrect>
            <v:roundrect id="_s3795" o:spid="_x0000_s3795" style="position:absolute;left:3488;top:6861;width:2159;height:719;v-text-anchor:middle" arcsize="10923f" o:dgmlayout="2" o:dgmnodekind="0" fillcolor="#fde9d9 [665]">
              <v:fill color2="fill darken(118)" recolor="t" rotate="t" focusposition=".5,.5" focussize="" method="linear sigma" focus="100%" type="gradientRadial"/>
              <v:textbox style="mso-next-textbox:#_s3795" inset="0,0,0,0">
                <w:txbxContent>
                  <w:p w:rsidR="008A7A93" w:rsidRPr="00D1494D" w:rsidRDefault="008A7A93" w:rsidP="003B0FFF">
                    <w:pPr>
                      <w:jc w:val="center"/>
                      <w:rPr>
                        <w:rFonts w:ascii="Comic Sans MS" w:hAnsi="Comic Sans MS"/>
                        <w:b/>
                        <w:sz w:val="13"/>
                        <w:szCs w:val="14"/>
                      </w:rPr>
                    </w:pPr>
                    <w:r w:rsidRPr="00D1494D">
                      <w:rPr>
                        <w:rFonts w:ascii="Comic Sans MS" w:hAnsi="Comic Sans MS"/>
                        <w:b/>
                        <w:sz w:val="13"/>
                        <w:szCs w:val="14"/>
                      </w:rPr>
                      <w:t>ENSTİTÜLER</w:t>
                    </w:r>
                  </w:p>
                  <w:p w:rsidR="008A7A93" w:rsidRPr="00D1494D" w:rsidRDefault="008A7A93" w:rsidP="003B0FFF">
                    <w:pPr>
                      <w:rPr>
                        <w:sz w:val="23"/>
                        <w:szCs w:val="12"/>
                      </w:rPr>
                    </w:pPr>
                  </w:p>
                </w:txbxContent>
              </v:textbox>
            </v:roundrect>
            <v:roundrect id="_s3796" o:spid="_x0000_s3796" style="position:absolute;left:4927;top:7941;width:2159;height:719;v-text-anchor:middle" arcsize="10923f" o:dgmlayout="2" o:dgmnodekind="0" fillcolor="#dbe5f1 [660]">
              <v:textbox style="mso-next-textbox:#_s3796" inset="0,0,0,0">
                <w:txbxContent>
                  <w:p w:rsidR="008A7A93" w:rsidRPr="00D1494D" w:rsidRDefault="008A7A93" w:rsidP="003B0FFF">
                    <w:pPr>
                      <w:jc w:val="center"/>
                      <w:rPr>
                        <w:rFonts w:ascii="Comic Sans MS" w:hAnsi="Comic Sans MS" w:cs="Tahoma"/>
                        <w:b/>
                        <w:bCs/>
                        <w:sz w:val="12"/>
                        <w:szCs w:val="11"/>
                      </w:rPr>
                    </w:pPr>
                    <w:proofErr w:type="gramStart"/>
                    <w:r w:rsidRPr="00D1494D">
                      <w:rPr>
                        <w:rFonts w:ascii="Comic Sans MS" w:hAnsi="Comic Sans MS" w:cs="Tahoma"/>
                        <w:b/>
                        <w:bCs/>
                        <w:sz w:val="12"/>
                        <w:szCs w:val="11"/>
                      </w:rPr>
                      <w:t>FEN BİLİMLERİ</w:t>
                    </w:r>
                    <w:r>
                      <w:rPr>
                        <w:rFonts w:ascii="Comic Sans MS" w:hAnsi="Comic Sans MS" w:cs="Tahoma"/>
                        <w:b/>
                        <w:bCs/>
                        <w:sz w:val="12"/>
                        <w:szCs w:val="11"/>
                      </w:rPr>
                      <w:t xml:space="preserve"> ENS.</w:t>
                    </w:r>
                    <w:proofErr w:type="gramEnd"/>
                  </w:p>
                </w:txbxContent>
              </v:textbox>
            </v:roundrect>
            <v:roundrect id="_s3797" o:spid="_x0000_s3797" style="position:absolute;left:4927;top:9020;width:2159;height:719;v-text-anchor:middle" arcsize="10923f" o:dgmlayout="2" o:dgmnodekind="0" fillcolor="#dbe5f1 [660]">
              <v:textbox style="mso-next-textbox:#_s3797"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SOSYAL BİLİMLER</w:t>
                    </w:r>
                    <w:r>
                      <w:rPr>
                        <w:rFonts w:ascii="Comic Sans MS" w:hAnsi="Comic Sans MS" w:cs="Tahoma"/>
                        <w:b/>
                        <w:bCs/>
                        <w:sz w:val="12"/>
                        <w:szCs w:val="11"/>
                      </w:rPr>
                      <w:t xml:space="preserve"> ENS. </w:t>
                    </w:r>
                  </w:p>
                </w:txbxContent>
              </v:textbox>
            </v:roundrect>
            <v:roundrect id="_s3798" o:spid="_x0000_s3798" style="position:absolute;left:4927;top:10100;width:2159;height:719;v-text-anchor:middle" arcsize="10923f" o:dgmlayout="2" o:dgmnodekind="0" fillcolor="#dbe5f1 [660]">
              <v:textbox style="mso-next-textbox:#_s3798"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SAĞLIK BİLİMLERİ</w:t>
                    </w:r>
                    <w:r>
                      <w:rPr>
                        <w:rFonts w:ascii="Comic Sans MS" w:hAnsi="Comic Sans MS" w:cs="Tahoma"/>
                        <w:b/>
                        <w:bCs/>
                        <w:sz w:val="12"/>
                        <w:szCs w:val="11"/>
                      </w:rPr>
                      <w:t xml:space="preserve"> ENS.</w:t>
                    </w:r>
                  </w:p>
                </w:txbxContent>
              </v:textbox>
            </v:roundrect>
            <v:roundrect id="_s3799" o:spid="_x0000_s3799" style="position:absolute;left:6367;top:6861;width:2159;height:719;v-text-anchor:middle" arcsize="10923f" o:dgmlayout="2" o:dgmnodekind="0" fillcolor="#fde9d9 [665]">
              <v:fill color2="fill darken(118)" recolor="t" rotate="t" focusposition=".5,.5" focussize="" method="linear sigma" focus="100%" type="gradientRadial"/>
              <v:textbox style="mso-next-textbox:#_s3799" inset="0,0,0,0">
                <w:txbxContent>
                  <w:p w:rsidR="008A7A93" w:rsidRPr="00D1494D" w:rsidRDefault="008A7A93" w:rsidP="003B0FFF">
                    <w:pPr>
                      <w:jc w:val="center"/>
                      <w:rPr>
                        <w:rFonts w:ascii="Comic Sans MS" w:hAnsi="Comic Sans MS"/>
                        <w:b/>
                        <w:sz w:val="13"/>
                        <w:szCs w:val="14"/>
                      </w:rPr>
                    </w:pPr>
                    <w:r w:rsidRPr="00D1494D">
                      <w:rPr>
                        <w:rFonts w:ascii="Comic Sans MS" w:hAnsi="Comic Sans MS"/>
                        <w:b/>
                        <w:sz w:val="13"/>
                        <w:szCs w:val="14"/>
                      </w:rPr>
                      <w:t>YÜKSEKOKULLAR</w:t>
                    </w:r>
                  </w:p>
                </w:txbxContent>
              </v:textbox>
            </v:roundrect>
            <v:roundrect id="_s3800" o:spid="_x0000_s3800" style="position:absolute;left:7806;top:7941;width:2160;height:719;v-text-anchor:middle" arcsize="10923f" o:dgmlayout="2" o:dgmnodekind="0" fillcolor="#dbe5f1 [660]">
              <v:textbox style="mso-next-textbox:#_s3800"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TÜRK MUSİKİSİ DEVL. KONSERVATUVARI</w:t>
                    </w:r>
                  </w:p>
                </w:txbxContent>
              </v:textbox>
            </v:roundrect>
            <v:roundrect id="_s3801" o:spid="_x0000_s3801" style="position:absolute;left:7806;top:9020;width:2160;height:719;v-text-anchor:middle" arcsize="10923f" o:dgmlayout="2" o:dgmnodekind="0" fillcolor="#dbe5f1 [660]">
              <v:textbox style="mso-next-textbox:#_s3801"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YABANCI DİLLER YÜKSEKOKULU</w:t>
                    </w:r>
                  </w:p>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Yüksekokulu</w:t>
                    </w:r>
                  </w:p>
                </w:txbxContent>
              </v:textbox>
            </v:roundrect>
            <v:roundrect id="_s3802" o:spid="_x0000_s3802" style="position:absolute;left:9246;top:6861;width:2160;height:719;v-text-anchor:middle" arcsize="10923f" o:dgmlayout="2" o:dgmnodekind="0" fillcolor="#fde9d9 [665]">
              <v:fill color2="fill darken(118)" recolor="t" rotate="t" focusposition=".5,.5" focussize="" method="linear sigma" focus="100%" type="gradientRadial"/>
              <v:textbox style="mso-next-textbox:#_s3802" inset="0,0,0,0">
                <w:txbxContent>
                  <w:p w:rsidR="008A7A93" w:rsidRPr="00D1494D" w:rsidRDefault="008A7A93" w:rsidP="003B0FFF">
                    <w:pPr>
                      <w:jc w:val="center"/>
                      <w:rPr>
                        <w:rFonts w:ascii="Comic Sans MS" w:hAnsi="Comic Sans MS"/>
                        <w:b/>
                        <w:sz w:val="12"/>
                        <w:szCs w:val="12"/>
                      </w:rPr>
                    </w:pPr>
                    <w:r w:rsidRPr="00D1494D">
                      <w:rPr>
                        <w:rFonts w:ascii="Comic Sans MS" w:hAnsi="Comic Sans MS"/>
                        <w:b/>
                        <w:sz w:val="12"/>
                        <w:szCs w:val="11"/>
                      </w:rPr>
                      <w:t>ARŞTIRMA VE UYG.MERKEZLERİ</w:t>
                    </w:r>
                  </w:p>
                  <w:p w:rsidR="008A7A93" w:rsidRPr="00D1494D" w:rsidRDefault="008A7A93" w:rsidP="003B0FFF">
                    <w:pPr>
                      <w:rPr>
                        <w:rFonts w:ascii="Comic Sans MS" w:hAnsi="Comic Sans MS"/>
                        <w:b/>
                        <w:sz w:val="13"/>
                        <w:szCs w:val="14"/>
                      </w:rPr>
                    </w:pPr>
                  </w:p>
                </w:txbxContent>
              </v:textbox>
            </v:roundrect>
            <v:roundrect id="_s3803" o:spid="_x0000_s3803" style="position:absolute;left:10686;top:7941;width:2159;height:719;v-text-anchor:middle" arcsize="10923f" o:dgmlayout="2" o:dgmnodekind="0" fillcolor="#dbe5f1 [660]">
              <v:textbox style="mso-next-textbox:#_s3803" inset="0,0,0,0">
                <w:txbxContent>
                  <w:p w:rsidR="008A7A93" w:rsidRPr="00D1494D" w:rsidRDefault="008A7A93" w:rsidP="003B0FFF">
                    <w:pPr>
                      <w:jc w:val="center"/>
                      <w:rPr>
                        <w:rFonts w:ascii="Comic Sans MS" w:hAnsi="Comic Sans MS" w:cs="Tahoma"/>
                        <w:b/>
                        <w:bCs/>
                        <w:sz w:val="11"/>
                        <w:szCs w:val="10"/>
                      </w:rPr>
                    </w:pPr>
                    <w:r w:rsidRPr="00D1494D">
                      <w:rPr>
                        <w:rFonts w:ascii="Comic Sans MS" w:hAnsi="Comic Sans MS" w:cs="Tahoma"/>
                        <w:b/>
                        <w:bCs/>
                        <w:sz w:val="11"/>
                        <w:szCs w:val="10"/>
                      </w:rPr>
                      <w:t>BİLGİSAYAR ARŞT. VE UYG.MERKEZİ</w:t>
                    </w:r>
                  </w:p>
                </w:txbxContent>
              </v:textbox>
            </v:roundrect>
            <v:roundrect id="_s3804" o:spid="_x0000_s3804" style="position:absolute;left:10686;top:9020;width:2159;height:719;v-text-anchor:middle" arcsize="10923f" o:dgmlayout="2" o:dgmnodekind="0" fillcolor="#dbe5f1 [660]">
              <v:textbox style="mso-next-textbox:#_s3804" inset="0,0,0,0">
                <w:txbxContent>
                  <w:p w:rsidR="008A7A93" w:rsidRPr="00D1494D" w:rsidRDefault="008A7A93" w:rsidP="003B0FFF">
                    <w:pPr>
                      <w:jc w:val="center"/>
                      <w:rPr>
                        <w:rFonts w:ascii="Comic Sans MS" w:hAnsi="Comic Sans MS" w:cs="Tahoma"/>
                        <w:b/>
                        <w:bCs/>
                        <w:sz w:val="11"/>
                        <w:szCs w:val="10"/>
                      </w:rPr>
                    </w:pPr>
                    <w:r w:rsidRPr="00D1494D">
                      <w:rPr>
                        <w:rFonts w:ascii="Comic Sans MS" w:hAnsi="Comic Sans MS" w:cs="Tahoma"/>
                        <w:b/>
                        <w:bCs/>
                        <w:sz w:val="11"/>
                        <w:szCs w:val="10"/>
                      </w:rPr>
                      <w:t>YABANCI DİLLER ARŞT. VE UYG.MERKEZİ</w:t>
                    </w:r>
                  </w:p>
                  <w:p w:rsidR="008A7A93" w:rsidRPr="00D1494D" w:rsidRDefault="008A7A93" w:rsidP="003B0FFF">
                    <w:pPr>
                      <w:jc w:val="center"/>
                      <w:rPr>
                        <w:rFonts w:ascii="Comic Sans MS" w:hAnsi="Comic Sans MS" w:cs="Tahoma"/>
                        <w:b/>
                        <w:bCs/>
                        <w:sz w:val="12"/>
                        <w:szCs w:val="11"/>
                      </w:rPr>
                    </w:pPr>
                  </w:p>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vVeUyg. Merkezi</w:t>
                    </w:r>
                  </w:p>
                </w:txbxContent>
              </v:textbox>
            </v:roundrect>
            <v:roundrect id="_s3805" o:spid="_x0000_s3805" style="position:absolute;left:10686;top:10100;width:2159;height:719;v-text-anchor:middle" arcsize="10923f" o:dgmlayout="2" o:dgmnodekind="0" fillcolor="#dbe5f1 [660]">
              <v:textbox style="mso-next-textbox:#_s3805" inset="0,0,0,0">
                <w:txbxContent>
                  <w:p w:rsidR="008A7A93" w:rsidRPr="00D1494D" w:rsidRDefault="008A7A93" w:rsidP="003B0FFF">
                    <w:pPr>
                      <w:jc w:val="center"/>
                      <w:rPr>
                        <w:rFonts w:ascii="Comic Sans MS" w:hAnsi="Comic Sans MS" w:cs="Tahoma"/>
                        <w:b/>
                        <w:bCs/>
                        <w:sz w:val="11"/>
                        <w:szCs w:val="10"/>
                      </w:rPr>
                    </w:pPr>
                    <w:r w:rsidRPr="00D1494D">
                      <w:rPr>
                        <w:rFonts w:ascii="Comic Sans MS" w:hAnsi="Comic Sans MS" w:cs="Tahoma"/>
                        <w:b/>
                        <w:bCs/>
                        <w:sz w:val="11"/>
                        <w:szCs w:val="10"/>
                      </w:rPr>
                      <w:t>ÇEVRE ARŞT. MERKEZİ</w:t>
                    </w:r>
                  </w:p>
                </w:txbxContent>
              </v:textbox>
            </v:roundrect>
            <v:roundrect id="_s3806" o:spid="_x0000_s3806" style="position:absolute;left:10686;top:11179;width:2159;height:719;v-text-anchor:middle" arcsize="10923f" o:dgmlayout="2" o:dgmnodekind="0" fillcolor="#dbe5f1 [660]">
              <v:textbox style="mso-next-textbox:#_s3806" inset="0,0,0,0">
                <w:txbxContent>
                  <w:p w:rsidR="008A7A93" w:rsidRPr="00D1494D" w:rsidRDefault="008A7A93" w:rsidP="003B0FFF">
                    <w:pPr>
                      <w:jc w:val="center"/>
                      <w:rPr>
                        <w:rFonts w:ascii="Comic Sans MS" w:hAnsi="Comic Sans MS" w:cs="Tahoma"/>
                        <w:b/>
                        <w:bCs/>
                        <w:sz w:val="11"/>
                        <w:szCs w:val="10"/>
                      </w:rPr>
                    </w:pPr>
                    <w:r w:rsidRPr="00D1494D">
                      <w:rPr>
                        <w:rFonts w:ascii="Comic Sans MS" w:hAnsi="Comic Sans MS" w:cs="Tahoma"/>
                        <w:b/>
                        <w:bCs/>
                        <w:sz w:val="11"/>
                        <w:szCs w:val="10"/>
                      </w:rPr>
                      <w:t>G.ANTEP EL SANT. KORUMA VE GEL. MERKEZİ</w:t>
                    </w:r>
                  </w:p>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Araştırmalar Merkezi</w:t>
                    </w:r>
                  </w:p>
                  <w:p w:rsidR="008A7A93" w:rsidRPr="00D1494D" w:rsidRDefault="008A7A93" w:rsidP="003B0FFF">
                    <w:pPr>
                      <w:rPr>
                        <w:rFonts w:ascii="Comic Sans MS" w:hAnsi="Comic Sans MS"/>
                        <w:sz w:val="12"/>
                        <w:szCs w:val="11"/>
                      </w:rPr>
                    </w:pPr>
                  </w:p>
                </w:txbxContent>
              </v:textbox>
            </v:roundrect>
            <v:roundrect id="_s3807" o:spid="_x0000_s3807" style="position:absolute;left:10686;top:12258;width:2159;height:719;v-text-anchor:middle" arcsize="10923f" o:dgmlayout="2" o:dgmnodekind="0" fillcolor="#dbe5f1 [660]">
              <v:textbox style="mso-next-textbox:#_s3807" inset="0,0,0,0">
                <w:txbxContent>
                  <w:p w:rsidR="008A7A93" w:rsidRPr="00D1494D" w:rsidRDefault="008A7A93" w:rsidP="003B0FFF">
                    <w:pPr>
                      <w:jc w:val="center"/>
                      <w:rPr>
                        <w:rFonts w:ascii="Comic Sans MS" w:hAnsi="Comic Sans MS" w:cs="Tahoma"/>
                        <w:b/>
                        <w:bCs/>
                        <w:sz w:val="11"/>
                        <w:szCs w:val="10"/>
                      </w:rPr>
                    </w:pPr>
                    <w:r w:rsidRPr="00D1494D">
                      <w:rPr>
                        <w:rFonts w:ascii="Comic Sans MS" w:hAnsi="Comic Sans MS" w:cs="Tahoma"/>
                        <w:b/>
                        <w:bCs/>
                        <w:sz w:val="11"/>
                        <w:szCs w:val="10"/>
                      </w:rPr>
                      <w:t>SÜREKLİ EĞİTİM MERKEZİ</w:t>
                    </w:r>
                  </w:p>
                </w:txbxContent>
              </v:textbox>
            </v:roundrect>
            <v:roundrect id="_s3808" o:spid="_x0000_s3808" style="position:absolute;left:10686;top:13337;width:2159;height:719;v-text-anchor:middle" arcsize="10923f" o:dgmlayout="2" o:dgmnodekind="0" fillcolor="#dbe5f1 [660]">
              <v:textbox style="mso-next-textbox:#_s3808" inset="0,0,0,0">
                <w:txbxContent>
                  <w:p w:rsidR="008A7A93" w:rsidRPr="00D1494D" w:rsidRDefault="008A7A93" w:rsidP="003B0FFF">
                    <w:pPr>
                      <w:jc w:val="center"/>
                      <w:rPr>
                        <w:rFonts w:ascii="Comic Sans MS" w:hAnsi="Comic Sans MS" w:cs="Tahoma"/>
                        <w:b/>
                        <w:bCs/>
                        <w:sz w:val="11"/>
                        <w:szCs w:val="10"/>
                      </w:rPr>
                    </w:pPr>
                    <w:r w:rsidRPr="00D1494D">
                      <w:rPr>
                        <w:rFonts w:ascii="Comic Sans MS" w:hAnsi="Comic Sans MS" w:cs="Tahoma"/>
                        <w:b/>
                        <w:bCs/>
                        <w:sz w:val="11"/>
                        <w:szCs w:val="10"/>
                      </w:rPr>
                      <w:t>A.B. ARAŞTIRMALARI MERKEZİ</w:t>
                    </w:r>
                  </w:p>
                </w:txbxContent>
              </v:textbox>
            </v:roundrect>
            <v:roundrect id="_s3809" o:spid="_x0000_s3809" style="position:absolute;left:10686;top:14416;width:2159;height:719;v-text-anchor:middle" arcsize="10923f" o:dgmlayout="2" o:dgmnodekind="0" fillcolor="#dbe5f1 [660]">
              <v:textbox style="mso-next-textbox:#_s3809" inset="0,0,0,0">
                <w:txbxContent>
                  <w:p w:rsidR="008A7A93" w:rsidRPr="00D1494D" w:rsidRDefault="008A7A93" w:rsidP="003B0FFF">
                    <w:pPr>
                      <w:jc w:val="center"/>
                      <w:rPr>
                        <w:rFonts w:ascii="Comic Sans MS" w:hAnsi="Comic Sans MS" w:cs="Tahoma"/>
                        <w:b/>
                        <w:bCs/>
                        <w:sz w:val="11"/>
                        <w:szCs w:val="10"/>
                      </w:rPr>
                    </w:pPr>
                    <w:r w:rsidRPr="00D1494D">
                      <w:rPr>
                        <w:rFonts w:ascii="Comic Sans MS" w:hAnsi="Comic Sans MS" w:cs="Tahoma"/>
                        <w:b/>
                        <w:bCs/>
                        <w:sz w:val="11"/>
                        <w:szCs w:val="10"/>
                      </w:rPr>
                      <w:t>GAP ARAŞTIRMA VE UYG.MERKEZİ</w:t>
                    </w:r>
                  </w:p>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 xml:space="preserve"> MERKEZİ</w:t>
                    </w:r>
                  </w:p>
                  <w:p w:rsidR="008A7A93" w:rsidRPr="00D1494D" w:rsidRDefault="008A7A93" w:rsidP="003B0FFF">
                    <w:pPr>
                      <w:rPr>
                        <w:rFonts w:ascii="Comic Sans MS" w:hAnsi="Comic Sans MS"/>
                        <w:sz w:val="12"/>
                        <w:szCs w:val="12"/>
                      </w:rPr>
                    </w:pPr>
                  </w:p>
                  <w:p w:rsidR="008A7A93" w:rsidRPr="00D1494D" w:rsidRDefault="008A7A93" w:rsidP="003B0FFF">
                    <w:pPr>
                      <w:rPr>
                        <w:rFonts w:ascii="Comic Sans MS" w:hAnsi="Comic Sans MS"/>
                        <w:sz w:val="12"/>
                        <w:szCs w:val="11"/>
                      </w:rPr>
                    </w:pPr>
                  </w:p>
                </w:txbxContent>
              </v:textbox>
            </v:roundrect>
            <v:roundrect id="_s3810" o:spid="_x0000_s3810" style="position:absolute;left:10686;top:15495;width:2159;height:719;v-text-anchor:middle" arcsize="10923f" o:dgmlayout="2" o:dgmnodekind="0" fillcolor="#dbe5f1 [660]">
              <v:textbox style="mso-next-textbox:#_s3810" inset="0,0,0,0">
                <w:txbxContent>
                  <w:p w:rsidR="008A7A93" w:rsidRPr="00D1494D" w:rsidRDefault="008A7A93" w:rsidP="003B0FFF">
                    <w:pPr>
                      <w:jc w:val="center"/>
                      <w:rPr>
                        <w:rFonts w:ascii="Comic Sans MS" w:hAnsi="Comic Sans MS" w:cs="Tahoma"/>
                        <w:b/>
                        <w:bCs/>
                        <w:sz w:val="11"/>
                        <w:szCs w:val="10"/>
                      </w:rPr>
                    </w:pPr>
                    <w:r w:rsidRPr="00D1494D">
                      <w:rPr>
                        <w:rFonts w:ascii="Comic Sans MS" w:hAnsi="Comic Sans MS" w:cs="Tahoma"/>
                        <w:b/>
                        <w:bCs/>
                        <w:sz w:val="11"/>
                        <w:szCs w:val="10"/>
                      </w:rPr>
                      <w:t>KADIN SORUNLARI ARŞT. VE UYG. MERKEZİ</w:t>
                    </w:r>
                  </w:p>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Merkezi</w:t>
                    </w:r>
                  </w:p>
                  <w:p w:rsidR="008A7A93" w:rsidRPr="00D1494D" w:rsidRDefault="008A7A93" w:rsidP="003B0FFF">
                    <w:pPr>
                      <w:rPr>
                        <w:rFonts w:ascii="Comic Sans MS" w:hAnsi="Comic Sans MS"/>
                        <w:sz w:val="12"/>
                        <w:szCs w:val="11"/>
                      </w:rPr>
                    </w:pPr>
                  </w:p>
                </w:txbxContent>
              </v:textbox>
            </v:roundrect>
            <v:roundrect id="_s3811" o:spid="_x0000_s3811" style="position:absolute;left:10686;top:16574;width:2159;height:719;v-text-anchor:middle" arcsize="10923f" o:dgmlayout="2" o:dgmnodekind="0" fillcolor="#dbe5f1 [660]">
              <v:textbox style="mso-next-textbox:#_s3811" inset="0,0,0,0">
                <w:txbxContent>
                  <w:p w:rsidR="008A7A93" w:rsidRPr="00D1494D" w:rsidRDefault="008A7A93" w:rsidP="003B0FFF">
                    <w:pPr>
                      <w:jc w:val="center"/>
                      <w:rPr>
                        <w:rFonts w:ascii="Comic Sans MS" w:hAnsi="Comic Sans MS" w:cs="Tahoma"/>
                        <w:b/>
                        <w:bCs/>
                        <w:sz w:val="11"/>
                        <w:szCs w:val="10"/>
                      </w:rPr>
                    </w:pPr>
                    <w:r w:rsidRPr="00D1494D">
                      <w:rPr>
                        <w:rFonts w:ascii="Comic Sans MS" w:hAnsi="Comic Sans MS" w:cs="Tahoma"/>
                        <w:b/>
                        <w:bCs/>
                        <w:sz w:val="11"/>
                        <w:szCs w:val="10"/>
                      </w:rPr>
                      <w:t>ATATÜRK İLK. VE İNK. ARŞT. VE UYG. MERKEZİ</w:t>
                    </w:r>
                  </w:p>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Uygulama Merkezi</w:t>
                    </w:r>
                  </w:p>
                  <w:p w:rsidR="008A7A93" w:rsidRPr="00D1494D" w:rsidRDefault="008A7A93" w:rsidP="003B0FFF">
                    <w:pPr>
                      <w:rPr>
                        <w:rFonts w:ascii="Comic Sans MS" w:hAnsi="Comic Sans MS"/>
                        <w:sz w:val="12"/>
                        <w:szCs w:val="11"/>
                      </w:rPr>
                    </w:pPr>
                  </w:p>
                </w:txbxContent>
              </v:textbox>
            </v:roundrect>
            <v:roundrect id="_s3812" o:spid="_x0000_s3812" style="position:absolute;left:10686;top:17653;width:2159;height:719;v-text-anchor:middle" arcsize="10923f" o:dgmlayout="2" o:dgmnodekind="0" fillcolor="#dbe5f1 [660]">
              <v:textbox style="mso-next-textbox:#_s3812" inset="0,0,0,0">
                <w:txbxContent>
                  <w:p w:rsidR="008A7A93" w:rsidRPr="00D1494D" w:rsidRDefault="008A7A93" w:rsidP="003B0FFF">
                    <w:pPr>
                      <w:jc w:val="center"/>
                      <w:rPr>
                        <w:rFonts w:ascii="Comic Sans MS" w:hAnsi="Comic Sans MS" w:cs="Tahoma"/>
                        <w:b/>
                        <w:bCs/>
                        <w:sz w:val="11"/>
                        <w:szCs w:val="10"/>
                      </w:rPr>
                    </w:pPr>
                    <w:r w:rsidRPr="00D1494D">
                      <w:rPr>
                        <w:rFonts w:ascii="Comic Sans MS" w:hAnsi="Comic Sans MS" w:cs="Tahoma"/>
                        <w:b/>
                        <w:bCs/>
                        <w:sz w:val="11"/>
                        <w:szCs w:val="10"/>
                      </w:rPr>
                      <w:t>TOPLUMSAL VE EKONOMİK ARŞT. MERKEZİ</w:t>
                    </w:r>
                  </w:p>
                  <w:p w:rsidR="008A7A93" w:rsidRPr="00D1494D" w:rsidRDefault="008A7A93" w:rsidP="003B0FFF">
                    <w:pPr>
                      <w:jc w:val="center"/>
                      <w:rPr>
                        <w:rFonts w:ascii="Comic Sans MS" w:hAnsi="Comic Sans MS" w:cs="Tahoma"/>
                        <w:b/>
                        <w:bCs/>
                        <w:sz w:val="12"/>
                        <w:szCs w:val="11"/>
                      </w:rPr>
                    </w:pPr>
                    <w:proofErr w:type="gramStart"/>
                    <w:r w:rsidRPr="00D1494D">
                      <w:rPr>
                        <w:rFonts w:ascii="Comic Sans MS" w:hAnsi="Comic Sans MS" w:cs="Tahoma"/>
                        <w:b/>
                        <w:bCs/>
                        <w:sz w:val="12"/>
                        <w:szCs w:val="11"/>
                      </w:rPr>
                      <w:t>ve</w:t>
                    </w:r>
                    <w:proofErr w:type="gramEnd"/>
                    <w:r w:rsidRPr="00D1494D">
                      <w:rPr>
                        <w:rFonts w:ascii="Comic Sans MS" w:hAnsi="Comic Sans MS" w:cs="Tahoma"/>
                        <w:b/>
                        <w:bCs/>
                        <w:sz w:val="12"/>
                        <w:szCs w:val="11"/>
                      </w:rPr>
                      <w:t xml:space="preserve"> Uygulama Merkezi</w:t>
                    </w:r>
                  </w:p>
                  <w:p w:rsidR="008A7A93" w:rsidRPr="00D1494D" w:rsidRDefault="008A7A93" w:rsidP="003B0FFF">
                    <w:pPr>
                      <w:rPr>
                        <w:rFonts w:ascii="Comic Sans MS" w:hAnsi="Comic Sans MS"/>
                        <w:sz w:val="12"/>
                        <w:szCs w:val="11"/>
                      </w:rPr>
                    </w:pPr>
                  </w:p>
                  <w:p w:rsidR="008A7A93" w:rsidRPr="00D1494D" w:rsidRDefault="008A7A93" w:rsidP="003B0FFF">
                    <w:pPr>
                      <w:rPr>
                        <w:rFonts w:ascii="Comic Sans MS" w:hAnsi="Comic Sans MS"/>
                        <w:sz w:val="12"/>
                        <w:szCs w:val="11"/>
                      </w:rPr>
                    </w:pPr>
                  </w:p>
                  <w:p w:rsidR="008A7A93" w:rsidRPr="00D1494D" w:rsidRDefault="008A7A93" w:rsidP="003B0FFF">
                    <w:pPr>
                      <w:rPr>
                        <w:rFonts w:ascii="Comic Sans MS" w:hAnsi="Comic Sans MS"/>
                        <w:sz w:val="12"/>
                        <w:szCs w:val="11"/>
                      </w:rPr>
                    </w:pPr>
                  </w:p>
                </w:txbxContent>
              </v:textbox>
            </v:roundrect>
            <v:roundrect id="_s3813" o:spid="_x0000_s3813" style="position:absolute;left:10686;top:18732;width:2159;height:719;v-text-anchor:middle" arcsize="10923f" o:dgmlayout="2" o:dgmnodekind="0" fillcolor="#dbe5f1 [660]">
              <v:textbox style="mso-next-textbox:#_s3813" inset="0,0,0,0">
                <w:txbxContent>
                  <w:p w:rsidR="008A7A93" w:rsidRPr="00D1494D" w:rsidRDefault="008A7A93" w:rsidP="003B0FFF">
                    <w:pPr>
                      <w:jc w:val="center"/>
                      <w:rPr>
                        <w:rFonts w:ascii="Comic Sans MS" w:hAnsi="Comic Sans MS" w:cs="Tahoma"/>
                        <w:b/>
                        <w:bCs/>
                        <w:sz w:val="11"/>
                        <w:szCs w:val="10"/>
                      </w:rPr>
                    </w:pPr>
                    <w:r w:rsidRPr="00D1494D">
                      <w:rPr>
                        <w:rFonts w:ascii="Comic Sans MS" w:hAnsi="Comic Sans MS" w:cs="Tahoma"/>
                        <w:b/>
                        <w:bCs/>
                        <w:sz w:val="11"/>
                        <w:szCs w:val="10"/>
                      </w:rPr>
                      <w:t>SURİYE ARAŞTIRMALARI ARŞT.  VE UYG. MERKEZİ</w:t>
                    </w:r>
                  </w:p>
                  <w:p w:rsidR="008A7A93" w:rsidRPr="00D1494D" w:rsidRDefault="008A7A93" w:rsidP="003B0FFF">
                    <w:pPr>
                      <w:rPr>
                        <w:rFonts w:ascii="Comic Sans MS" w:hAnsi="Comic Sans MS"/>
                        <w:sz w:val="12"/>
                        <w:szCs w:val="11"/>
                      </w:rPr>
                    </w:pPr>
                  </w:p>
                </w:txbxContent>
              </v:textbox>
            </v:roundrect>
            <v:roundrect id="_s3814" o:spid="_x0000_s3814" style="position:absolute;left:10686;top:19811;width:2159;height:719;v-text-anchor:middle" arcsize="10923f" o:dgmlayout="2" o:dgmnodekind="0" fillcolor="#dbe5f1 [660]">
              <v:textbox style="mso-next-textbox:#_s3814" inset="0,0,0,0">
                <w:txbxContent>
                  <w:p w:rsidR="008A7A93" w:rsidRPr="00D1494D" w:rsidRDefault="008A7A93" w:rsidP="003B0FFF">
                    <w:pPr>
                      <w:jc w:val="center"/>
                      <w:rPr>
                        <w:rFonts w:ascii="Comic Sans MS" w:hAnsi="Comic Sans MS" w:cs="Tahoma"/>
                        <w:b/>
                        <w:bCs/>
                        <w:sz w:val="11"/>
                        <w:szCs w:val="10"/>
                      </w:rPr>
                    </w:pPr>
                    <w:r w:rsidRPr="00D1494D">
                      <w:rPr>
                        <w:rFonts w:ascii="Comic Sans MS" w:hAnsi="Comic Sans MS" w:cs="Tahoma"/>
                        <w:b/>
                        <w:bCs/>
                        <w:sz w:val="11"/>
                        <w:szCs w:val="10"/>
                      </w:rPr>
                      <w:t>TOPLUMSAL DUYARLILIK PROJELERİ MERKEZİ</w:t>
                    </w:r>
                  </w:p>
                  <w:p w:rsidR="008A7A93" w:rsidRPr="00D1494D" w:rsidRDefault="008A7A93" w:rsidP="003B0FFF">
                    <w:pPr>
                      <w:rPr>
                        <w:rFonts w:ascii="Comic Sans MS" w:hAnsi="Comic Sans MS"/>
                        <w:sz w:val="12"/>
                        <w:szCs w:val="11"/>
                      </w:rPr>
                    </w:pPr>
                  </w:p>
                </w:txbxContent>
              </v:textbox>
            </v:roundrect>
            <v:roundrect id="_s3815" o:spid="_x0000_s3815" style="position:absolute;left:12126;top:6861;width:2159;height:719;v-text-anchor:middle" arcsize="10923f" o:dgmlayout="2" o:dgmnodekind="0" fillcolor="#fde9d9 [665]">
              <v:fill color2="fill darken(118)" recolor="t" rotate="t" focusposition=".5,.5" focussize="" method="linear sigma" focus="100%" type="gradientRadial"/>
              <v:textbox style="mso-next-textbox:#_s3815" inset="0,0,0,0">
                <w:txbxContent>
                  <w:p w:rsidR="008A7A93" w:rsidRPr="00D1494D" w:rsidRDefault="008A7A93" w:rsidP="003B0FFF">
                    <w:pPr>
                      <w:jc w:val="center"/>
                      <w:rPr>
                        <w:rFonts w:ascii="Comic Sans MS" w:hAnsi="Comic Sans MS"/>
                        <w:b/>
                        <w:sz w:val="13"/>
                        <w:szCs w:val="14"/>
                      </w:rPr>
                    </w:pPr>
                    <w:proofErr w:type="gramStart"/>
                    <w:r w:rsidRPr="00D1494D">
                      <w:rPr>
                        <w:rFonts w:ascii="Comic Sans MS" w:hAnsi="Comic Sans MS"/>
                        <w:b/>
                        <w:sz w:val="13"/>
                        <w:szCs w:val="14"/>
                      </w:rPr>
                      <w:t>REKT.BAĞ.BİRİMLER.</w:t>
                    </w:r>
                    <w:proofErr w:type="gramEnd"/>
                  </w:p>
                </w:txbxContent>
              </v:textbox>
            </v:roundrect>
            <v:roundrect id="_s3816" o:spid="_x0000_s3816" style="position:absolute;left:15005;top:6861;width:2160;height:719;v-text-anchor:middle" arcsize="10923f" o:dgmlayout="2" o:dgmnodekind="0" o:dgmlayoutmru="2" fillcolor="#fde9d9 [665]">
              <v:fill color2="fill darken(118)" recolor="t" rotate="t" focusposition=".5,.5" focussize="" method="linear sigma" focus="100%" type="gradientRadial"/>
              <v:textbox style="mso-next-textbox:#_s3816" inset="0,0,0,0">
                <w:txbxContent>
                  <w:p w:rsidR="008A7A93" w:rsidRPr="00D1494D" w:rsidRDefault="008A7A93" w:rsidP="003B0FFF">
                    <w:pPr>
                      <w:jc w:val="center"/>
                      <w:rPr>
                        <w:rFonts w:ascii="Comic Sans MS" w:hAnsi="Comic Sans MS"/>
                        <w:b/>
                        <w:sz w:val="13"/>
                        <w:szCs w:val="14"/>
                      </w:rPr>
                    </w:pPr>
                    <w:r w:rsidRPr="00D1494D">
                      <w:rPr>
                        <w:rFonts w:ascii="Comic Sans MS" w:hAnsi="Comic Sans MS"/>
                        <w:b/>
                        <w:sz w:val="13"/>
                        <w:szCs w:val="14"/>
                      </w:rPr>
                      <w:t>İDARİ TEŞKİLAT</w:t>
                    </w:r>
                  </w:p>
                </w:txbxContent>
              </v:textbox>
            </v:roundrect>
            <v:roundrect id="_s3817" o:spid="_x0000_s3817" style="position:absolute;left:16445;top:7941;width:2160;height:719;v-text-anchor:middle" arcsize="10923f" o:dgmlayout="2" o:dgmnodekind="0" fillcolor="#dbe5f1 [660]">
              <v:textbox style="mso-next-textbox:#_s3817"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STRATEJİ GELŞ. DAİRE BAŞKANLIĞI</w:t>
                    </w:r>
                  </w:p>
                  <w:p w:rsidR="008A7A93" w:rsidRPr="00D1494D" w:rsidRDefault="008A7A93" w:rsidP="003B0FFF">
                    <w:pPr>
                      <w:jc w:val="center"/>
                      <w:rPr>
                        <w:rFonts w:ascii="Comic Sans MS" w:hAnsi="Comic Sans MS" w:cs="Tahoma"/>
                        <w:b/>
                        <w:bCs/>
                        <w:sz w:val="12"/>
                        <w:szCs w:val="11"/>
                      </w:rPr>
                    </w:pPr>
                  </w:p>
                </w:txbxContent>
              </v:textbox>
            </v:roundrect>
            <v:roundrect id="_s3818" o:spid="_x0000_s3818" style="position:absolute;left:16445;top:9020;width:2159;height:719;v-text-anchor:middle" arcsize="10923f" o:dgmlayout="2" o:dgmnodekind="0" fillcolor="#dbe5f1 [660]">
              <v:textbox style="mso-next-textbox:#_s3818"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YAPI İŞL. TEKNİK DAİRE BAŞKANLIĞI</w:t>
                    </w:r>
                  </w:p>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Başkanlığı</w:t>
                    </w:r>
                  </w:p>
                </w:txbxContent>
              </v:textbox>
            </v:roundrect>
            <v:roundrect id="_s3819" o:spid="_x0000_s3819" style="position:absolute;left:16445;top:10100;width:2159;height:719;v-text-anchor:middle" arcsize="10923f" o:dgmlayout="2" o:dgmnodekind="0" fillcolor="#dbe5f1 [660]">
              <v:textbox style="mso-next-textbox:#_s3819"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İDARİ VE MALİ İŞLER DAİRE BAŞKANLIĞI</w:t>
                    </w:r>
                  </w:p>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Başkanlığı</w:t>
                    </w:r>
                  </w:p>
                </w:txbxContent>
              </v:textbox>
            </v:roundrect>
            <v:roundrect id="_s3820" o:spid="_x0000_s3820" style="position:absolute;left:16445;top:11179;width:2159;height:719;v-text-anchor:middle" arcsize="10923f" o:dgmlayout="2" o:dgmnodekind="0" fillcolor="#dbe5f1 [660]">
              <v:textbox style="mso-next-textbox:#_s3820"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ÖĞRENCİ İŞLERİ DAİRE BAŞKANLIĞI</w:t>
                    </w:r>
                  </w:p>
                  <w:p w:rsidR="008A7A93" w:rsidRPr="00D1494D" w:rsidRDefault="008A7A93" w:rsidP="003B0FFF">
                    <w:pPr>
                      <w:jc w:val="center"/>
                      <w:rPr>
                        <w:rFonts w:ascii="Comic Sans MS" w:hAnsi="Comic Sans MS" w:cs="Tahoma"/>
                        <w:b/>
                        <w:bCs/>
                        <w:sz w:val="12"/>
                        <w:szCs w:val="12"/>
                      </w:rPr>
                    </w:pPr>
                    <w:r w:rsidRPr="00D1494D">
                      <w:rPr>
                        <w:rFonts w:ascii="Comic Sans MS" w:hAnsi="Comic Sans MS" w:cs="Tahoma"/>
                        <w:b/>
                        <w:bCs/>
                        <w:sz w:val="12"/>
                        <w:szCs w:val="11"/>
                      </w:rPr>
                      <w:t>aşkanlığı</w:t>
                    </w:r>
                  </w:p>
                </w:txbxContent>
              </v:textbox>
            </v:roundrect>
            <v:roundrect id="_s3821" o:spid="_x0000_s3821" style="position:absolute;left:16445;top:12258;width:2159;height:719;v-text-anchor:middle" arcsize="10923f" o:dgmlayout="2" o:dgmnodekind="0" fillcolor="#dbe5f1 [660]">
              <v:textbox style="mso-next-textbox:#_s3821"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KÜTÜPHANE DÖKT. DAİ. BAŞKANLIĞI</w:t>
                    </w:r>
                  </w:p>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şkanlığı</w:t>
                    </w:r>
                  </w:p>
                </w:txbxContent>
              </v:textbox>
            </v:roundrect>
            <v:roundrect id="_s3822" o:spid="_x0000_s3822" style="position:absolute;left:16445;top:13337;width:2159;height:719;v-text-anchor:middle" arcsize="10923f" o:dgmlayout="2" o:dgmnodekind="0" fillcolor="#dbe5f1 [660]">
              <v:textbox style="mso-next-textbox:#_s3822"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BİLGİ İŞLEM DAİRE BAŞKANLIĞI</w:t>
                    </w:r>
                  </w:p>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Başkanlığı</w:t>
                    </w:r>
                  </w:p>
                </w:txbxContent>
              </v:textbox>
            </v:roundrect>
            <v:roundrect id="_s3823" o:spid="_x0000_s3823" style="position:absolute;left:16445;top:14416;width:2159;height:719;v-text-anchor:middle" arcsize="10923f" o:dgmlayout="2" o:dgmnodekind="0" fillcolor="#dbe5f1 [660]">
              <v:textbox style="mso-next-textbox:#_s3823" inset="0,0,0,0">
                <w:txbxContent>
                  <w:p w:rsidR="008A7A93" w:rsidRPr="00D1494D" w:rsidRDefault="008A7A93" w:rsidP="003B0FFF">
                    <w:pPr>
                      <w:rPr>
                        <w:rFonts w:ascii="Comic Sans MS" w:hAnsi="Comic Sans MS" w:cs="Tahoma"/>
                        <w:b/>
                        <w:bCs/>
                        <w:sz w:val="12"/>
                        <w:szCs w:val="11"/>
                      </w:rPr>
                    </w:pPr>
                    <w:r w:rsidRPr="00D1494D">
                      <w:rPr>
                        <w:rFonts w:ascii="Comic Sans MS" w:hAnsi="Comic Sans MS" w:cs="Tahoma"/>
                        <w:b/>
                        <w:bCs/>
                        <w:sz w:val="12"/>
                        <w:szCs w:val="11"/>
                      </w:rPr>
                      <w:t>SAĞLIK KÜLTÜR VE SPOR DAİRE BAŞKANLIĞI</w:t>
                    </w:r>
                  </w:p>
                  <w:p w:rsidR="008A7A93" w:rsidRPr="00D1494D" w:rsidRDefault="008A7A93" w:rsidP="003B0FFF">
                    <w:pPr>
                      <w:jc w:val="center"/>
                      <w:rPr>
                        <w:rFonts w:ascii="Comic Sans MS" w:hAnsi="Comic Sans MS" w:cs="Tahoma"/>
                        <w:b/>
                        <w:bCs/>
                        <w:sz w:val="12"/>
                        <w:szCs w:val="11"/>
                      </w:rPr>
                    </w:pPr>
                    <w:proofErr w:type="gramStart"/>
                    <w:r w:rsidRPr="00D1494D">
                      <w:rPr>
                        <w:rFonts w:ascii="Comic Sans MS" w:hAnsi="Comic Sans MS" w:cs="Tahoma"/>
                        <w:b/>
                        <w:bCs/>
                        <w:sz w:val="12"/>
                        <w:szCs w:val="11"/>
                      </w:rPr>
                      <w:t>e</w:t>
                    </w:r>
                    <w:proofErr w:type="gramEnd"/>
                    <w:r w:rsidRPr="00D1494D">
                      <w:rPr>
                        <w:rFonts w:ascii="Comic Sans MS" w:hAnsi="Comic Sans MS" w:cs="Tahoma"/>
                        <w:b/>
                        <w:bCs/>
                        <w:sz w:val="12"/>
                        <w:szCs w:val="11"/>
                      </w:rPr>
                      <w:t xml:space="preserve"> Başkanlığı</w:t>
                    </w:r>
                  </w:p>
                </w:txbxContent>
              </v:textbox>
            </v:roundrect>
            <v:roundrect id="_s3824" o:spid="_x0000_s3824" style="position:absolute;left:16445;top:15495;width:2159;height:719;v-text-anchor:middle" arcsize="10923f" o:dgmlayout="2" o:dgmnodekind="0" fillcolor="#dbe5f1 [660]">
              <v:textbox style="mso-next-textbox:#_s3824"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PERSONEL DAİRESİ BAŞKANLIĞI</w:t>
                    </w:r>
                  </w:p>
                  <w:p w:rsidR="008A7A93" w:rsidRPr="00D1494D" w:rsidRDefault="008A7A93" w:rsidP="003B0FFF">
                    <w:pPr>
                      <w:jc w:val="center"/>
                      <w:rPr>
                        <w:rFonts w:ascii="Comic Sans MS" w:hAnsi="Comic Sans MS" w:cs="Tahoma"/>
                        <w:b/>
                        <w:bCs/>
                        <w:sz w:val="12"/>
                        <w:szCs w:val="11"/>
                      </w:rPr>
                    </w:pPr>
                  </w:p>
                </w:txbxContent>
              </v:textbox>
            </v:roundrect>
            <v:roundrect id="_s3825" o:spid="_x0000_s3825" style="position:absolute;left:16445;top:16574;width:2159;height:719;v-text-anchor:middle" arcsize="10923f" o:dgmlayout="2" o:dgmnodekind="0" fillcolor="#dbe5f1 [660]">
              <v:textbox style="mso-next-textbox:#_s3825"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HUKUK MÜŞAVİRLİĞİ</w:t>
                    </w:r>
                  </w:p>
                  <w:p w:rsidR="008A7A93" w:rsidRPr="00D1494D" w:rsidRDefault="008A7A93" w:rsidP="003B0FFF">
                    <w:pPr>
                      <w:jc w:val="center"/>
                      <w:rPr>
                        <w:rFonts w:ascii="Comic Sans MS" w:hAnsi="Comic Sans MS" w:cs="Tahoma"/>
                        <w:b/>
                        <w:bCs/>
                        <w:sz w:val="12"/>
                        <w:szCs w:val="11"/>
                      </w:rPr>
                    </w:pPr>
                  </w:p>
                </w:txbxContent>
              </v:textbox>
            </v:roundrect>
            <v:roundrect id="_s3826" o:spid="_x0000_s3826" style="position:absolute;left:13565;top:7941;width:2160;height:719;v-text-anchor:middle" arcsize="10923f" o:dgmlayout="2" o:dgmnodekind="0" fillcolor="#dbe5f1 [660]">
              <v:textbox style="mso-next-textbox:#_s3826"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TÜRK DİLİ BÖLÜMÜ</w:t>
                    </w:r>
                  </w:p>
                </w:txbxContent>
              </v:textbox>
            </v:roundrect>
            <v:roundrect id="_s3827" o:spid="_x0000_s3827" style="position:absolute;left:13565;top:9020;width:2159;height:719;v-text-anchor:middle" arcsize="10923f" o:dgmlayout="2" o:dgmnodekind="0" fillcolor="#dbe5f1 [660]">
              <v:textbox style="mso-next-textbox:#_s3827"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ENFORMATİK BÖLÜMÜ</w:t>
                    </w:r>
                  </w:p>
                </w:txbxContent>
              </v:textbox>
            </v:roundrect>
            <v:roundrect id="_s3828" o:spid="_x0000_s3828" style="position:absolute;left:13565;top:10100;width:2159;height:719;v-text-anchor:middle" arcsize="10923f" o:dgmlayout="2" o:dgmnodekind="0" fillcolor="#dbe5f1 [660]">
              <v:textbox style="mso-next-textbox:#_s3828"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ATATÜRK İLK. VE İNK. TARİHİ BÖLÜMÜ</w:t>
                    </w:r>
                  </w:p>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Tarihi Bölümü</w:t>
                    </w:r>
                  </w:p>
                </w:txbxContent>
              </v:textbox>
            </v:roundrect>
            <v:roundrect id="_s3829" o:spid="_x0000_s3829" style="position:absolute;left:17885;top:6861;width:2160;height:720;v-text-anchor:middle" arcsize="10923f" o:dgmlayout="2" o:dgmnodekind="0" fillcolor="#fde9d9 [665]">
              <v:fill color2="fill darken(118)" recolor="t" rotate="t" focusposition=".5,.5" focussize="" method="linear sigma" focus="100%" type="gradientRadial"/>
              <v:textbox style="mso-next-textbox:#_s3829" inset="0,0,0,0">
                <w:txbxContent>
                  <w:p w:rsidR="008A7A93" w:rsidRPr="00D1494D" w:rsidRDefault="008A7A93" w:rsidP="003B0FFF">
                    <w:pPr>
                      <w:jc w:val="center"/>
                      <w:rPr>
                        <w:rFonts w:ascii="Comic Sans MS" w:hAnsi="Comic Sans MS"/>
                        <w:b/>
                        <w:sz w:val="13"/>
                        <w:szCs w:val="14"/>
                      </w:rPr>
                    </w:pPr>
                    <w:r w:rsidRPr="00D1494D">
                      <w:rPr>
                        <w:rFonts w:ascii="Comic Sans MS" w:hAnsi="Comic Sans MS"/>
                        <w:b/>
                        <w:sz w:val="13"/>
                        <w:szCs w:val="14"/>
                      </w:rPr>
                      <w:t>DİĞER BİRİMLER</w:t>
                    </w:r>
                  </w:p>
                </w:txbxContent>
              </v:textbox>
            </v:roundrect>
            <v:roundrect id="_s3830" o:spid="_x0000_s3830" style="position:absolute;left:19325;top:7941;width:2160;height:718;v-text-anchor:middle" arcsize="10923f" o:dgmlayout="2" o:dgmnodekind="0" fillcolor="#dbe5f1 [660]">
              <v:textbox style="mso-next-textbox:#_s3830"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ŞAHİNBEY ARŞ. VE UYG. HASTANESİ</w:t>
                    </w:r>
                  </w:p>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Başmüdürlüğü</w:t>
                    </w:r>
                  </w:p>
                  <w:p w:rsidR="008A7A93" w:rsidRPr="00D1494D" w:rsidRDefault="008A7A93" w:rsidP="003B0FFF">
                    <w:pPr>
                      <w:rPr>
                        <w:rFonts w:ascii="Comic Sans MS" w:hAnsi="Comic Sans MS"/>
                        <w:sz w:val="12"/>
                        <w:szCs w:val="11"/>
                      </w:rPr>
                    </w:pPr>
                  </w:p>
                </w:txbxContent>
              </v:textbox>
            </v:roundrect>
            <v:roundrect id="_s3831" o:spid="_x0000_s3831" style="position:absolute;left:19325;top:9020;width:2159;height:720;v-text-anchor:middle" arcsize="10923f" o:dgmlayout="2" o:dgmnodekind="0" fillcolor="#dbe5f1 [660]">
              <v:textbox style="mso-next-textbox:#_s3831" inset="0,0,0,0">
                <w:txbxContent>
                  <w:p w:rsidR="008A7A93" w:rsidRPr="00D1494D" w:rsidRDefault="008A7A93" w:rsidP="003B0FFF">
                    <w:pPr>
                      <w:jc w:val="center"/>
                      <w:rPr>
                        <w:rFonts w:ascii="Comic Sans MS" w:hAnsi="Comic Sans MS" w:cs="Tahoma"/>
                        <w:b/>
                        <w:bCs/>
                        <w:sz w:val="12"/>
                        <w:szCs w:val="11"/>
                      </w:rPr>
                    </w:pPr>
                    <w:r>
                      <w:rPr>
                        <w:rFonts w:ascii="Comic Sans MS" w:hAnsi="Comic Sans MS" w:cs="Tahoma"/>
                        <w:b/>
                        <w:bCs/>
                        <w:sz w:val="12"/>
                        <w:szCs w:val="11"/>
                      </w:rPr>
                      <w:t>TURİZM UYGULAMA OTELİ</w:t>
                    </w:r>
                  </w:p>
                  <w:p w:rsidR="008A7A93" w:rsidRPr="00D1494D" w:rsidRDefault="008A7A93" w:rsidP="003B0FFF">
                    <w:pPr>
                      <w:jc w:val="center"/>
                      <w:rPr>
                        <w:rFonts w:ascii="Comic Sans MS" w:hAnsi="Comic Sans MS" w:cs="Tahoma"/>
                        <w:b/>
                        <w:bCs/>
                        <w:sz w:val="12"/>
                        <w:szCs w:val="11"/>
                      </w:rPr>
                    </w:pPr>
                  </w:p>
                </w:txbxContent>
              </v:textbox>
            </v:roundrect>
            <v:roundrect id="_s3832" o:spid="_x0000_s3832" style="position:absolute;left:10867;top:5782;width:2159;height:718;v-text-anchor:middle" arcsize="10923f" o:dgmlayout="0" o:dgmnodekind="2" fillcolor="#548dd4 [1951]">
              <v:fill color2="fill darken(118)" recolor="t" rotate="t" method="linear sigma" focus="100%" type="gradient"/>
              <v:textbox style="mso-next-textbox:#_s3832" inset="0,0,0,0">
                <w:txbxContent>
                  <w:p w:rsidR="008A7A93" w:rsidRPr="009F34F1" w:rsidRDefault="008A7A93" w:rsidP="003B0FFF">
                    <w:pPr>
                      <w:jc w:val="center"/>
                      <w:rPr>
                        <w:rFonts w:ascii="Comic Sans MS" w:hAnsi="Comic Sans MS"/>
                        <w:color w:val="FFFFFF" w:themeColor="background1"/>
                        <w:sz w:val="17"/>
                        <w:szCs w:val="16"/>
                      </w:rPr>
                    </w:pPr>
                    <w:r w:rsidRPr="009F34F1">
                      <w:rPr>
                        <w:rFonts w:ascii="Comic Sans MS" w:hAnsi="Comic Sans MS"/>
                        <w:color w:val="FFFFFF" w:themeColor="background1"/>
                        <w:sz w:val="17"/>
                        <w:szCs w:val="16"/>
                      </w:rPr>
                      <w:t>Genel Sekreter</w:t>
                    </w:r>
                  </w:p>
                </w:txbxContent>
              </v:textbox>
            </v:roundrect>
            <v:roundrect id="_s3833" o:spid="_x0000_s3833" style="position:absolute;left:10686;top:20890;width:2159;height:719;v-text-anchor:middle" arcsize="10923f" o:dgmlayout="2" o:dgmnodekind="0" fillcolor="#dbe5f1 [660]">
              <v:textbox style="mso-next-textbox:#_s3833" inset="0,0,0,0">
                <w:txbxContent>
                  <w:p w:rsidR="008A7A93" w:rsidRPr="00D1494D" w:rsidRDefault="008A7A93" w:rsidP="003B0FFF">
                    <w:pPr>
                      <w:jc w:val="center"/>
                      <w:rPr>
                        <w:rFonts w:ascii="Comic Sans MS" w:hAnsi="Comic Sans MS" w:cs="Tahoma"/>
                        <w:b/>
                        <w:bCs/>
                        <w:sz w:val="11"/>
                        <w:szCs w:val="10"/>
                      </w:rPr>
                    </w:pPr>
                    <w:proofErr w:type="gramStart"/>
                    <w:r w:rsidRPr="00D1494D">
                      <w:rPr>
                        <w:rFonts w:ascii="Comic Sans MS" w:hAnsi="Comic Sans MS" w:cs="Tahoma"/>
                        <w:b/>
                        <w:bCs/>
                        <w:sz w:val="11"/>
                        <w:szCs w:val="10"/>
                      </w:rPr>
                      <w:t>TÜRKÇE  ÖĞRETİMİ</w:t>
                    </w:r>
                    <w:proofErr w:type="gramEnd"/>
                    <w:r w:rsidRPr="00D1494D">
                      <w:rPr>
                        <w:rFonts w:ascii="Comic Sans MS" w:hAnsi="Comic Sans MS" w:cs="Tahoma"/>
                        <w:b/>
                        <w:bCs/>
                        <w:sz w:val="11"/>
                        <w:szCs w:val="10"/>
                      </w:rPr>
                      <w:t xml:space="preserve">  ARAŞT.VE UYG. MERKEZİ</w:t>
                    </w:r>
                  </w:p>
                  <w:p w:rsidR="008A7A93" w:rsidRPr="00D1494D" w:rsidRDefault="008A7A93" w:rsidP="003B0FFF">
                    <w:pPr>
                      <w:jc w:val="center"/>
                      <w:rPr>
                        <w:rFonts w:ascii="Comic Sans MS" w:hAnsi="Comic Sans MS" w:cs="Tahoma"/>
                        <w:b/>
                        <w:bCs/>
                        <w:sz w:val="12"/>
                        <w:szCs w:val="12"/>
                      </w:rPr>
                    </w:pPr>
                    <w:r w:rsidRPr="00D1494D">
                      <w:rPr>
                        <w:rFonts w:ascii="Comic Sans MS" w:hAnsi="Comic Sans MS" w:cs="Tahoma"/>
                        <w:b/>
                        <w:bCs/>
                        <w:sz w:val="12"/>
                        <w:szCs w:val="11"/>
                      </w:rPr>
                      <w:t>Uyg. veAraşt. Merkezi</w:t>
                    </w:r>
                  </w:p>
                  <w:p w:rsidR="008A7A93" w:rsidRPr="00D1494D" w:rsidRDefault="008A7A93" w:rsidP="003B0FFF">
                    <w:pPr>
                      <w:rPr>
                        <w:rFonts w:ascii="Comic Sans MS" w:hAnsi="Comic Sans MS"/>
                        <w:sz w:val="12"/>
                        <w:szCs w:val="11"/>
                      </w:rPr>
                    </w:pPr>
                  </w:p>
                  <w:p w:rsidR="008A7A93" w:rsidRPr="00D1494D" w:rsidRDefault="008A7A93" w:rsidP="003B0FFF">
                    <w:pPr>
                      <w:rPr>
                        <w:rFonts w:ascii="Comic Sans MS" w:hAnsi="Comic Sans MS"/>
                        <w:sz w:val="12"/>
                        <w:szCs w:val="11"/>
                      </w:rPr>
                    </w:pPr>
                  </w:p>
                </w:txbxContent>
              </v:textbox>
            </v:roundrect>
            <v:roundrect id="_s3834" o:spid="_x0000_s3834" style="position:absolute;left:10686;top:21969;width:2159;height:719;v-text-anchor:middle" arcsize="10923f" o:dgmlayout="2" o:dgmnodekind="0" fillcolor="#dbe5f1 [660]">
              <v:textbox style="mso-next-textbox:#_s3834" inset="0,0,0,0">
                <w:txbxContent>
                  <w:p w:rsidR="008A7A93" w:rsidRPr="00D1494D" w:rsidRDefault="008A7A93" w:rsidP="003B0FFF">
                    <w:pPr>
                      <w:rPr>
                        <w:rFonts w:ascii="Comic Sans MS" w:hAnsi="Comic Sans MS"/>
                        <w:b/>
                        <w:sz w:val="11"/>
                        <w:szCs w:val="10"/>
                      </w:rPr>
                    </w:pPr>
                    <w:r w:rsidRPr="00D1494D">
                      <w:rPr>
                        <w:rFonts w:ascii="Comic Sans MS" w:hAnsi="Comic Sans MS"/>
                        <w:b/>
                        <w:sz w:val="11"/>
                        <w:szCs w:val="10"/>
                      </w:rPr>
                      <w:t>DİN TARİH ME</w:t>
                    </w:r>
                    <w:r>
                      <w:rPr>
                        <w:rFonts w:ascii="Comic Sans MS" w:hAnsi="Comic Sans MS"/>
                        <w:b/>
                        <w:sz w:val="11"/>
                        <w:szCs w:val="10"/>
                      </w:rPr>
                      <w:t>DENİYETLER ARŞT. VE UYG. MERKEZİ</w:t>
                    </w:r>
                  </w:p>
                  <w:p w:rsidR="008A7A93" w:rsidRPr="00D1494D" w:rsidRDefault="008A7A93" w:rsidP="003B0FFF">
                    <w:pPr>
                      <w:rPr>
                        <w:rFonts w:ascii="Comic Sans MS" w:hAnsi="Comic Sans MS"/>
                        <w:sz w:val="12"/>
                        <w:szCs w:val="11"/>
                      </w:rPr>
                    </w:pPr>
                  </w:p>
                </w:txbxContent>
              </v:textbox>
            </v:roundrect>
            <v:shape id="_x0000_s3835" style="position:absolute;left:13026;top:5785;width:3060;height:708;rotation:-587392fd;flip:y" coordsize="2244,3" path="m,l2244,3e" filled="f" strokeweight="2.25pt">
              <v:path arrowok="t"/>
            </v:shape>
            <v:shape id="_x0000_s3836" style="position:absolute;left:15991;top:6140;width:95;height:556;flip:x" coordsize="1,247" path="m,l,247e" filled="f" strokeweight="2.25pt">
              <v:path arrowok="t"/>
            </v:shape>
            <v:roundrect id="_s3837" o:spid="_x0000_s3837" style="position:absolute;left:10686;top:23048;width:2159;height:720;v-text-anchor:middle" arcsize="10923f" o:dgmlayout="2" o:dgmnodekind="0" fillcolor="#dbe5f1 [660]">
              <v:textbox style="mso-next-textbox:#_s3837" inset="0,0,0,0">
                <w:txbxContent>
                  <w:p w:rsidR="008A7A93" w:rsidRPr="00D1494D" w:rsidRDefault="008A7A93" w:rsidP="003B0FFF">
                    <w:pPr>
                      <w:jc w:val="center"/>
                      <w:rPr>
                        <w:rFonts w:ascii="Comic Sans MS" w:hAnsi="Comic Sans MS"/>
                        <w:b/>
                        <w:sz w:val="11"/>
                        <w:szCs w:val="10"/>
                      </w:rPr>
                    </w:pPr>
                    <w:r>
                      <w:rPr>
                        <w:rFonts w:ascii="Comic Sans MS" w:hAnsi="Comic Sans MS"/>
                        <w:b/>
                        <w:sz w:val="11"/>
                        <w:szCs w:val="10"/>
                      </w:rPr>
                      <w:t>MİMARLIK VE ŞEHİR</w:t>
                    </w:r>
                    <w:r w:rsidRPr="00D1494D">
                      <w:rPr>
                        <w:rFonts w:ascii="Comic Sans MS" w:hAnsi="Comic Sans MS"/>
                        <w:b/>
                        <w:sz w:val="11"/>
                        <w:szCs w:val="10"/>
                      </w:rPr>
                      <w:t xml:space="preserve"> UYG. VE ARŞ MERKEZİ</w:t>
                    </w:r>
                  </w:p>
                </w:txbxContent>
              </v:textbox>
            </v:roundrect>
            <v:roundrect id="_s3838" o:spid="_x0000_s3838" style="position:absolute;left:19325;top:11179;width:2159;height:718;v-text-anchor:middle" arcsize="10923f" o:dgmlayout="2" o:dgmnodekind="0" fillcolor="#dbe5f1 [660]">
              <v:textbox style="mso-next-textbox:#_s3838" inset="0,0,0,0">
                <w:txbxContent>
                  <w:p w:rsidR="008A7A93" w:rsidRPr="00D1494D" w:rsidRDefault="008A7A93" w:rsidP="003B0FFF">
                    <w:pPr>
                      <w:jc w:val="center"/>
                      <w:rPr>
                        <w:rFonts w:ascii="Comic Sans MS" w:hAnsi="Comic Sans MS" w:cs="Tahoma"/>
                        <w:b/>
                        <w:bCs/>
                        <w:sz w:val="12"/>
                        <w:szCs w:val="11"/>
                      </w:rPr>
                    </w:pPr>
                    <w:r>
                      <w:rPr>
                        <w:rFonts w:ascii="Comic Sans MS" w:hAnsi="Comic Sans MS" w:cs="Tahoma"/>
                        <w:b/>
                        <w:bCs/>
                        <w:sz w:val="12"/>
                        <w:szCs w:val="11"/>
                      </w:rPr>
                      <w:t>ULUSLARARASI</w:t>
                    </w:r>
                    <w:r w:rsidRPr="00D1494D">
                      <w:rPr>
                        <w:rFonts w:ascii="Comic Sans MS" w:hAnsi="Comic Sans MS" w:cs="Tahoma"/>
                        <w:b/>
                        <w:bCs/>
                        <w:sz w:val="12"/>
                        <w:szCs w:val="11"/>
                      </w:rPr>
                      <w:t xml:space="preserve"> ÖĞRENCİ OFİSİ</w:t>
                    </w:r>
                  </w:p>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 xml:space="preserve"> İlişkiler Ofisi</w:t>
                    </w:r>
                  </w:p>
                  <w:p w:rsidR="008A7A93" w:rsidRPr="00D1494D" w:rsidRDefault="008A7A93" w:rsidP="003B0FFF">
                    <w:pPr>
                      <w:rPr>
                        <w:rFonts w:ascii="Comic Sans MS" w:hAnsi="Comic Sans MS"/>
                        <w:sz w:val="12"/>
                        <w:szCs w:val="11"/>
                      </w:rPr>
                    </w:pPr>
                  </w:p>
                  <w:p w:rsidR="008A7A93" w:rsidRPr="00D1494D" w:rsidRDefault="008A7A93" w:rsidP="003B0FFF">
                    <w:pPr>
                      <w:rPr>
                        <w:rFonts w:ascii="Comic Sans MS" w:hAnsi="Comic Sans MS"/>
                        <w:sz w:val="12"/>
                        <w:szCs w:val="11"/>
                      </w:rPr>
                    </w:pPr>
                  </w:p>
                </w:txbxContent>
              </v:textbox>
            </v:roundrect>
            <v:roundrect id="_x0000_s3839" style="position:absolute;left:13565;top:11061;width:2120;height:661;v-text-anchor:middle" arcsize="10923f" o:dgmlayout="2" o:dgmnodekind="0" fillcolor="#dbe5f1 [660]">
              <v:textbox style="mso-next-textbox:#_x0000_s3839" inset="0,0,0,0">
                <w:txbxContent>
                  <w:p w:rsidR="008A7A93" w:rsidRPr="000515B6" w:rsidRDefault="008A7A93" w:rsidP="003B0FFF">
                    <w:pPr>
                      <w:jc w:val="center"/>
                      <w:rPr>
                        <w:rFonts w:ascii="Comic Sans MS" w:hAnsi="Comic Sans MS" w:cs="Tahoma"/>
                        <w:b/>
                        <w:bCs/>
                        <w:sz w:val="11"/>
                        <w:szCs w:val="11"/>
                      </w:rPr>
                    </w:pPr>
                    <w:r>
                      <w:rPr>
                        <w:rFonts w:ascii="Comic Sans MS" w:hAnsi="Comic Sans MS" w:cs="Tahoma"/>
                        <w:b/>
                        <w:bCs/>
                        <w:sz w:val="11"/>
                        <w:szCs w:val="11"/>
                      </w:rPr>
                      <w:t>BEDEN EĞT. VE SPOR BÖLÜMÜ</w:t>
                    </w:r>
                  </w:p>
                </w:txbxContent>
              </v:textbox>
            </v:roundrect>
            <v:shape id="_x0000_s3840" type="#_x0000_t33" style="position:absolute;left:13206;top:11440;width:489;height:855;rotation:180" o:connectortype="elbow" adj="-612981,-272932,-612981" strokeweight="2.25pt"/>
            <v:shape id="_x0000_s3841" type="#_x0000_t33" style="position:absolute;left:13210;top:10460;width:355;height:980;rotation:180" o:connectortype="elbow" adj="-847135,-231524,-847135" strokeweight="2.25pt"/>
            <v:shapetype id="_x0000_t32" coordsize="21600,21600" o:spt="32" o:oned="t" path="m,l21600,21600e" filled="f">
              <v:path arrowok="t" fillok="f" o:connecttype="none"/>
              <o:lock v:ext="edit" shapetype="t"/>
            </v:shapetype>
            <v:shape id="_x0000_s3842" type="#_x0000_t32" style="position:absolute;left:10179;top:21064;width:147;height:2;flip:x" o:connectortype="straight" strokeweight="2.25pt"/>
            <v:roundrect id="_x0000_s3843" style="position:absolute;left:5050;top:17653;width:2120;height:563" arcsize="10923f" fillcolor="#dbe5f1 [660]" strokeweight=".25pt">
              <v:shadow color="#868686"/>
              <v:textbox style="mso-next-textbox:#_x0000_s3843">
                <w:txbxContent>
                  <w:p w:rsidR="008A7A93" w:rsidRPr="00B7791C" w:rsidRDefault="008A7A93" w:rsidP="003B0FFF">
                    <w:pPr>
                      <w:jc w:val="center"/>
                      <w:rPr>
                        <w:rFonts w:ascii="Comic Sans MS" w:hAnsi="Comic Sans MS" w:cs="Tahoma"/>
                        <w:b/>
                        <w:bCs/>
                        <w:sz w:val="11"/>
                        <w:szCs w:val="11"/>
                      </w:rPr>
                    </w:pPr>
                    <w:r>
                      <w:rPr>
                        <w:rFonts w:ascii="Comic Sans MS" w:hAnsi="Comic Sans MS" w:cs="Tahoma"/>
                        <w:b/>
                        <w:bCs/>
                        <w:sz w:val="11"/>
                        <w:szCs w:val="11"/>
                      </w:rPr>
                      <w:t>ARABAN MYO.</w:t>
                    </w:r>
                  </w:p>
                </w:txbxContent>
              </v:textbox>
            </v:roundrect>
            <v:shape id="_x0000_s3844" type="#_x0000_t34" style="position:absolute;left:-5869;top:15494;width:15831;height:5;rotation:270" o:connectortype="elbow" adj="10801,-238507200,-4512" strokeweight="2.25pt"/>
            <v:roundrect id="_s3845" o:spid="_x0000_s3845" style="position:absolute;left:4927;top:11179;width:2159;height:719;v-text-anchor:middle" arcsize="10923f" o:dgmlayout="2" o:dgmnodekind="0" fillcolor="#dbe5f1 [660]">
              <v:textbox style="mso-next-textbox:#_s3845" inset="0,0,0,0">
                <w:txbxContent>
                  <w:p w:rsidR="008A7A93" w:rsidRPr="00473A5E" w:rsidRDefault="008A7A93" w:rsidP="003B0FFF">
                    <w:pPr>
                      <w:jc w:val="center"/>
                    </w:pPr>
                    <w:r w:rsidRPr="00D1494D">
                      <w:rPr>
                        <w:rFonts w:ascii="Comic Sans MS" w:hAnsi="Comic Sans MS" w:cs="Tahoma"/>
                        <w:b/>
                        <w:bCs/>
                        <w:sz w:val="12"/>
                        <w:szCs w:val="11"/>
                      </w:rPr>
                      <w:t>EĞİTİM BİLİMLERİ</w:t>
                    </w:r>
                    <w:r w:rsidRPr="00473A5E">
                      <w:rPr>
                        <w:rFonts w:ascii="Comic Sans MS" w:hAnsi="Comic Sans MS" w:cs="Tahoma"/>
                        <w:b/>
                        <w:bCs/>
                        <w:sz w:val="12"/>
                        <w:szCs w:val="11"/>
                      </w:rPr>
                      <w:t xml:space="preserve"> </w:t>
                    </w:r>
                    <w:r>
                      <w:rPr>
                        <w:rFonts w:ascii="Comic Sans MS" w:hAnsi="Comic Sans MS" w:cs="Tahoma"/>
                        <w:b/>
                        <w:bCs/>
                        <w:sz w:val="12"/>
                        <w:szCs w:val="11"/>
                      </w:rPr>
                      <w:t>ENS.</w:t>
                    </w:r>
                  </w:p>
                </w:txbxContent>
              </v:textbox>
            </v:roundrect>
            <v:roundrect id="_x0000_s3846" style="position:absolute;left:8001;top:20532;width:2203;height:820" arcsize="10923f" fillcolor="#dbe5f1 [660]" strokeweight=".25pt">
              <v:shadow color="#868686"/>
              <v:textbox style="mso-next-textbox:#_x0000_s3846">
                <w:txbxContent>
                  <w:p w:rsidR="008A7A93" w:rsidRPr="00BF0A5B" w:rsidRDefault="008A7A93" w:rsidP="003B0FFF">
                    <w:pPr>
                      <w:jc w:val="center"/>
                      <w:rPr>
                        <w:rFonts w:ascii="Comic Sans MS" w:hAnsi="Comic Sans MS" w:cs="Tahoma"/>
                        <w:b/>
                        <w:bCs/>
                        <w:sz w:val="10"/>
                        <w:szCs w:val="10"/>
                      </w:rPr>
                    </w:pPr>
                    <w:r w:rsidRPr="00BF0A5B">
                      <w:rPr>
                        <w:rFonts w:ascii="Comic Sans MS" w:hAnsi="Comic Sans MS" w:cs="Tahoma"/>
                        <w:b/>
                        <w:bCs/>
                        <w:sz w:val="10"/>
                        <w:szCs w:val="10"/>
                      </w:rPr>
                      <w:t>ARKEOLOJİK KÜLT. DEĞ. UYG. VE ARŞT.MERKEZİ</w:t>
                    </w:r>
                  </w:p>
                  <w:p w:rsidR="008A7A93" w:rsidRPr="00AE2341" w:rsidRDefault="008A7A93" w:rsidP="003B0FFF">
                    <w:pPr>
                      <w:rPr>
                        <w:szCs w:val="10"/>
                      </w:rPr>
                    </w:pPr>
                  </w:p>
                </w:txbxContent>
              </v:textbox>
            </v:roundrect>
            <v:shape id="_x0000_s3847" type="#_x0000_t32" style="position:absolute;left:10326;top:23203;width:1;height:1" o:connectortype="straight" strokeweight="2.25pt"/>
            <v:roundrect id="_x0000_s3848" style="position:absolute;left:5051;top:19273;width:2121;height:649" arcsize="10923f" fillcolor="#dbe5f1 [660]" strokeweight=".25pt">
              <v:shadow color="#868686"/>
              <v:textbox style="mso-next-textbox:#_x0000_s3848">
                <w:txbxContent>
                  <w:p w:rsidR="008A7A93" w:rsidRPr="00880F78" w:rsidRDefault="008A7A93" w:rsidP="003B0FFF">
                    <w:pPr>
                      <w:jc w:val="center"/>
                      <w:rPr>
                        <w:rFonts w:ascii="Comic Sans MS" w:hAnsi="Comic Sans MS" w:cs="Tahoma"/>
                        <w:b/>
                        <w:bCs/>
                        <w:sz w:val="12"/>
                        <w:szCs w:val="12"/>
                      </w:rPr>
                    </w:pPr>
                    <w:r>
                      <w:rPr>
                        <w:rFonts w:ascii="Comic Sans MS" w:hAnsi="Comic Sans MS" w:cs="Tahoma"/>
                        <w:b/>
                        <w:bCs/>
                        <w:sz w:val="11"/>
                        <w:szCs w:val="11"/>
                      </w:rPr>
                      <w:t>NURDAĞIMYO.</w:t>
                    </w:r>
                  </w:p>
                  <w:p w:rsidR="008A7A93" w:rsidRPr="00B7791C" w:rsidRDefault="008A7A93" w:rsidP="003B0FFF">
                    <w:pPr>
                      <w:jc w:val="both"/>
                      <w:rPr>
                        <w:rFonts w:ascii="Comic Sans MS" w:hAnsi="Comic Sans MS" w:cs="Tahoma"/>
                        <w:b/>
                        <w:bCs/>
                        <w:sz w:val="11"/>
                        <w:szCs w:val="11"/>
                      </w:rPr>
                    </w:pPr>
                  </w:p>
                </w:txbxContent>
              </v:textbox>
            </v:roundrect>
            <v:roundrect id="_x0000_s3849" style="position:absolute;left:5050;top:18482;width:2119;height:607" arcsize="10923f" fillcolor="#dbe5f1 [660]" strokeweight=".25pt">
              <v:shadow color="#868686"/>
              <v:textbox style="mso-next-textbox:#_x0000_s3849">
                <w:txbxContent>
                  <w:p w:rsidR="008A7A93" w:rsidRPr="00562491" w:rsidRDefault="008A7A93" w:rsidP="003B0FFF">
                    <w:pPr>
                      <w:jc w:val="center"/>
                      <w:rPr>
                        <w:rFonts w:ascii="Comic Sans MS" w:hAnsi="Comic Sans MS" w:cs="Tahoma"/>
                        <w:b/>
                        <w:bCs/>
                        <w:sz w:val="11"/>
                        <w:szCs w:val="11"/>
                      </w:rPr>
                    </w:pPr>
                    <w:proofErr w:type="gramStart"/>
                    <w:r>
                      <w:rPr>
                        <w:rFonts w:ascii="Comic Sans MS" w:hAnsi="Comic Sans MS" w:cs="Tahoma"/>
                        <w:b/>
                        <w:bCs/>
                        <w:sz w:val="11"/>
                        <w:szCs w:val="11"/>
                      </w:rPr>
                      <w:t>İSLAHİYE MYO.</w:t>
                    </w:r>
                    <w:proofErr w:type="gramEnd"/>
                  </w:p>
                  <w:p w:rsidR="008A7A93" w:rsidRPr="00562491" w:rsidRDefault="008A7A93" w:rsidP="003B0FFF">
                    <w:pPr>
                      <w:jc w:val="both"/>
                      <w:rPr>
                        <w:rFonts w:ascii="Comic Sans MS" w:hAnsi="Comic Sans MS" w:cs="Tahoma"/>
                        <w:b/>
                        <w:bCs/>
                        <w:sz w:val="11"/>
                        <w:szCs w:val="11"/>
                      </w:rPr>
                    </w:pPr>
                  </w:p>
                </w:txbxContent>
              </v:textbox>
            </v:roundrect>
            <v:roundrect id="_x0000_s3850" style="position:absolute;left:8009;top:19273;width:2202;height:1075" arcsize="10923f" fillcolor="#dbe5f1 [660]" strokeweight=".25pt">
              <v:shadow color="#868686"/>
              <v:textbox style="mso-next-textbox:#_x0000_s3850">
                <w:txbxContent>
                  <w:p w:rsidR="008A7A93" w:rsidRPr="00946211" w:rsidRDefault="008A7A93" w:rsidP="003B0FFF">
                    <w:pPr>
                      <w:jc w:val="center"/>
                      <w:rPr>
                        <w:rFonts w:ascii="Comic Sans MS" w:hAnsi="Comic Sans MS" w:cs="Tahoma"/>
                        <w:b/>
                        <w:bCs/>
                        <w:sz w:val="10"/>
                        <w:szCs w:val="10"/>
                      </w:rPr>
                    </w:pPr>
                    <w:r w:rsidRPr="00946211">
                      <w:rPr>
                        <w:rFonts w:ascii="Comic Sans MS" w:hAnsi="Comic Sans MS" w:cs="Tahoma"/>
                        <w:b/>
                        <w:bCs/>
                        <w:sz w:val="10"/>
                        <w:szCs w:val="10"/>
                      </w:rPr>
                      <w:t xml:space="preserve">YURTDIŞI TÜRKL. </w:t>
                    </w:r>
                    <w:proofErr w:type="gramStart"/>
                    <w:r w:rsidRPr="00946211">
                      <w:rPr>
                        <w:rFonts w:ascii="Comic Sans MS" w:hAnsi="Comic Sans MS" w:cs="Tahoma"/>
                        <w:b/>
                        <w:bCs/>
                        <w:sz w:val="10"/>
                        <w:szCs w:val="10"/>
                      </w:rPr>
                      <w:t>VE AKR.TOPL.UYG.</w:t>
                    </w:r>
                    <w:r>
                      <w:rPr>
                        <w:rFonts w:ascii="Comic Sans MS" w:hAnsi="Comic Sans MS" w:cs="Tahoma"/>
                        <w:b/>
                        <w:bCs/>
                        <w:sz w:val="10"/>
                        <w:szCs w:val="10"/>
                      </w:rPr>
                      <w:t>ARŞ.MER</w:t>
                    </w:r>
                    <w:r w:rsidRPr="00946211">
                      <w:rPr>
                        <w:rFonts w:ascii="Comic Sans MS" w:hAnsi="Comic Sans MS" w:cs="Tahoma"/>
                        <w:b/>
                        <w:bCs/>
                        <w:sz w:val="10"/>
                        <w:szCs w:val="10"/>
                      </w:rPr>
                      <w:t>.</w:t>
                    </w:r>
                    <w:proofErr w:type="gramEnd"/>
                  </w:p>
                  <w:p w:rsidR="008A7A93" w:rsidRPr="008F7845" w:rsidRDefault="008A7A93" w:rsidP="003B0FFF">
                    <w:pPr>
                      <w:rPr>
                        <w:szCs w:val="11"/>
                      </w:rPr>
                    </w:pPr>
                  </w:p>
                </w:txbxContent>
              </v:textbox>
            </v:roundrect>
            <v:shape id="_x0000_s3851" type="#_x0000_t32" style="position:absolute;left:7154;top:17111;width:292;height:1;flip:x" o:connectortype="straight" strokeweight="2.25pt"/>
            <v:shape id="_x0000_s3852" type="#_x0000_t32" style="position:absolute;left:7169;top:18781;width:235;height:4;flip:x" o:connectortype="straight" strokeweight="2.25pt"/>
            <v:roundrect id="_x0000_s3853" style="position:absolute;left:8010;top:18194;width:2194;height:898" arcsize="10923f" fillcolor="#dbe5f1 [660]" strokeweight=".25pt">
              <v:shadow color="#868686"/>
              <v:textbox style="mso-next-textbox:#_x0000_s3853">
                <w:txbxContent>
                  <w:p w:rsidR="008A7A93" w:rsidRPr="00E5569E" w:rsidRDefault="008A7A93" w:rsidP="003B0FFF">
                    <w:pPr>
                      <w:jc w:val="center"/>
                      <w:rPr>
                        <w:rFonts w:ascii="Comic Sans MS" w:hAnsi="Comic Sans MS" w:cs="Tahoma"/>
                        <w:b/>
                        <w:bCs/>
                        <w:sz w:val="10"/>
                        <w:szCs w:val="10"/>
                      </w:rPr>
                    </w:pPr>
                    <w:r w:rsidRPr="00E5569E">
                      <w:rPr>
                        <w:rFonts w:ascii="Comic Sans MS" w:hAnsi="Comic Sans MS" w:cs="Tahoma"/>
                        <w:b/>
                        <w:bCs/>
                        <w:sz w:val="10"/>
                        <w:szCs w:val="10"/>
                      </w:rPr>
                      <w:t>STRATEJİ UYGULAMA VE ARAŞTIRMA MERKEZİ</w:t>
                    </w:r>
                  </w:p>
                  <w:p w:rsidR="008A7A93" w:rsidRPr="000515B6" w:rsidRDefault="008A7A93" w:rsidP="003B0FFF">
                    <w:pPr>
                      <w:jc w:val="center"/>
                      <w:rPr>
                        <w:rFonts w:ascii="Comic Sans MS" w:hAnsi="Comic Sans MS"/>
                        <w:sz w:val="11"/>
                        <w:szCs w:val="11"/>
                      </w:rPr>
                    </w:pPr>
                  </w:p>
                </w:txbxContent>
              </v:textbox>
            </v:roundrect>
            <v:shape id="_x0000_s3854" type="#_x0000_t32" style="position:absolute;left:10211;top:19811;width:117;height:2;flip:x y" o:connectortype="straight" strokeweight="2.25pt"/>
            <v:roundrect id="_x0000_s3855" style="position:absolute;left:5051;top:20152;width:2121;height:912" arcsize="10923f" fillcolor="#dbe5f1 [660]" strokeweight=".25pt">
              <v:shadow color="#868686"/>
              <v:textbox style="mso-next-textbox:#_x0000_s3855">
                <w:txbxContent>
                  <w:p w:rsidR="008A7A93" w:rsidRPr="00562491" w:rsidRDefault="008A7A93" w:rsidP="003B0FFF">
                    <w:pPr>
                      <w:rPr>
                        <w:rFonts w:ascii="Comic Sans MS" w:hAnsi="Comic Sans MS" w:cs="Tahoma"/>
                        <w:b/>
                        <w:bCs/>
                        <w:sz w:val="11"/>
                        <w:szCs w:val="11"/>
                      </w:rPr>
                    </w:pPr>
                    <w:r>
                      <w:rPr>
                        <w:rFonts w:ascii="Comic Sans MS" w:hAnsi="Comic Sans MS" w:cs="Tahoma"/>
                        <w:b/>
                        <w:bCs/>
                        <w:sz w:val="11"/>
                        <w:szCs w:val="11"/>
                      </w:rPr>
                      <w:t>NACİ TOPÇUOĞLU MYO.</w:t>
                    </w:r>
                  </w:p>
                  <w:p w:rsidR="008A7A93" w:rsidRPr="00B7791C" w:rsidRDefault="008A7A93" w:rsidP="003B0FFF">
                    <w:pPr>
                      <w:jc w:val="both"/>
                      <w:rPr>
                        <w:rFonts w:ascii="Comic Sans MS" w:hAnsi="Comic Sans MS" w:cs="Tahoma"/>
                        <w:b/>
                        <w:bCs/>
                        <w:sz w:val="11"/>
                        <w:szCs w:val="11"/>
                      </w:rPr>
                    </w:pPr>
                  </w:p>
                </w:txbxContent>
              </v:textbox>
            </v:roundrect>
            <v:shape id="_x0000_s3856" type="#_x0000_t32" style="position:absolute;left:7154;top:18006;width:251;height:8;flip:x y" o:connectortype="straight" strokeweight="2.25pt"/>
            <v:shape id="_x0000_s3857" type="#_x0000_t32" style="position:absolute;left:10204;top:18641;width:126;height:2;flip:x" o:connectortype="straight" strokeweight="2.25pt"/>
            <v:roundrect id="_s3858" o:spid="_x0000_s3858" style="position:absolute;left:19325;top:12258;width:2159;height:719;v-text-anchor:middle" arcsize="10923f" o:dgmlayout="2" o:dgmnodekind="0" fillcolor="#dbe5f1 [660]">
              <v:textbox style="mso-next-textbox:#_s3858" inset="0,0,0,0">
                <w:txbxContent>
                  <w:p w:rsidR="008A7A93" w:rsidRPr="00D1494D" w:rsidRDefault="008A7A93" w:rsidP="003B0FFF">
                    <w:pPr>
                      <w:jc w:val="center"/>
                      <w:rPr>
                        <w:rFonts w:ascii="Comic Sans MS" w:hAnsi="Comic Sans MS" w:cs="Tahoma"/>
                        <w:b/>
                        <w:bCs/>
                        <w:sz w:val="12"/>
                        <w:szCs w:val="11"/>
                      </w:rPr>
                    </w:pPr>
                    <w:r w:rsidRPr="00D1494D">
                      <w:rPr>
                        <w:rFonts w:ascii="Comic Sans MS" w:hAnsi="Comic Sans MS" w:cs="Tahoma"/>
                        <w:b/>
                        <w:bCs/>
                        <w:sz w:val="12"/>
                        <w:szCs w:val="11"/>
                      </w:rPr>
                      <w:t>KALİTE KOORDİNATÖRLÜĞÜ</w:t>
                    </w:r>
                  </w:p>
                </w:txbxContent>
              </v:textbox>
            </v:roundrect>
            <v:roundrect id="_x0000_s3859" style="position:absolute;left:5051;top:21352;width:2174;height:617" arcsize="10923f" fillcolor="#dbe5f1 [660]" strokeweight=".25pt">
              <v:shadow color="#868686"/>
              <v:textbox style="mso-next-textbox:#_x0000_s3859">
                <w:txbxContent>
                  <w:p w:rsidR="008A7A93" w:rsidRPr="00562491" w:rsidRDefault="008A7A93" w:rsidP="003B0FFF">
                    <w:pPr>
                      <w:jc w:val="center"/>
                      <w:rPr>
                        <w:rFonts w:ascii="Comic Sans MS" w:hAnsi="Comic Sans MS" w:cs="Tahoma"/>
                        <w:b/>
                        <w:bCs/>
                        <w:sz w:val="11"/>
                        <w:szCs w:val="11"/>
                      </w:rPr>
                    </w:pPr>
                    <w:r>
                      <w:rPr>
                        <w:rFonts w:ascii="Comic Sans MS" w:hAnsi="Comic Sans MS" w:cs="Tahoma"/>
                        <w:b/>
                        <w:bCs/>
                        <w:sz w:val="11"/>
                        <w:szCs w:val="11"/>
                      </w:rPr>
                      <w:t>NİZİP MYO.</w:t>
                    </w:r>
                  </w:p>
                  <w:p w:rsidR="008A7A93" w:rsidRPr="00B7791C" w:rsidRDefault="008A7A93" w:rsidP="003B0FFF">
                    <w:pPr>
                      <w:jc w:val="both"/>
                      <w:rPr>
                        <w:rFonts w:ascii="Comic Sans MS" w:hAnsi="Comic Sans MS" w:cs="Tahoma"/>
                        <w:b/>
                        <w:bCs/>
                        <w:sz w:val="11"/>
                        <w:szCs w:val="11"/>
                      </w:rPr>
                    </w:pPr>
                  </w:p>
                </w:txbxContent>
              </v:textbox>
            </v:roundrect>
            <v:shape id="_x0000_s3860" type="#_x0000_t32" style="position:absolute;left:7172;top:20606;width:235;height:2;flip:x" o:connectortype="straight" strokeweight="2.25pt"/>
            <v:shape id="_x0000_s3861" type="#_x0000_t32" style="position:absolute;left:7405;top:9098;width:41;height:13518;flip:x" o:connectortype="straight" strokeweight="2.25pt"/>
            <v:roundrect id="_x0000_s3862" style="position:absolute;left:7977;top:21636;width:2197;height:980" arcsize="10923f" fillcolor="#dbe5f1 [660]" strokeweight=".25pt">
              <v:shadow color="#868686"/>
              <v:textbox style="mso-next-textbox:#_x0000_s3862">
                <w:txbxContent>
                  <w:p w:rsidR="008A7A93" w:rsidRPr="00E5569E" w:rsidRDefault="008A7A93" w:rsidP="003B0FFF">
                    <w:pPr>
                      <w:jc w:val="center"/>
                      <w:rPr>
                        <w:rFonts w:ascii="Comic Sans MS" w:hAnsi="Comic Sans MS" w:cs="Tahoma"/>
                        <w:b/>
                        <w:bCs/>
                        <w:sz w:val="10"/>
                        <w:szCs w:val="10"/>
                      </w:rPr>
                    </w:pPr>
                    <w:r w:rsidRPr="00E5569E">
                      <w:rPr>
                        <w:rFonts w:ascii="Comic Sans MS" w:hAnsi="Comic Sans MS" w:cs="Tahoma"/>
                        <w:b/>
                        <w:bCs/>
                        <w:sz w:val="10"/>
                        <w:szCs w:val="10"/>
                      </w:rPr>
                      <w:t>KA</w:t>
                    </w:r>
                    <w:r>
                      <w:rPr>
                        <w:rFonts w:ascii="Comic Sans MS" w:hAnsi="Comic Sans MS" w:cs="Tahoma"/>
                        <w:b/>
                        <w:bCs/>
                        <w:sz w:val="10"/>
                        <w:szCs w:val="10"/>
                      </w:rPr>
                      <w:t xml:space="preserve">RİYER PLAN. </w:t>
                    </w:r>
                    <w:proofErr w:type="gramStart"/>
                    <w:r>
                      <w:rPr>
                        <w:rFonts w:ascii="Comic Sans MS" w:hAnsi="Comic Sans MS" w:cs="Tahoma"/>
                        <w:b/>
                        <w:bCs/>
                        <w:sz w:val="10"/>
                        <w:szCs w:val="10"/>
                      </w:rPr>
                      <w:t>VE GİR.UYG.</w:t>
                    </w:r>
                    <w:proofErr w:type="gramEnd"/>
                    <w:r w:rsidRPr="00E5569E">
                      <w:rPr>
                        <w:rFonts w:ascii="Comic Sans MS" w:hAnsi="Comic Sans MS" w:cs="Tahoma"/>
                        <w:b/>
                        <w:bCs/>
                        <w:sz w:val="10"/>
                        <w:szCs w:val="10"/>
                      </w:rPr>
                      <w:t xml:space="preserve"> MERLEZİ</w:t>
                    </w:r>
                  </w:p>
                  <w:p w:rsidR="008A7A93" w:rsidRDefault="008A7A93" w:rsidP="003B0FFF">
                    <w:pPr>
                      <w:rPr>
                        <w:rFonts w:ascii="Comic Sans MS" w:hAnsi="Comic Sans MS" w:cs="Tahoma"/>
                        <w:b/>
                        <w:bCs/>
                        <w:sz w:val="11"/>
                        <w:szCs w:val="11"/>
                      </w:rPr>
                    </w:pPr>
                  </w:p>
                  <w:p w:rsidR="008A7A93" w:rsidRPr="000515B6" w:rsidRDefault="008A7A93" w:rsidP="003B0FFF">
                    <w:pPr>
                      <w:rPr>
                        <w:rFonts w:ascii="Comic Sans MS" w:hAnsi="Comic Sans MS"/>
                        <w:sz w:val="11"/>
                        <w:szCs w:val="11"/>
                      </w:rPr>
                    </w:pPr>
                  </w:p>
                  <w:p w:rsidR="008A7A93" w:rsidRPr="00B7791C" w:rsidRDefault="008A7A93" w:rsidP="003B0FFF">
                    <w:pPr>
                      <w:jc w:val="both"/>
                      <w:rPr>
                        <w:rFonts w:ascii="Comic Sans MS" w:hAnsi="Comic Sans MS" w:cs="Tahoma"/>
                        <w:b/>
                        <w:bCs/>
                        <w:sz w:val="11"/>
                        <w:szCs w:val="11"/>
                      </w:rPr>
                    </w:pPr>
                  </w:p>
                </w:txbxContent>
              </v:textbox>
            </v:roundrect>
            <v:shape id="_x0000_s3863" type="#_x0000_t32" style="position:absolute;left:10174;top:22125;width:154;height:2;flip:x" o:connectortype="straight" strokeweight="2.25pt"/>
            <v:shape id="_x0000_s3864" type="#_x0000_t34" style="position:absolute;left:16989;top:10635;width:3953;height:1;rotation:270" o:connectortype="elbow" adj=",-123379200,-155211" strokeweight="2.25pt"/>
            <v:roundrect id="_x0000_s3865" style="position:absolute;left:5051;top:22157;width:2121;height:718" arcsize="10923f" fillcolor="#dbe5f1 [660]" strokeweight=".25pt">
              <v:shadow color="#868686"/>
              <v:textbox style="mso-next-textbox:#_x0000_s3865">
                <w:txbxContent>
                  <w:p w:rsidR="008A7A93" w:rsidRPr="00562491" w:rsidRDefault="008A7A93" w:rsidP="003B0FFF">
                    <w:pPr>
                      <w:jc w:val="center"/>
                      <w:rPr>
                        <w:rFonts w:ascii="Comic Sans MS" w:hAnsi="Comic Sans MS" w:cs="Tahoma"/>
                        <w:b/>
                        <w:bCs/>
                        <w:sz w:val="11"/>
                        <w:szCs w:val="11"/>
                      </w:rPr>
                    </w:pPr>
                    <w:proofErr w:type="gramStart"/>
                    <w:r>
                      <w:rPr>
                        <w:rFonts w:ascii="Comic Sans MS" w:hAnsi="Comic Sans MS" w:cs="Tahoma"/>
                        <w:b/>
                        <w:bCs/>
                        <w:sz w:val="11"/>
                        <w:szCs w:val="11"/>
                      </w:rPr>
                      <w:t>SOSYAL BİLM.MYO.</w:t>
                    </w:r>
                    <w:proofErr w:type="gramEnd"/>
                  </w:p>
                  <w:p w:rsidR="008A7A93" w:rsidRPr="00B7791C" w:rsidRDefault="008A7A93" w:rsidP="003B0FFF">
                    <w:pPr>
                      <w:jc w:val="both"/>
                      <w:rPr>
                        <w:rFonts w:ascii="Comic Sans MS" w:hAnsi="Comic Sans MS" w:cs="Tahoma"/>
                        <w:b/>
                        <w:bCs/>
                        <w:sz w:val="11"/>
                        <w:szCs w:val="11"/>
                      </w:rPr>
                    </w:pPr>
                  </w:p>
                </w:txbxContent>
              </v:textbox>
            </v:roundrect>
            <v:shape id="_x0000_s3866" type="#_x0000_t32" style="position:absolute;left:7225;top:21661;width:221;height:14;flip:x y" o:connectortype="straight" strokeweight="2.25pt"/>
            <v:roundrect id="_x0000_s3867" style="position:absolute;left:8023;top:17099;width:2197;height:906;v-text-anchor:middle" arcsize="10923f" fillcolor="#dbe5f1 [660]">
              <v:textbox style="mso-next-textbox:#_x0000_s3867" inset="0,0,0,0">
                <w:txbxContent>
                  <w:p w:rsidR="008A7A93" w:rsidRPr="00E5569E" w:rsidRDefault="008A7A93" w:rsidP="003B0FFF">
                    <w:pPr>
                      <w:jc w:val="center"/>
                      <w:rPr>
                        <w:rFonts w:ascii="Comic Sans MS" w:hAnsi="Comic Sans MS" w:cs="Tahoma"/>
                        <w:b/>
                        <w:bCs/>
                        <w:sz w:val="10"/>
                        <w:szCs w:val="10"/>
                      </w:rPr>
                    </w:pPr>
                    <w:proofErr w:type="gramStart"/>
                    <w:r w:rsidRPr="00E5569E">
                      <w:rPr>
                        <w:rFonts w:ascii="Comic Sans MS" w:hAnsi="Comic Sans MS" w:cs="Tahoma"/>
                        <w:b/>
                        <w:bCs/>
                        <w:sz w:val="10"/>
                        <w:szCs w:val="10"/>
                      </w:rPr>
                      <w:t>SOLUNUM HAST.VE CER.UYG.ARAŞT.</w:t>
                    </w:r>
                    <w:proofErr w:type="gramEnd"/>
                    <w:r w:rsidRPr="00E5569E">
                      <w:rPr>
                        <w:rFonts w:ascii="Comic Sans MS" w:hAnsi="Comic Sans MS" w:cs="Tahoma"/>
                        <w:b/>
                        <w:bCs/>
                        <w:sz w:val="10"/>
                        <w:szCs w:val="10"/>
                      </w:rPr>
                      <w:t xml:space="preserve"> MERKEZİ</w:t>
                    </w:r>
                  </w:p>
                  <w:p w:rsidR="008A7A93" w:rsidRPr="008F7845" w:rsidRDefault="008A7A93" w:rsidP="003B0FFF">
                    <w:pPr>
                      <w:rPr>
                        <w:szCs w:val="11"/>
                      </w:rPr>
                    </w:pPr>
                  </w:p>
                </w:txbxContent>
              </v:textbox>
            </v:roundrect>
            <v:roundrect id="_s3868" o:spid="_x0000_s3868" style="position:absolute;left:7989;top:5782;width:2158;height:719;v-text-anchor:middle" arcsize="10923f" o:dgmlayout="0" o:dgmnodekind="2" fillcolor="#548dd4 [1951]">
              <v:fill color2="fill darken(118)" recolor="t" rotate="t" method="linear sigma" focus="100%" type="gradient"/>
              <v:textbox style="mso-next-textbox:#_s3868" inset="0,0,0,0">
                <w:txbxContent>
                  <w:p w:rsidR="008A7A93" w:rsidRPr="009F34F1" w:rsidRDefault="008A7A93" w:rsidP="003B0FFF">
                    <w:pPr>
                      <w:jc w:val="center"/>
                      <w:rPr>
                        <w:rFonts w:ascii="Comic Sans MS" w:hAnsi="Comic Sans MS"/>
                        <w:color w:val="FFFFFF" w:themeColor="background1"/>
                        <w:sz w:val="17"/>
                        <w:szCs w:val="16"/>
                      </w:rPr>
                    </w:pPr>
                    <w:r w:rsidRPr="009F34F1">
                      <w:rPr>
                        <w:rFonts w:ascii="Comic Sans MS" w:hAnsi="Comic Sans MS"/>
                        <w:color w:val="FFFFFF" w:themeColor="background1"/>
                        <w:sz w:val="17"/>
                        <w:szCs w:val="16"/>
                      </w:rPr>
                      <w:t>İç Denetim Birimi</w:t>
                    </w:r>
                  </w:p>
                </w:txbxContent>
              </v:textbox>
            </v:roundrect>
            <v:roundrect id="_s3869" o:spid="_x0000_s3869" style="position:absolute;left:19325;top:10100;width:2158;height:719;v-text-anchor:middle" arcsize="10923f" o:dgmlayout="2" o:dgmnodekind="0" fillcolor="#dbe5f1 [660]">
              <v:textbox style="mso-next-textbox:#_s3869" inset="0,0,0,0">
                <w:txbxContent>
                  <w:p w:rsidR="008A7A93" w:rsidRPr="00D1494D" w:rsidRDefault="008A7A93" w:rsidP="003B0FFF">
                    <w:pPr>
                      <w:jc w:val="center"/>
                      <w:rPr>
                        <w:sz w:val="23"/>
                      </w:rPr>
                    </w:pPr>
                    <w:r w:rsidRPr="00D1494D">
                      <w:rPr>
                        <w:rFonts w:ascii="Comic Sans MS" w:hAnsi="Comic Sans MS" w:cs="Tahoma"/>
                        <w:b/>
                        <w:bCs/>
                        <w:sz w:val="12"/>
                        <w:szCs w:val="11"/>
                      </w:rPr>
                      <w:t>BİLMSEL ARAŞT. PROJ. YÖN.  BİRİMİ</w:t>
                    </w:r>
                  </w:p>
                </w:txbxContent>
              </v:textbox>
            </v:roundrect>
            <v:roundrect id="_x0000_s3870" style="position:absolute;left:5050;top:16740;width:2120;height:742" arcsize="10923f" fillcolor="#dbe5f1 [660]" strokeweight=".25pt">
              <v:shadow color="#868686"/>
              <v:textbox style="mso-next-textbox:#_x0000_s3870">
                <w:txbxContent>
                  <w:p w:rsidR="008A7A93" w:rsidRPr="000515B6" w:rsidRDefault="008A7A93" w:rsidP="003B0FFF">
                    <w:pPr>
                      <w:jc w:val="center"/>
                      <w:rPr>
                        <w:rFonts w:ascii="Comic Sans MS" w:hAnsi="Comic Sans MS" w:cs="Tahoma"/>
                        <w:b/>
                        <w:bCs/>
                        <w:sz w:val="11"/>
                        <w:szCs w:val="11"/>
                      </w:rPr>
                    </w:pPr>
                    <w:r>
                      <w:rPr>
                        <w:rFonts w:ascii="Comic Sans MS" w:hAnsi="Comic Sans MS" w:cs="Tahoma"/>
                        <w:b/>
                        <w:bCs/>
                        <w:sz w:val="11"/>
                        <w:szCs w:val="11"/>
                      </w:rPr>
                      <w:t>TURİZM VE OTEL.MYO.</w:t>
                    </w:r>
                  </w:p>
                  <w:p w:rsidR="008A7A93" w:rsidRPr="00B7791C" w:rsidRDefault="008A7A93" w:rsidP="003B0FFF">
                    <w:pPr>
                      <w:jc w:val="center"/>
                      <w:rPr>
                        <w:rFonts w:ascii="Comic Sans MS" w:hAnsi="Comic Sans MS" w:cs="Tahoma"/>
                        <w:b/>
                        <w:bCs/>
                        <w:sz w:val="11"/>
                        <w:szCs w:val="11"/>
                      </w:rPr>
                    </w:pPr>
                  </w:p>
                </w:txbxContent>
              </v:textbox>
            </v:roundrect>
            <v:shape id="_x0000_s3871" type="#_x0000_t32" style="position:absolute;left:7086;top:16219;width:360;height:1;flip:x" o:connectortype="straight" strokeweight="2.25pt"/>
            <v:roundrect id="_x0000_s3872" style="position:absolute;left:5051;top:15856;width:2121;height:714" arcsize="10923f" fillcolor="#dbe5f1 [660]" strokeweight=".25pt">
              <v:shadow color="#868686"/>
              <v:textbox style="mso-next-textbox:#_x0000_s3872">
                <w:txbxContent>
                  <w:p w:rsidR="008A7A93" w:rsidRPr="00B7791C" w:rsidRDefault="008A7A93" w:rsidP="003B0FFF">
                    <w:pPr>
                      <w:jc w:val="center"/>
                      <w:rPr>
                        <w:rFonts w:ascii="Comic Sans MS" w:hAnsi="Comic Sans MS" w:cs="Tahoma"/>
                        <w:b/>
                        <w:bCs/>
                        <w:sz w:val="11"/>
                        <w:szCs w:val="11"/>
                      </w:rPr>
                    </w:pPr>
                    <w:r>
                      <w:rPr>
                        <w:rFonts w:ascii="Comic Sans MS" w:hAnsi="Comic Sans MS" w:cs="Tahoma"/>
                        <w:b/>
                        <w:bCs/>
                        <w:sz w:val="11"/>
                        <w:szCs w:val="11"/>
                      </w:rPr>
                      <w:t>SAĞLIK HİZM. MYO.</w:t>
                    </w:r>
                  </w:p>
                </w:txbxContent>
              </v:textbox>
            </v:roundrect>
            <v:shape id="_x0000_s3873" type="#_x0000_t32" style="position:absolute;left:7086;top:15308;width:384;height:2;flip:x" o:connectortype="straight" strokeweight="2.25pt"/>
            <v:roundrect id="_x0000_s3874" style="position:absolute;left:8044;top:16057;width:2196;height:877;v-text-anchor:middle" arcsize="10923f" fillcolor="#dbe5f1 [660]">
              <v:textbox style="mso-next-textbox:#_x0000_s3874" inset="0,0,0,0">
                <w:txbxContent>
                  <w:p w:rsidR="008A7A93" w:rsidRPr="00E5569E" w:rsidRDefault="008A7A93" w:rsidP="003B0FFF">
                    <w:pPr>
                      <w:jc w:val="center"/>
                      <w:rPr>
                        <w:rFonts w:ascii="Comic Sans MS" w:hAnsi="Comic Sans MS" w:cs="Tahoma"/>
                        <w:b/>
                        <w:bCs/>
                        <w:sz w:val="10"/>
                        <w:szCs w:val="10"/>
                      </w:rPr>
                    </w:pPr>
                    <w:r w:rsidRPr="00E5569E">
                      <w:rPr>
                        <w:rFonts w:ascii="Comic Sans MS" w:hAnsi="Comic Sans MS" w:cs="Tahoma"/>
                        <w:b/>
                        <w:bCs/>
                        <w:sz w:val="10"/>
                        <w:szCs w:val="10"/>
                      </w:rPr>
                      <w:t>ULUSLAR ARASI TİC. UYG. VE ARŞT. MERKEZİ</w:t>
                    </w:r>
                  </w:p>
                  <w:p w:rsidR="008A7A93" w:rsidRPr="00B7791C" w:rsidRDefault="008A7A93" w:rsidP="003B0FFF">
                    <w:pPr>
                      <w:jc w:val="both"/>
                      <w:rPr>
                        <w:rFonts w:ascii="Comic Sans MS" w:hAnsi="Comic Sans MS" w:cs="Tahoma"/>
                        <w:b/>
                        <w:bCs/>
                        <w:sz w:val="11"/>
                        <w:szCs w:val="11"/>
                      </w:rPr>
                    </w:pPr>
                  </w:p>
                </w:txbxContent>
              </v:textbox>
            </v:roundrect>
            <v:shape id="_x0000_s3875" type="#_x0000_t32" style="position:absolute;left:10240;top:16495;width:88;height:1;flip:x" o:connectortype="straight" strokeweight="2.25pt"/>
            <v:roundrect id="_x0000_s3876" style="position:absolute;left:8044;top:15165;width:2176;height:728;v-text-anchor:middle" arcsize="10923f" fillcolor="#dbe5f1 [660]">
              <v:textbox style="mso-next-textbox:#_x0000_s3876" inset="0,0,0,0">
                <w:txbxContent>
                  <w:p w:rsidR="008A7A93" w:rsidRPr="00E5569E" w:rsidRDefault="008A7A93" w:rsidP="003B0FFF">
                    <w:pPr>
                      <w:jc w:val="center"/>
                      <w:rPr>
                        <w:rFonts w:ascii="Comic Sans MS" w:hAnsi="Comic Sans MS" w:cs="Tahoma"/>
                        <w:b/>
                        <w:bCs/>
                        <w:sz w:val="10"/>
                        <w:szCs w:val="10"/>
                      </w:rPr>
                    </w:pPr>
                    <w:r w:rsidRPr="00E5569E">
                      <w:rPr>
                        <w:rFonts w:ascii="Comic Sans MS" w:hAnsi="Comic Sans MS" w:cs="Tahoma"/>
                        <w:b/>
                        <w:bCs/>
                        <w:sz w:val="10"/>
                        <w:szCs w:val="10"/>
                      </w:rPr>
                      <w:t>İNSANİ KRİZLERE MÜD. UYG. VE ARŞT. MERKEZİ</w:t>
                    </w:r>
                  </w:p>
                </w:txbxContent>
              </v:textbox>
            </v:roundrect>
            <v:shape id="_x0000_s3877" type="#_x0000_t32" style="position:absolute;left:10220;top:15528;width:108;height:2;flip:x" o:connectortype="straight" strokeweight="2.25pt"/>
            <v:roundrect id="_x0000_s3878" style="position:absolute;left:2240;top:17654;width:2119;height:630" arcsize="10923f" fillcolor="#dbe5f1 [660]" strokeweight=".25pt">
              <v:shadow color="#868686"/>
              <v:textbox style="mso-next-textbox:#_x0000_s3878">
                <w:txbxContent>
                  <w:p w:rsidR="008A7A93" w:rsidRPr="00562491" w:rsidRDefault="008A7A93" w:rsidP="003B0FFF">
                    <w:pPr>
                      <w:jc w:val="center"/>
                      <w:rPr>
                        <w:rFonts w:ascii="Comic Sans MS" w:hAnsi="Comic Sans MS" w:cs="Tahoma"/>
                        <w:b/>
                        <w:bCs/>
                        <w:sz w:val="11"/>
                        <w:szCs w:val="11"/>
                      </w:rPr>
                    </w:pPr>
                    <w:r>
                      <w:rPr>
                        <w:rFonts w:ascii="Comic Sans MS" w:hAnsi="Comic Sans MS" w:cs="Tahoma"/>
                        <w:b/>
                        <w:bCs/>
                        <w:sz w:val="11"/>
                        <w:szCs w:val="11"/>
                      </w:rPr>
                      <w:t>HUKUK FAK.</w:t>
                    </w:r>
                  </w:p>
                  <w:p w:rsidR="008A7A93" w:rsidRPr="00B7791C" w:rsidRDefault="008A7A93" w:rsidP="003B0FFF">
                    <w:pPr>
                      <w:jc w:val="both"/>
                      <w:rPr>
                        <w:rFonts w:ascii="Comic Sans MS" w:hAnsi="Comic Sans MS" w:cs="Tahoma"/>
                        <w:b/>
                        <w:bCs/>
                        <w:sz w:val="11"/>
                        <w:szCs w:val="11"/>
                      </w:rPr>
                    </w:pPr>
                  </w:p>
                </w:txbxContent>
              </v:textbox>
            </v:roundrect>
            <v:roundrect id="_x0000_s3879" style="position:absolute;left:2222;top:18452;width:2119;height:637" arcsize="10923f" fillcolor="#dbe5f1 [660]" strokeweight=".25pt">
              <v:shadow color="#868686"/>
              <v:textbox style="mso-next-textbox:#_x0000_s3879">
                <w:txbxContent>
                  <w:p w:rsidR="008A7A93" w:rsidRPr="00562491" w:rsidRDefault="008A7A93" w:rsidP="003B0FFF">
                    <w:pPr>
                      <w:jc w:val="center"/>
                      <w:rPr>
                        <w:rFonts w:ascii="Comic Sans MS" w:hAnsi="Comic Sans MS" w:cs="Tahoma"/>
                        <w:b/>
                        <w:bCs/>
                        <w:sz w:val="11"/>
                        <w:szCs w:val="11"/>
                      </w:rPr>
                    </w:pPr>
                    <w:proofErr w:type="gramStart"/>
                    <w:r>
                      <w:rPr>
                        <w:rFonts w:ascii="Comic Sans MS" w:hAnsi="Comic Sans MS" w:cs="Tahoma"/>
                        <w:b/>
                        <w:bCs/>
                        <w:sz w:val="11"/>
                        <w:szCs w:val="11"/>
                      </w:rPr>
                      <w:t>İLAHİYAT FAK.</w:t>
                    </w:r>
                    <w:proofErr w:type="gramEnd"/>
                  </w:p>
                  <w:p w:rsidR="008A7A93" w:rsidRPr="00B7791C" w:rsidRDefault="008A7A93" w:rsidP="003B0FFF">
                    <w:pPr>
                      <w:jc w:val="both"/>
                      <w:rPr>
                        <w:rFonts w:ascii="Comic Sans MS" w:hAnsi="Comic Sans MS" w:cs="Tahoma"/>
                        <w:b/>
                        <w:bCs/>
                        <w:sz w:val="11"/>
                        <w:szCs w:val="11"/>
                      </w:rPr>
                    </w:pPr>
                  </w:p>
                </w:txbxContent>
              </v:textbox>
            </v:roundrect>
            <v:roundrect id="_x0000_s3880" style="position:absolute;left:2215;top:19190;width:2117;height:621" arcsize="10923f" fillcolor="#dbe5f1 [660]" strokeweight=".25pt">
              <v:shadow color="#868686"/>
              <v:textbox style="mso-next-textbox:#_x0000_s3880">
                <w:txbxContent>
                  <w:p w:rsidR="008A7A93" w:rsidRPr="00562491" w:rsidRDefault="008A7A93" w:rsidP="003B0FFF">
                    <w:pPr>
                      <w:rPr>
                        <w:rFonts w:ascii="Comic Sans MS" w:hAnsi="Comic Sans MS" w:cs="Tahoma"/>
                        <w:b/>
                        <w:bCs/>
                        <w:sz w:val="11"/>
                        <w:szCs w:val="11"/>
                      </w:rPr>
                    </w:pPr>
                    <w:r>
                      <w:rPr>
                        <w:rFonts w:ascii="Comic Sans MS" w:hAnsi="Comic Sans MS" w:cs="Tahoma"/>
                        <w:b/>
                        <w:bCs/>
                        <w:sz w:val="11"/>
                        <w:szCs w:val="11"/>
                      </w:rPr>
                      <w:t>HAV.VE UZAY BİL.</w:t>
                    </w:r>
                    <w:r w:rsidRPr="00473A5E">
                      <w:rPr>
                        <w:rFonts w:ascii="Comic Sans MS" w:hAnsi="Comic Sans MS" w:cs="Tahoma"/>
                        <w:b/>
                        <w:bCs/>
                        <w:sz w:val="11"/>
                        <w:szCs w:val="11"/>
                      </w:rPr>
                      <w:t xml:space="preserve"> </w:t>
                    </w:r>
                    <w:r>
                      <w:rPr>
                        <w:rFonts w:ascii="Comic Sans MS" w:hAnsi="Comic Sans MS" w:cs="Tahoma"/>
                        <w:b/>
                        <w:bCs/>
                        <w:sz w:val="11"/>
                        <w:szCs w:val="11"/>
                      </w:rPr>
                      <w:t>FAK</w:t>
                    </w:r>
                  </w:p>
                  <w:p w:rsidR="008A7A93" w:rsidRPr="00B7791C" w:rsidRDefault="008A7A93" w:rsidP="003B0FFF">
                    <w:pPr>
                      <w:jc w:val="both"/>
                      <w:rPr>
                        <w:rFonts w:ascii="Comic Sans MS" w:hAnsi="Comic Sans MS" w:cs="Tahoma"/>
                        <w:b/>
                        <w:bCs/>
                        <w:sz w:val="11"/>
                        <w:szCs w:val="11"/>
                      </w:rPr>
                    </w:pPr>
                  </w:p>
                </w:txbxContent>
              </v:textbox>
            </v:roundrect>
            <v:roundrect id="_x0000_s3881" style="position:absolute;left:2251;top:16934;width:2120;height:541" arcsize="10923f" fillcolor="#dbe5f1 [660]" strokeweight=".25pt">
              <v:shadow color="#868686"/>
              <v:textbox style="mso-next-textbox:#_x0000_s3881">
                <w:txbxContent>
                  <w:p w:rsidR="008A7A93" w:rsidRPr="00562491" w:rsidRDefault="008A7A93" w:rsidP="003B0FFF">
                    <w:pPr>
                      <w:jc w:val="center"/>
                      <w:rPr>
                        <w:rFonts w:ascii="Comic Sans MS" w:hAnsi="Comic Sans MS" w:cs="Tahoma"/>
                        <w:b/>
                        <w:bCs/>
                        <w:sz w:val="11"/>
                        <w:szCs w:val="11"/>
                      </w:rPr>
                    </w:pPr>
                    <w:proofErr w:type="gramStart"/>
                    <w:r>
                      <w:rPr>
                        <w:rFonts w:ascii="Comic Sans MS" w:hAnsi="Comic Sans MS" w:cs="Tahoma"/>
                        <w:b/>
                        <w:bCs/>
                        <w:sz w:val="11"/>
                        <w:szCs w:val="11"/>
                      </w:rPr>
                      <w:t>İLETİŞİM FAK.</w:t>
                    </w:r>
                    <w:proofErr w:type="gramEnd"/>
                  </w:p>
                  <w:p w:rsidR="008A7A93" w:rsidRPr="00B7791C" w:rsidRDefault="008A7A93" w:rsidP="003B0FFF">
                    <w:pPr>
                      <w:jc w:val="both"/>
                      <w:rPr>
                        <w:rFonts w:ascii="Comic Sans MS" w:hAnsi="Comic Sans MS" w:cs="Tahoma"/>
                        <w:b/>
                        <w:bCs/>
                        <w:sz w:val="11"/>
                        <w:szCs w:val="11"/>
                      </w:rPr>
                    </w:pPr>
                  </w:p>
                </w:txbxContent>
              </v:textbox>
            </v:roundrect>
            <v:roundrect id="_x0000_s3882" style="position:absolute;left:2219;top:16215;width:2118;height:582" arcsize="10923f" fillcolor="#dbe5f1 [660]" strokeweight=".25pt">
              <v:shadow color="#868686"/>
              <v:textbox style="mso-next-textbox:#_x0000_s3882">
                <w:txbxContent>
                  <w:p w:rsidR="008A7A93" w:rsidRPr="00562491" w:rsidRDefault="008A7A93" w:rsidP="003B0FFF">
                    <w:pPr>
                      <w:jc w:val="center"/>
                      <w:rPr>
                        <w:rFonts w:ascii="Comic Sans MS" w:hAnsi="Comic Sans MS" w:cs="Tahoma"/>
                        <w:b/>
                        <w:bCs/>
                        <w:sz w:val="11"/>
                        <w:szCs w:val="11"/>
                      </w:rPr>
                    </w:pPr>
                    <w:proofErr w:type="gramStart"/>
                    <w:r>
                      <w:rPr>
                        <w:rFonts w:ascii="Comic Sans MS" w:hAnsi="Comic Sans MS" w:cs="Tahoma"/>
                        <w:b/>
                        <w:bCs/>
                        <w:sz w:val="11"/>
                        <w:szCs w:val="11"/>
                      </w:rPr>
                      <w:t>NİZİP EĞİTİM FAK.</w:t>
                    </w:r>
                    <w:proofErr w:type="gramEnd"/>
                  </w:p>
                  <w:p w:rsidR="008A7A93" w:rsidRPr="00B7791C" w:rsidRDefault="008A7A93" w:rsidP="003B0FFF">
                    <w:pPr>
                      <w:jc w:val="both"/>
                      <w:rPr>
                        <w:rFonts w:ascii="Comic Sans MS" w:hAnsi="Comic Sans MS" w:cs="Tahoma"/>
                        <w:b/>
                        <w:bCs/>
                        <w:sz w:val="11"/>
                        <w:szCs w:val="11"/>
                      </w:rPr>
                    </w:pPr>
                  </w:p>
                </w:txbxContent>
              </v:textbox>
            </v:roundrect>
            <v:roundrect id="_x0000_s3883" style="position:absolute;left:2215;top:19922;width:2117;height:533" arcsize="10923f" fillcolor="#dbe5f1 [660]" strokeweight=".25pt">
              <v:shadow color="#868686"/>
              <v:textbox style="mso-next-textbox:#_x0000_s3883">
                <w:txbxContent>
                  <w:p w:rsidR="008A7A93" w:rsidRPr="00562491" w:rsidRDefault="008A7A93" w:rsidP="003B0FFF">
                    <w:pPr>
                      <w:jc w:val="center"/>
                      <w:rPr>
                        <w:rFonts w:ascii="Comic Sans MS" w:hAnsi="Comic Sans MS" w:cs="Tahoma"/>
                        <w:b/>
                        <w:bCs/>
                        <w:sz w:val="11"/>
                        <w:szCs w:val="11"/>
                      </w:rPr>
                    </w:pPr>
                    <w:r>
                      <w:rPr>
                        <w:rFonts w:ascii="Comic Sans MS" w:hAnsi="Comic Sans MS" w:cs="Tahoma"/>
                        <w:b/>
                        <w:bCs/>
                        <w:sz w:val="11"/>
                        <w:szCs w:val="11"/>
                      </w:rPr>
                      <w:t>TURİZM FAK.</w:t>
                    </w:r>
                  </w:p>
                  <w:p w:rsidR="008A7A93" w:rsidRPr="00B7791C" w:rsidRDefault="008A7A93" w:rsidP="003B0FFF">
                    <w:pPr>
                      <w:jc w:val="both"/>
                      <w:rPr>
                        <w:rFonts w:ascii="Comic Sans MS" w:hAnsi="Comic Sans MS" w:cs="Tahoma"/>
                        <w:b/>
                        <w:bCs/>
                        <w:sz w:val="11"/>
                        <w:szCs w:val="11"/>
                      </w:rPr>
                    </w:pPr>
                  </w:p>
                </w:txbxContent>
              </v:textbox>
            </v:roundrect>
            <v:shape id="_x0000_s3884" type="#_x0000_t32" style="position:absolute;left:2055;top:18644;width:190;height:1;flip:x" o:connectortype="straight" strokeweight="2.25pt"/>
            <v:shape id="_x0000_s3885" type="#_x0000_t32" style="position:absolute;left:2026;top:17111;width:196;height:2;flip:x" o:connectortype="straight" strokeweight="2.25pt"/>
            <v:shape id="_x0000_s3886" type="#_x0000_t32" style="position:absolute;left:2051;top:23323;width:193;height:1;flip:x" o:connectortype="straight" strokeweight="2.25pt"/>
            <v:roundrect id="_x0000_s3887" style="position:absolute;left:8023;top:14206;width:2201;height:742;v-text-anchor:middle" arcsize="10923f" fillcolor="#dbe5f1 [660]">
              <v:textbox style="mso-next-textbox:#_x0000_s3887" inset="0,0,0,0">
                <w:txbxContent>
                  <w:p w:rsidR="008A7A93" w:rsidRPr="00E5569E" w:rsidRDefault="008A7A93" w:rsidP="003B0FFF">
                    <w:pPr>
                      <w:jc w:val="center"/>
                      <w:rPr>
                        <w:rFonts w:ascii="Comic Sans MS" w:hAnsi="Comic Sans MS" w:cs="Tahoma"/>
                        <w:b/>
                        <w:bCs/>
                        <w:sz w:val="10"/>
                        <w:szCs w:val="10"/>
                      </w:rPr>
                    </w:pPr>
                    <w:r w:rsidRPr="00E5569E">
                      <w:rPr>
                        <w:rFonts w:ascii="Comic Sans MS" w:hAnsi="Comic Sans MS" w:cs="Tahoma"/>
                        <w:b/>
                        <w:bCs/>
                        <w:sz w:val="10"/>
                        <w:szCs w:val="10"/>
                      </w:rPr>
                      <w:t>PSİKOLOJİK DNŞ. REH. UYG. VE ARŞT. MERKEZİ</w:t>
                    </w:r>
                  </w:p>
                </w:txbxContent>
              </v:textbox>
            </v:roundrect>
            <v:shape id="_x0000_s3888" type="#_x0000_t32" style="position:absolute;left:10224;top:14573;width:102;height:4;flip:x" o:connectortype="straight" strokeweight="2.25pt"/>
            <v:roundrect id="_x0000_s3889" style="position:absolute;left:5051;top:14947;width:2119;height:718" arcsize="10923f" fillcolor="#dbe5f1 [660]" strokeweight=".25pt">
              <v:shadow color="#868686"/>
              <v:textbox style="mso-next-textbox:#_x0000_s3889">
                <w:txbxContent>
                  <w:p w:rsidR="008A7A93" w:rsidRPr="00B7791C" w:rsidRDefault="008A7A93" w:rsidP="003B0FFF">
                    <w:pPr>
                      <w:jc w:val="center"/>
                      <w:rPr>
                        <w:rFonts w:ascii="Comic Sans MS" w:hAnsi="Comic Sans MS" w:cs="Tahoma"/>
                        <w:b/>
                        <w:bCs/>
                        <w:sz w:val="11"/>
                        <w:szCs w:val="11"/>
                      </w:rPr>
                    </w:pPr>
                    <w:r>
                      <w:rPr>
                        <w:rFonts w:ascii="Comic Sans MS" w:hAnsi="Comic Sans MS" w:cs="Tahoma"/>
                        <w:b/>
                        <w:bCs/>
                        <w:sz w:val="11"/>
                        <w:szCs w:val="11"/>
                      </w:rPr>
                      <w:t>OĞUZELİ MYO.</w:t>
                    </w:r>
                  </w:p>
                </w:txbxContent>
              </v:textbox>
            </v:roundrect>
            <v:shape id="_x0000_s3890" type="#_x0000_t32" style="position:absolute;left:7170;top:14420;width:276;height:1;flip:x" o:connectortype="straight" strokeweight="2.25pt"/>
            <v:roundrect id="_x0000_s3891" style="position:absolute;left:5050;top:14059;width:2120;height:718" arcsize="10923f" fillcolor="#dbe5f1 [660]" strokeweight=".25pt">
              <v:shadow color="#868686"/>
              <v:textbox style="mso-next-textbox:#_x0000_s3891">
                <w:txbxContent>
                  <w:p w:rsidR="008A7A93" w:rsidRPr="00B7791C" w:rsidRDefault="008A7A93" w:rsidP="003B0FFF">
                    <w:pPr>
                      <w:jc w:val="center"/>
                      <w:rPr>
                        <w:rFonts w:ascii="Comic Sans MS" w:hAnsi="Comic Sans MS" w:cs="Tahoma"/>
                        <w:b/>
                        <w:bCs/>
                        <w:sz w:val="11"/>
                        <w:szCs w:val="11"/>
                      </w:rPr>
                    </w:pPr>
                    <w:r>
                      <w:rPr>
                        <w:rFonts w:ascii="Comic Sans MS" w:hAnsi="Comic Sans MS" w:cs="Tahoma"/>
                        <w:b/>
                        <w:bCs/>
                        <w:sz w:val="11"/>
                        <w:szCs w:val="11"/>
                      </w:rPr>
                      <w:t>CERABLUS MYO.</w:t>
                    </w:r>
                  </w:p>
                </w:txbxContent>
              </v:textbox>
            </v:roundrect>
            <v:shape id="_x0000_s3892" type="#_x0000_t32" style="position:absolute;left:7172;top:19589;width:277;height:8;flip:x" o:connectortype="straight" strokeweight="2.25pt"/>
            <v:roundrect id="_s3893" o:spid="_x0000_s3893" style="position:absolute;left:4927;top:12258;width:2159;height:718;v-text-anchor:middle" arcsize="10923f" o:dgmlayout="2" o:dgmnodekind="0" fillcolor="#dbe5f1 [660]">
              <v:textbox style="mso-next-textbox:#_s3893" inset="0,0,0,0">
                <w:txbxContent>
                  <w:p w:rsidR="008A7A93" w:rsidRPr="00D1494D" w:rsidRDefault="008A7A93" w:rsidP="003B0FFF">
                    <w:pPr>
                      <w:jc w:val="center"/>
                      <w:rPr>
                        <w:rFonts w:ascii="Comic Sans MS" w:hAnsi="Comic Sans MS" w:cs="Tahoma"/>
                        <w:b/>
                        <w:bCs/>
                        <w:sz w:val="12"/>
                        <w:szCs w:val="11"/>
                      </w:rPr>
                    </w:pPr>
                    <w:proofErr w:type="gramStart"/>
                    <w:r w:rsidRPr="00D1494D">
                      <w:rPr>
                        <w:rFonts w:ascii="Comic Sans MS" w:hAnsi="Comic Sans MS" w:cs="Tahoma"/>
                        <w:b/>
                        <w:bCs/>
                        <w:sz w:val="12"/>
                        <w:szCs w:val="11"/>
                      </w:rPr>
                      <w:t xml:space="preserve">GÖÇ </w:t>
                    </w:r>
                    <w:r>
                      <w:rPr>
                        <w:rFonts w:ascii="Comic Sans MS" w:hAnsi="Comic Sans MS" w:cs="Tahoma"/>
                        <w:b/>
                        <w:bCs/>
                        <w:sz w:val="12"/>
                        <w:szCs w:val="11"/>
                      </w:rPr>
                      <w:t>ENS.</w:t>
                    </w:r>
                    <w:proofErr w:type="gramEnd"/>
                  </w:p>
                </w:txbxContent>
              </v:textbox>
            </v:roundrect>
            <v:roundrect id="_s3894" o:spid="_x0000_s3894" style="position:absolute;left:16445;top:17653;width:2159;height:718;v-text-anchor:middle" arcsize="10923f" o:dgmlayout="2" o:dgmnodekind="0" fillcolor="#dbe5f1 [660]">
              <v:textbox style="mso-next-textbox:#_s3894" inset="0,0,0,0">
                <w:txbxContent>
                  <w:p w:rsidR="008A7A93" w:rsidRPr="00D1494D" w:rsidRDefault="008A7A93" w:rsidP="003B0FFF">
                    <w:pPr>
                      <w:shd w:val="clear" w:color="auto" w:fill="DBE5F1" w:themeFill="accent1" w:themeFillTint="33"/>
                      <w:jc w:val="center"/>
                      <w:rPr>
                        <w:rFonts w:ascii="Comic Sans MS" w:hAnsi="Comic Sans MS"/>
                        <w:sz w:val="12"/>
                        <w:szCs w:val="11"/>
                      </w:rPr>
                    </w:pPr>
                    <w:r w:rsidRPr="00D1494D">
                      <w:rPr>
                        <w:rFonts w:ascii="Comic Sans MS" w:hAnsi="Comic Sans MS"/>
                        <w:sz w:val="12"/>
                        <w:szCs w:val="11"/>
                      </w:rPr>
                      <w:t>DÖNER SERMAYE İŞLETME MÜDÜRLÜĞÜ</w:t>
                    </w:r>
                  </w:p>
                  <w:p w:rsidR="008A7A93" w:rsidRPr="00D1494D" w:rsidRDefault="008A7A93" w:rsidP="003B0FFF">
                    <w:pPr>
                      <w:jc w:val="center"/>
                      <w:rPr>
                        <w:rFonts w:ascii="Comic Sans MS" w:hAnsi="Comic Sans MS" w:cs="Tahoma"/>
                        <w:b/>
                        <w:bCs/>
                        <w:sz w:val="12"/>
                        <w:szCs w:val="11"/>
                      </w:rPr>
                    </w:pPr>
                  </w:p>
                </w:txbxContent>
              </v:textbox>
            </v:roundrect>
            <v:roundrect id="_s3895" o:spid="_x0000_s3895" style="position:absolute;left:16445;top:18732;width:2159;height:718;v-text-anchor:middle" arcsize="10923f" o:dgmlayout="2" o:dgmnodekind="0" fillcolor="#bbe0e3">
              <v:textbox style="mso-next-textbox:#_s3895" inset="0,0,0,0">
                <w:txbxContent>
                  <w:p w:rsidR="008A7A93" w:rsidRPr="00D1494D" w:rsidRDefault="008A7A93" w:rsidP="003B0FFF">
                    <w:pPr>
                      <w:shd w:val="clear" w:color="auto" w:fill="DBE5F1" w:themeFill="accent1" w:themeFillTint="33"/>
                      <w:jc w:val="center"/>
                      <w:rPr>
                        <w:rFonts w:ascii="Comic Sans MS" w:hAnsi="Comic Sans MS" w:cs="Tahoma"/>
                        <w:b/>
                        <w:bCs/>
                        <w:sz w:val="12"/>
                        <w:szCs w:val="11"/>
                      </w:rPr>
                    </w:pPr>
                    <w:r w:rsidRPr="00D1494D">
                      <w:rPr>
                        <w:rFonts w:ascii="Comic Sans MS" w:hAnsi="Comic Sans MS" w:cs="Tahoma"/>
                        <w:b/>
                        <w:bCs/>
                        <w:sz w:val="12"/>
                        <w:szCs w:val="11"/>
                      </w:rPr>
                      <w:t>BASIN HALKLA İLİŞKİLER MÜDÜRLÜĞÜ</w:t>
                    </w:r>
                  </w:p>
                  <w:p w:rsidR="008A7A93" w:rsidRPr="00D1494D" w:rsidRDefault="008A7A93" w:rsidP="003B0FFF">
                    <w:pPr>
                      <w:shd w:val="clear" w:color="auto" w:fill="DBE5F1" w:themeFill="accent1" w:themeFillTint="33"/>
                      <w:jc w:val="center"/>
                      <w:rPr>
                        <w:rFonts w:ascii="Comic Sans MS" w:hAnsi="Comic Sans MS"/>
                        <w:sz w:val="12"/>
                        <w:szCs w:val="11"/>
                      </w:rPr>
                    </w:pPr>
                  </w:p>
                </w:txbxContent>
              </v:textbox>
            </v:roundrect>
            <v:roundrect id="_s3896" o:spid="_x0000_s3896" style="position:absolute;left:16445;top:19811;width:2159;height:718;v-text-anchor:middle" arcsize="10923f" o:dgmlayout="2" o:dgmnodekind="0" fillcolor="#bbe0e3">
              <v:textbox style="mso-next-textbox:#_s3896" inset="0,0,0,0">
                <w:txbxContent>
                  <w:p w:rsidR="008A7A93" w:rsidRPr="00D1494D" w:rsidRDefault="008A7A93" w:rsidP="003B0FFF">
                    <w:pPr>
                      <w:shd w:val="clear" w:color="auto" w:fill="DBE5F1" w:themeFill="accent1" w:themeFillTint="33"/>
                      <w:jc w:val="center"/>
                      <w:rPr>
                        <w:rFonts w:ascii="Comic Sans MS" w:hAnsi="Comic Sans MS" w:cs="Tahoma"/>
                        <w:b/>
                        <w:bCs/>
                        <w:sz w:val="12"/>
                        <w:szCs w:val="11"/>
                      </w:rPr>
                    </w:pPr>
                    <w:r w:rsidRPr="00D1494D">
                      <w:rPr>
                        <w:rFonts w:ascii="Comic Sans MS" w:hAnsi="Comic Sans MS" w:cs="Tahoma"/>
                        <w:b/>
                        <w:bCs/>
                        <w:sz w:val="12"/>
                        <w:szCs w:val="11"/>
                      </w:rPr>
                      <w:t>GAÜN SPORİUM İŞLETME MÜDÜRLÜĞÜ</w:t>
                    </w:r>
                  </w:p>
                  <w:p w:rsidR="008A7A93" w:rsidRPr="00D1494D" w:rsidRDefault="008A7A93" w:rsidP="003B0FFF">
                    <w:pPr>
                      <w:jc w:val="center"/>
                      <w:rPr>
                        <w:sz w:val="12"/>
                      </w:rPr>
                    </w:pPr>
                  </w:p>
                </w:txbxContent>
              </v:textbox>
            </v:roundrect>
            <v:shape id="_x0000_s3897" type="#_x0000_t32" style="position:absolute;left:10164;top:13695;width:364;height:2;flip:x" o:connectortype="straight" strokeweight="2.25pt"/>
            <v:shape id="_x0000_s3898" type="#_x0000_t32" style="position:absolute;left:13482;top:14197;width:1;height:1" o:connectortype="straight" strokeweight="2.25pt"/>
            <v:roundrect id="_x0000_s3899" style="position:absolute;left:7972;top:13314;width:2202;height:702;v-text-anchor:middle" arcsize="10923f" fillcolor="#dbe5f1 [660]">
              <v:textbox style="mso-next-textbox:#_x0000_s3899" inset="0,0,0,0">
                <w:txbxContent>
                  <w:p w:rsidR="008A7A93" w:rsidRPr="00E5569E" w:rsidRDefault="008A7A93" w:rsidP="003B0FFF">
                    <w:pPr>
                      <w:jc w:val="center"/>
                      <w:rPr>
                        <w:rFonts w:ascii="Comic Sans MS" w:hAnsi="Comic Sans MS" w:cs="Tahoma"/>
                        <w:b/>
                        <w:bCs/>
                        <w:sz w:val="10"/>
                        <w:szCs w:val="10"/>
                      </w:rPr>
                    </w:pPr>
                    <w:r>
                      <w:rPr>
                        <w:rFonts w:ascii="Comic Sans MS" w:hAnsi="Comic Sans MS" w:cs="Tahoma"/>
                        <w:b/>
                        <w:bCs/>
                        <w:sz w:val="10"/>
                        <w:szCs w:val="10"/>
                      </w:rPr>
                      <w:t>ULUĞBEY Y.TEKN</w:t>
                    </w:r>
                    <w:proofErr w:type="gramStart"/>
                    <w:r>
                      <w:rPr>
                        <w:rFonts w:ascii="Comic Sans MS" w:hAnsi="Comic Sans MS" w:cs="Tahoma"/>
                        <w:b/>
                        <w:bCs/>
                        <w:sz w:val="10"/>
                        <w:szCs w:val="10"/>
                      </w:rPr>
                      <w:t>..</w:t>
                    </w:r>
                    <w:proofErr w:type="gramEnd"/>
                    <w:r w:rsidRPr="00E5569E">
                      <w:rPr>
                        <w:rFonts w:ascii="Comic Sans MS" w:hAnsi="Comic Sans MS" w:cs="Tahoma"/>
                        <w:b/>
                        <w:bCs/>
                        <w:sz w:val="10"/>
                        <w:szCs w:val="10"/>
                      </w:rPr>
                      <w:t xml:space="preserve"> UYG. VE ARŞT. MERKEZİ</w:t>
                    </w:r>
                  </w:p>
                  <w:p w:rsidR="008A7A93" w:rsidRPr="00E5569E" w:rsidRDefault="008A7A93" w:rsidP="003B0FFF">
                    <w:pPr>
                      <w:rPr>
                        <w:szCs w:val="11"/>
                      </w:rPr>
                    </w:pPr>
                  </w:p>
                </w:txbxContent>
              </v:textbox>
            </v:roundrect>
            <v:shape id="_x0000_s3900" type="#_x0000_t32" style="position:absolute;left:10223;top:17484;width:103;height:1;flip:x" o:connectortype="straight" strokeweight="2.25pt"/>
            <v:roundrect id="_x0000_s3901" style="position:absolute;left:8009;top:12427;width:2202;height:702;v-text-anchor:middle" arcsize="10923f" fillcolor="#dbe5f1 [660]">
              <v:textbox style="mso-next-textbox:#_x0000_s3901" inset="0,0,0,0">
                <w:txbxContent>
                  <w:p w:rsidR="008A7A93" w:rsidRPr="00D47D85" w:rsidRDefault="008A7A93" w:rsidP="003B0FFF">
                    <w:pPr>
                      <w:jc w:val="center"/>
                      <w:rPr>
                        <w:rFonts w:ascii="Comic Sans MS" w:hAnsi="Comic Sans MS" w:cs="Tahoma"/>
                        <w:bCs/>
                        <w:sz w:val="10"/>
                        <w:szCs w:val="10"/>
                      </w:rPr>
                    </w:pPr>
                    <w:r w:rsidRPr="00D47D85">
                      <w:rPr>
                        <w:rFonts w:ascii="Comic Sans MS" w:hAnsi="Comic Sans MS" w:cs="Tahoma"/>
                        <w:bCs/>
                        <w:sz w:val="10"/>
                        <w:szCs w:val="10"/>
                      </w:rPr>
                      <w:t>ENERJİ YÖNETİMİ UYG. VE ARŞT. MERKEZİ</w:t>
                    </w:r>
                  </w:p>
                  <w:p w:rsidR="008A7A93" w:rsidRPr="00E5569E" w:rsidRDefault="008A7A93" w:rsidP="003B0FFF">
                    <w:pPr>
                      <w:rPr>
                        <w:szCs w:val="11"/>
                      </w:rPr>
                    </w:pPr>
                  </w:p>
                </w:txbxContent>
              </v:textbox>
            </v:roundrect>
            <v:shape id="_x0000_s3902" type="#_x0000_t32" style="position:absolute;left:10203;top:12759;width:123;height:1;flip:x" o:connectortype="straight" strokeweight="2.25pt"/>
            <v:roundrect id="_x0000_s3903" style="position:absolute;left:2240;top:7941;width:2118;height:728" arcsize="10923f" fillcolor="#dbe5f1 [660]" strokeweight=".25pt">
              <v:shadow color="#868686"/>
              <v:textbox style="mso-next-textbox:#_x0000_s3903">
                <w:txbxContent>
                  <w:p w:rsidR="008A7A93" w:rsidRPr="0038356E" w:rsidRDefault="008A7A93" w:rsidP="003B0FFF">
                    <w:pPr>
                      <w:jc w:val="center"/>
                      <w:rPr>
                        <w:rFonts w:ascii="Comic Sans MS" w:hAnsi="Comic Sans MS" w:cs="Tahoma"/>
                        <w:b/>
                        <w:bCs/>
                        <w:sz w:val="11"/>
                        <w:szCs w:val="11"/>
                      </w:rPr>
                    </w:pPr>
                    <w:r w:rsidRPr="0038356E">
                      <w:rPr>
                        <w:rFonts w:ascii="Comic Sans MS" w:hAnsi="Comic Sans MS" w:cs="Tahoma"/>
                        <w:b/>
                        <w:bCs/>
                        <w:sz w:val="11"/>
                        <w:szCs w:val="11"/>
                      </w:rPr>
                      <w:t>MÜHENDİSLİK</w:t>
                    </w:r>
                    <w:r>
                      <w:rPr>
                        <w:rFonts w:ascii="Comic Sans MS" w:hAnsi="Comic Sans MS" w:cs="Tahoma"/>
                        <w:b/>
                        <w:bCs/>
                        <w:sz w:val="11"/>
                        <w:szCs w:val="11"/>
                      </w:rPr>
                      <w:t xml:space="preserve"> FAK.</w:t>
                    </w:r>
                  </w:p>
                  <w:p w:rsidR="008A7A93" w:rsidRPr="00B7791C" w:rsidRDefault="008A7A93" w:rsidP="003B0FFF">
                    <w:pPr>
                      <w:jc w:val="both"/>
                      <w:rPr>
                        <w:rFonts w:ascii="Comic Sans MS" w:hAnsi="Comic Sans MS" w:cs="Tahoma"/>
                        <w:b/>
                        <w:bCs/>
                        <w:sz w:val="11"/>
                        <w:szCs w:val="11"/>
                      </w:rPr>
                    </w:pPr>
                  </w:p>
                </w:txbxContent>
              </v:textbox>
            </v:roundrect>
            <v:shape id="_x0000_s3904" type="#_x0000_t32" style="position:absolute;left:2051;top:8306;width:189;height:3;flip:x" o:connectortype="straight" strokeweight="2.25pt"/>
            <v:roundrect id="_x0000_s3905" style="position:absolute;left:2240;top:12977;width:2118;height:544" arcsize="10923f" fillcolor="#dbe5f1 [660]" strokeweight=".25pt">
              <v:shadow color="#868686"/>
              <v:textbox style="mso-next-textbox:#_x0000_s3905">
                <w:txbxContent>
                  <w:p w:rsidR="008A7A93" w:rsidRPr="0038356E" w:rsidRDefault="008A7A93" w:rsidP="003B0FFF">
                    <w:pPr>
                      <w:jc w:val="center"/>
                      <w:rPr>
                        <w:rFonts w:ascii="Comic Sans MS" w:hAnsi="Comic Sans MS" w:cs="Tahoma"/>
                        <w:b/>
                        <w:bCs/>
                        <w:sz w:val="11"/>
                        <w:szCs w:val="11"/>
                      </w:rPr>
                    </w:pPr>
                    <w:r w:rsidRPr="0038356E">
                      <w:rPr>
                        <w:rFonts w:ascii="Comic Sans MS" w:hAnsi="Comic Sans MS" w:cs="Tahoma"/>
                        <w:b/>
                        <w:bCs/>
                        <w:sz w:val="11"/>
                        <w:szCs w:val="11"/>
                      </w:rPr>
                      <w:t>DİŞ HEKİMLİĞİ</w:t>
                    </w:r>
                    <w:r>
                      <w:rPr>
                        <w:rFonts w:ascii="Comic Sans MS" w:hAnsi="Comic Sans MS" w:cs="Tahoma"/>
                        <w:b/>
                        <w:bCs/>
                        <w:sz w:val="11"/>
                        <w:szCs w:val="11"/>
                      </w:rPr>
                      <w:t xml:space="preserve"> FAK.</w:t>
                    </w:r>
                  </w:p>
                  <w:p w:rsidR="008A7A93" w:rsidRPr="00B7791C" w:rsidRDefault="008A7A93" w:rsidP="003B0FFF">
                    <w:pPr>
                      <w:jc w:val="both"/>
                      <w:rPr>
                        <w:rFonts w:ascii="Comic Sans MS" w:hAnsi="Comic Sans MS" w:cs="Tahoma"/>
                        <w:b/>
                        <w:bCs/>
                        <w:sz w:val="11"/>
                        <w:szCs w:val="11"/>
                      </w:rPr>
                    </w:pPr>
                  </w:p>
                </w:txbxContent>
              </v:textbox>
            </v:roundrect>
            <v:roundrect id="_x0000_s3906" style="position:absolute;left:2240;top:8838;width:2118;height:543" arcsize="10923f" fillcolor="#dbe5f1 [660]" strokeweight=".25pt">
              <v:shadow color="#868686"/>
              <v:textbox style="mso-next-textbox:#_x0000_s3906">
                <w:txbxContent>
                  <w:p w:rsidR="008A7A93" w:rsidRPr="0038356E" w:rsidRDefault="008A7A93" w:rsidP="003B0FFF">
                    <w:pPr>
                      <w:jc w:val="center"/>
                      <w:rPr>
                        <w:rFonts w:ascii="Comic Sans MS" w:hAnsi="Comic Sans MS" w:cs="Tahoma"/>
                        <w:b/>
                        <w:bCs/>
                        <w:sz w:val="11"/>
                        <w:szCs w:val="11"/>
                      </w:rPr>
                    </w:pPr>
                    <w:r w:rsidRPr="0038356E">
                      <w:rPr>
                        <w:rFonts w:ascii="Comic Sans MS" w:hAnsi="Comic Sans MS" w:cs="Tahoma"/>
                        <w:b/>
                        <w:bCs/>
                        <w:sz w:val="11"/>
                        <w:szCs w:val="11"/>
                      </w:rPr>
                      <w:t>TIP</w:t>
                    </w:r>
                    <w:r>
                      <w:rPr>
                        <w:rFonts w:ascii="Comic Sans MS" w:hAnsi="Comic Sans MS" w:cs="Tahoma"/>
                        <w:b/>
                        <w:bCs/>
                        <w:sz w:val="11"/>
                        <w:szCs w:val="11"/>
                      </w:rPr>
                      <w:t xml:space="preserve"> FAK.</w:t>
                    </w:r>
                  </w:p>
                  <w:p w:rsidR="008A7A93" w:rsidRPr="00B7791C" w:rsidRDefault="008A7A93" w:rsidP="003B0FFF">
                    <w:pPr>
                      <w:jc w:val="both"/>
                      <w:rPr>
                        <w:rFonts w:ascii="Comic Sans MS" w:hAnsi="Comic Sans MS" w:cs="Tahoma"/>
                        <w:b/>
                        <w:bCs/>
                        <w:sz w:val="11"/>
                        <w:szCs w:val="11"/>
                      </w:rPr>
                    </w:pPr>
                  </w:p>
                </w:txbxContent>
              </v:textbox>
            </v:roundrect>
            <v:roundrect id="_x0000_s3907" style="position:absolute;left:2240;top:9556;width:2118;height:543" arcsize="10923f" fillcolor="#dbe5f1 [660]" strokeweight=".25pt">
              <v:shadow color="#868686"/>
              <v:textbox style="mso-next-textbox:#_x0000_s3907">
                <w:txbxContent>
                  <w:p w:rsidR="008A7A93" w:rsidRPr="0038356E" w:rsidRDefault="008A7A93" w:rsidP="003B0FFF">
                    <w:pPr>
                      <w:jc w:val="center"/>
                      <w:rPr>
                        <w:rFonts w:ascii="Comic Sans MS" w:hAnsi="Comic Sans MS" w:cs="Tahoma"/>
                        <w:b/>
                        <w:bCs/>
                        <w:sz w:val="11"/>
                        <w:szCs w:val="11"/>
                      </w:rPr>
                    </w:pPr>
                    <w:proofErr w:type="gramStart"/>
                    <w:r w:rsidRPr="0038356E">
                      <w:rPr>
                        <w:rFonts w:ascii="Comic Sans MS" w:hAnsi="Comic Sans MS" w:cs="Tahoma"/>
                        <w:b/>
                        <w:bCs/>
                        <w:sz w:val="11"/>
                        <w:szCs w:val="11"/>
                      </w:rPr>
                      <w:t>FEN EDEBİYAT</w:t>
                    </w:r>
                    <w:r>
                      <w:rPr>
                        <w:rFonts w:ascii="Comic Sans MS" w:hAnsi="Comic Sans MS" w:cs="Tahoma"/>
                        <w:b/>
                        <w:bCs/>
                        <w:sz w:val="11"/>
                        <w:szCs w:val="11"/>
                      </w:rPr>
                      <w:t xml:space="preserve"> FAK.</w:t>
                    </w:r>
                    <w:proofErr w:type="gramEnd"/>
                  </w:p>
                  <w:p w:rsidR="008A7A93" w:rsidRPr="00B7791C" w:rsidRDefault="008A7A93" w:rsidP="003B0FFF">
                    <w:pPr>
                      <w:jc w:val="both"/>
                      <w:rPr>
                        <w:rFonts w:ascii="Comic Sans MS" w:hAnsi="Comic Sans MS" w:cs="Tahoma"/>
                        <w:b/>
                        <w:bCs/>
                        <w:sz w:val="11"/>
                        <w:szCs w:val="11"/>
                      </w:rPr>
                    </w:pPr>
                  </w:p>
                </w:txbxContent>
              </v:textbox>
            </v:roundrect>
            <v:roundrect id="_x0000_s3908" style="position:absolute;left:2240;top:10276;width:2093;height:902" arcsize="10923f" fillcolor="#dbe5f1 [660]" strokeweight=".25pt">
              <v:shadow color="#868686"/>
              <v:textbox style="mso-next-textbox:#_x0000_s3908">
                <w:txbxContent>
                  <w:p w:rsidR="008A7A93" w:rsidRPr="0038356E" w:rsidRDefault="008A7A93" w:rsidP="003B0FFF">
                    <w:pPr>
                      <w:jc w:val="center"/>
                      <w:rPr>
                        <w:rFonts w:ascii="Comic Sans MS" w:hAnsi="Comic Sans MS" w:cs="Tahoma"/>
                        <w:b/>
                        <w:bCs/>
                        <w:sz w:val="11"/>
                        <w:szCs w:val="11"/>
                      </w:rPr>
                    </w:pPr>
                    <w:proofErr w:type="gramStart"/>
                    <w:r w:rsidRPr="0038356E">
                      <w:rPr>
                        <w:rFonts w:ascii="Comic Sans MS" w:hAnsi="Comic Sans MS" w:cs="Tahoma"/>
                        <w:b/>
                        <w:bCs/>
                        <w:sz w:val="11"/>
                        <w:szCs w:val="11"/>
                      </w:rPr>
                      <w:t>İKTİSADİ VE İDARİ BİLİMLER</w:t>
                    </w:r>
                    <w:r>
                      <w:rPr>
                        <w:rFonts w:ascii="Comic Sans MS" w:hAnsi="Comic Sans MS" w:cs="Tahoma"/>
                        <w:b/>
                        <w:bCs/>
                        <w:sz w:val="11"/>
                        <w:szCs w:val="11"/>
                      </w:rPr>
                      <w:t xml:space="preserve"> FAK.</w:t>
                    </w:r>
                    <w:proofErr w:type="gramEnd"/>
                  </w:p>
                  <w:p w:rsidR="008A7A93" w:rsidRPr="00B7791C" w:rsidRDefault="008A7A93" w:rsidP="003B0FFF">
                    <w:pPr>
                      <w:jc w:val="both"/>
                      <w:rPr>
                        <w:rFonts w:ascii="Comic Sans MS" w:hAnsi="Comic Sans MS" w:cs="Tahoma"/>
                        <w:b/>
                        <w:bCs/>
                        <w:sz w:val="11"/>
                        <w:szCs w:val="11"/>
                      </w:rPr>
                    </w:pPr>
                  </w:p>
                </w:txbxContent>
              </v:textbox>
            </v:roundrect>
            <v:roundrect id="_x0000_s3909" style="position:absolute;left:2240;top:11442;width:2118;height:698" arcsize="10923f" fillcolor="#dbe5f1 [660]" strokeweight=".25pt">
              <v:shadow color="#868686"/>
              <v:textbox style="mso-next-textbox:#_x0000_s3909">
                <w:txbxContent>
                  <w:p w:rsidR="008A7A93" w:rsidRPr="0038356E" w:rsidRDefault="008A7A93" w:rsidP="003B0FFF">
                    <w:pPr>
                      <w:jc w:val="center"/>
                      <w:rPr>
                        <w:rFonts w:ascii="Comic Sans MS" w:hAnsi="Comic Sans MS" w:cs="Tahoma"/>
                        <w:b/>
                        <w:bCs/>
                        <w:sz w:val="11"/>
                        <w:szCs w:val="11"/>
                      </w:rPr>
                    </w:pPr>
                    <w:r>
                      <w:rPr>
                        <w:rFonts w:ascii="Comic Sans MS" w:hAnsi="Comic Sans MS" w:cs="Tahoma"/>
                        <w:b/>
                        <w:bCs/>
                        <w:sz w:val="11"/>
                        <w:szCs w:val="11"/>
                      </w:rPr>
                      <w:t>GAZİANTEP EĞT.</w:t>
                    </w:r>
                    <w:r w:rsidRPr="0038356E">
                      <w:rPr>
                        <w:rFonts w:ascii="Comic Sans MS" w:hAnsi="Comic Sans MS" w:cs="Tahoma"/>
                        <w:b/>
                        <w:bCs/>
                        <w:sz w:val="11"/>
                        <w:szCs w:val="11"/>
                      </w:rPr>
                      <w:t xml:space="preserve"> </w:t>
                    </w:r>
                    <w:proofErr w:type="gramStart"/>
                    <w:r>
                      <w:rPr>
                        <w:rFonts w:ascii="Comic Sans MS" w:hAnsi="Comic Sans MS" w:cs="Tahoma"/>
                        <w:b/>
                        <w:bCs/>
                        <w:sz w:val="11"/>
                        <w:szCs w:val="11"/>
                      </w:rPr>
                      <w:t>FAK.</w:t>
                    </w:r>
                    <w:proofErr w:type="gramEnd"/>
                  </w:p>
                  <w:p w:rsidR="008A7A93" w:rsidRPr="00B7791C" w:rsidRDefault="008A7A93" w:rsidP="003B0FFF">
                    <w:pPr>
                      <w:jc w:val="both"/>
                      <w:rPr>
                        <w:rFonts w:ascii="Comic Sans MS" w:hAnsi="Comic Sans MS" w:cs="Tahoma"/>
                        <w:b/>
                        <w:bCs/>
                        <w:sz w:val="11"/>
                        <w:szCs w:val="11"/>
                      </w:rPr>
                    </w:pPr>
                  </w:p>
                </w:txbxContent>
              </v:textbox>
            </v:roundrect>
            <v:roundrect id="_x0000_s3910" style="position:absolute;left:2240;top:12216;width:2118;height:543" arcsize="10923f" fillcolor="#dbe5f1 [660]" strokeweight=".25pt">
              <v:shadow color="#868686"/>
              <v:textbox style="mso-next-textbox:#_x0000_s3910">
                <w:txbxContent>
                  <w:p w:rsidR="008A7A93" w:rsidRPr="0038356E" w:rsidRDefault="008A7A93" w:rsidP="003B0FFF">
                    <w:pPr>
                      <w:jc w:val="center"/>
                      <w:rPr>
                        <w:rFonts w:ascii="Comic Sans MS" w:hAnsi="Comic Sans MS" w:cs="Tahoma"/>
                        <w:b/>
                        <w:bCs/>
                        <w:sz w:val="11"/>
                        <w:szCs w:val="11"/>
                      </w:rPr>
                    </w:pPr>
                    <w:r w:rsidRPr="0038356E">
                      <w:rPr>
                        <w:rFonts w:ascii="Comic Sans MS" w:hAnsi="Comic Sans MS" w:cs="Tahoma"/>
                        <w:b/>
                        <w:bCs/>
                        <w:sz w:val="11"/>
                        <w:szCs w:val="11"/>
                      </w:rPr>
                      <w:t>MİMARLIK</w:t>
                    </w:r>
                    <w:r>
                      <w:rPr>
                        <w:rFonts w:ascii="Comic Sans MS" w:hAnsi="Comic Sans MS" w:cs="Tahoma"/>
                        <w:b/>
                        <w:bCs/>
                        <w:sz w:val="11"/>
                        <w:szCs w:val="11"/>
                      </w:rPr>
                      <w:t xml:space="preserve"> FAK.</w:t>
                    </w:r>
                  </w:p>
                  <w:p w:rsidR="008A7A93" w:rsidRPr="00B7791C" w:rsidRDefault="008A7A93" w:rsidP="003B0FFF">
                    <w:pPr>
                      <w:jc w:val="both"/>
                      <w:rPr>
                        <w:rFonts w:ascii="Comic Sans MS" w:hAnsi="Comic Sans MS" w:cs="Tahoma"/>
                        <w:b/>
                        <w:bCs/>
                        <w:sz w:val="11"/>
                        <w:szCs w:val="11"/>
                      </w:rPr>
                    </w:pPr>
                  </w:p>
                </w:txbxContent>
              </v:textbox>
            </v:roundrect>
            <v:roundrect id="_x0000_s3911" style="position:absolute;left:2219;top:14573;width:2152;height:736" arcsize="10923f" fillcolor="#dbe5f1 [660]" strokeweight=".25pt">
              <v:shadow color="#868686"/>
              <v:textbox style="mso-next-textbox:#_x0000_s3911">
                <w:txbxContent>
                  <w:p w:rsidR="008A7A93" w:rsidRPr="0038356E" w:rsidRDefault="008A7A93" w:rsidP="003B0FFF">
                    <w:pPr>
                      <w:jc w:val="center"/>
                      <w:rPr>
                        <w:rFonts w:ascii="Comic Sans MS" w:hAnsi="Comic Sans MS" w:cs="Tahoma"/>
                        <w:b/>
                        <w:bCs/>
                        <w:sz w:val="11"/>
                        <w:szCs w:val="11"/>
                      </w:rPr>
                    </w:pPr>
                    <w:proofErr w:type="gramStart"/>
                    <w:r>
                      <w:rPr>
                        <w:rFonts w:ascii="Comic Sans MS" w:hAnsi="Comic Sans MS" w:cs="Tahoma"/>
                        <w:b/>
                        <w:bCs/>
                        <w:sz w:val="11"/>
                        <w:szCs w:val="11"/>
                      </w:rPr>
                      <w:t>İSLAHİYE İİBF FAK.</w:t>
                    </w:r>
                    <w:proofErr w:type="gramEnd"/>
                  </w:p>
                  <w:p w:rsidR="008A7A93" w:rsidRPr="00B7791C" w:rsidRDefault="008A7A93" w:rsidP="003B0FFF">
                    <w:pPr>
                      <w:jc w:val="both"/>
                      <w:rPr>
                        <w:rFonts w:ascii="Comic Sans MS" w:hAnsi="Comic Sans MS" w:cs="Tahoma"/>
                        <w:b/>
                        <w:bCs/>
                        <w:sz w:val="11"/>
                        <w:szCs w:val="11"/>
                      </w:rPr>
                    </w:pPr>
                  </w:p>
                </w:txbxContent>
              </v:textbox>
            </v:roundrect>
            <v:roundrect id="_x0000_s3912" style="position:absolute;left:2240;top:15530;width:2118;height:542" arcsize="10923f" fillcolor="#dbe5f1 [660]" strokeweight=".25pt">
              <v:shadow color="#868686"/>
              <v:textbox style="mso-next-textbox:#_x0000_s3912">
                <w:txbxContent>
                  <w:p w:rsidR="008A7A93" w:rsidRPr="00B7791C" w:rsidRDefault="008A7A93" w:rsidP="00473A5E">
                    <w:pPr>
                      <w:jc w:val="center"/>
                      <w:rPr>
                        <w:rFonts w:ascii="Comic Sans MS" w:hAnsi="Comic Sans MS" w:cs="Tahoma"/>
                        <w:b/>
                        <w:bCs/>
                        <w:sz w:val="11"/>
                        <w:szCs w:val="11"/>
                      </w:rPr>
                    </w:pPr>
                    <w:proofErr w:type="gramStart"/>
                    <w:r>
                      <w:rPr>
                        <w:rFonts w:ascii="Comic Sans MS" w:hAnsi="Comic Sans MS" w:cs="Tahoma"/>
                        <w:b/>
                        <w:bCs/>
                        <w:sz w:val="11"/>
                        <w:szCs w:val="11"/>
                      </w:rPr>
                      <w:t>SAĞLIK BİL.</w:t>
                    </w:r>
                    <w:proofErr w:type="gramEnd"/>
                    <w:r>
                      <w:rPr>
                        <w:rFonts w:ascii="Comic Sans MS" w:hAnsi="Comic Sans MS" w:cs="Tahoma"/>
                        <w:b/>
                        <w:bCs/>
                        <w:sz w:val="11"/>
                        <w:szCs w:val="11"/>
                      </w:rPr>
                      <w:t xml:space="preserve"> </w:t>
                    </w:r>
                    <w:proofErr w:type="gramStart"/>
                    <w:r>
                      <w:rPr>
                        <w:rFonts w:ascii="Comic Sans MS" w:hAnsi="Comic Sans MS" w:cs="Tahoma"/>
                        <w:b/>
                        <w:bCs/>
                        <w:sz w:val="11"/>
                        <w:szCs w:val="11"/>
                      </w:rPr>
                      <w:t>FAK.</w:t>
                    </w:r>
                    <w:proofErr w:type="gramEnd"/>
                  </w:p>
                </w:txbxContent>
              </v:textbox>
            </v:roundrect>
            <v:shape id="_x0000_s3913" type="#_x0000_t32" style="position:absolute;left:2025;top:9159;width:191;height:2;flip:x" o:connectortype="straight" strokeweight="2.25pt"/>
            <v:roundrect id="_x0000_s3914" style="position:absolute;left:2244;top:21250;width:2118;height:907" arcsize="10923f" fillcolor="#dbe5f1 [660]" strokeweight=".25pt">
              <v:shadow color="#868686"/>
              <v:textbox style="mso-next-textbox:#_x0000_s3914">
                <w:txbxContent>
                  <w:p w:rsidR="008A7A93" w:rsidRPr="00B7791C" w:rsidRDefault="008A7A93" w:rsidP="003B0FFF">
                    <w:pPr>
                      <w:jc w:val="both"/>
                      <w:rPr>
                        <w:rFonts w:ascii="Comic Sans MS" w:hAnsi="Comic Sans MS" w:cs="Tahoma"/>
                        <w:b/>
                        <w:bCs/>
                        <w:sz w:val="11"/>
                        <w:szCs w:val="11"/>
                      </w:rPr>
                    </w:pPr>
                    <w:proofErr w:type="gramStart"/>
                    <w:r>
                      <w:rPr>
                        <w:rFonts w:ascii="Comic Sans MS" w:hAnsi="Comic Sans MS" w:cs="Tahoma"/>
                        <w:b/>
                        <w:bCs/>
                        <w:sz w:val="11"/>
                        <w:szCs w:val="11"/>
                      </w:rPr>
                      <w:t xml:space="preserve">EL-BAB </w:t>
                    </w:r>
                    <w:r w:rsidRPr="0038356E">
                      <w:rPr>
                        <w:rFonts w:ascii="Comic Sans MS" w:hAnsi="Comic Sans MS" w:cs="Tahoma"/>
                        <w:b/>
                        <w:bCs/>
                        <w:sz w:val="11"/>
                        <w:szCs w:val="11"/>
                      </w:rPr>
                      <w:t>İKTİSADİ VE İDARİ BİLİMLER</w:t>
                    </w:r>
                    <w:r>
                      <w:rPr>
                        <w:rFonts w:ascii="Comic Sans MS" w:hAnsi="Comic Sans MS" w:cs="Tahoma"/>
                        <w:b/>
                        <w:bCs/>
                        <w:sz w:val="11"/>
                        <w:szCs w:val="11"/>
                      </w:rPr>
                      <w:t xml:space="preserve"> FAK.</w:t>
                    </w:r>
                    <w:proofErr w:type="gramEnd"/>
                  </w:p>
                </w:txbxContent>
              </v:textbox>
            </v:roundrect>
            <v:roundrect id="_x0000_s3915" style="position:absolute;left:2214;top:22330;width:2118;height:546" arcsize="10923f" fillcolor="#dbe5f1 [660]" strokeweight=".25pt">
              <v:shadow color="#868686"/>
              <v:textbox style="mso-next-textbox:#_x0000_s3915">
                <w:txbxContent>
                  <w:p w:rsidR="008A7A93" w:rsidRPr="00562491" w:rsidRDefault="008A7A93" w:rsidP="003B0FFF">
                    <w:pPr>
                      <w:jc w:val="center"/>
                      <w:rPr>
                        <w:rFonts w:ascii="Comic Sans MS" w:hAnsi="Comic Sans MS" w:cs="Tahoma"/>
                        <w:b/>
                        <w:bCs/>
                        <w:sz w:val="11"/>
                        <w:szCs w:val="11"/>
                      </w:rPr>
                    </w:pPr>
                    <w:r>
                      <w:rPr>
                        <w:rFonts w:ascii="Comic Sans MS" w:hAnsi="Comic Sans MS" w:cs="Tahoma"/>
                        <w:b/>
                        <w:bCs/>
                        <w:sz w:val="11"/>
                        <w:szCs w:val="11"/>
                      </w:rPr>
                      <w:t xml:space="preserve">AFRİN </w:t>
                    </w:r>
                    <w:r w:rsidRPr="0038356E">
                      <w:rPr>
                        <w:rFonts w:ascii="Comic Sans MS" w:hAnsi="Comic Sans MS" w:cs="Tahoma"/>
                        <w:b/>
                        <w:bCs/>
                        <w:sz w:val="11"/>
                        <w:szCs w:val="11"/>
                      </w:rPr>
                      <w:t>EĞİTİM</w:t>
                    </w:r>
                    <w:r>
                      <w:rPr>
                        <w:rFonts w:ascii="Comic Sans MS" w:hAnsi="Comic Sans MS" w:cs="Tahoma"/>
                        <w:b/>
                        <w:bCs/>
                        <w:sz w:val="11"/>
                        <w:szCs w:val="11"/>
                      </w:rPr>
                      <w:t xml:space="preserve"> FAK.</w:t>
                    </w:r>
                  </w:p>
                  <w:p w:rsidR="008A7A93" w:rsidRPr="00B7791C" w:rsidRDefault="008A7A93" w:rsidP="003B0FFF">
                    <w:pPr>
                      <w:jc w:val="both"/>
                      <w:rPr>
                        <w:rFonts w:ascii="Comic Sans MS" w:hAnsi="Comic Sans MS" w:cs="Tahoma"/>
                        <w:b/>
                        <w:bCs/>
                        <w:sz w:val="11"/>
                        <w:szCs w:val="11"/>
                      </w:rPr>
                    </w:pPr>
                  </w:p>
                </w:txbxContent>
              </v:textbox>
            </v:roundrect>
            <v:roundrect id="_x0000_s3916" style="position:absolute;left:2244;top:23048;width:2118;height:550" arcsize="10923f" fillcolor="#dbe5f1 [660]" strokeweight=".25pt">
              <v:shadow color="#868686"/>
              <v:textbox style="mso-next-textbox:#_x0000_s3916">
                <w:txbxContent>
                  <w:p w:rsidR="008A7A93" w:rsidRPr="00562491" w:rsidRDefault="008A7A93" w:rsidP="003B0FFF">
                    <w:pPr>
                      <w:jc w:val="center"/>
                      <w:rPr>
                        <w:rFonts w:ascii="Comic Sans MS" w:hAnsi="Comic Sans MS" w:cs="Tahoma"/>
                        <w:b/>
                        <w:bCs/>
                        <w:sz w:val="11"/>
                        <w:szCs w:val="11"/>
                      </w:rPr>
                    </w:pPr>
                    <w:r>
                      <w:rPr>
                        <w:rFonts w:ascii="Comic Sans MS" w:hAnsi="Comic Sans MS" w:cs="Tahoma"/>
                        <w:b/>
                        <w:bCs/>
                        <w:sz w:val="11"/>
                        <w:szCs w:val="11"/>
                      </w:rPr>
                      <w:t xml:space="preserve">AZEZ İSL. </w:t>
                    </w:r>
                    <w:proofErr w:type="gramStart"/>
                    <w:r>
                      <w:rPr>
                        <w:rFonts w:ascii="Comic Sans MS" w:hAnsi="Comic Sans MS" w:cs="Tahoma"/>
                        <w:b/>
                        <w:bCs/>
                        <w:sz w:val="11"/>
                        <w:szCs w:val="11"/>
                      </w:rPr>
                      <w:t>BİL.</w:t>
                    </w:r>
                    <w:proofErr w:type="gramEnd"/>
                    <w:r>
                      <w:rPr>
                        <w:rFonts w:ascii="Comic Sans MS" w:hAnsi="Comic Sans MS" w:cs="Tahoma"/>
                        <w:b/>
                        <w:bCs/>
                        <w:sz w:val="11"/>
                        <w:szCs w:val="11"/>
                      </w:rPr>
                      <w:t xml:space="preserve"> </w:t>
                    </w:r>
                    <w:proofErr w:type="gramStart"/>
                    <w:r>
                      <w:rPr>
                        <w:rFonts w:ascii="Comic Sans MS" w:hAnsi="Comic Sans MS" w:cs="Tahoma"/>
                        <w:b/>
                        <w:bCs/>
                        <w:sz w:val="11"/>
                        <w:szCs w:val="11"/>
                      </w:rPr>
                      <w:t>FAK.</w:t>
                    </w:r>
                    <w:proofErr w:type="gramEnd"/>
                  </w:p>
                  <w:p w:rsidR="008A7A93" w:rsidRPr="00B7791C" w:rsidRDefault="008A7A93" w:rsidP="003B0FFF">
                    <w:pPr>
                      <w:jc w:val="both"/>
                      <w:rPr>
                        <w:rFonts w:ascii="Comic Sans MS" w:hAnsi="Comic Sans MS" w:cs="Tahoma"/>
                        <w:b/>
                        <w:bCs/>
                        <w:sz w:val="11"/>
                        <w:szCs w:val="11"/>
                      </w:rPr>
                    </w:pPr>
                  </w:p>
                </w:txbxContent>
              </v:textbox>
            </v:roundrect>
            <v:shape id="_x0000_s3917" type="#_x0000_t32" style="position:absolute;left:2025;top:9738;width:195;height:1;flip:x" o:connectortype="straight" strokeweight="2.25pt"/>
            <v:shape id="_x0000_s3918" type="#_x0000_t32" style="position:absolute;left:2019;top:10819;width:196;height:1;flip:x" o:connectortype="straight" strokeweight="2.25pt"/>
            <v:shape id="_x0000_s3919" type="#_x0000_t32" style="position:absolute;left:2019;top:11720;width:196;height:1;flip:x" o:connectortype="straight" strokeweight="2.25pt"/>
            <v:shape id="_x0000_s3920" type="#_x0000_t32" style="position:absolute;left:2019;top:12426;width:196;height:1;flip:x" o:connectortype="straight" strokeweight="2.25pt"/>
            <v:shape id="_x0000_s3921" type="#_x0000_t32" style="position:absolute;left:2049;top:13315;width:195;height:1;flip:x" o:connectortype="straight" strokeweight="2.25pt"/>
            <v:shape id="_x0000_s3922" type="#_x0000_t32" style="position:absolute;left:2039;top:16567;width:196;height:2;flip:x" o:connectortype="straight" strokeweight="2.25pt"/>
            <v:shape id="_x0000_s3923" type="#_x0000_t32" style="position:absolute;left:2019;top:14940;width:196;height:7;flip:x y" o:connectortype="straight" strokeweight="2.25pt"/>
            <v:shape id="_x0000_s3924" type="#_x0000_t32" style="position:absolute;left:2044;top:15893;width:196;height:2;flip:x" o:connectortype="straight" strokeweight="2.25pt"/>
            <v:shape id="_x0000_s3925" type="#_x0000_t32" style="position:absolute;left:2061;top:18003;width:196;height:1;flip:x" o:connectortype="straight" strokeweight="2.25pt"/>
            <v:shape id="_x0000_s3926" type="#_x0000_t32" style="position:absolute;left:2044;top:19501;width:171;height:1;flip:x" o:connectortype="straight" strokeweight="2.25pt"/>
            <v:shape id="_x0000_s3927" type="#_x0000_t32" style="position:absolute;left:2049;top:21704;width:195;height:2;flip:x" o:connectortype="straight" strokeweight="2.25pt"/>
            <v:shape id="_x0000_s3928" type="#_x0000_t32" style="position:absolute;left:2019;top:22617;width:216;height:2;flip:x" o:connectortype="straight" strokeweight="2.25pt"/>
            <v:shape id="_x0000_s3929" type="#_x0000_t32" style="position:absolute;left:7154;top:22616;width:292;height:1;flip:x" o:connectortype="straight" strokeweight="2.25pt"/>
            <v:roundrect id="_x0000_s3930" style="position:absolute;left:13565;top:11898;width:2120;height:661;v-text-anchor:middle" arcsize="10923f" o:dgmlayout="2" o:dgmnodekind="0" fillcolor="#dbe5f1 [660]">
              <v:textbox style="mso-next-textbox:#_x0000_s3930" inset="0,0,0,0">
                <w:txbxContent>
                  <w:p w:rsidR="008A7A93" w:rsidRPr="000515B6" w:rsidRDefault="008A7A93" w:rsidP="003B0FFF">
                    <w:pPr>
                      <w:jc w:val="center"/>
                      <w:rPr>
                        <w:rFonts w:ascii="Comic Sans MS" w:hAnsi="Comic Sans MS" w:cs="Tahoma"/>
                        <w:b/>
                        <w:bCs/>
                        <w:sz w:val="11"/>
                        <w:szCs w:val="11"/>
                      </w:rPr>
                    </w:pPr>
                    <w:r>
                      <w:rPr>
                        <w:rFonts w:ascii="Comic Sans MS" w:hAnsi="Comic Sans MS" w:cs="Tahoma"/>
                        <w:b/>
                        <w:bCs/>
                        <w:sz w:val="11"/>
                        <w:szCs w:val="11"/>
                      </w:rPr>
                      <w:t>YABANCI DİLLER BÖLÜMÜ</w:t>
                    </w:r>
                  </w:p>
                </w:txbxContent>
              </v:textbox>
            </v:roundrect>
            <v:roundrect id="_x0000_s3931" style="position:absolute;left:2250;top:13704;width:2108;height:711" arcsize="10923f" fillcolor="#dbe5f1 [660]" strokeweight=".25pt">
              <v:shadow color="#868686"/>
              <v:textbox style="mso-next-textbox:#_x0000_s3931">
                <w:txbxContent>
                  <w:p w:rsidR="008A7A93" w:rsidRPr="0038356E" w:rsidRDefault="008A7A93" w:rsidP="003B0FFF">
                    <w:pPr>
                      <w:jc w:val="center"/>
                      <w:rPr>
                        <w:rFonts w:ascii="Comic Sans MS" w:hAnsi="Comic Sans MS" w:cs="Tahoma"/>
                        <w:b/>
                        <w:bCs/>
                        <w:sz w:val="11"/>
                        <w:szCs w:val="11"/>
                      </w:rPr>
                    </w:pPr>
                    <w:r>
                      <w:rPr>
                        <w:rFonts w:ascii="Comic Sans MS" w:hAnsi="Comic Sans MS" w:cs="Tahoma"/>
                        <w:b/>
                        <w:bCs/>
                        <w:sz w:val="11"/>
                        <w:szCs w:val="11"/>
                      </w:rPr>
                      <w:t>GÜZEL SANATLAR FAK.</w:t>
                    </w:r>
                  </w:p>
                  <w:p w:rsidR="008A7A93" w:rsidRPr="00B7791C" w:rsidRDefault="008A7A93" w:rsidP="003B0FFF">
                    <w:pPr>
                      <w:jc w:val="both"/>
                      <w:rPr>
                        <w:rFonts w:ascii="Comic Sans MS" w:hAnsi="Comic Sans MS" w:cs="Tahoma"/>
                        <w:b/>
                        <w:bCs/>
                        <w:sz w:val="11"/>
                        <w:szCs w:val="11"/>
                      </w:rPr>
                    </w:pPr>
                  </w:p>
                </w:txbxContent>
              </v:textbox>
            </v:roundrect>
            <v:shape id="_x0000_s3932" type="#_x0000_t32" style="position:absolute;left:2055;top:14011;width:196;height:2;flip:x" o:connectortype="straight" strokeweight="2.25pt"/>
            <v:roundrect id="_x0000_s3933" style="position:absolute;left:7946;top:11440;width:2201;height:700;v-text-anchor:middle" arcsize="10923f" fillcolor="#dbe5f1 [660]">
              <v:textbox style="mso-next-textbox:#_x0000_s3933" inset="0,0,0,0">
                <w:txbxContent>
                  <w:p w:rsidR="008A7A93" w:rsidRPr="00E5569E" w:rsidRDefault="008A7A93" w:rsidP="003B0FFF">
                    <w:pPr>
                      <w:jc w:val="center"/>
                      <w:rPr>
                        <w:rFonts w:ascii="Comic Sans MS" w:hAnsi="Comic Sans MS" w:cs="Tahoma"/>
                        <w:b/>
                        <w:bCs/>
                        <w:sz w:val="10"/>
                        <w:szCs w:val="10"/>
                      </w:rPr>
                    </w:pPr>
                    <w:r>
                      <w:rPr>
                        <w:rFonts w:ascii="Comic Sans MS" w:hAnsi="Comic Sans MS" w:cs="Tahoma"/>
                        <w:b/>
                        <w:bCs/>
                        <w:sz w:val="10"/>
                        <w:szCs w:val="10"/>
                      </w:rPr>
                      <w:t>UZAKTAN EĞT.</w:t>
                    </w:r>
                    <w:r w:rsidRPr="00E5569E">
                      <w:rPr>
                        <w:rFonts w:ascii="Comic Sans MS" w:hAnsi="Comic Sans MS" w:cs="Tahoma"/>
                        <w:b/>
                        <w:bCs/>
                        <w:sz w:val="10"/>
                        <w:szCs w:val="10"/>
                      </w:rPr>
                      <w:t xml:space="preserve"> UYG. VE ARŞT. MERKEZİ</w:t>
                    </w:r>
                  </w:p>
                  <w:p w:rsidR="008A7A93" w:rsidRPr="00E5569E" w:rsidRDefault="008A7A93" w:rsidP="003B0FFF">
                    <w:pPr>
                      <w:rPr>
                        <w:szCs w:val="11"/>
                      </w:rPr>
                    </w:pPr>
                  </w:p>
                </w:txbxContent>
              </v:textbox>
            </v:roundrect>
            <v:roundrect id="_x0000_s3934" style="position:absolute;left:7944;top:10460;width:2203;height:679;v-text-anchor:middle" arcsize="10923f" fillcolor="#dbe5f1 [660]">
              <v:textbox style="mso-next-textbox:#_x0000_s3934" inset="0,0,0,0">
                <w:txbxContent>
                  <w:p w:rsidR="008A7A93" w:rsidRPr="00E5569E" w:rsidRDefault="008A7A93" w:rsidP="003B0FFF">
                    <w:pPr>
                      <w:jc w:val="center"/>
                      <w:rPr>
                        <w:rFonts w:ascii="Comic Sans MS" w:hAnsi="Comic Sans MS" w:cs="Tahoma"/>
                        <w:b/>
                        <w:bCs/>
                        <w:sz w:val="10"/>
                        <w:szCs w:val="10"/>
                      </w:rPr>
                    </w:pPr>
                    <w:r>
                      <w:rPr>
                        <w:rFonts w:ascii="Comic Sans MS" w:hAnsi="Comic Sans MS" w:cs="Tahoma"/>
                        <w:b/>
                        <w:bCs/>
                        <w:sz w:val="10"/>
                        <w:szCs w:val="10"/>
                      </w:rPr>
                      <w:t xml:space="preserve">MEDYA VE İLETİŞİM </w:t>
                    </w:r>
                    <w:r w:rsidRPr="00E5569E">
                      <w:rPr>
                        <w:rFonts w:ascii="Comic Sans MS" w:hAnsi="Comic Sans MS" w:cs="Tahoma"/>
                        <w:b/>
                        <w:bCs/>
                        <w:sz w:val="10"/>
                        <w:szCs w:val="10"/>
                      </w:rPr>
                      <w:t>UYG. VE ARŞT. MERKEZİ</w:t>
                    </w:r>
                  </w:p>
                  <w:p w:rsidR="008A7A93" w:rsidRPr="00E5569E" w:rsidRDefault="008A7A93" w:rsidP="003B0FFF">
                    <w:pPr>
                      <w:rPr>
                        <w:szCs w:val="11"/>
                      </w:rPr>
                    </w:pPr>
                  </w:p>
                </w:txbxContent>
              </v:textbox>
            </v:roundrect>
            <v:shape id="_x0000_s3935" type="#_x0000_t32" style="position:absolute;left:10147;top:10799;width:180;height:15;flip:x y" o:connectortype="straight" strokeweight="2.25pt"/>
            <v:shape id="_x0000_s3936" type="#_x0000_t32" style="position:absolute;left:10147;top:11788;width:179;height:2;flip:x" o:connectortype="straight" strokeweight="2.25pt"/>
            <v:shape id="_x0000_s3937" type="#_x0000_t32" style="position:absolute;left:2021;top:20894;width:195;height:2;flip:x" o:connectortype="straight" strokeweight="2.25pt"/>
            <v:roundrect id="_x0000_s3938" style="position:absolute;left:2215;top:20608;width:2118;height:534" arcsize="10923f" fillcolor="#dbe5f1 [660]" strokeweight=".25pt">
              <v:shadow color="#868686"/>
              <v:textbox style="mso-next-textbox:#_x0000_s3938">
                <w:txbxContent>
                  <w:p w:rsidR="008A7A93" w:rsidRPr="00562491" w:rsidRDefault="008A7A93" w:rsidP="003B0FFF">
                    <w:pPr>
                      <w:jc w:val="center"/>
                      <w:rPr>
                        <w:rFonts w:ascii="Comic Sans MS" w:hAnsi="Comic Sans MS" w:cs="Tahoma"/>
                        <w:b/>
                        <w:bCs/>
                        <w:sz w:val="11"/>
                        <w:szCs w:val="11"/>
                      </w:rPr>
                    </w:pPr>
                    <w:r>
                      <w:rPr>
                        <w:rFonts w:ascii="Comic Sans MS" w:hAnsi="Comic Sans MS" w:cs="Tahoma"/>
                        <w:b/>
                        <w:bCs/>
                        <w:sz w:val="11"/>
                        <w:szCs w:val="11"/>
                      </w:rPr>
                      <w:t xml:space="preserve">SPOR BİLİMLERİ </w:t>
                    </w:r>
                    <w:r w:rsidRPr="00473A5E">
                      <w:rPr>
                        <w:rFonts w:ascii="Comic Sans MS" w:hAnsi="Comic Sans MS" w:cs="Tahoma"/>
                        <w:b/>
                        <w:bCs/>
                        <w:sz w:val="11"/>
                        <w:szCs w:val="11"/>
                      </w:rPr>
                      <w:t>FAK.</w:t>
                    </w:r>
                  </w:p>
                  <w:p w:rsidR="008A7A93" w:rsidRPr="00B7791C" w:rsidRDefault="008A7A93" w:rsidP="003B0FFF">
                    <w:pPr>
                      <w:jc w:val="both"/>
                      <w:rPr>
                        <w:rFonts w:ascii="Comic Sans MS" w:hAnsi="Comic Sans MS" w:cs="Tahoma"/>
                        <w:b/>
                        <w:bCs/>
                        <w:sz w:val="11"/>
                        <w:szCs w:val="11"/>
                      </w:rPr>
                    </w:pPr>
                  </w:p>
                </w:txbxContent>
              </v:textbox>
            </v:roundrect>
            <v:shape id="_x0000_s3939" type="#_x0000_t32" style="position:absolute;left:2046;top:20188;width:169;height:1" o:connectortype="straight" strokeweight="2.25pt"/>
            <v:shape id="_x0000_s3940" type="#_x0000_t32" style="position:absolute;left:7128;top:13694;width:276;height:2;flip:x" o:connectortype="straight" strokeweight="2.25pt"/>
            <v:roundrect id="_x0000_s3941" style="position:absolute;left:5048;top:13198;width:2121;height:718" arcsize="10923f" fillcolor="#dbe5f1 [660]" strokeweight=".25pt">
              <v:shadow color="#868686"/>
              <v:textbox style="mso-next-textbox:#_x0000_s3941">
                <w:txbxContent>
                  <w:p w:rsidR="008A7A93" w:rsidRPr="00B7791C" w:rsidRDefault="008A7A93" w:rsidP="003B0FFF">
                    <w:pPr>
                      <w:jc w:val="center"/>
                      <w:rPr>
                        <w:rFonts w:ascii="Comic Sans MS" w:hAnsi="Comic Sans MS" w:cs="Tahoma"/>
                        <w:b/>
                        <w:bCs/>
                        <w:sz w:val="11"/>
                        <w:szCs w:val="11"/>
                      </w:rPr>
                    </w:pPr>
                    <w:r>
                      <w:rPr>
                        <w:rFonts w:ascii="Comic Sans MS" w:hAnsi="Comic Sans MS" w:cs="Tahoma"/>
                        <w:b/>
                        <w:bCs/>
                        <w:sz w:val="11"/>
                        <w:szCs w:val="11"/>
                      </w:rPr>
                      <w:t>Teknik Bilm. MYO.</w:t>
                    </w:r>
                  </w:p>
                </w:txbxContent>
              </v:textbox>
            </v:roundrect>
            <v:roundrect id="_x0000_s3942" style="position:absolute;left:7977;top:22770;width:2197;height:827" arcsize="10923f" fillcolor="#dbe5f1 [660]" strokeweight=".25pt">
              <v:shadow color="#868686"/>
              <v:textbox style="mso-next-textbox:#_x0000_s3942">
                <w:txbxContent>
                  <w:p w:rsidR="008A7A93" w:rsidRPr="00E5569E" w:rsidRDefault="008A7A93" w:rsidP="003B0FFF">
                    <w:pPr>
                      <w:jc w:val="center"/>
                      <w:rPr>
                        <w:rFonts w:ascii="Comic Sans MS" w:hAnsi="Comic Sans MS" w:cs="Tahoma"/>
                        <w:b/>
                        <w:bCs/>
                        <w:sz w:val="10"/>
                        <w:szCs w:val="10"/>
                      </w:rPr>
                    </w:pPr>
                    <w:r>
                      <w:rPr>
                        <w:rFonts w:ascii="Comic Sans MS" w:hAnsi="Comic Sans MS" w:cs="Tahoma"/>
                        <w:b/>
                        <w:bCs/>
                        <w:sz w:val="10"/>
                        <w:szCs w:val="10"/>
                      </w:rPr>
                      <w:t xml:space="preserve"> </w:t>
                    </w:r>
                    <w:proofErr w:type="gramStart"/>
                    <w:r>
                      <w:rPr>
                        <w:rFonts w:ascii="Comic Sans MS" w:hAnsi="Comic Sans MS" w:cs="Tahoma"/>
                        <w:b/>
                        <w:bCs/>
                        <w:sz w:val="10"/>
                        <w:szCs w:val="10"/>
                      </w:rPr>
                      <w:t>GÖÇ VE SİYASET UYG.</w:t>
                    </w:r>
                    <w:proofErr w:type="gramEnd"/>
                    <w:r w:rsidRPr="00E5569E">
                      <w:rPr>
                        <w:rFonts w:ascii="Comic Sans MS" w:hAnsi="Comic Sans MS" w:cs="Tahoma"/>
                        <w:b/>
                        <w:bCs/>
                        <w:sz w:val="10"/>
                        <w:szCs w:val="10"/>
                      </w:rPr>
                      <w:t xml:space="preserve"> MERLEZİ</w:t>
                    </w:r>
                  </w:p>
                  <w:p w:rsidR="008A7A93" w:rsidRDefault="008A7A93" w:rsidP="003B0FFF">
                    <w:pPr>
                      <w:rPr>
                        <w:rFonts w:ascii="Comic Sans MS" w:hAnsi="Comic Sans MS" w:cs="Tahoma"/>
                        <w:b/>
                        <w:bCs/>
                        <w:sz w:val="11"/>
                        <w:szCs w:val="11"/>
                      </w:rPr>
                    </w:pPr>
                  </w:p>
                  <w:p w:rsidR="008A7A93" w:rsidRPr="000515B6" w:rsidRDefault="008A7A93" w:rsidP="003B0FFF">
                    <w:pPr>
                      <w:rPr>
                        <w:rFonts w:ascii="Comic Sans MS" w:hAnsi="Comic Sans MS"/>
                        <w:sz w:val="11"/>
                        <w:szCs w:val="11"/>
                      </w:rPr>
                    </w:pPr>
                  </w:p>
                  <w:p w:rsidR="008A7A93" w:rsidRPr="00B7791C" w:rsidRDefault="008A7A93" w:rsidP="003B0FFF">
                    <w:pPr>
                      <w:jc w:val="both"/>
                      <w:rPr>
                        <w:rFonts w:ascii="Comic Sans MS" w:hAnsi="Comic Sans MS" w:cs="Tahoma"/>
                        <w:b/>
                        <w:bCs/>
                        <w:sz w:val="11"/>
                        <w:szCs w:val="11"/>
                      </w:rPr>
                    </w:pPr>
                  </w:p>
                </w:txbxContent>
              </v:textbox>
            </v:roundrect>
            <v:shape id="_x0000_s3943" type="#_x0000_t32" style="position:absolute;left:10147;top:23406;width:276;height:2;flip:x" o:connectortype="straight" strokeweight="2.25pt"/>
            <w10:wrap type="square"/>
          </v:group>
        </w:pict>
      </w:r>
    </w:p>
    <w:p w:rsidR="00A276C3" w:rsidRDefault="00A276C3" w:rsidP="00CA4A29">
      <w:pPr>
        <w:pStyle w:val="Balk21"/>
        <w:tabs>
          <w:tab w:val="left" w:pos="1039"/>
        </w:tabs>
        <w:spacing w:before="0"/>
        <w:ind w:left="1038" w:firstLine="0"/>
        <w:rPr>
          <w:color w:val="00A1E4"/>
        </w:rPr>
        <w:sectPr w:rsidR="00A276C3" w:rsidSect="00FD02EB">
          <w:pgSz w:w="17180" w:h="12080" w:orient="landscape"/>
          <w:pgMar w:top="520" w:right="0" w:bottom="800" w:left="1280" w:header="708" w:footer="708" w:gutter="0"/>
          <w:cols w:space="708"/>
          <w:docGrid w:linePitch="299"/>
        </w:sectPr>
      </w:pPr>
    </w:p>
    <w:p w:rsidR="00B1377E" w:rsidRDefault="00A9495A" w:rsidP="00D91A67">
      <w:pPr>
        <w:pStyle w:val="Balk31"/>
        <w:numPr>
          <w:ilvl w:val="2"/>
          <w:numId w:val="7"/>
        </w:numPr>
        <w:tabs>
          <w:tab w:val="left" w:pos="1219"/>
        </w:tabs>
        <w:spacing w:before="179"/>
        <w:jc w:val="left"/>
      </w:pPr>
      <w:bookmarkStart w:id="13" w:name="_TOC_250001"/>
      <w:r>
        <w:rPr>
          <w:color w:val="007DBE"/>
        </w:rPr>
        <w:lastRenderedPageBreak/>
        <w:t>İnsan</w:t>
      </w:r>
      <w:r>
        <w:rPr>
          <w:color w:val="007DBE"/>
          <w:spacing w:val="-22"/>
        </w:rPr>
        <w:t xml:space="preserve"> </w:t>
      </w:r>
      <w:r>
        <w:rPr>
          <w:color w:val="007DBE"/>
        </w:rPr>
        <w:t>Kaynakları</w:t>
      </w:r>
      <w:r>
        <w:rPr>
          <w:color w:val="007DBE"/>
          <w:spacing w:val="-33"/>
        </w:rPr>
        <w:t xml:space="preserve"> </w:t>
      </w:r>
      <w:r>
        <w:rPr>
          <w:color w:val="007DBE"/>
          <w:spacing w:val="-3"/>
        </w:rPr>
        <w:t>Yetkinlik</w:t>
      </w:r>
      <w:r>
        <w:rPr>
          <w:color w:val="007DBE"/>
          <w:spacing w:val="-21"/>
        </w:rPr>
        <w:t xml:space="preserve"> </w:t>
      </w:r>
      <w:bookmarkEnd w:id="13"/>
      <w:r>
        <w:rPr>
          <w:color w:val="007DBE"/>
        </w:rPr>
        <w:t>Analizi</w:t>
      </w:r>
    </w:p>
    <w:p w:rsidR="00D92BB1" w:rsidRPr="003E388E" w:rsidRDefault="00BF0F7E" w:rsidP="00BF0F7E">
      <w:pPr>
        <w:pStyle w:val="ListeParagraf"/>
        <w:tabs>
          <w:tab w:val="left" w:pos="567"/>
        </w:tabs>
        <w:spacing w:line="276" w:lineRule="auto"/>
        <w:ind w:left="0" w:firstLine="0"/>
        <w:jc w:val="both"/>
        <w:rPr>
          <w:rFonts w:ascii="Times New Roman" w:hAnsi="Times New Roman" w:cs="Times New Roman"/>
          <w:sz w:val="24"/>
          <w:szCs w:val="24"/>
        </w:rPr>
      </w:pPr>
      <w:bookmarkStart w:id="14" w:name="_TOC_250000"/>
      <w:r>
        <w:tab/>
      </w:r>
      <w:proofErr w:type="gramStart"/>
      <w:r w:rsidR="00D92BB1" w:rsidRPr="003E388E">
        <w:rPr>
          <w:rFonts w:ascii="Times New Roman" w:hAnsi="Times New Roman" w:cs="Times New Roman"/>
          <w:sz w:val="24"/>
          <w:szCs w:val="24"/>
        </w:rPr>
        <w:t>Bir kurumdan beklenen verimin elde edilmesini belirleyen temel faktörlerin başında kurumda çalışanlar gelmektedir.</w:t>
      </w:r>
      <w:proofErr w:type="gramEnd"/>
      <w:r w:rsidR="00D92BB1" w:rsidRPr="003E388E">
        <w:rPr>
          <w:rFonts w:ascii="Times New Roman" w:hAnsi="Times New Roman" w:cs="Times New Roman"/>
          <w:sz w:val="24"/>
          <w:szCs w:val="24"/>
        </w:rPr>
        <w:t xml:space="preserve"> </w:t>
      </w:r>
      <w:proofErr w:type="gramStart"/>
      <w:r w:rsidR="00D92BB1" w:rsidRPr="003E388E">
        <w:rPr>
          <w:rFonts w:ascii="Times New Roman" w:hAnsi="Times New Roman" w:cs="Times New Roman"/>
          <w:sz w:val="24"/>
          <w:szCs w:val="24"/>
        </w:rPr>
        <w:t>Bu sebeple insan kaynakları kurumun başarısını etkileyen en önemli faktörlerden biridir.</w:t>
      </w:r>
      <w:proofErr w:type="gramEnd"/>
      <w:r w:rsidR="00D92BB1" w:rsidRPr="003E388E">
        <w:rPr>
          <w:rFonts w:ascii="Times New Roman" w:hAnsi="Times New Roman" w:cs="Times New Roman"/>
          <w:sz w:val="24"/>
          <w:szCs w:val="24"/>
        </w:rPr>
        <w:t xml:space="preserve"> </w:t>
      </w:r>
      <w:proofErr w:type="gramStart"/>
      <w:r w:rsidR="003E3FEB" w:rsidRPr="003E388E">
        <w:rPr>
          <w:rFonts w:ascii="Times New Roman" w:hAnsi="Times New Roman" w:cs="Times New Roman"/>
          <w:sz w:val="24"/>
          <w:szCs w:val="24"/>
        </w:rPr>
        <w:t xml:space="preserve">Üniversitemiz belirlediği amaç ve hedeflere etkin bir </w:t>
      </w:r>
      <w:r w:rsidR="00D92BB1" w:rsidRPr="003E388E">
        <w:rPr>
          <w:rFonts w:ascii="Times New Roman" w:hAnsi="Times New Roman" w:cs="Times New Roman"/>
          <w:sz w:val="24"/>
          <w:szCs w:val="24"/>
        </w:rPr>
        <w:t xml:space="preserve">insan kaynakları </w:t>
      </w:r>
      <w:r w:rsidR="003E3FEB" w:rsidRPr="003E388E">
        <w:rPr>
          <w:rFonts w:ascii="Times New Roman" w:hAnsi="Times New Roman" w:cs="Times New Roman"/>
          <w:sz w:val="24"/>
          <w:szCs w:val="24"/>
        </w:rPr>
        <w:t>planlaması ve nitelikli insan gücüyle ulaşılacağının bilinci ile hareket etmektedir.</w:t>
      </w:r>
      <w:proofErr w:type="gramEnd"/>
      <w:r w:rsidR="00D92BB1" w:rsidRPr="003E388E">
        <w:rPr>
          <w:rFonts w:ascii="Times New Roman" w:hAnsi="Times New Roman" w:cs="Times New Roman"/>
          <w:sz w:val="24"/>
          <w:szCs w:val="24"/>
        </w:rPr>
        <w:t xml:space="preserve"> Bu kapsamda kurumumuz önümüzdeki yıllarda hangi alanda ne </w:t>
      </w:r>
      <w:proofErr w:type="gramStart"/>
      <w:r w:rsidR="00D92BB1" w:rsidRPr="003E388E">
        <w:rPr>
          <w:rFonts w:ascii="Times New Roman" w:hAnsi="Times New Roman" w:cs="Times New Roman"/>
          <w:sz w:val="24"/>
          <w:szCs w:val="24"/>
        </w:rPr>
        <w:t>kadar</w:t>
      </w:r>
      <w:proofErr w:type="gramEnd"/>
      <w:r w:rsidR="00D92BB1" w:rsidRPr="003E388E">
        <w:rPr>
          <w:rFonts w:ascii="Times New Roman" w:hAnsi="Times New Roman" w:cs="Times New Roman"/>
          <w:sz w:val="24"/>
          <w:szCs w:val="24"/>
        </w:rPr>
        <w:t xml:space="preserve"> elemana ihtiyaç duyulduğunu </w:t>
      </w:r>
      <w:r w:rsidR="003E3FEB" w:rsidRPr="003E388E">
        <w:rPr>
          <w:rFonts w:ascii="Times New Roman" w:hAnsi="Times New Roman" w:cs="Times New Roman"/>
          <w:sz w:val="24"/>
          <w:szCs w:val="24"/>
        </w:rPr>
        <w:t xml:space="preserve">titizlikle </w:t>
      </w:r>
      <w:r w:rsidR="00D92BB1" w:rsidRPr="003E388E">
        <w:rPr>
          <w:rFonts w:ascii="Times New Roman" w:hAnsi="Times New Roman" w:cs="Times New Roman"/>
          <w:sz w:val="24"/>
          <w:szCs w:val="24"/>
        </w:rPr>
        <w:t xml:space="preserve">belirleyerek, </w:t>
      </w:r>
      <w:r w:rsidR="003E3FEB" w:rsidRPr="003E388E">
        <w:rPr>
          <w:rFonts w:ascii="Times New Roman" w:hAnsi="Times New Roman" w:cs="Times New Roman"/>
          <w:sz w:val="24"/>
          <w:szCs w:val="24"/>
        </w:rPr>
        <w:t>gerek mevcut personle gerekse yeni katılacak persone</w:t>
      </w:r>
      <w:r w:rsidR="001B4BCB" w:rsidRPr="003E388E">
        <w:rPr>
          <w:rFonts w:ascii="Times New Roman" w:hAnsi="Times New Roman" w:cs="Times New Roman"/>
          <w:sz w:val="24"/>
          <w:szCs w:val="24"/>
        </w:rPr>
        <w:t>le</w:t>
      </w:r>
      <w:r w:rsidR="003E3FEB" w:rsidRPr="003E388E">
        <w:rPr>
          <w:rFonts w:ascii="Times New Roman" w:hAnsi="Times New Roman" w:cs="Times New Roman"/>
          <w:sz w:val="24"/>
          <w:szCs w:val="24"/>
        </w:rPr>
        <w:t xml:space="preserve"> yönelik hizmet içi eğitim </w:t>
      </w:r>
      <w:r w:rsidR="00D92BB1" w:rsidRPr="003E388E">
        <w:rPr>
          <w:rFonts w:ascii="Times New Roman" w:hAnsi="Times New Roman" w:cs="Times New Roman"/>
          <w:sz w:val="24"/>
          <w:szCs w:val="24"/>
        </w:rPr>
        <w:t xml:space="preserve">programları hazırlamaktadır. </w:t>
      </w:r>
      <w:r w:rsidR="001B4BCB" w:rsidRPr="003E388E">
        <w:rPr>
          <w:rFonts w:ascii="Times New Roman" w:hAnsi="Times New Roman" w:cs="Times New Roman"/>
          <w:sz w:val="24"/>
          <w:szCs w:val="24"/>
        </w:rPr>
        <w:t xml:space="preserve"> Bu çerçevede üniversitemizde, h</w:t>
      </w:r>
      <w:r w:rsidR="00D92BB1" w:rsidRPr="003E388E">
        <w:rPr>
          <w:rFonts w:ascii="Times New Roman" w:hAnsi="Times New Roman" w:cs="Times New Roman"/>
          <w:sz w:val="24"/>
          <w:szCs w:val="24"/>
        </w:rPr>
        <w:t>izmet içi eğitimleri sürekli kılarak personelin performansını artırmak, sunulan hizmetlerin kalitesini ve sürekliliğini artırmak, iş analizlerine dayalı insan gücü planlamasını yapmak ve birimlerin ihtiyaçlarının tespit edilerek insan kaynakları pla</w:t>
      </w:r>
      <w:r w:rsidR="003E3FEB" w:rsidRPr="003E388E">
        <w:rPr>
          <w:rFonts w:ascii="Times New Roman" w:hAnsi="Times New Roman" w:cs="Times New Roman"/>
          <w:sz w:val="24"/>
          <w:szCs w:val="24"/>
        </w:rPr>
        <w:t>nlamasının buna göre yapılması</w:t>
      </w:r>
      <w:r w:rsidR="00D92BB1" w:rsidRPr="003E388E">
        <w:rPr>
          <w:rFonts w:ascii="Times New Roman" w:hAnsi="Times New Roman" w:cs="Times New Roman"/>
          <w:sz w:val="24"/>
          <w:szCs w:val="24"/>
        </w:rPr>
        <w:t xml:space="preserve"> sağla</w:t>
      </w:r>
      <w:r w:rsidR="001B4BCB" w:rsidRPr="003E388E">
        <w:rPr>
          <w:rFonts w:ascii="Times New Roman" w:hAnsi="Times New Roman" w:cs="Times New Roman"/>
          <w:sz w:val="24"/>
          <w:szCs w:val="24"/>
        </w:rPr>
        <w:t>n</w:t>
      </w:r>
      <w:r w:rsidR="00D92BB1" w:rsidRPr="003E388E">
        <w:rPr>
          <w:rFonts w:ascii="Times New Roman" w:hAnsi="Times New Roman" w:cs="Times New Roman"/>
          <w:sz w:val="24"/>
          <w:szCs w:val="24"/>
        </w:rPr>
        <w:t>mak</w:t>
      </w:r>
      <w:r w:rsidR="003E3FEB" w:rsidRPr="003E388E">
        <w:rPr>
          <w:rFonts w:ascii="Times New Roman" w:hAnsi="Times New Roman" w:cs="Times New Roman"/>
          <w:sz w:val="24"/>
          <w:szCs w:val="24"/>
        </w:rPr>
        <w:t>tadır.</w:t>
      </w:r>
      <w:r w:rsidR="00D92BB1" w:rsidRPr="003E388E">
        <w:rPr>
          <w:rFonts w:ascii="Times New Roman" w:hAnsi="Times New Roman" w:cs="Times New Roman"/>
          <w:sz w:val="24"/>
          <w:szCs w:val="24"/>
        </w:rPr>
        <w:t xml:space="preserve"> </w:t>
      </w:r>
    </w:p>
    <w:p w:rsidR="00D92BB1" w:rsidRPr="003E388E" w:rsidRDefault="0025384A" w:rsidP="0025384A">
      <w:pPr>
        <w:pStyle w:val="GvdeMetni"/>
        <w:tabs>
          <w:tab w:val="left" w:pos="5988"/>
        </w:tabs>
        <w:spacing w:line="276" w:lineRule="auto"/>
        <w:ind w:firstLine="567"/>
        <w:jc w:val="both"/>
        <w:rPr>
          <w:rFonts w:ascii="Times New Roman" w:hAnsi="Times New Roman" w:cs="Times New Roman"/>
          <w:sz w:val="24"/>
          <w:szCs w:val="24"/>
        </w:rPr>
      </w:pPr>
      <w:proofErr w:type="gramStart"/>
      <w:r w:rsidRPr="0025384A">
        <w:rPr>
          <w:rFonts w:ascii="Times New Roman" w:hAnsi="Times New Roman" w:cs="Times New Roman"/>
          <w:sz w:val="24"/>
          <w:szCs w:val="24"/>
        </w:rPr>
        <w:t>Gaziantep Üniversitesinin toplam 3.122 çalışanı bulunmaktadır.</w:t>
      </w:r>
      <w:proofErr w:type="gramEnd"/>
      <w:r w:rsidRPr="0025384A">
        <w:rPr>
          <w:rFonts w:ascii="Times New Roman" w:hAnsi="Times New Roman" w:cs="Times New Roman"/>
          <w:sz w:val="24"/>
          <w:szCs w:val="24"/>
        </w:rPr>
        <w:t xml:space="preserve"> </w:t>
      </w:r>
      <w:proofErr w:type="gramStart"/>
      <w:r w:rsidRPr="0025384A">
        <w:rPr>
          <w:rFonts w:ascii="Times New Roman" w:hAnsi="Times New Roman" w:cs="Times New Roman"/>
          <w:sz w:val="24"/>
          <w:szCs w:val="24"/>
        </w:rPr>
        <w:t>Bunların 1.680’si akademik, 1.207’ü ise idari p</w:t>
      </w:r>
      <w:r w:rsidR="005B4077">
        <w:rPr>
          <w:rFonts w:ascii="Times New Roman" w:hAnsi="Times New Roman" w:cs="Times New Roman"/>
          <w:sz w:val="24"/>
          <w:szCs w:val="24"/>
        </w:rPr>
        <w:t>ersoneldir.</w:t>
      </w:r>
      <w:proofErr w:type="gramEnd"/>
      <w:r w:rsidR="005B4077">
        <w:rPr>
          <w:rFonts w:ascii="Times New Roman" w:hAnsi="Times New Roman" w:cs="Times New Roman"/>
          <w:sz w:val="24"/>
          <w:szCs w:val="24"/>
        </w:rPr>
        <w:t xml:space="preserve"> Üniversitemizde </w:t>
      </w:r>
      <w:proofErr w:type="gramStart"/>
      <w:r w:rsidR="005B4077">
        <w:rPr>
          <w:rFonts w:ascii="Times New Roman" w:hAnsi="Times New Roman" w:cs="Times New Roman"/>
          <w:sz w:val="24"/>
          <w:szCs w:val="24"/>
        </w:rPr>
        <w:t xml:space="preserve">232 </w:t>
      </w:r>
      <w:r w:rsidRPr="0025384A">
        <w:rPr>
          <w:rFonts w:ascii="Times New Roman" w:hAnsi="Times New Roman" w:cs="Times New Roman"/>
          <w:sz w:val="24"/>
          <w:szCs w:val="24"/>
        </w:rPr>
        <w:t xml:space="preserve"> sözleşmeli</w:t>
      </w:r>
      <w:proofErr w:type="gramEnd"/>
      <w:r w:rsidRPr="0025384A">
        <w:rPr>
          <w:rFonts w:ascii="Times New Roman" w:hAnsi="Times New Roman" w:cs="Times New Roman"/>
          <w:sz w:val="24"/>
          <w:szCs w:val="24"/>
        </w:rPr>
        <w:t xml:space="preserve"> personel olup büyük bir kısmı Şahinbey Araştırma ve Uygulama Hastanesinde görev yapmaktadır. </w:t>
      </w:r>
      <w:proofErr w:type="gramStart"/>
      <w:r w:rsidRPr="0025384A">
        <w:rPr>
          <w:rFonts w:ascii="Times New Roman" w:hAnsi="Times New Roman" w:cs="Times New Roman"/>
          <w:sz w:val="24"/>
          <w:szCs w:val="24"/>
        </w:rPr>
        <w:t>Ayrıca üniversitemizin 1.802 adet daimi işçi kadrosunda personelimiz bulunmaktadır.</w:t>
      </w:r>
      <w:proofErr w:type="gramEnd"/>
      <w:r w:rsidRPr="0025384A">
        <w:rPr>
          <w:rFonts w:ascii="Times New Roman" w:hAnsi="Times New Roman" w:cs="Times New Roman"/>
          <w:sz w:val="24"/>
          <w:szCs w:val="24"/>
        </w:rPr>
        <w:t xml:space="preserve"> </w:t>
      </w:r>
      <w:proofErr w:type="gramStart"/>
      <w:r w:rsidR="00D92BB1" w:rsidRPr="003E388E">
        <w:rPr>
          <w:rFonts w:ascii="Times New Roman" w:hAnsi="Times New Roman" w:cs="Times New Roman"/>
          <w:sz w:val="24"/>
          <w:szCs w:val="24"/>
        </w:rPr>
        <w:t>Üniversitemiz personel sayılarını gösteren tablolar aşağıda yer almıştır.</w:t>
      </w:r>
      <w:proofErr w:type="gramEnd"/>
      <w:r w:rsidR="00D92BB1" w:rsidRPr="003E388E">
        <w:rPr>
          <w:rFonts w:ascii="Times New Roman" w:hAnsi="Times New Roman" w:cs="Times New Roman"/>
          <w:sz w:val="24"/>
          <w:szCs w:val="24"/>
        </w:rPr>
        <w:t xml:space="preserve"> </w:t>
      </w:r>
      <w:bookmarkStart w:id="15" w:name="_Toc324425781"/>
    </w:p>
    <w:p w:rsidR="00A63186" w:rsidRPr="00A842E3" w:rsidRDefault="00A63186" w:rsidP="00BF0F7E">
      <w:pPr>
        <w:pStyle w:val="ListeParagraf"/>
        <w:tabs>
          <w:tab w:val="left" w:pos="5620"/>
        </w:tabs>
        <w:spacing w:line="276" w:lineRule="auto"/>
        <w:ind w:left="0" w:firstLine="0"/>
        <w:jc w:val="both"/>
      </w:pPr>
    </w:p>
    <w:p w:rsidR="00D92BB1" w:rsidRPr="00D92BB1" w:rsidRDefault="00D92BB1" w:rsidP="00BF0F7E">
      <w:pPr>
        <w:pStyle w:val="ListeParagraf"/>
        <w:tabs>
          <w:tab w:val="left" w:pos="1845"/>
        </w:tabs>
        <w:spacing w:line="276" w:lineRule="auto"/>
        <w:ind w:left="0" w:firstLine="0"/>
        <w:jc w:val="both"/>
        <w:outlineLvl w:val="3"/>
        <w:rPr>
          <w:rFonts w:ascii="Comic Sans MS" w:hAnsi="Comic Sans MS" w:cs="Calibri"/>
          <w:b/>
          <w:color w:val="0066FF"/>
        </w:rPr>
      </w:pPr>
      <w:bookmarkStart w:id="16" w:name="_Toc355353812"/>
      <w:r w:rsidRPr="00D92BB1">
        <w:rPr>
          <w:rFonts w:ascii="Comic Sans MS" w:hAnsi="Comic Sans MS" w:cs="Calibri"/>
          <w:b/>
          <w:color w:val="0066FF"/>
        </w:rPr>
        <w:t>Akademik Personel</w:t>
      </w:r>
      <w:bookmarkEnd w:id="15"/>
      <w:bookmarkEnd w:id="16"/>
    </w:p>
    <w:p w:rsidR="00D92BB1" w:rsidRPr="00E12AC2" w:rsidRDefault="00D92BB1" w:rsidP="00E12AC2">
      <w:pPr>
        <w:pStyle w:val="ListeParagraf"/>
        <w:tabs>
          <w:tab w:val="left" w:pos="1845"/>
        </w:tabs>
        <w:spacing w:line="276" w:lineRule="auto"/>
        <w:ind w:left="0" w:firstLine="0"/>
        <w:jc w:val="both"/>
        <w:rPr>
          <w:rFonts w:ascii="Times New Roman" w:hAnsi="Times New Roman" w:cs="Times New Roman"/>
          <w:sz w:val="24"/>
          <w:szCs w:val="24"/>
        </w:rPr>
      </w:pPr>
      <w:r w:rsidRPr="00E12AC2">
        <w:rPr>
          <w:rFonts w:ascii="Times New Roman" w:hAnsi="Times New Roman" w:cs="Times New Roman"/>
          <w:sz w:val="24"/>
          <w:szCs w:val="24"/>
        </w:rPr>
        <w:t xml:space="preserve">          </w:t>
      </w:r>
      <w:r w:rsidR="00E12AC2" w:rsidRPr="00E12AC2">
        <w:rPr>
          <w:rFonts w:ascii="Times New Roman" w:hAnsi="Times New Roman" w:cs="Times New Roman"/>
          <w:sz w:val="24"/>
          <w:szCs w:val="24"/>
        </w:rPr>
        <w:t>Yönetimimizin benimsemiş olduğu adalet ilkesinden hareketle kadro tahsisinde öğretim üyeleri arasında ayrımcılık yapılmaması ve doçentlik, profesörlük kadrolarının ilanının mümkün olan en kısa sürede gerçekleştirilmesi hedefi doğrultusunda 2019 yılında  akademisyen kadromuzda ciddi bir gelişme sağlanmış olup yıl sonu itibariyle 1.680 sayısına ulaşmıştır. Bu kapsamda kadroların doluluk oranına göre akademik personel sayımız aşağıda gösterilmiştir.</w:t>
      </w:r>
    </w:p>
    <w:p w:rsidR="00E12AC2" w:rsidRPr="00D92BB1" w:rsidRDefault="00E12AC2" w:rsidP="00E12AC2">
      <w:pPr>
        <w:pStyle w:val="ListeParagraf"/>
        <w:tabs>
          <w:tab w:val="left" w:pos="1845"/>
        </w:tabs>
        <w:spacing w:line="276" w:lineRule="auto"/>
        <w:ind w:left="0" w:firstLine="0"/>
        <w:jc w:val="both"/>
        <w:rPr>
          <w:lang w:val="fr-FR"/>
        </w:rPr>
      </w:pPr>
    </w:p>
    <w:tbl>
      <w:tblPr>
        <w:tblpPr w:leftFromText="141" w:rightFromText="141" w:vertAnchor="text" w:horzAnchor="margin" w:tblpX="271" w:tblpY="18"/>
        <w:tblW w:w="4805" w:type="pct"/>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ook w:val="04A0"/>
      </w:tblPr>
      <w:tblGrid>
        <w:gridCol w:w="1862"/>
        <w:gridCol w:w="1060"/>
        <w:gridCol w:w="1097"/>
        <w:gridCol w:w="2294"/>
        <w:gridCol w:w="2718"/>
      </w:tblGrid>
      <w:tr w:rsidR="00D92BB1" w:rsidRPr="00343F13" w:rsidTr="00E12AC2">
        <w:trPr>
          <w:trHeight w:val="227"/>
          <w:tblCellSpacing w:w="20" w:type="dxa"/>
        </w:trPr>
        <w:tc>
          <w:tcPr>
            <w:tcW w:w="4957" w:type="pct"/>
            <w:gridSpan w:val="5"/>
            <w:shd w:val="clear" w:color="auto" w:fill="4BACC6" w:themeFill="accent5"/>
            <w:vAlign w:val="center"/>
          </w:tcPr>
          <w:p w:rsidR="00D92BB1" w:rsidRPr="00343F13" w:rsidRDefault="00D92BB1" w:rsidP="00B44062">
            <w:pPr>
              <w:ind w:left="480" w:hanging="480"/>
              <w:jc w:val="center"/>
              <w:rPr>
                <w:rFonts w:ascii="Comic Sans MS" w:hAnsi="Comic Sans MS" w:cs="Calibri"/>
                <w:b/>
                <w:caps/>
                <w:sz w:val="20"/>
                <w:szCs w:val="20"/>
              </w:rPr>
            </w:pPr>
            <w:bookmarkStart w:id="17" w:name="_Toc323301380"/>
            <w:bookmarkStart w:id="18" w:name="_Toc323305968"/>
            <w:bookmarkStart w:id="19" w:name="_Toc323306131"/>
            <w:bookmarkStart w:id="20" w:name="_Toc323308803"/>
            <w:bookmarkStart w:id="21" w:name="_Toc323308942"/>
            <w:bookmarkStart w:id="22" w:name="_Toc323309219"/>
            <w:bookmarkStart w:id="23" w:name="_Toc323309727"/>
            <w:bookmarkStart w:id="24" w:name="_Toc323540995"/>
            <w:bookmarkStart w:id="25" w:name="_Toc324256016"/>
            <w:r w:rsidRPr="00B80F50">
              <w:rPr>
                <w:rFonts w:ascii="Comic Sans MS" w:hAnsi="Comic Sans MS" w:cs="Calibri"/>
                <w:b/>
                <w:color w:val="FFFFFF" w:themeColor="background1"/>
                <w:sz w:val="20"/>
                <w:szCs w:val="20"/>
              </w:rPr>
              <w:t>Akademik Personel</w:t>
            </w:r>
            <w:bookmarkEnd w:id="17"/>
            <w:bookmarkEnd w:id="18"/>
            <w:bookmarkEnd w:id="19"/>
            <w:bookmarkEnd w:id="20"/>
            <w:bookmarkEnd w:id="21"/>
            <w:bookmarkEnd w:id="22"/>
            <w:bookmarkEnd w:id="23"/>
            <w:bookmarkEnd w:id="24"/>
            <w:bookmarkEnd w:id="25"/>
            <w:r>
              <w:rPr>
                <w:rFonts w:ascii="Comic Sans MS" w:hAnsi="Comic Sans MS" w:cs="Calibri"/>
                <w:b/>
                <w:color w:val="FFFFFF" w:themeColor="background1"/>
                <w:sz w:val="20"/>
                <w:szCs w:val="20"/>
              </w:rPr>
              <w:t xml:space="preserve"> Sayısı</w:t>
            </w:r>
          </w:p>
        </w:tc>
      </w:tr>
      <w:tr w:rsidR="00D92BB1" w:rsidRPr="00343F13" w:rsidTr="00E12AC2">
        <w:trPr>
          <w:trHeight w:val="227"/>
          <w:tblCellSpacing w:w="20" w:type="dxa"/>
        </w:trPr>
        <w:tc>
          <w:tcPr>
            <w:tcW w:w="1016" w:type="pct"/>
            <w:vMerge w:val="restart"/>
            <w:shd w:val="clear" w:color="auto" w:fill="4BACC6" w:themeFill="accent5"/>
            <w:vAlign w:val="center"/>
          </w:tcPr>
          <w:p w:rsidR="00D92BB1" w:rsidRPr="00B80F50" w:rsidRDefault="00D92BB1" w:rsidP="00B44062">
            <w:pPr>
              <w:rPr>
                <w:rFonts w:ascii="Comic Sans MS" w:hAnsi="Comic Sans MS" w:cs="Tahoma"/>
                <w:b/>
                <w:bCs/>
                <w:color w:val="FFFFFF" w:themeColor="background1"/>
                <w:sz w:val="18"/>
                <w:szCs w:val="18"/>
              </w:rPr>
            </w:pPr>
            <w:r w:rsidRPr="00B80F50">
              <w:rPr>
                <w:rFonts w:ascii="Comic Sans MS" w:hAnsi="Comic Sans MS" w:cs="Tahoma"/>
                <w:b/>
                <w:bCs/>
                <w:color w:val="FFFFFF" w:themeColor="background1"/>
                <w:sz w:val="18"/>
                <w:szCs w:val="18"/>
              </w:rPr>
              <w:t>Unvan</w:t>
            </w:r>
          </w:p>
        </w:tc>
        <w:tc>
          <w:tcPr>
            <w:tcW w:w="2442" w:type="pct"/>
            <w:gridSpan w:val="3"/>
            <w:shd w:val="clear" w:color="auto" w:fill="4BACC6" w:themeFill="accent5"/>
            <w:vAlign w:val="center"/>
          </w:tcPr>
          <w:p w:rsidR="00D92BB1" w:rsidRPr="00B80F50" w:rsidRDefault="00D92BB1" w:rsidP="00B44062">
            <w:pPr>
              <w:jc w:val="center"/>
              <w:rPr>
                <w:rFonts w:ascii="Comic Sans MS" w:hAnsi="Comic Sans MS" w:cs="Tahoma"/>
                <w:b/>
                <w:color w:val="FFFFFF" w:themeColor="background1"/>
                <w:sz w:val="18"/>
                <w:szCs w:val="18"/>
              </w:rPr>
            </w:pPr>
            <w:r w:rsidRPr="00B80F50">
              <w:rPr>
                <w:rFonts w:ascii="Comic Sans MS" w:hAnsi="Comic Sans MS" w:cs="Tahoma"/>
                <w:b/>
                <w:color w:val="FFFFFF" w:themeColor="background1"/>
                <w:sz w:val="18"/>
                <w:szCs w:val="18"/>
              </w:rPr>
              <w:t>Kadroların Doluluk Oranına Göre</w:t>
            </w:r>
          </w:p>
        </w:tc>
        <w:tc>
          <w:tcPr>
            <w:tcW w:w="1455" w:type="pct"/>
            <w:shd w:val="clear" w:color="auto" w:fill="4BACC6" w:themeFill="accent5"/>
            <w:tcMar>
              <w:left w:w="0" w:type="dxa"/>
              <w:right w:w="0" w:type="dxa"/>
            </w:tcMar>
            <w:vAlign w:val="center"/>
          </w:tcPr>
          <w:p w:rsidR="00D92BB1" w:rsidRPr="00B80F50" w:rsidRDefault="00D92BB1" w:rsidP="00B44062">
            <w:pPr>
              <w:jc w:val="center"/>
              <w:rPr>
                <w:rFonts w:ascii="Comic Sans MS" w:hAnsi="Comic Sans MS" w:cs="Tahoma"/>
                <w:b/>
                <w:color w:val="FFFFFF" w:themeColor="background1"/>
                <w:sz w:val="18"/>
                <w:szCs w:val="18"/>
              </w:rPr>
            </w:pPr>
            <w:r w:rsidRPr="00B80F50">
              <w:rPr>
                <w:rFonts w:ascii="Comic Sans MS" w:hAnsi="Comic Sans MS" w:cs="Tahoma"/>
                <w:b/>
                <w:color w:val="FFFFFF" w:themeColor="background1"/>
                <w:sz w:val="18"/>
                <w:szCs w:val="18"/>
              </w:rPr>
              <w:t>Kadroların İstihdam Şekline Göre</w:t>
            </w:r>
          </w:p>
        </w:tc>
      </w:tr>
      <w:tr w:rsidR="00B44062" w:rsidRPr="00343F13" w:rsidTr="00E12AC2">
        <w:trPr>
          <w:trHeight w:val="286"/>
          <w:tblCellSpacing w:w="20" w:type="dxa"/>
        </w:trPr>
        <w:tc>
          <w:tcPr>
            <w:tcW w:w="1016" w:type="pct"/>
            <w:vMerge/>
            <w:shd w:val="clear" w:color="auto" w:fill="4BACC6" w:themeFill="accent5"/>
          </w:tcPr>
          <w:p w:rsidR="00D92BB1" w:rsidRPr="00343F13" w:rsidRDefault="00D92BB1" w:rsidP="00B44062">
            <w:pPr>
              <w:rPr>
                <w:rFonts w:ascii="Comic Sans MS" w:hAnsi="Comic Sans MS" w:cs="Tahoma"/>
                <w:b/>
                <w:bCs/>
                <w:sz w:val="20"/>
                <w:szCs w:val="20"/>
              </w:rPr>
            </w:pPr>
          </w:p>
        </w:tc>
        <w:tc>
          <w:tcPr>
            <w:tcW w:w="575" w:type="pct"/>
            <w:shd w:val="clear" w:color="auto" w:fill="4BACC6" w:themeFill="accent5"/>
            <w:vAlign w:val="center"/>
          </w:tcPr>
          <w:p w:rsidR="00D92BB1" w:rsidRPr="00B80F50" w:rsidRDefault="00D92BB1" w:rsidP="00B44062">
            <w:pPr>
              <w:jc w:val="center"/>
              <w:rPr>
                <w:rFonts w:ascii="Comic Sans MS" w:hAnsi="Comic Sans MS" w:cs="Tahoma"/>
                <w:b/>
                <w:color w:val="FFFFFF" w:themeColor="background1"/>
                <w:sz w:val="18"/>
                <w:szCs w:val="18"/>
              </w:rPr>
            </w:pPr>
            <w:r w:rsidRPr="00B80F50">
              <w:rPr>
                <w:rFonts w:ascii="Comic Sans MS" w:hAnsi="Comic Sans MS" w:cs="Tahoma"/>
                <w:b/>
                <w:color w:val="FFFFFF" w:themeColor="background1"/>
                <w:sz w:val="18"/>
                <w:szCs w:val="18"/>
              </w:rPr>
              <w:t>Dolu</w:t>
            </w:r>
          </w:p>
        </w:tc>
        <w:tc>
          <w:tcPr>
            <w:tcW w:w="596" w:type="pct"/>
            <w:shd w:val="clear" w:color="auto" w:fill="4BACC6" w:themeFill="accent5"/>
            <w:vAlign w:val="center"/>
          </w:tcPr>
          <w:p w:rsidR="00D92BB1" w:rsidRPr="00B80F50" w:rsidRDefault="00D92BB1" w:rsidP="00B44062">
            <w:pPr>
              <w:jc w:val="center"/>
              <w:rPr>
                <w:rFonts w:ascii="Comic Sans MS" w:hAnsi="Comic Sans MS" w:cs="Tahoma"/>
                <w:b/>
                <w:color w:val="FFFFFF" w:themeColor="background1"/>
                <w:sz w:val="18"/>
                <w:szCs w:val="18"/>
              </w:rPr>
            </w:pPr>
            <w:r w:rsidRPr="00B80F50">
              <w:rPr>
                <w:rFonts w:ascii="Comic Sans MS" w:hAnsi="Comic Sans MS" w:cs="Tahoma"/>
                <w:b/>
                <w:color w:val="FFFFFF" w:themeColor="background1"/>
                <w:sz w:val="18"/>
                <w:szCs w:val="18"/>
              </w:rPr>
              <w:t>Boş</w:t>
            </w:r>
          </w:p>
        </w:tc>
        <w:tc>
          <w:tcPr>
            <w:tcW w:w="1227" w:type="pct"/>
            <w:shd w:val="clear" w:color="auto" w:fill="4BACC6" w:themeFill="accent5"/>
            <w:vAlign w:val="center"/>
          </w:tcPr>
          <w:p w:rsidR="00D92BB1" w:rsidRPr="00B80F50" w:rsidRDefault="00D92BB1" w:rsidP="00B44062">
            <w:pPr>
              <w:jc w:val="center"/>
              <w:rPr>
                <w:rFonts w:ascii="Comic Sans MS" w:hAnsi="Comic Sans MS" w:cs="Tahoma"/>
                <w:b/>
                <w:color w:val="FFFFFF" w:themeColor="background1"/>
                <w:sz w:val="18"/>
                <w:szCs w:val="18"/>
              </w:rPr>
            </w:pPr>
            <w:r w:rsidRPr="00B80F50">
              <w:rPr>
                <w:rFonts w:ascii="Comic Sans MS" w:hAnsi="Comic Sans MS" w:cs="Tahoma"/>
                <w:b/>
                <w:color w:val="FFFFFF" w:themeColor="background1"/>
                <w:sz w:val="18"/>
                <w:szCs w:val="18"/>
              </w:rPr>
              <w:t>Toplam</w:t>
            </w:r>
          </w:p>
        </w:tc>
        <w:tc>
          <w:tcPr>
            <w:tcW w:w="1455" w:type="pct"/>
            <w:shd w:val="clear" w:color="auto" w:fill="4BACC6" w:themeFill="accent5"/>
            <w:vAlign w:val="center"/>
          </w:tcPr>
          <w:p w:rsidR="00D92BB1" w:rsidRPr="00B80F50" w:rsidRDefault="00D92BB1" w:rsidP="00B44062">
            <w:pPr>
              <w:jc w:val="center"/>
              <w:rPr>
                <w:rFonts w:ascii="Comic Sans MS" w:hAnsi="Comic Sans MS" w:cs="Tahoma"/>
                <w:b/>
                <w:color w:val="FFFFFF" w:themeColor="background1"/>
                <w:sz w:val="18"/>
                <w:szCs w:val="18"/>
              </w:rPr>
            </w:pPr>
            <w:r w:rsidRPr="00B80F50">
              <w:rPr>
                <w:rFonts w:ascii="Comic Sans MS" w:hAnsi="Comic Sans MS" w:cs="Tahoma"/>
                <w:b/>
                <w:color w:val="FFFFFF" w:themeColor="background1"/>
                <w:sz w:val="18"/>
                <w:szCs w:val="18"/>
              </w:rPr>
              <w:t>Tam Zamanlı</w:t>
            </w:r>
          </w:p>
        </w:tc>
      </w:tr>
      <w:tr w:rsidR="00E12AC2" w:rsidRPr="00343F13" w:rsidTr="00E12AC2">
        <w:trPr>
          <w:trHeight w:val="227"/>
          <w:tblCellSpacing w:w="20" w:type="dxa"/>
        </w:trPr>
        <w:tc>
          <w:tcPr>
            <w:tcW w:w="1016" w:type="pct"/>
            <w:shd w:val="clear" w:color="auto" w:fill="FDE9D9" w:themeFill="accent6" w:themeFillTint="33"/>
            <w:vAlign w:val="center"/>
          </w:tcPr>
          <w:p w:rsidR="00E12AC2" w:rsidRPr="00B80F50" w:rsidRDefault="00E12AC2" w:rsidP="00E12AC2">
            <w:pPr>
              <w:spacing w:line="360" w:lineRule="auto"/>
              <w:rPr>
                <w:rFonts w:ascii="Comic Sans MS" w:hAnsi="Comic Sans MS" w:cs="Tahoma"/>
                <w:bCs/>
                <w:sz w:val="16"/>
                <w:szCs w:val="16"/>
              </w:rPr>
            </w:pPr>
            <w:r w:rsidRPr="00B80F50">
              <w:rPr>
                <w:rFonts w:ascii="Comic Sans MS" w:hAnsi="Comic Sans MS" w:cs="Tahoma"/>
                <w:bCs/>
                <w:sz w:val="16"/>
                <w:szCs w:val="16"/>
              </w:rPr>
              <w:t>Profesör</w:t>
            </w:r>
          </w:p>
        </w:tc>
        <w:tc>
          <w:tcPr>
            <w:tcW w:w="575"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200</w:t>
            </w:r>
          </w:p>
        </w:tc>
        <w:tc>
          <w:tcPr>
            <w:tcW w:w="596"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67</w:t>
            </w:r>
          </w:p>
        </w:tc>
        <w:tc>
          <w:tcPr>
            <w:tcW w:w="1227"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267</w:t>
            </w:r>
          </w:p>
        </w:tc>
        <w:tc>
          <w:tcPr>
            <w:tcW w:w="1455"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200</w:t>
            </w:r>
          </w:p>
        </w:tc>
      </w:tr>
      <w:tr w:rsidR="00E12AC2" w:rsidRPr="00343F13" w:rsidTr="00E12AC2">
        <w:trPr>
          <w:trHeight w:val="227"/>
          <w:tblCellSpacing w:w="20" w:type="dxa"/>
        </w:trPr>
        <w:tc>
          <w:tcPr>
            <w:tcW w:w="1016" w:type="pct"/>
            <w:shd w:val="clear" w:color="auto" w:fill="FDE9D9" w:themeFill="accent6" w:themeFillTint="33"/>
            <w:vAlign w:val="center"/>
          </w:tcPr>
          <w:p w:rsidR="00E12AC2" w:rsidRPr="00B80F50" w:rsidRDefault="00E12AC2" w:rsidP="00E12AC2">
            <w:pPr>
              <w:spacing w:line="360" w:lineRule="auto"/>
              <w:rPr>
                <w:rFonts w:ascii="Comic Sans MS" w:hAnsi="Comic Sans MS" w:cs="Tahoma"/>
                <w:bCs/>
                <w:sz w:val="16"/>
                <w:szCs w:val="16"/>
              </w:rPr>
            </w:pPr>
            <w:r w:rsidRPr="00B80F50">
              <w:rPr>
                <w:rFonts w:ascii="Comic Sans MS" w:hAnsi="Comic Sans MS" w:cs="Tahoma"/>
                <w:bCs/>
                <w:sz w:val="16"/>
                <w:szCs w:val="16"/>
              </w:rPr>
              <w:t>Doçent</w:t>
            </w:r>
          </w:p>
        </w:tc>
        <w:tc>
          <w:tcPr>
            <w:tcW w:w="575"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143</w:t>
            </w:r>
          </w:p>
        </w:tc>
        <w:tc>
          <w:tcPr>
            <w:tcW w:w="596"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75</w:t>
            </w:r>
          </w:p>
        </w:tc>
        <w:tc>
          <w:tcPr>
            <w:tcW w:w="1227"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218</w:t>
            </w:r>
          </w:p>
        </w:tc>
        <w:tc>
          <w:tcPr>
            <w:tcW w:w="1455"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143</w:t>
            </w:r>
          </w:p>
        </w:tc>
      </w:tr>
      <w:tr w:rsidR="00E12AC2" w:rsidRPr="00343F13" w:rsidTr="00E12AC2">
        <w:trPr>
          <w:trHeight w:val="227"/>
          <w:tblCellSpacing w:w="20" w:type="dxa"/>
        </w:trPr>
        <w:tc>
          <w:tcPr>
            <w:tcW w:w="1016" w:type="pct"/>
            <w:shd w:val="clear" w:color="auto" w:fill="FDE9D9" w:themeFill="accent6" w:themeFillTint="33"/>
            <w:vAlign w:val="center"/>
          </w:tcPr>
          <w:p w:rsidR="00E12AC2" w:rsidRPr="00B80F50" w:rsidRDefault="00E12AC2" w:rsidP="00E12AC2">
            <w:pPr>
              <w:spacing w:line="360" w:lineRule="auto"/>
              <w:rPr>
                <w:rFonts w:ascii="Comic Sans MS" w:hAnsi="Comic Sans MS" w:cs="Tahoma"/>
                <w:bCs/>
                <w:sz w:val="16"/>
                <w:szCs w:val="16"/>
              </w:rPr>
            </w:pPr>
            <w:r>
              <w:rPr>
                <w:rFonts w:ascii="Comic Sans MS" w:hAnsi="Comic Sans MS" w:cs="Tahoma"/>
                <w:bCs/>
                <w:sz w:val="16"/>
                <w:szCs w:val="16"/>
              </w:rPr>
              <w:t>Dr. Öğretim Üyesi</w:t>
            </w:r>
          </w:p>
        </w:tc>
        <w:tc>
          <w:tcPr>
            <w:tcW w:w="575"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348</w:t>
            </w:r>
          </w:p>
        </w:tc>
        <w:tc>
          <w:tcPr>
            <w:tcW w:w="596"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120</w:t>
            </w:r>
          </w:p>
        </w:tc>
        <w:tc>
          <w:tcPr>
            <w:tcW w:w="1227"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468</w:t>
            </w:r>
          </w:p>
        </w:tc>
        <w:tc>
          <w:tcPr>
            <w:tcW w:w="1455"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348</w:t>
            </w:r>
          </w:p>
        </w:tc>
      </w:tr>
      <w:tr w:rsidR="00E12AC2" w:rsidRPr="00343F13" w:rsidTr="00E12AC2">
        <w:trPr>
          <w:trHeight w:val="227"/>
          <w:tblCellSpacing w:w="20" w:type="dxa"/>
        </w:trPr>
        <w:tc>
          <w:tcPr>
            <w:tcW w:w="1016" w:type="pct"/>
            <w:shd w:val="clear" w:color="auto" w:fill="FDE9D9" w:themeFill="accent6" w:themeFillTint="33"/>
            <w:vAlign w:val="center"/>
          </w:tcPr>
          <w:p w:rsidR="00E12AC2" w:rsidRPr="00B80F50" w:rsidRDefault="00E12AC2" w:rsidP="00E12AC2">
            <w:pPr>
              <w:rPr>
                <w:rFonts w:ascii="Comic Sans MS" w:hAnsi="Comic Sans MS" w:cs="Tahoma"/>
                <w:bCs/>
                <w:sz w:val="16"/>
                <w:szCs w:val="16"/>
              </w:rPr>
            </w:pPr>
            <w:r w:rsidRPr="00B80F50">
              <w:rPr>
                <w:rFonts w:ascii="Comic Sans MS" w:hAnsi="Comic Sans MS" w:cs="Tahoma"/>
                <w:bCs/>
                <w:sz w:val="16"/>
                <w:szCs w:val="16"/>
              </w:rPr>
              <w:t>Öğretim Görevlisi</w:t>
            </w:r>
          </w:p>
        </w:tc>
        <w:tc>
          <w:tcPr>
            <w:tcW w:w="575"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361</w:t>
            </w:r>
          </w:p>
        </w:tc>
        <w:tc>
          <w:tcPr>
            <w:tcW w:w="596"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45</w:t>
            </w:r>
          </w:p>
        </w:tc>
        <w:tc>
          <w:tcPr>
            <w:tcW w:w="1227"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406</w:t>
            </w:r>
          </w:p>
        </w:tc>
        <w:tc>
          <w:tcPr>
            <w:tcW w:w="1455"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361</w:t>
            </w:r>
          </w:p>
        </w:tc>
      </w:tr>
      <w:tr w:rsidR="00E12AC2" w:rsidRPr="00343F13" w:rsidTr="00E12AC2">
        <w:trPr>
          <w:trHeight w:val="170"/>
          <w:tblCellSpacing w:w="20" w:type="dxa"/>
        </w:trPr>
        <w:tc>
          <w:tcPr>
            <w:tcW w:w="1016" w:type="pct"/>
            <w:shd w:val="clear" w:color="auto" w:fill="FDE9D9" w:themeFill="accent6" w:themeFillTint="33"/>
            <w:vAlign w:val="center"/>
          </w:tcPr>
          <w:p w:rsidR="00E12AC2" w:rsidRPr="00B80F50" w:rsidRDefault="00E12AC2" w:rsidP="00E12AC2">
            <w:pPr>
              <w:rPr>
                <w:rFonts w:ascii="Comic Sans MS" w:hAnsi="Comic Sans MS" w:cs="Tahoma"/>
                <w:bCs/>
                <w:sz w:val="16"/>
                <w:szCs w:val="16"/>
              </w:rPr>
            </w:pPr>
            <w:r w:rsidRPr="00B80F50">
              <w:rPr>
                <w:rFonts w:ascii="Comic Sans MS" w:hAnsi="Comic Sans MS" w:cs="Tahoma"/>
                <w:bCs/>
                <w:sz w:val="16"/>
                <w:szCs w:val="16"/>
              </w:rPr>
              <w:t>Araştırma Görevlisi</w:t>
            </w:r>
          </w:p>
        </w:tc>
        <w:tc>
          <w:tcPr>
            <w:tcW w:w="575"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628</w:t>
            </w:r>
          </w:p>
        </w:tc>
        <w:tc>
          <w:tcPr>
            <w:tcW w:w="596"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137</w:t>
            </w:r>
          </w:p>
        </w:tc>
        <w:tc>
          <w:tcPr>
            <w:tcW w:w="1227"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765</w:t>
            </w:r>
          </w:p>
        </w:tc>
        <w:tc>
          <w:tcPr>
            <w:tcW w:w="1455" w:type="pct"/>
            <w:shd w:val="clear" w:color="auto" w:fill="FDE9D9" w:themeFill="accent6" w:themeFillTint="33"/>
          </w:tcPr>
          <w:p w:rsidR="00E12AC2" w:rsidRPr="000A434C" w:rsidRDefault="00E12AC2" w:rsidP="00E12AC2">
            <w:pPr>
              <w:jc w:val="center"/>
              <w:rPr>
                <w:rFonts w:ascii="Comic Sans MS" w:hAnsi="Comic Sans MS" w:cs="Comic Sans MS"/>
                <w:sz w:val="16"/>
                <w:szCs w:val="16"/>
              </w:rPr>
            </w:pPr>
            <w:r w:rsidRPr="000A434C">
              <w:rPr>
                <w:rFonts w:ascii="Comic Sans MS" w:hAnsi="Comic Sans MS" w:cs="Comic Sans MS"/>
                <w:sz w:val="16"/>
                <w:szCs w:val="16"/>
              </w:rPr>
              <w:t>628</w:t>
            </w:r>
          </w:p>
        </w:tc>
      </w:tr>
      <w:tr w:rsidR="00E12AC2" w:rsidRPr="00343F13" w:rsidTr="00E12AC2">
        <w:trPr>
          <w:trHeight w:val="253"/>
          <w:tblCellSpacing w:w="20" w:type="dxa"/>
        </w:trPr>
        <w:tc>
          <w:tcPr>
            <w:tcW w:w="1016" w:type="pct"/>
            <w:shd w:val="clear" w:color="auto" w:fill="4BACC6" w:themeFill="accent5"/>
            <w:vAlign w:val="center"/>
          </w:tcPr>
          <w:p w:rsidR="00E12AC2" w:rsidRPr="00B80F50" w:rsidRDefault="00E12AC2" w:rsidP="00E12AC2">
            <w:pPr>
              <w:spacing w:before="100" w:beforeAutospacing="1"/>
              <w:rPr>
                <w:rFonts w:ascii="Comic Sans MS" w:hAnsi="Comic Sans MS" w:cs="Tahoma"/>
                <w:b/>
                <w:bCs/>
                <w:color w:val="FFFFFF" w:themeColor="background1"/>
                <w:sz w:val="18"/>
                <w:szCs w:val="18"/>
              </w:rPr>
            </w:pPr>
            <w:r w:rsidRPr="00B80F50">
              <w:rPr>
                <w:rFonts w:ascii="Comic Sans MS" w:hAnsi="Comic Sans MS" w:cs="Tahoma"/>
                <w:b/>
                <w:bCs/>
                <w:color w:val="FFFFFF" w:themeColor="background1"/>
                <w:sz w:val="18"/>
                <w:szCs w:val="18"/>
              </w:rPr>
              <w:t>Toplam</w:t>
            </w:r>
          </w:p>
        </w:tc>
        <w:tc>
          <w:tcPr>
            <w:tcW w:w="575" w:type="pct"/>
            <w:shd w:val="clear" w:color="auto" w:fill="4BACC6" w:themeFill="accent5"/>
            <w:vAlign w:val="center"/>
          </w:tcPr>
          <w:p w:rsidR="00E12AC2" w:rsidRPr="000A434C" w:rsidRDefault="00E12AC2" w:rsidP="00E12AC2">
            <w:pPr>
              <w:spacing w:before="100" w:beforeAutospacing="1"/>
              <w:jc w:val="center"/>
              <w:rPr>
                <w:rFonts w:ascii="Comic Sans MS" w:hAnsi="Comic Sans MS" w:cs="Tahoma"/>
                <w:b/>
                <w:bCs/>
                <w:color w:val="FFFFFF"/>
                <w:sz w:val="18"/>
                <w:szCs w:val="18"/>
              </w:rPr>
            </w:pPr>
            <w:r w:rsidRPr="000A434C">
              <w:rPr>
                <w:rFonts w:ascii="Comic Sans MS" w:hAnsi="Comic Sans MS" w:cs="Tahoma"/>
                <w:b/>
                <w:bCs/>
                <w:color w:val="FFFFFF"/>
                <w:sz w:val="18"/>
                <w:szCs w:val="18"/>
              </w:rPr>
              <w:t>1680</w:t>
            </w:r>
          </w:p>
        </w:tc>
        <w:tc>
          <w:tcPr>
            <w:tcW w:w="596" w:type="pct"/>
            <w:shd w:val="clear" w:color="auto" w:fill="4BACC6" w:themeFill="accent5"/>
            <w:vAlign w:val="center"/>
          </w:tcPr>
          <w:p w:rsidR="00E12AC2" w:rsidRPr="000A434C" w:rsidRDefault="00E12AC2" w:rsidP="00E12AC2">
            <w:pPr>
              <w:spacing w:before="100" w:beforeAutospacing="1"/>
              <w:jc w:val="center"/>
              <w:rPr>
                <w:rFonts w:ascii="Comic Sans MS" w:hAnsi="Comic Sans MS" w:cs="Tahoma"/>
                <w:b/>
                <w:bCs/>
                <w:color w:val="FFFFFF"/>
                <w:sz w:val="18"/>
                <w:szCs w:val="18"/>
              </w:rPr>
            </w:pPr>
            <w:r w:rsidRPr="000A434C">
              <w:rPr>
                <w:rFonts w:ascii="Comic Sans MS" w:hAnsi="Comic Sans MS" w:cs="Tahoma"/>
                <w:b/>
                <w:bCs/>
                <w:color w:val="FFFFFF"/>
                <w:sz w:val="18"/>
                <w:szCs w:val="18"/>
              </w:rPr>
              <w:t>444</w:t>
            </w:r>
          </w:p>
        </w:tc>
        <w:tc>
          <w:tcPr>
            <w:tcW w:w="1227" w:type="pct"/>
            <w:shd w:val="clear" w:color="auto" w:fill="4BACC6" w:themeFill="accent5"/>
            <w:vAlign w:val="center"/>
          </w:tcPr>
          <w:p w:rsidR="00E12AC2" w:rsidRPr="000A434C" w:rsidRDefault="00E12AC2" w:rsidP="00E12AC2">
            <w:pPr>
              <w:spacing w:before="100" w:beforeAutospacing="1"/>
              <w:jc w:val="center"/>
              <w:rPr>
                <w:rFonts w:ascii="Comic Sans MS" w:hAnsi="Comic Sans MS" w:cs="Tahoma"/>
                <w:b/>
                <w:bCs/>
                <w:color w:val="FFFFFF"/>
                <w:sz w:val="18"/>
                <w:szCs w:val="18"/>
              </w:rPr>
            </w:pPr>
            <w:r w:rsidRPr="000A434C">
              <w:rPr>
                <w:rFonts w:ascii="Comic Sans MS" w:hAnsi="Comic Sans MS" w:cs="Tahoma"/>
                <w:b/>
                <w:bCs/>
                <w:color w:val="FFFFFF"/>
                <w:sz w:val="18"/>
                <w:szCs w:val="18"/>
              </w:rPr>
              <w:t>2124</w:t>
            </w:r>
          </w:p>
        </w:tc>
        <w:tc>
          <w:tcPr>
            <w:tcW w:w="1455" w:type="pct"/>
            <w:shd w:val="clear" w:color="auto" w:fill="4BACC6" w:themeFill="accent5"/>
            <w:vAlign w:val="center"/>
          </w:tcPr>
          <w:p w:rsidR="00E12AC2" w:rsidRPr="000A434C" w:rsidRDefault="00E12AC2" w:rsidP="00E12AC2">
            <w:pPr>
              <w:spacing w:before="100" w:beforeAutospacing="1"/>
              <w:jc w:val="center"/>
              <w:rPr>
                <w:rFonts w:ascii="Comic Sans MS" w:hAnsi="Comic Sans MS" w:cs="Tahoma"/>
                <w:b/>
                <w:bCs/>
                <w:color w:val="FFFFFF"/>
                <w:sz w:val="18"/>
                <w:szCs w:val="18"/>
              </w:rPr>
            </w:pPr>
            <w:r w:rsidRPr="000A434C">
              <w:rPr>
                <w:rFonts w:ascii="Comic Sans MS" w:hAnsi="Comic Sans MS" w:cs="Tahoma"/>
                <w:b/>
                <w:bCs/>
                <w:color w:val="FFFFFF"/>
                <w:sz w:val="18"/>
                <w:szCs w:val="18"/>
              </w:rPr>
              <w:t>1680</w:t>
            </w:r>
          </w:p>
        </w:tc>
      </w:tr>
      <w:tr w:rsidR="00AA5A64" w:rsidRPr="00343F13" w:rsidTr="00E12AC2">
        <w:trPr>
          <w:trHeight w:val="253"/>
          <w:tblCellSpacing w:w="20" w:type="dxa"/>
        </w:trPr>
        <w:tc>
          <w:tcPr>
            <w:tcW w:w="1016" w:type="pct"/>
            <w:shd w:val="clear" w:color="auto" w:fill="FDE9D9" w:themeFill="accent6" w:themeFillTint="33"/>
            <w:vAlign w:val="center"/>
          </w:tcPr>
          <w:p w:rsidR="00AA5A64" w:rsidRPr="005763B4" w:rsidRDefault="00AA5A64" w:rsidP="00B44062">
            <w:pPr>
              <w:spacing w:before="100" w:beforeAutospacing="1"/>
              <w:rPr>
                <w:rFonts w:ascii="Comic Sans MS" w:hAnsi="Comic Sans MS" w:cs="Tahoma"/>
                <w:bCs/>
                <w:sz w:val="18"/>
                <w:szCs w:val="18"/>
              </w:rPr>
            </w:pPr>
            <w:r w:rsidRPr="005763B4">
              <w:rPr>
                <w:rFonts w:ascii="Comic Sans MS" w:hAnsi="Comic Sans MS" w:cs="Tahoma"/>
                <w:bCs/>
                <w:sz w:val="18"/>
                <w:szCs w:val="18"/>
              </w:rPr>
              <w:t>Sözleşmeli Akademik Personel</w:t>
            </w:r>
          </w:p>
        </w:tc>
        <w:tc>
          <w:tcPr>
            <w:tcW w:w="2442" w:type="pct"/>
            <w:gridSpan w:val="3"/>
            <w:shd w:val="clear" w:color="auto" w:fill="FDE9D9" w:themeFill="accent6" w:themeFillTint="33"/>
            <w:vAlign w:val="center"/>
          </w:tcPr>
          <w:p w:rsidR="00AA5A64" w:rsidRPr="005763B4" w:rsidRDefault="00AA5A64" w:rsidP="00B44062">
            <w:pPr>
              <w:jc w:val="center"/>
              <w:rPr>
                <w:rFonts w:ascii="Comic Sans MS" w:hAnsi="Comic Sans MS" w:cs="Comic Sans MS"/>
                <w:sz w:val="16"/>
                <w:szCs w:val="16"/>
              </w:rPr>
            </w:pPr>
          </w:p>
        </w:tc>
        <w:tc>
          <w:tcPr>
            <w:tcW w:w="1455" w:type="pct"/>
            <w:shd w:val="clear" w:color="auto" w:fill="FDE9D9" w:themeFill="accent6" w:themeFillTint="33"/>
            <w:vAlign w:val="center"/>
          </w:tcPr>
          <w:p w:rsidR="00AA5A64" w:rsidRPr="005763B4" w:rsidRDefault="00AA5A64" w:rsidP="00E12AC2">
            <w:pPr>
              <w:jc w:val="center"/>
              <w:rPr>
                <w:rFonts w:ascii="Comic Sans MS" w:hAnsi="Comic Sans MS" w:cs="Comic Sans MS"/>
                <w:sz w:val="16"/>
                <w:szCs w:val="16"/>
              </w:rPr>
            </w:pPr>
            <w:r w:rsidRPr="005763B4">
              <w:rPr>
                <w:rFonts w:ascii="Comic Sans MS" w:hAnsi="Comic Sans MS" w:cs="Comic Sans MS"/>
                <w:sz w:val="16"/>
                <w:szCs w:val="16"/>
              </w:rPr>
              <w:t>3</w:t>
            </w:r>
            <w:r w:rsidR="00E12AC2">
              <w:rPr>
                <w:rFonts w:ascii="Comic Sans MS" w:hAnsi="Comic Sans MS" w:cs="Comic Sans MS"/>
                <w:sz w:val="16"/>
                <w:szCs w:val="16"/>
              </w:rPr>
              <w:t>4</w:t>
            </w:r>
          </w:p>
        </w:tc>
      </w:tr>
      <w:tr w:rsidR="00AA5A64" w:rsidRPr="00343F13" w:rsidTr="00E12AC2">
        <w:trPr>
          <w:trHeight w:val="253"/>
          <w:tblCellSpacing w:w="20" w:type="dxa"/>
        </w:trPr>
        <w:tc>
          <w:tcPr>
            <w:tcW w:w="1016" w:type="pct"/>
            <w:shd w:val="clear" w:color="auto" w:fill="4BACC6" w:themeFill="accent5"/>
            <w:vAlign w:val="center"/>
          </w:tcPr>
          <w:p w:rsidR="00AA5A64" w:rsidRDefault="00AA5A64" w:rsidP="00B44062">
            <w:pPr>
              <w:spacing w:before="100" w:beforeAutospacing="1"/>
              <w:rPr>
                <w:rFonts w:ascii="Comic Sans MS" w:hAnsi="Comic Sans MS" w:cs="Tahoma"/>
                <w:b/>
                <w:bCs/>
                <w:color w:val="FFFFFF" w:themeColor="background1"/>
                <w:sz w:val="18"/>
                <w:szCs w:val="18"/>
              </w:rPr>
            </w:pPr>
            <w:r>
              <w:rPr>
                <w:rFonts w:ascii="Comic Sans MS" w:hAnsi="Comic Sans MS" w:cs="Tahoma"/>
                <w:b/>
                <w:bCs/>
                <w:color w:val="FFFFFF" w:themeColor="background1"/>
                <w:sz w:val="18"/>
                <w:szCs w:val="18"/>
              </w:rPr>
              <w:t>Akademik Personel Toplamı</w:t>
            </w:r>
          </w:p>
        </w:tc>
        <w:tc>
          <w:tcPr>
            <w:tcW w:w="2442" w:type="pct"/>
            <w:gridSpan w:val="3"/>
            <w:shd w:val="clear" w:color="auto" w:fill="4BACC6" w:themeFill="accent5"/>
            <w:vAlign w:val="center"/>
          </w:tcPr>
          <w:p w:rsidR="00AA5A64" w:rsidRPr="00E26410" w:rsidRDefault="00AA5A64" w:rsidP="00B44062">
            <w:pPr>
              <w:jc w:val="center"/>
              <w:rPr>
                <w:rFonts w:ascii="Comic Sans MS" w:hAnsi="Comic Sans MS" w:cs="Comic Sans MS"/>
                <w:b/>
                <w:color w:val="FFFFFF" w:themeColor="background1"/>
                <w:sz w:val="16"/>
                <w:szCs w:val="16"/>
              </w:rPr>
            </w:pPr>
          </w:p>
        </w:tc>
        <w:tc>
          <w:tcPr>
            <w:tcW w:w="1455" w:type="pct"/>
            <w:shd w:val="clear" w:color="auto" w:fill="4BACC6" w:themeFill="accent5"/>
            <w:vAlign w:val="center"/>
          </w:tcPr>
          <w:p w:rsidR="00AA5A64" w:rsidRDefault="00AA5A64" w:rsidP="00E60DF1">
            <w:pPr>
              <w:jc w:val="center"/>
              <w:rPr>
                <w:rFonts w:ascii="Comic Sans MS" w:hAnsi="Comic Sans MS" w:cs="Comic Sans MS"/>
                <w:b/>
                <w:color w:val="FFFFFF" w:themeColor="background1"/>
                <w:sz w:val="16"/>
                <w:szCs w:val="16"/>
              </w:rPr>
            </w:pPr>
            <w:r>
              <w:rPr>
                <w:rFonts w:ascii="Comic Sans MS" w:hAnsi="Comic Sans MS" w:cs="Comic Sans MS"/>
                <w:b/>
                <w:color w:val="FFFFFF" w:themeColor="background1"/>
                <w:sz w:val="16"/>
                <w:szCs w:val="16"/>
              </w:rPr>
              <w:t>1.</w:t>
            </w:r>
            <w:r w:rsidR="00E60DF1">
              <w:rPr>
                <w:rFonts w:ascii="Comic Sans MS" w:hAnsi="Comic Sans MS" w:cs="Comic Sans MS"/>
                <w:b/>
                <w:color w:val="FFFFFF" w:themeColor="background1"/>
                <w:sz w:val="16"/>
                <w:szCs w:val="16"/>
              </w:rPr>
              <w:t>714</w:t>
            </w:r>
          </w:p>
        </w:tc>
      </w:tr>
    </w:tbl>
    <w:p w:rsidR="00D92BB1" w:rsidRDefault="00D92BB1" w:rsidP="00D92BB1">
      <w:pPr>
        <w:pStyle w:val="ResimYazs"/>
        <w:ind w:left="1089"/>
        <w:rPr>
          <w:rFonts w:ascii="Arial" w:eastAsia="Arial" w:hAnsi="Arial" w:cs="Arial"/>
          <w:bCs w:val="0"/>
          <w:sz w:val="16"/>
          <w:szCs w:val="16"/>
          <w:lang w:val="en-GB" w:eastAsia="en-GB" w:bidi="en-GB"/>
        </w:rPr>
      </w:pPr>
      <w:bookmarkStart w:id="26" w:name="_Toc354069139"/>
      <w:bookmarkStart w:id="27" w:name="_Toc354130723"/>
      <w:bookmarkStart w:id="28" w:name="_Toc354131404"/>
      <w:bookmarkStart w:id="29" w:name="_Toc354131511"/>
      <w:bookmarkStart w:id="30" w:name="_Toc412555116"/>
      <w:r w:rsidRPr="003607BD">
        <w:rPr>
          <w:rFonts w:ascii="Arial" w:eastAsia="Arial" w:hAnsi="Arial" w:cs="Arial"/>
          <w:bCs w:val="0"/>
          <w:sz w:val="16"/>
          <w:szCs w:val="16"/>
          <w:lang w:val="en-GB" w:eastAsia="en-GB" w:bidi="en-GB"/>
        </w:rPr>
        <w:t xml:space="preserve">Tablo </w:t>
      </w:r>
      <w:r w:rsidR="003607BD">
        <w:rPr>
          <w:rFonts w:ascii="Arial" w:eastAsia="Arial" w:hAnsi="Arial" w:cs="Arial"/>
          <w:bCs w:val="0"/>
          <w:sz w:val="16"/>
          <w:szCs w:val="16"/>
          <w:lang w:val="en-GB" w:eastAsia="en-GB" w:bidi="en-GB"/>
        </w:rPr>
        <w:t xml:space="preserve">6: </w:t>
      </w:r>
      <w:r w:rsidRPr="003607BD">
        <w:rPr>
          <w:rFonts w:ascii="Arial" w:eastAsia="Arial" w:hAnsi="Arial" w:cs="Arial"/>
          <w:bCs w:val="0"/>
          <w:sz w:val="16"/>
          <w:szCs w:val="16"/>
          <w:lang w:val="en-GB" w:eastAsia="en-GB" w:bidi="en-GB"/>
        </w:rPr>
        <w:t xml:space="preserve"> Akademik Personel</w:t>
      </w:r>
      <w:bookmarkEnd w:id="26"/>
      <w:bookmarkEnd w:id="27"/>
      <w:bookmarkEnd w:id="28"/>
      <w:bookmarkEnd w:id="29"/>
      <w:bookmarkEnd w:id="30"/>
      <w:r w:rsidRPr="003607BD">
        <w:rPr>
          <w:rFonts w:ascii="Arial" w:eastAsia="Arial" w:hAnsi="Arial" w:cs="Arial"/>
          <w:bCs w:val="0"/>
          <w:sz w:val="16"/>
          <w:szCs w:val="16"/>
          <w:lang w:val="en-GB" w:eastAsia="en-GB" w:bidi="en-GB"/>
        </w:rPr>
        <w:t xml:space="preserve"> Sayısı</w:t>
      </w:r>
    </w:p>
    <w:p w:rsidR="00A84D90" w:rsidRPr="00A84D90" w:rsidRDefault="00A84D90" w:rsidP="00A84D90"/>
    <w:p w:rsidR="00D92BB1" w:rsidRPr="008218ED" w:rsidRDefault="00D92BB1" w:rsidP="00D92BB1">
      <w:pPr>
        <w:pStyle w:val="ListeParagraf"/>
        <w:ind w:left="1089" w:firstLine="0"/>
      </w:pPr>
    </w:p>
    <w:p w:rsidR="00D92BB1" w:rsidRPr="00736A9D" w:rsidRDefault="00D92BB1" w:rsidP="00BF0F7E">
      <w:pPr>
        <w:pStyle w:val="ResimYazs"/>
        <w:outlineLvl w:val="3"/>
        <w:rPr>
          <w:rFonts w:ascii="Comic Sans MS" w:hAnsi="Comic Sans MS"/>
          <w:sz w:val="16"/>
        </w:rPr>
      </w:pPr>
      <w:bookmarkStart w:id="31" w:name="_Toc324425788"/>
      <w:bookmarkStart w:id="32" w:name="_Toc354069146"/>
      <w:bookmarkStart w:id="33" w:name="_Toc354130730"/>
      <w:bookmarkStart w:id="34" w:name="_Toc354131411"/>
      <w:bookmarkStart w:id="35" w:name="_Toc354131518"/>
      <w:bookmarkStart w:id="36" w:name="_Toc354137917"/>
      <w:bookmarkStart w:id="37" w:name="_Toc354408308"/>
      <w:bookmarkStart w:id="38" w:name="_Toc355353819"/>
      <w:bookmarkStart w:id="39" w:name="_Toc412555123"/>
      <w:r w:rsidRPr="00664C99">
        <w:rPr>
          <w:rFonts w:ascii="Comic Sans MS" w:hAnsi="Comic Sans MS" w:cs="Calibri"/>
          <w:color w:val="0066FF"/>
          <w:sz w:val="22"/>
          <w:szCs w:val="22"/>
        </w:rPr>
        <w:lastRenderedPageBreak/>
        <w:t>İdari Personel</w:t>
      </w:r>
      <w:bookmarkEnd w:id="31"/>
      <w:bookmarkEnd w:id="32"/>
      <w:bookmarkEnd w:id="33"/>
      <w:bookmarkEnd w:id="34"/>
      <w:bookmarkEnd w:id="35"/>
      <w:bookmarkEnd w:id="36"/>
      <w:bookmarkEnd w:id="37"/>
      <w:bookmarkEnd w:id="38"/>
      <w:bookmarkEnd w:id="39"/>
    </w:p>
    <w:p w:rsidR="00D92BB1" w:rsidRPr="00D92BB1" w:rsidRDefault="00D92BB1" w:rsidP="00BF0F7E">
      <w:pPr>
        <w:pStyle w:val="ListeParagraf"/>
        <w:ind w:left="0" w:firstLine="0"/>
        <w:outlineLvl w:val="2"/>
        <w:rPr>
          <w:bCs/>
        </w:rPr>
      </w:pPr>
    </w:p>
    <w:p w:rsidR="00D92BB1" w:rsidRPr="003E388E" w:rsidRDefault="00D92BB1" w:rsidP="00BF0F7E">
      <w:pPr>
        <w:pStyle w:val="ListeParagraf"/>
        <w:spacing w:line="276" w:lineRule="auto"/>
        <w:ind w:left="0" w:firstLine="0"/>
        <w:jc w:val="both"/>
        <w:rPr>
          <w:rFonts w:ascii="Times New Roman" w:hAnsi="Times New Roman" w:cs="Times New Roman"/>
          <w:sz w:val="24"/>
          <w:szCs w:val="24"/>
        </w:rPr>
      </w:pPr>
      <w:r w:rsidRPr="003E388E">
        <w:rPr>
          <w:rFonts w:ascii="Times New Roman" w:hAnsi="Times New Roman" w:cs="Times New Roman"/>
          <w:sz w:val="24"/>
          <w:szCs w:val="24"/>
        </w:rPr>
        <w:t xml:space="preserve">Üniversitemizin son yıllarda hem fiziki hem de öğrenci sayısı olarak büyümesine paralel olarak idari personel sayımızda da önemli bir artış olmuştur. </w:t>
      </w:r>
      <w:proofErr w:type="gramStart"/>
      <w:r w:rsidRPr="003E388E">
        <w:rPr>
          <w:rFonts w:ascii="Times New Roman" w:hAnsi="Times New Roman" w:cs="Times New Roman"/>
          <w:sz w:val="24"/>
          <w:szCs w:val="24"/>
        </w:rPr>
        <w:t>İdari personelin 2</w:t>
      </w:r>
      <w:r w:rsidR="0054337F">
        <w:rPr>
          <w:rFonts w:ascii="Times New Roman" w:hAnsi="Times New Roman" w:cs="Times New Roman"/>
          <w:sz w:val="24"/>
          <w:szCs w:val="24"/>
        </w:rPr>
        <w:t>32</w:t>
      </w:r>
      <w:r w:rsidRPr="003E388E">
        <w:rPr>
          <w:rFonts w:ascii="Times New Roman" w:hAnsi="Times New Roman" w:cs="Times New Roman"/>
          <w:sz w:val="24"/>
          <w:szCs w:val="24"/>
        </w:rPr>
        <w:t>’</w:t>
      </w:r>
      <w:r w:rsidR="0054337F">
        <w:rPr>
          <w:rFonts w:ascii="Times New Roman" w:hAnsi="Times New Roman" w:cs="Times New Roman"/>
          <w:sz w:val="24"/>
          <w:szCs w:val="24"/>
        </w:rPr>
        <w:t>s</w:t>
      </w:r>
      <w:r w:rsidRPr="003E388E">
        <w:rPr>
          <w:rFonts w:ascii="Times New Roman" w:hAnsi="Times New Roman" w:cs="Times New Roman"/>
          <w:sz w:val="24"/>
          <w:szCs w:val="24"/>
        </w:rPr>
        <w:t>i sözleşmeli personel olup büyük bir kısmı Şahinbey Araştırma ve Uygulama Hastanesinde görev yapmaktadır.</w:t>
      </w:r>
      <w:proofErr w:type="gramEnd"/>
      <w:r w:rsidRPr="003E388E">
        <w:rPr>
          <w:rFonts w:ascii="Times New Roman" w:hAnsi="Times New Roman" w:cs="Times New Roman"/>
          <w:sz w:val="24"/>
          <w:szCs w:val="24"/>
        </w:rPr>
        <w:t xml:space="preserve"> </w:t>
      </w:r>
    </w:p>
    <w:p w:rsidR="00D92BB1" w:rsidRDefault="00D92BB1" w:rsidP="00D92BB1">
      <w:pPr>
        <w:pStyle w:val="ListeParagraf"/>
        <w:spacing w:line="276" w:lineRule="auto"/>
        <w:ind w:left="1089" w:firstLine="0"/>
        <w:jc w:val="both"/>
      </w:pPr>
    </w:p>
    <w:p w:rsidR="00D92BB1" w:rsidRDefault="00D92BB1" w:rsidP="00D92BB1">
      <w:pPr>
        <w:pStyle w:val="ListeParagraf"/>
        <w:spacing w:line="276" w:lineRule="auto"/>
        <w:ind w:left="1089" w:firstLine="0"/>
        <w:jc w:val="both"/>
      </w:pPr>
    </w:p>
    <w:tbl>
      <w:tblPr>
        <w:tblW w:w="0" w:type="auto"/>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4A0"/>
      </w:tblPr>
      <w:tblGrid>
        <w:gridCol w:w="4812"/>
        <w:gridCol w:w="1469"/>
        <w:gridCol w:w="1136"/>
        <w:gridCol w:w="1981"/>
      </w:tblGrid>
      <w:tr w:rsidR="00D92BB1" w:rsidRPr="006D18CD" w:rsidTr="00D92BB1">
        <w:trPr>
          <w:trHeight w:val="347"/>
          <w:tblCellSpacing w:w="20" w:type="dxa"/>
        </w:trPr>
        <w:tc>
          <w:tcPr>
            <w:tcW w:w="9318" w:type="dxa"/>
            <w:gridSpan w:val="4"/>
            <w:shd w:val="clear" w:color="auto" w:fill="4BACC6" w:themeFill="accent5"/>
            <w:vAlign w:val="bottom"/>
          </w:tcPr>
          <w:p w:rsidR="00D92BB1" w:rsidRPr="006F5712" w:rsidRDefault="00D92BB1" w:rsidP="00D92BB1">
            <w:pPr>
              <w:ind w:left="480" w:hanging="480"/>
              <w:jc w:val="center"/>
              <w:rPr>
                <w:rFonts w:ascii="Comic Sans MS" w:hAnsi="Comic Sans MS" w:cs="Calibri"/>
                <w:b/>
                <w:caps/>
                <w:color w:val="FFFFFF" w:themeColor="background1"/>
                <w:sz w:val="18"/>
                <w:szCs w:val="18"/>
              </w:rPr>
            </w:pPr>
            <w:r>
              <w:t xml:space="preserve"> </w:t>
            </w:r>
            <w:bookmarkStart w:id="40" w:name="_Toc323308810"/>
            <w:bookmarkStart w:id="41" w:name="_Toc323308949"/>
            <w:bookmarkStart w:id="42" w:name="_Toc323309226"/>
            <w:bookmarkStart w:id="43" w:name="_Toc323309734"/>
            <w:bookmarkStart w:id="44" w:name="_Toc323541002"/>
            <w:bookmarkStart w:id="45" w:name="_Toc324256023"/>
            <w:r w:rsidRPr="006F5712">
              <w:rPr>
                <w:rFonts w:ascii="Comic Sans MS" w:hAnsi="Comic Sans MS" w:cs="Calibri"/>
                <w:b/>
                <w:color w:val="FFFFFF" w:themeColor="background1"/>
                <w:sz w:val="20"/>
                <w:szCs w:val="18"/>
              </w:rPr>
              <w:t xml:space="preserve">İdari Personel </w:t>
            </w:r>
            <w:r>
              <w:rPr>
                <w:rFonts w:ascii="Comic Sans MS" w:hAnsi="Comic Sans MS" w:cs="Calibri"/>
                <w:b/>
                <w:color w:val="FFFFFF" w:themeColor="background1"/>
                <w:sz w:val="20"/>
                <w:szCs w:val="18"/>
              </w:rPr>
              <w:t xml:space="preserve">Sayısı </w:t>
            </w:r>
            <w:r w:rsidRPr="006F5712">
              <w:rPr>
                <w:rFonts w:ascii="Comic Sans MS" w:hAnsi="Comic Sans MS" w:cs="Calibri"/>
                <w:b/>
                <w:color w:val="FFFFFF" w:themeColor="background1"/>
                <w:sz w:val="20"/>
                <w:szCs w:val="18"/>
              </w:rPr>
              <w:t>(Kadroların Doluluk Oranına Göre)</w:t>
            </w:r>
            <w:bookmarkEnd w:id="40"/>
            <w:bookmarkEnd w:id="41"/>
            <w:bookmarkEnd w:id="42"/>
            <w:bookmarkEnd w:id="43"/>
            <w:bookmarkEnd w:id="44"/>
            <w:bookmarkEnd w:id="45"/>
          </w:p>
        </w:tc>
      </w:tr>
      <w:tr w:rsidR="00D92BB1" w:rsidRPr="006D18CD" w:rsidTr="00D92BB1">
        <w:trPr>
          <w:trHeight w:hRule="exact" w:val="319"/>
          <w:tblCellSpacing w:w="20" w:type="dxa"/>
        </w:trPr>
        <w:tc>
          <w:tcPr>
            <w:tcW w:w="4752" w:type="dxa"/>
            <w:shd w:val="clear" w:color="auto" w:fill="4BACC6" w:themeFill="accent5"/>
            <w:vAlign w:val="center"/>
          </w:tcPr>
          <w:p w:rsidR="00D92BB1" w:rsidRPr="006F5712" w:rsidRDefault="00D92BB1" w:rsidP="00D92BB1">
            <w:pPr>
              <w:spacing w:before="100" w:beforeAutospacing="1" w:line="360" w:lineRule="auto"/>
              <w:rPr>
                <w:rFonts w:ascii="Comic Sans MS" w:hAnsi="Comic Sans MS" w:cs="Tahoma"/>
                <w:b/>
                <w:bCs/>
                <w:color w:val="FFFFFF" w:themeColor="background1"/>
                <w:sz w:val="18"/>
                <w:szCs w:val="18"/>
              </w:rPr>
            </w:pPr>
            <w:r w:rsidRPr="006F5712">
              <w:rPr>
                <w:rFonts w:ascii="Comic Sans MS" w:hAnsi="Comic Sans MS" w:cs="Tahoma"/>
                <w:b/>
                <w:bCs/>
                <w:color w:val="FFFFFF" w:themeColor="background1"/>
                <w:sz w:val="18"/>
                <w:szCs w:val="18"/>
              </w:rPr>
              <w:t>İdari Kadro</w:t>
            </w:r>
          </w:p>
        </w:tc>
        <w:tc>
          <w:tcPr>
            <w:tcW w:w="1429" w:type="dxa"/>
            <w:shd w:val="clear" w:color="auto" w:fill="4BACC6" w:themeFill="accent5"/>
            <w:vAlign w:val="center"/>
          </w:tcPr>
          <w:p w:rsidR="00D92BB1" w:rsidRPr="006F5712" w:rsidRDefault="00D92BB1" w:rsidP="00D92BB1">
            <w:pPr>
              <w:spacing w:before="100" w:beforeAutospacing="1" w:line="360" w:lineRule="auto"/>
              <w:jc w:val="center"/>
              <w:rPr>
                <w:rFonts w:ascii="Comic Sans MS" w:hAnsi="Comic Sans MS" w:cs="Tahoma"/>
                <w:b/>
                <w:color w:val="FFFFFF" w:themeColor="background1"/>
                <w:sz w:val="18"/>
                <w:szCs w:val="18"/>
              </w:rPr>
            </w:pPr>
            <w:r w:rsidRPr="006F5712">
              <w:rPr>
                <w:rFonts w:ascii="Comic Sans MS" w:hAnsi="Comic Sans MS" w:cs="Tahoma"/>
                <w:b/>
                <w:color w:val="FFFFFF" w:themeColor="background1"/>
                <w:sz w:val="18"/>
                <w:szCs w:val="18"/>
              </w:rPr>
              <w:t>Dolu</w:t>
            </w:r>
          </w:p>
        </w:tc>
        <w:tc>
          <w:tcPr>
            <w:tcW w:w="1096" w:type="dxa"/>
            <w:shd w:val="clear" w:color="auto" w:fill="4BACC6" w:themeFill="accent5"/>
            <w:vAlign w:val="center"/>
          </w:tcPr>
          <w:p w:rsidR="00D92BB1" w:rsidRPr="006F5712" w:rsidRDefault="00D92BB1" w:rsidP="00D92BB1">
            <w:pPr>
              <w:spacing w:before="100" w:beforeAutospacing="1" w:line="360" w:lineRule="auto"/>
              <w:jc w:val="center"/>
              <w:rPr>
                <w:rFonts w:ascii="Comic Sans MS" w:hAnsi="Comic Sans MS" w:cs="Tahoma"/>
                <w:b/>
                <w:color w:val="FFFFFF" w:themeColor="background1"/>
                <w:sz w:val="18"/>
                <w:szCs w:val="18"/>
              </w:rPr>
            </w:pPr>
            <w:r w:rsidRPr="006F5712">
              <w:rPr>
                <w:rFonts w:ascii="Comic Sans MS" w:hAnsi="Comic Sans MS" w:cs="Tahoma"/>
                <w:b/>
                <w:color w:val="FFFFFF" w:themeColor="background1"/>
                <w:sz w:val="18"/>
                <w:szCs w:val="18"/>
              </w:rPr>
              <w:t>Boş</w:t>
            </w:r>
          </w:p>
        </w:tc>
        <w:tc>
          <w:tcPr>
            <w:tcW w:w="1921" w:type="dxa"/>
            <w:shd w:val="clear" w:color="auto" w:fill="4BACC6" w:themeFill="accent5"/>
            <w:vAlign w:val="center"/>
          </w:tcPr>
          <w:p w:rsidR="00D92BB1" w:rsidRPr="006F5712" w:rsidRDefault="00D92BB1" w:rsidP="00D92BB1">
            <w:pPr>
              <w:spacing w:before="100" w:beforeAutospacing="1" w:line="360" w:lineRule="auto"/>
              <w:jc w:val="center"/>
              <w:rPr>
                <w:rFonts w:ascii="Comic Sans MS" w:hAnsi="Comic Sans MS" w:cs="Tahoma"/>
                <w:b/>
                <w:color w:val="FFFFFF" w:themeColor="background1"/>
                <w:sz w:val="18"/>
                <w:szCs w:val="18"/>
              </w:rPr>
            </w:pPr>
            <w:r w:rsidRPr="006F5712">
              <w:rPr>
                <w:rFonts w:ascii="Comic Sans MS" w:hAnsi="Comic Sans MS" w:cs="Tahoma"/>
                <w:b/>
                <w:color w:val="FFFFFF" w:themeColor="background1"/>
                <w:sz w:val="18"/>
                <w:szCs w:val="18"/>
              </w:rPr>
              <w:t>Toplam</w:t>
            </w:r>
          </w:p>
        </w:tc>
      </w:tr>
      <w:tr w:rsidR="00C10F82" w:rsidRPr="006D18CD" w:rsidTr="00C10F82">
        <w:trPr>
          <w:trHeight w:hRule="exact" w:val="284"/>
          <w:tblCellSpacing w:w="20" w:type="dxa"/>
        </w:trPr>
        <w:tc>
          <w:tcPr>
            <w:tcW w:w="4752" w:type="dxa"/>
            <w:shd w:val="clear" w:color="auto" w:fill="FDE9D9" w:themeFill="accent6" w:themeFillTint="33"/>
            <w:vAlign w:val="center"/>
          </w:tcPr>
          <w:p w:rsidR="00C10F82" w:rsidRPr="006F5712" w:rsidRDefault="00C10F82" w:rsidP="00C10F82">
            <w:pPr>
              <w:spacing w:line="360" w:lineRule="auto"/>
              <w:rPr>
                <w:rFonts w:ascii="Comic Sans MS" w:hAnsi="Comic Sans MS" w:cs="Tahoma"/>
                <w:bCs/>
                <w:sz w:val="16"/>
                <w:szCs w:val="18"/>
              </w:rPr>
            </w:pPr>
            <w:r w:rsidRPr="006F5712">
              <w:rPr>
                <w:rFonts w:ascii="Comic Sans MS" w:hAnsi="Comic Sans MS" w:cs="Tahoma"/>
                <w:bCs/>
                <w:sz w:val="16"/>
                <w:szCs w:val="18"/>
              </w:rPr>
              <w:t>Genel İdari Hizmetler Sınıfı</w:t>
            </w:r>
          </w:p>
        </w:tc>
        <w:tc>
          <w:tcPr>
            <w:tcW w:w="1429" w:type="dxa"/>
            <w:shd w:val="clear" w:color="auto" w:fill="FDE9D9" w:themeFill="accent6" w:themeFillTint="33"/>
            <w:vAlign w:val="center"/>
          </w:tcPr>
          <w:p w:rsidR="00C10F82" w:rsidRPr="00D40395" w:rsidRDefault="00C10F82" w:rsidP="00C10F82">
            <w:pPr>
              <w:jc w:val="center"/>
              <w:rPr>
                <w:rFonts w:ascii="Comic Sans MS" w:hAnsi="Comic Sans MS"/>
                <w:sz w:val="16"/>
                <w:szCs w:val="16"/>
              </w:rPr>
            </w:pPr>
            <w:r w:rsidRPr="00D40395">
              <w:rPr>
                <w:rFonts w:ascii="Comic Sans MS" w:hAnsi="Comic Sans MS"/>
                <w:sz w:val="16"/>
                <w:szCs w:val="16"/>
              </w:rPr>
              <w:t>447</w:t>
            </w:r>
          </w:p>
        </w:tc>
        <w:tc>
          <w:tcPr>
            <w:tcW w:w="1096" w:type="dxa"/>
            <w:shd w:val="clear" w:color="auto" w:fill="FDE9D9" w:themeFill="accent6" w:themeFillTint="33"/>
            <w:vAlign w:val="center"/>
          </w:tcPr>
          <w:p w:rsidR="00C10F82" w:rsidRPr="00D40395" w:rsidRDefault="00C10F82" w:rsidP="00C10F82">
            <w:pPr>
              <w:jc w:val="center"/>
              <w:rPr>
                <w:rFonts w:ascii="Comic Sans MS" w:hAnsi="Comic Sans MS"/>
                <w:sz w:val="16"/>
                <w:szCs w:val="16"/>
              </w:rPr>
            </w:pPr>
            <w:r w:rsidRPr="00D40395">
              <w:rPr>
                <w:rFonts w:ascii="Comic Sans MS" w:hAnsi="Comic Sans MS"/>
                <w:sz w:val="16"/>
                <w:szCs w:val="16"/>
              </w:rPr>
              <w:t>181</w:t>
            </w:r>
          </w:p>
        </w:tc>
        <w:tc>
          <w:tcPr>
            <w:tcW w:w="1921" w:type="dxa"/>
            <w:shd w:val="clear" w:color="auto" w:fill="FDE9D9" w:themeFill="accent6" w:themeFillTint="33"/>
            <w:vAlign w:val="center"/>
          </w:tcPr>
          <w:p w:rsidR="00C10F82" w:rsidRPr="00D40395" w:rsidRDefault="00C10F82" w:rsidP="00C10F82">
            <w:pPr>
              <w:jc w:val="center"/>
              <w:rPr>
                <w:rFonts w:ascii="Comic Sans MS" w:hAnsi="Comic Sans MS"/>
                <w:sz w:val="16"/>
                <w:szCs w:val="16"/>
              </w:rPr>
            </w:pPr>
            <w:r w:rsidRPr="00D40395">
              <w:rPr>
                <w:rFonts w:ascii="Comic Sans MS" w:hAnsi="Comic Sans MS"/>
                <w:sz w:val="16"/>
                <w:szCs w:val="16"/>
              </w:rPr>
              <w:t>628</w:t>
            </w:r>
          </w:p>
        </w:tc>
      </w:tr>
      <w:tr w:rsidR="00C10F82" w:rsidRPr="006D18CD" w:rsidTr="00D92BB1">
        <w:trPr>
          <w:trHeight w:hRule="exact" w:val="284"/>
          <w:tblCellSpacing w:w="20" w:type="dxa"/>
        </w:trPr>
        <w:tc>
          <w:tcPr>
            <w:tcW w:w="4752" w:type="dxa"/>
            <w:shd w:val="clear" w:color="auto" w:fill="FDE9D9" w:themeFill="accent6" w:themeFillTint="33"/>
            <w:vAlign w:val="center"/>
          </w:tcPr>
          <w:p w:rsidR="00C10F82" w:rsidRPr="006F5712" w:rsidRDefault="00C10F82" w:rsidP="00C10F82">
            <w:pPr>
              <w:spacing w:line="360" w:lineRule="auto"/>
              <w:rPr>
                <w:rFonts w:ascii="Comic Sans MS" w:hAnsi="Comic Sans MS" w:cs="Tahoma"/>
                <w:bCs/>
                <w:sz w:val="16"/>
                <w:szCs w:val="18"/>
              </w:rPr>
            </w:pPr>
            <w:r w:rsidRPr="006F5712">
              <w:rPr>
                <w:rFonts w:ascii="Comic Sans MS" w:hAnsi="Comic Sans MS" w:cs="Tahoma"/>
                <w:bCs/>
                <w:sz w:val="16"/>
                <w:szCs w:val="18"/>
              </w:rPr>
              <w:t>Sağlık Hizmetleri Sınıfı</w:t>
            </w:r>
          </w:p>
        </w:tc>
        <w:tc>
          <w:tcPr>
            <w:tcW w:w="1429" w:type="dxa"/>
            <w:shd w:val="clear" w:color="auto" w:fill="FDE9D9" w:themeFill="accent6" w:themeFillTint="33"/>
            <w:vAlign w:val="center"/>
          </w:tcPr>
          <w:p w:rsidR="00C10F82" w:rsidRPr="00D40395" w:rsidRDefault="00C10F82" w:rsidP="00C10F82">
            <w:pPr>
              <w:jc w:val="center"/>
              <w:rPr>
                <w:rFonts w:ascii="Comic Sans MS" w:hAnsi="Comic Sans MS"/>
                <w:sz w:val="16"/>
                <w:szCs w:val="16"/>
              </w:rPr>
            </w:pPr>
            <w:r w:rsidRPr="00D40395">
              <w:rPr>
                <w:rFonts w:ascii="Comic Sans MS" w:hAnsi="Comic Sans MS"/>
                <w:sz w:val="16"/>
                <w:szCs w:val="16"/>
              </w:rPr>
              <w:t>478</w:t>
            </w:r>
          </w:p>
        </w:tc>
        <w:tc>
          <w:tcPr>
            <w:tcW w:w="1096" w:type="dxa"/>
            <w:shd w:val="clear" w:color="auto" w:fill="FDE9D9" w:themeFill="accent6" w:themeFillTint="33"/>
            <w:vAlign w:val="center"/>
          </w:tcPr>
          <w:p w:rsidR="00C10F82" w:rsidRPr="00D40395" w:rsidRDefault="00C10F82" w:rsidP="00C10F82">
            <w:pPr>
              <w:jc w:val="center"/>
              <w:rPr>
                <w:rFonts w:ascii="Comic Sans MS" w:hAnsi="Comic Sans MS"/>
                <w:sz w:val="16"/>
                <w:szCs w:val="16"/>
              </w:rPr>
            </w:pPr>
            <w:r w:rsidRPr="00D40395">
              <w:rPr>
                <w:rFonts w:ascii="Comic Sans MS" w:hAnsi="Comic Sans MS"/>
                <w:sz w:val="16"/>
                <w:szCs w:val="16"/>
              </w:rPr>
              <w:t>326</w:t>
            </w:r>
          </w:p>
        </w:tc>
        <w:tc>
          <w:tcPr>
            <w:tcW w:w="1921" w:type="dxa"/>
            <w:shd w:val="clear" w:color="auto" w:fill="FDE9D9" w:themeFill="accent6" w:themeFillTint="33"/>
            <w:vAlign w:val="center"/>
          </w:tcPr>
          <w:p w:rsidR="00C10F82" w:rsidRPr="00D40395" w:rsidRDefault="00C10F82" w:rsidP="00C10F82">
            <w:pPr>
              <w:jc w:val="center"/>
              <w:rPr>
                <w:rFonts w:ascii="Comic Sans MS" w:hAnsi="Comic Sans MS"/>
                <w:sz w:val="16"/>
                <w:szCs w:val="16"/>
              </w:rPr>
            </w:pPr>
            <w:r w:rsidRPr="00D40395">
              <w:rPr>
                <w:rFonts w:ascii="Comic Sans MS" w:hAnsi="Comic Sans MS"/>
                <w:sz w:val="16"/>
                <w:szCs w:val="16"/>
              </w:rPr>
              <w:t>804</w:t>
            </w:r>
          </w:p>
        </w:tc>
      </w:tr>
      <w:tr w:rsidR="00C10F82" w:rsidRPr="006D18CD" w:rsidTr="00D92BB1">
        <w:trPr>
          <w:trHeight w:hRule="exact" w:val="284"/>
          <w:tblCellSpacing w:w="20" w:type="dxa"/>
        </w:trPr>
        <w:tc>
          <w:tcPr>
            <w:tcW w:w="4752" w:type="dxa"/>
            <w:shd w:val="clear" w:color="auto" w:fill="FDE9D9" w:themeFill="accent6" w:themeFillTint="33"/>
            <w:vAlign w:val="center"/>
          </w:tcPr>
          <w:p w:rsidR="00C10F82" w:rsidRPr="006F5712" w:rsidRDefault="00C10F82" w:rsidP="00C10F82">
            <w:pPr>
              <w:spacing w:line="360" w:lineRule="auto"/>
              <w:rPr>
                <w:rFonts w:ascii="Comic Sans MS" w:hAnsi="Comic Sans MS" w:cs="Tahoma"/>
                <w:bCs/>
                <w:sz w:val="16"/>
                <w:szCs w:val="18"/>
              </w:rPr>
            </w:pPr>
            <w:r w:rsidRPr="006F5712">
              <w:rPr>
                <w:rFonts w:ascii="Comic Sans MS" w:hAnsi="Comic Sans MS" w:cs="Tahoma"/>
                <w:bCs/>
                <w:sz w:val="16"/>
                <w:szCs w:val="18"/>
              </w:rPr>
              <w:t>Teknik Hizmetler Sınıfı</w:t>
            </w:r>
          </w:p>
        </w:tc>
        <w:tc>
          <w:tcPr>
            <w:tcW w:w="1429" w:type="dxa"/>
            <w:shd w:val="clear" w:color="auto" w:fill="FDE9D9" w:themeFill="accent6" w:themeFillTint="33"/>
            <w:vAlign w:val="center"/>
          </w:tcPr>
          <w:p w:rsidR="00C10F82" w:rsidRPr="00D40395" w:rsidRDefault="00C10F82" w:rsidP="00C10F82">
            <w:pPr>
              <w:jc w:val="center"/>
              <w:rPr>
                <w:rFonts w:ascii="Comic Sans MS" w:hAnsi="Comic Sans MS"/>
                <w:sz w:val="16"/>
                <w:szCs w:val="16"/>
              </w:rPr>
            </w:pPr>
            <w:r w:rsidRPr="00D40395">
              <w:rPr>
                <w:rFonts w:ascii="Comic Sans MS" w:hAnsi="Comic Sans MS"/>
                <w:sz w:val="16"/>
                <w:szCs w:val="16"/>
              </w:rPr>
              <w:t>144</w:t>
            </w:r>
          </w:p>
        </w:tc>
        <w:tc>
          <w:tcPr>
            <w:tcW w:w="1096" w:type="dxa"/>
            <w:shd w:val="clear" w:color="auto" w:fill="FDE9D9" w:themeFill="accent6" w:themeFillTint="33"/>
            <w:vAlign w:val="center"/>
          </w:tcPr>
          <w:p w:rsidR="00C10F82" w:rsidRPr="00D40395" w:rsidRDefault="00C10F82" w:rsidP="00C10F82">
            <w:pPr>
              <w:jc w:val="center"/>
              <w:rPr>
                <w:rFonts w:ascii="Comic Sans MS" w:hAnsi="Comic Sans MS"/>
                <w:sz w:val="16"/>
                <w:szCs w:val="16"/>
              </w:rPr>
            </w:pPr>
            <w:r w:rsidRPr="00D40395">
              <w:rPr>
                <w:rFonts w:ascii="Comic Sans MS" w:hAnsi="Comic Sans MS"/>
                <w:sz w:val="16"/>
                <w:szCs w:val="16"/>
              </w:rPr>
              <w:t>64</w:t>
            </w:r>
          </w:p>
        </w:tc>
        <w:tc>
          <w:tcPr>
            <w:tcW w:w="1921" w:type="dxa"/>
            <w:shd w:val="clear" w:color="auto" w:fill="FDE9D9" w:themeFill="accent6" w:themeFillTint="33"/>
            <w:vAlign w:val="center"/>
          </w:tcPr>
          <w:p w:rsidR="00C10F82" w:rsidRPr="00D40395" w:rsidRDefault="00C10F82" w:rsidP="00C10F82">
            <w:pPr>
              <w:jc w:val="center"/>
              <w:rPr>
                <w:rFonts w:ascii="Comic Sans MS" w:hAnsi="Comic Sans MS"/>
                <w:sz w:val="16"/>
                <w:szCs w:val="16"/>
              </w:rPr>
            </w:pPr>
            <w:r w:rsidRPr="00D40395">
              <w:rPr>
                <w:rFonts w:ascii="Comic Sans MS" w:hAnsi="Comic Sans MS"/>
                <w:sz w:val="16"/>
                <w:szCs w:val="16"/>
              </w:rPr>
              <w:t>208</w:t>
            </w:r>
          </w:p>
        </w:tc>
      </w:tr>
      <w:tr w:rsidR="00C10F82" w:rsidRPr="006D18CD" w:rsidTr="00D92BB1">
        <w:trPr>
          <w:trHeight w:hRule="exact" w:val="284"/>
          <w:tblCellSpacing w:w="20" w:type="dxa"/>
        </w:trPr>
        <w:tc>
          <w:tcPr>
            <w:tcW w:w="4752" w:type="dxa"/>
            <w:shd w:val="clear" w:color="auto" w:fill="FDE9D9" w:themeFill="accent6" w:themeFillTint="33"/>
            <w:vAlign w:val="center"/>
          </w:tcPr>
          <w:p w:rsidR="00C10F82" w:rsidRPr="006F5712" w:rsidRDefault="00C10F82" w:rsidP="00C10F82">
            <w:pPr>
              <w:spacing w:line="360" w:lineRule="auto"/>
              <w:rPr>
                <w:rFonts w:ascii="Comic Sans MS" w:hAnsi="Comic Sans MS" w:cs="Tahoma"/>
                <w:bCs/>
                <w:sz w:val="16"/>
                <w:szCs w:val="18"/>
              </w:rPr>
            </w:pPr>
            <w:r w:rsidRPr="006F5712">
              <w:rPr>
                <w:rFonts w:ascii="Comic Sans MS" w:hAnsi="Comic Sans MS" w:cs="Tahoma"/>
                <w:bCs/>
                <w:sz w:val="16"/>
                <w:szCs w:val="18"/>
              </w:rPr>
              <w:t>Avukatlık Hizmetleri Sınıfı</w:t>
            </w:r>
          </w:p>
        </w:tc>
        <w:tc>
          <w:tcPr>
            <w:tcW w:w="1429" w:type="dxa"/>
            <w:shd w:val="clear" w:color="auto" w:fill="FDE9D9" w:themeFill="accent6" w:themeFillTint="33"/>
            <w:vAlign w:val="center"/>
          </w:tcPr>
          <w:p w:rsidR="00C10F82" w:rsidRPr="001F724A" w:rsidRDefault="00C10F82" w:rsidP="00C10F82">
            <w:pPr>
              <w:jc w:val="center"/>
              <w:rPr>
                <w:rFonts w:ascii="Comic Sans MS" w:hAnsi="Comic Sans MS"/>
                <w:sz w:val="16"/>
                <w:szCs w:val="16"/>
              </w:rPr>
            </w:pPr>
            <w:r>
              <w:rPr>
                <w:rFonts w:ascii="Comic Sans MS" w:hAnsi="Comic Sans MS"/>
                <w:sz w:val="16"/>
                <w:szCs w:val="16"/>
              </w:rPr>
              <w:t>7</w:t>
            </w:r>
          </w:p>
        </w:tc>
        <w:tc>
          <w:tcPr>
            <w:tcW w:w="1096" w:type="dxa"/>
            <w:shd w:val="clear" w:color="auto" w:fill="FDE9D9" w:themeFill="accent6" w:themeFillTint="33"/>
          </w:tcPr>
          <w:p w:rsidR="00C10F82" w:rsidRPr="001F724A" w:rsidRDefault="00C10F82" w:rsidP="00C10F82">
            <w:pPr>
              <w:jc w:val="center"/>
              <w:rPr>
                <w:rFonts w:ascii="Comic Sans MS" w:hAnsi="Comic Sans MS"/>
                <w:sz w:val="16"/>
                <w:szCs w:val="16"/>
              </w:rPr>
            </w:pPr>
            <w:r>
              <w:rPr>
                <w:rFonts w:ascii="Comic Sans MS" w:hAnsi="Comic Sans MS"/>
                <w:sz w:val="16"/>
                <w:szCs w:val="16"/>
              </w:rPr>
              <w:t>0</w:t>
            </w:r>
          </w:p>
        </w:tc>
        <w:tc>
          <w:tcPr>
            <w:tcW w:w="1921" w:type="dxa"/>
            <w:shd w:val="clear" w:color="auto" w:fill="FDE9D9" w:themeFill="accent6" w:themeFillTint="33"/>
          </w:tcPr>
          <w:p w:rsidR="00C10F82" w:rsidRPr="001F724A" w:rsidRDefault="00C10F82" w:rsidP="00C10F82">
            <w:pPr>
              <w:jc w:val="center"/>
              <w:rPr>
                <w:rFonts w:ascii="Comic Sans MS" w:hAnsi="Comic Sans MS"/>
                <w:sz w:val="16"/>
                <w:szCs w:val="16"/>
              </w:rPr>
            </w:pPr>
            <w:r>
              <w:rPr>
                <w:rFonts w:ascii="Comic Sans MS" w:hAnsi="Comic Sans MS"/>
                <w:sz w:val="16"/>
                <w:szCs w:val="16"/>
              </w:rPr>
              <w:t>7</w:t>
            </w:r>
          </w:p>
        </w:tc>
      </w:tr>
      <w:tr w:rsidR="00C10F82" w:rsidRPr="006D18CD" w:rsidTr="00D92BB1">
        <w:trPr>
          <w:trHeight w:hRule="exact" w:val="284"/>
          <w:tblCellSpacing w:w="20" w:type="dxa"/>
        </w:trPr>
        <w:tc>
          <w:tcPr>
            <w:tcW w:w="4752" w:type="dxa"/>
            <w:shd w:val="clear" w:color="auto" w:fill="FDE9D9" w:themeFill="accent6" w:themeFillTint="33"/>
            <w:vAlign w:val="center"/>
          </w:tcPr>
          <w:p w:rsidR="00C10F82" w:rsidRPr="006F5712" w:rsidRDefault="00C10F82" w:rsidP="00C10F82">
            <w:pPr>
              <w:spacing w:line="360" w:lineRule="auto"/>
              <w:rPr>
                <w:rFonts w:ascii="Comic Sans MS" w:hAnsi="Comic Sans MS" w:cs="Tahoma"/>
                <w:bCs/>
                <w:sz w:val="16"/>
                <w:szCs w:val="18"/>
              </w:rPr>
            </w:pPr>
            <w:r w:rsidRPr="006F5712">
              <w:rPr>
                <w:rFonts w:ascii="Comic Sans MS" w:hAnsi="Comic Sans MS" w:cs="Tahoma"/>
                <w:bCs/>
                <w:sz w:val="16"/>
                <w:szCs w:val="18"/>
              </w:rPr>
              <w:t>Din Hizmetleri Sınıfı</w:t>
            </w:r>
          </w:p>
        </w:tc>
        <w:tc>
          <w:tcPr>
            <w:tcW w:w="1429" w:type="dxa"/>
            <w:shd w:val="clear" w:color="auto" w:fill="FDE9D9" w:themeFill="accent6" w:themeFillTint="33"/>
          </w:tcPr>
          <w:p w:rsidR="00C10F82" w:rsidRPr="001F724A" w:rsidRDefault="00C10F82" w:rsidP="00C10F82">
            <w:pPr>
              <w:jc w:val="center"/>
              <w:rPr>
                <w:rFonts w:ascii="Comic Sans MS" w:hAnsi="Comic Sans MS"/>
                <w:sz w:val="16"/>
                <w:szCs w:val="16"/>
              </w:rPr>
            </w:pPr>
            <w:r>
              <w:rPr>
                <w:rFonts w:ascii="Comic Sans MS" w:hAnsi="Comic Sans MS"/>
                <w:sz w:val="16"/>
                <w:szCs w:val="16"/>
              </w:rPr>
              <w:t>1</w:t>
            </w:r>
          </w:p>
        </w:tc>
        <w:tc>
          <w:tcPr>
            <w:tcW w:w="1096" w:type="dxa"/>
            <w:shd w:val="clear" w:color="auto" w:fill="FDE9D9" w:themeFill="accent6" w:themeFillTint="33"/>
            <w:vAlign w:val="center"/>
          </w:tcPr>
          <w:p w:rsidR="00C10F82" w:rsidRPr="001F724A" w:rsidRDefault="00C10F82" w:rsidP="00C10F82">
            <w:pPr>
              <w:spacing w:line="220" w:lineRule="exact"/>
              <w:jc w:val="center"/>
              <w:rPr>
                <w:rFonts w:ascii="Comic Sans MS" w:hAnsi="Comic Sans MS"/>
                <w:sz w:val="16"/>
                <w:szCs w:val="16"/>
              </w:rPr>
            </w:pPr>
            <w:r>
              <w:rPr>
                <w:rFonts w:ascii="Comic Sans MS" w:hAnsi="Comic Sans MS"/>
                <w:sz w:val="16"/>
                <w:szCs w:val="16"/>
              </w:rPr>
              <w:t>0</w:t>
            </w:r>
          </w:p>
        </w:tc>
        <w:tc>
          <w:tcPr>
            <w:tcW w:w="1921" w:type="dxa"/>
            <w:shd w:val="clear" w:color="auto" w:fill="FDE9D9" w:themeFill="accent6" w:themeFillTint="33"/>
            <w:vAlign w:val="center"/>
          </w:tcPr>
          <w:p w:rsidR="00C10F82" w:rsidRPr="001F724A" w:rsidRDefault="00C10F82" w:rsidP="00C10F82">
            <w:pPr>
              <w:spacing w:line="220" w:lineRule="exact"/>
              <w:jc w:val="center"/>
              <w:rPr>
                <w:rFonts w:ascii="Comic Sans MS" w:hAnsi="Comic Sans MS"/>
                <w:sz w:val="16"/>
                <w:szCs w:val="16"/>
              </w:rPr>
            </w:pPr>
            <w:r w:rsidRPr="001F724A">
              <w:rPr>
                <w:rFonts w:ascii="Comic Sans MS" w:hAnsi="Comic Sans MS"/>
                <w:sz w:val="16"/>
                <w:szCs w:val="16"/>
              </w:rPr>
              <w:t>1</w:t>
            </w:r>
          </w:p>
        </w:tc>
      </w:tr>
      <w:tr w:rsidR="00C10F82" w:rsidRPr="006D18CD" w:rsidTr="00C10F82">
        <w:trPr>
          <w:trHeight w:hRule="exact" w:val="261"/>
          <w:tblCellSpacing w:w="20" w:type="dxa"/>
        </w:trPr>
        <w:tc>
          <w:tcPr>
            <w:tcW w:w="4752" w:type="dxa"/>
            <w:shd w:val="clear" w:color="auto" w:fill="FDE9D9" w:themeFill="accent6" w:themeFillTint="33"/>
            <w:vAlign w:val="center"/>
          </w:tcPr>
          <w:p w:rsidR="00C10F82" w:rsidRPr="006F5712" w:rsidRDefault="00C10F82" w:rsidP="00C10F82">
            <w:pPr>
              <w:spacing w:line="360" w:lineRule="auto"/>
              <w:rPr>
                <w:rFonts w:ascii="Comic Sans MS" w:hAnsi="Comic Sans MS" w:cs="Tahoma"/>
                <w:bCs/>
                <w:sz w:val="16"/>
                <w:szCs w:val="18"/>
              </w:rPr>
            </w:pPr>
            <w:r w:rsidRPr="006F5712">
              <w:rPr>
                <w:rFonts w:ascii="Comic Sans MS" w:hAnsi="Comic Sans MS" w:cs="Tahoma"/>
                <w:bCs/>
                <w:sz w:val="16"/>
                <w:szCs w:val="18"/>
              </w:rPr>
              <w:t>Yardımcı Hizmetli Sınıfı</w:t>
            </w:r>
          </w:p>
        </w:tc>
        <w:tc>
          <w:tcPr>
            <w:tcW w:w="1429" w:type="dxa"/>
            <w:shd w:val="clear" w:color="auto" w:fill="FDE9D9" w:themeFill="accent6" w:themeFillTint="33"/>
            <w:vAlign w:val="center"/>
          </w:tcPr>
          <w:p w:rsidR="00C10F82" w:rsidRPr="00D40395" w:rsidRDefault="00C10F82" w:rsidP="00C10F82">
            <w:pPr>
              <w:jc w:val="center"/>
              <w:rPr>
                <w:rFonts w:ascii="Comic Sans MS" w:hAnsi="Comic Sans MS"/>
                <w:sz w:val="16"/>
                <w:szCs w:val="16"/>
              </w:rPr>
            </w:pPr>
            <w:r w:rsidRPr="00D40395">
              <w:rPr>
                <w:rFonts w:ascii="Comic Sans MS" w:hAnsi="Comic Sans MS"/>
                <w:sz w:val="16"/>
                <w:szCs w:val="16"/>
              </w:rPr>
              <w:t>130</w:t>
            </w:r>
          </w:p>
        </w:tc>
        <w:tc>
          <w:tcPr>
            <w:tcW w:w="1096" w:type="dxa"/>
            <w:shd w:val="clear" w:color="auto" w:fill="FDE9D9" w:themeFill="accent6" w:themeFillTint="33"/>
            <w:vAlign w:val="center"/>
          </w:tcPr>
          <w:p w:rsidR="00C10F82" w:rsidRPr="00D40395" w:rsidRDefault="00C10F82" w:rsidP="00C10F82">
            <w:pPr>
              <w:jc w:val="center"/>
              <w:rPr>
                <w:rFonts w:ascii="Comic Sans MS" w:hAnsi="Comic Sans MS"/>
                <w:sz w:val="16"/>
                <w:szCs w:val="16"/>
              </w:rPr>
            </w:pPr>
            <w:r w:rsidRPr="00D40395">
              <w:rPr>
                <w:rFonts w:ascii="Comic Sans MS" w:hAnsi="Comic Sans MS"/>
                <w:sz w:val="16"/>
                <w:szCs w:val="16"/>
              </w:rPr>
              <w:t>68</w:t>
            </w:r>
          </w:p>
        </w:tc>
        <w:tc>
          <w:tcPr>
            <w:tcW w:w="1921" w:type="dxa"/>
            <w:shd w:val="clear" w:color="auto" w:fill="FDE9D9" w:themeFill="accent6" w:themeFillTint="33"/>
            <w:vAlign w:val="center"/>
          </w:tcPr>
          <w:p w:rsidR="00C10F82" w:rsidRPr="00D40395" w:rsidRDefault="00C10F82" w:rsidP="00C10F82">
            <w:pPr>
              <w:jc w:val="center"/>
              <w:rPr>
                <w:rFonts w:ascii="Comic Sans MS" w:hAnsi="Comic Sans MS"/>
                <w:sz w:val="16"/>
                <w:szCs w:val="16"/>
              </w:rPr>
            </w:pPr>
            <w:r w:rsidRPr="00D40395">
              <w:rPr>
                <w:rFonts w:ascii="Comic Sans MS" w:hAnsi="Comic Sans MS"/>
                <w:sz w:val="16"/>
                <w:szCs w:val="16"/>
              </w:rPr>
              <w:t>198</w:t>
            </w:r>
          </w:p>
        </w:tc>
      </w:tr>
      <w:tr w:rsidR="00C10F82" w:rsidRPr="006D18CD" w:rsidTr="00D92BB1">
        <w:trPr>
          <w:trHeight w:hRule="exact" w:val="328"/>
          <w:tblCellSpacing w:w="20" w:type="dxa"/>
        </w:trPr>
        <w:tc>
          <w:tcPr>
            <w:tcW w:w="4752" w:type="dxa"/>
            <w:shd w:val="clear" w:color="auto" w:fill="4BACC6" w:themeFill="accent5"/>
            <w:vAlign w:val="center"/>
          </w:tcPr>
          <w:p w:rsidR="00C10F82" w:rsidRPr="006F5712" w:rsidRDefault="00C10F82" w:rsidP="00C10F82">
            <w:pPr>
              <w:spacing w:before="100" w:beforeAutospacing="1" w:line="360" w:lineRule="auto"/>
              <w:rPr>
                <w:rFonts w:ascii="Comic Sans MS" w:hAnsi="Comic Sans MS"/>
                <w:b/>
                <w:bCs/>
                <w:color w:val="FFFFFF" w:themeColor="background1"/>
                <w:sz w:val="18"/>
                <w:szCs w:val="20"/>
              </w:rPr>
            </w:pPr>
            <w:r w:rsidRPr="006F5712">
              <w:rPr>
                <w:rFonts w:ascii="Comic Sans MS" w:hAnsi="Comic Sans MS"/>
                <w:b/>
                <w:bCs/>
                <w:color w:val="FFFFFF" w:themeColor="background1"/>
                <w:sz w:val="18"/>
                <w:szCs w:val="20"/>
              </w:rPr>
              <w:t xml:space="preserve">Toplam </w:t>
            </w:r>
          </w:p>
        </w:tc>
        <w:tc>
          <w:tcPr>
            <w:tcW w:w="1429" w:type="dxa"/>
            <w:shd w:val="clear" w:color="auto" w:fill="4BACC6" w:themeFill="accent5"/>
            <w:vAlign w:val="center"/>
          </w:tcPr>
          <w:p w:rsidR="00C10F82" w:rsidRPr="00D40395" w:rsidRDefault="00C10F82" w:rsidP="00C10F82">
            <w:pPr>
              <w:spacing w:before="100" w:beforeAutospacing="1" w:line="360" w:lineRule="auto"/>
              <w:jc w:val="center"/>
              <w:rPr>
                <w:rFonts w:ascii="Comic Sans MS" w:hAnsi="Comic Sans MS"/>
                <w:b/>
                <w:bCs/>
                <w:color w:val="FFFFFF"/>
                <w:sz w:val="18"/>
                <w:szCs w:val="20"/>
              </w:rPr>
            </w:pPr>
            <w:r w:rsidRPr="00D40395">
              <w:rPr>
                <w:rFonts w:ascii="Comic Sans MS" w:hAnsi="Comic Sans MS"/>
                <w:b/>
                <w:bCs/>
                <w:color w:val="FFFFFF"/>
                <w:sz w:val="18"/>
                <w:szCs w:val="20"/>
              </w:rPr>
              <w:t>1207</w:t>
            </w:r>
          </w:p>
        </w:tc>
        <w:tc>
          <w:tcPr>
            <w:tcW w:w="1096" w:type="dxa"/>
            <w:shd w:val="clear" w:color="auto" w:fill="4BACC6" w:themeFill="accent5"/>
            <w:vAlign w:val="center"/>
          </w:tcPr>
          <w:p w:rsidR="00C10F82" w:rsidRPr="00D40395" w:rsidRDefault="00C10F82" w:rsidP="00C10F82">
            <w:pPr>
              <w:spacing w:before="100" w:beforeAutospacing="1" w:line="360" w:lineRule="auto"/>
              <w:jc w:val="center"/>
              <w:rPr>
                <w:rFonts w:ascii="Comic Sans MS" w:hAnsi="Comic Sans MS"/>
                <w:b/>
                <w:bCs/>
                <w:color w:val="FFFFFF"/>
                <w:sz w:val="18"/>
                <w:szCs w:val="20"/>
              </w:rPr>
            </w:pPr>
            <w:r w:rsidRPr="00D40395">
              <w:rPr>
                <w:rFonts w:ascii="Comic Sans MS" w:hAnsi="Comic Sans MS"/>
                <w:b/>
                <w:bCs/>
                <w:color w:val="FFFFFF"/>
                <w:sz w:val="18"/>
                <w:szCs w:val="20"/>
              </w:rPr>
              <w:t>639</w:t>
            </w:r>
          </w:p>
        </w:tc>
        <w:tc>
          <w:tcPr>
            <w:tcW w:w="1921" w:type="dxa"/>
            <w:shd w:val="clear" w:color="auto" w:fill="4BACC6" w:themeFill="accent5"/>
            <w:vAlign w:val="center"/>
          </w:tcPr>
          <w:p w:rsidR="00C10F82" w:rsidRPr="00D40395" w:rsidRDefault="00C10F82" w:rsidP="00C10F82">
            <w:pPr>
              <w:spacing w:before="100" w:beforeAutospacing="1" w:line="360" w:lineRule="auto"/>
              <w:jc w:val="center"/>
              <w:rPr>
                <w:rFonts w:ascii="Comic Sans MS" w:hAnsi="Comic Sans MS"/>
                <w:b/>
                <w:bCs/>
                <w:color w:val="FFFFFF"/>
                <w:sz w:val="18"/>
                <w:szCs w:val="20"/>
              </w:rPr>
            </w:pPr>
            <w:r w:rsidRPr="00D40395">
              <w:rPr>
                <w:rFonts w:ascii="Comic Sans MS" w:hAnsi="Comic Sans MS"/>
                <w:b/>
                <w:bCs/>
                <w:color w:val="FFFFFF"/>
                <w:sz w:val="18"/>
                <w:szCs w:val="20"/>
              </w:rPr>
              <w:t>1846</w:t>
            </w:r>
          </w:p>
        </w:tc>
      </w:tr>
      <w:tr w:rsidR="00AA5A64" w:rsidRPr="006D18CD" w:rsidTr="00BC652D">
        <w:trPr>
          <w:trHeight w:hRule="exact" w:val="328"/>
          <w:tblCellSpacing w:w="20" w:type="dxa"/>
        </w:trPr>
        <w:tc>
          <w:tcPr>
            <w:tcW w:w="4752" w:type="dxa"/>
            <w:shd w:val="clear" w:color="auto" w:fill="FDE9D9" w:themeFill="accent6" w:themeFillTint="33"/>
            <w:vAlign w:val="center"/>
          </w:tcPr>
          <w:p w:rsidR="00AA5A64" w:rsidRPr="00BC652D" w:rsidRDefault="00AA5A64" w:rsidP="00D92BB1">
            <w:pPr>
              <w:spacing w:before="100" w:beforeAutospacing="1" w:line="360" w:lineRule="auto"/>
              <w:rPr>
                <w:rFonts w:ascii="Comic Sans MS" w:hAnsi="Comic Sans MS"/>
                <w:bCs/>
                <w:sz w:val="16"/>
                <w:szCs w:val="16"/>
              </w:rPr>
            </w:pPr>
            <w:r w:rsidRPr="00BC652D">
              <w:rPr>
                <w:rFonts w:ascii="Comic Sans MS" w:hAnsi="Comic Sans MS"/>
                <w:bCs/>
                <w:sz w:val="16"/>
                <w:szCs w:val="16"/>
              </w:rPr>
              <w:t>Sösleşmeli İdari Personel</w:t>
            </w:r>
          </w:p>
        </w:tc>
        <w:tc>
          <w:tcPr>
            <w:tcW w:w="1429" w:type="dxa"/>
            <w:shd w:val="clear" w:color="auto" w:fill="FDE9D9" w:themeFill="accent6" w:themeFillTint="33"/>
            <w:vAlign w:val="center"/>
          </w:tcPr>
          <w:p w:rsidR="00AA5A64" w:rsidRPr="00BC652D" w:rsidRDefault="00AA5A64" w:rsidP="00C10F82">
            <w:pPr>
              <w:spacing w:before="100" w:beforeAutospacing="1" w:line="360" w:lineRule="auto"/>
              <w:jc w:val="center"/>
              <w:rPr>
                <w:rFonts w:ascii="Comic Sans MS" w:hAnsi="Comic Sans MS" w:cs="Tahoma"/>
                <w:sz w:val="16"/>
                <w:szCs w:val="16"/>
              </w:rPr>
            </w:pPr>
            <w:r w:rsidRPr="00BC652D">
              <w:rPr>
                <w:rFonts w:ascii="Comic Sans MS" w:hAnsi="Comic Sans MS" w:cs="Tahoma"/>
                <w:sz w:val="16"/>
                <w:szCs w:val="16"/>
              </w:rPr>
              <w:t>2</w:t>
            </w:r>
            <w:r w:rsidR="00C10F82">
              <w:rPr>
                <w:rFonts w:ascii="Comic Sans MS" w:hAnsi="Comic Sans MS" w:cs="Tahoma"/>
                <w:sz w:val="16"/>
                <w:szCs w:val="16"/>
              </w:rPr>
              <w:t>3</w:t>
            </w:r>
            <w:r w:rsidR="0054337F">
              <w:rPr>
                <w:rFonts w:ascii="Comic Sans MS" w:hAnsi="Comic Sans MS" w:cs="Tahoma"/>
                <w:sz w:val="16"/>
                <w:szCs w:val="16"/>
              </w:rPr>
              <w:t>2</w:t>
            </w:r>
          </w:p>
        </w:tc>
        <w:tc>
          <w:tcPr>
            <w:tcW w:w="1096" w:type="dxa"/>
            <w:shd w:val="clear" w:color="auto" w:fill="FDE9D9" w:themeFill="accent6" w:themeFillTint="33"/>
            <w:vAlign w:val="center"/>
          </w:tcPr>
          <w:p w:rsidR="00AA5A64" w:rsidRPr="0054337F" w:rsidRDefault="0054337F" w:rsidP="00D92BB1">
            <w:pPr>
              <w:spacing w:before="100" w:beforeAutospacing="1" w:line="360" w:lineRule="auto"/>
              <w:jc w:val="center"/>
              <w:rPr>
                <w:rFonts w:ascii="Comic Sans MS" w:hAnsi="Comic Sans MS" w:cs="Tahoma"/>
                <w:sz w:val="16"/>
                <w:szCs w:val="16"/>
              </w:rPr>
            </w:pPr>
            <w:r w:rsidRPr="0054337F">
              <w:rPr>
                <w:rFonts w:ascii="Comic Sans MS" w:hAnsi="Comic Sans MS" w:cs="Tahoma"/>
                <w:sz w:val="16"/>
                <w:szCs w:val="16"/>
              </w:rPr>
              <w:t>9</w:t>
            </w:r>
            <w:r w:rsidR="006A4BEB" w:rsidRPr="0054337F">
              <w:rPr>
                <w:rFonts w:ascii="Comic Sans MS" w:hAnsi="Comic Sans MS" w:cs="Tahoma"/>
                <w:sz w:val="16"/>
                <w:szCs w:val="16"/>
              </w:rPr>
              <w:t>5</w:t>
            </w:r>
          </w:p>
        </w:tc>
        <w:tc>
          <w:tcPr>
            <w:tcW w:w="1921" w:type="dxa"/>
            <w:shd w:val="clear" w:color="auto" w:fill="FDE9D9" w:themeFill="accent6" w:themeFillTint="33"/>
            <w:vAlign w:val="center"/>
          </w:tcPr>
          <w:p w:rsidR="00AA5A64" w:rsidRPr="0054337F" w:rsidRDefault="0054337F" w:rsidP="00D92BB1">
            <w:pPr>
              <w:spacing w:before="100" w:beforeAutospacing="1" w:line="360" w:lineRule="auto"/>
              <w:jc w:val="center"/>
              <w:rPr>
                <w:rFonts w:ascii="Comic Sans MS" w:hAnsi="Comic Sans MS" w:cs="Tahoma"/>
                <w:sz w:val="16"/>
                <w:szCs w:val="16"/>
              </w:rPr>
            </w:pPr>
            <w:r w:rsidRPr="0054337F">
              <w:rPr>
                <w:rFonts w:ascii="Comic Sans MS" w:hAnsi="Comic Sans MS" w:cs="Tahoma"/>
                <w:sz w:val="16"/>
                <w:szCs w:val="16"/>
              </w:rPr>
              <w:t>327</w:t>
            </w:r>
          </w:p>
        </w:tc>
      </w:tr>
      <w:tr w:rsidR="00AA5A64" w:rsidRPr="006D18CD" w:rsidTr="00D92BB1">
        <w:trPr>
          <w:trHeight w:hRule="exact" w:val="328"/>
          <w:tblCellSpacing w:w="20" w:type="dxa"/>
        </w:trPr>
        <w:tc>
          <w:tcPr>
            <w:tcW w:w="4752" w:type="dxa"/>
            <w:shd w:val="clear" w:color="auto" w:fill="4BACC6" w:themeFill="accent5"/>
            <w:vAlign w:val="center"/>
          </w:tcPr>
          <w:p w:rsidR="00AA5A64" w:rsidRDefault="00AA5A64" w:rsidP="00D92BB1">
            <w:pPr>
              <w:spacing w:before="100" w:beforeAutospacing="1" w:line="360" w:lineRule="auto"/>
              <w:rPr>
                <w:rFonts w:ascii="Comic Sans MS" w:hAnsi="Comic Sans MS"/>
                <w:b/>
                <w:bCs/>
                <w:color w:val="FFFFFF" w:themeColor="background1"/>
                <w:sz w:val="18"/>
                <w:szCs w:val="20"/>
              </w:rPr>
            </w:pPr>
            <w:r>
              <w:rPr>
                <w:rFonts w:ascii="Comic Sans MS" w:hAnsi="Comic Sans MS"/>
                <w:b/>
                <w:bCs/>
                <w:color w:val="FFFFFF" w:themeColor="background1"/>
                <w:sz w:val="18"/>
                <w:szCs w:val="20"/>
              </w:rPr>
              <w:t>Toplam idari Personel Sayısı</w:t>
            </w:r>
          </w:p>
        </w:tc>
        <w:tc>
          <w:tcPr>
            <w:tcW w:w="1429" w:type="dxa"/>
            <w:shd w:val="clear" w:color="auto" w:fill="4BACC6" w:themeFill="accent5"/>
            <w:vAlign w:val="center"/>
          </w:tcPr>
          <w:p w:rsidR="00AA5A64" w:rsidRPr="00EF3858" w:rsidRDefault="00516CFF" w:rsidP="0054337F">
            <w:pPr>
              <w:spacing w:before="100" w:beforeAutospacing="1" w:line="360" w:lineRule="auto"/>
              <w:jc w:val="center"/>
              <w:rPr>
                <w:rFonts w:ascii="Comic Sans MS" w:hAnsi="Comic Sans MS" w:cs="Tahoma"/>
                <w:b/>
                <w:color w:val="FFFFFF" w:themeColor="background1"/>
                <w:sz w:val="16"/>
                <w:szCs w:val="16"/>
              </w:rPr>
            </w:pPr>
            <w:r>
              <w:rPr>
                <w:rFonts w:ascii="Comic Sans MS" w:hAnsi="Comic Sans MS" w:cs="Tahoma"/>
                <w:b/>
                <w:color w:val="FFFFFF" w:themeColor="background1"/>
                <w:sz w:val="16"/>
                <w:szCs w:val="16"/>
              </w:rPr>
              <w:t>1.4</w:t>
            </w:r>
            <w:r w:rsidR="0054337F">
              <w:rPr>
                <w:rFonts w:ascii="Comic Sans MS" w:hAnsi="Comic Sans MS" w:cs="Tahoma"/>
                <w:b/>
                <w:color w:val="FFFFFF" w:themeColor="background1"/>
                <w:sz w:val="16"/>
                <w:szCs w:val="16"/>
              </w:rPr>
              <w:t>39</w:t>
            </w:r>
          </w:p>
        </w:tc>
        <w:tc>
          <w:tcPr>
            <w:tcW w:w="1096" w:type="dxa"/>
            <w:shd w:val="clear" w:color="auto" w:fill="4BACC6" w:themeFill="accent5"/>
            <w:vAlign w:val="center"/>
          </w:tcPr>
          <w:p w:rsidR="00AA5A64" w:rsidRPr="0054337F" w:rsidRDefault="0054337F" w:rsidP="00D92BB1">
            <w:pPr>
              <w:spacing w:before="100" w:beforeAutospacing="1" w:line="360" w:lineRule="auto"/>
              <w:jc w:val="center"/>
              <w:rPr>
                <w:rFonts w:ascii="Comic Sans MS" w:hAnsi="Comic Sans MS" w:cs="Tahoma"/>
                <w:b/>
                <w:color w:val="FFFFFF" w:themeColor="background1"/>
                <w:sz w:val="16"/>
                <w:szCs w:val="16"/>
              </w:rPr>
            </w:pPr>
            <w:r w:rsidRPr="0054337F">
              <w:rPr>
                <w:rFonts w:ascii="Comic Sans MS" w:hAnsi="Comic Sans MS" w:cs="Tahoma"/>
                <w:b/>
                <w:color w:val="FFFFFF" w:themeColor="background1"/>
                <w:sz w:val="16"/>
                <w:szCs w:val="16"/>
              </w:rPr>
              <w:t>735</w:t>
            </w:r>
          </w:p>
        </w:tc>
        <w:tc>
          <w:tcPr>
            <w:tcW w:w="1921" w:type="dxa"/>
            <w:shd w:val="clear" w:color="auto" w:fill="4BACC6" w:themeFill="accent5"/>
            <w:vAlign w:val="center"/>
          </w:tcPr>
          <w:p w:rsidR="00AA5A64" w:rsidRPr="0054337F" w:rsidRDefault="00DE34AE" w:rsidP="0054337F">
            <w:pPr>
              <w:spacing w:before="100" w:beforeAutospacing="1" w:line="360" w:lineRule="auto"/>
              <w:jc w:val="center"/>
              <w:rPr>
                <w:rFonts w:ascii="Comic Sans MS" w:hAnsi="Comic Sans MS" w:cs="Tahoma"/>
                <w:b/>
                <w:color w:val="FFFFFF" w:themeColor="background1"/>
                <w:sz w:val="16"/>
                <w:szCs w:val="16"/>
              </w:rPr>
            </w:pPr>
            <w:r w:rsidRPr="0054337F">
              <w:rPr>
                <w:rFonts w:ascii="Comic Sans MS" w:hAnsi="Comic Sans MS" w:cs="Tahoma"/>
                <w:b/>
                <w:color w:val="FFFFFF" w:themeColor="background1"/>
                <w:sz w:val="16"/>
                <w:szCs w:val="16"/>
              </w:rPr>
              <w:t>2</w:t>
            </w:r>
            <w:r w:rsidR="00516CFF" w:rsidRPr="0054337F">
              <w:rPr>
                <w:rFonts w:ascii="Comic Sans MS" w:hAnsi="Comic Sans MS" w:cs="Tahoma"/>
                <w:b/>
                <w:color w:val="FFFFFF" w:themeColor="background1"/>
                <w:sz w:val="16"/>
                <w:szCs w:val="16"/>
              </w:rPr>
              <w:t>.</w:t>
            </w:r>
            <w:r w:rsidRPr="0054337F">
              <w:rPr>
                <w:rFonts w:ascii="Comic Sans MS" w:hAnsi="Comic Sans MS" w:cs="Tahoma"/>
                <w:b/>
                <w:color w:val="FFFFFF" w:themeColor="background1"/>
                <w:sz w:val="16"/>
                <w:szCs w:val="16"/>
              </w:rPr>
              <w:t>1</w:t>
            </w:r>
            <w:r w:rsidR="0054337F" w:rsidRPr="0054337F">
              <w:rPr>
                <w:rFonts w:ascii="Comic Sans MS" w:hAnsi="Comic Sans MS" w:cs="Tahoma"/>
                <w:b/>
                <w:color w:val="FFFFFF" w:themeColor="background1"/>
                <w:sz w:val="16"/>
                <w:szCs w:val="16"/>
              </w:rPr>
              <w:t>73</w:t>
            </w:r>
          </w:p>
        </w:tc>
      </w:tr>
    </w:tbl>
    <w:p w:rsidR="00D92BB1" w:rsidRPr="003607BD" w:rsidRDefault="00D92BB1" w:rsidP="00D92BB1">
      <w:pPr>
        <w:pStyle w:val="ResimYazs"/>
        <w:ind w:left="1089"/>
        <w:rPr>
          <w:rFonts w:ascii="Arial" w:eastAsia="Arial" w:hAnsi="Arial" w:cs="Arial"/>
          <w:bCs w:val="0"/>
          <w:sz w:val="16"/>
          <w:szCs w:val="16"/>
          <w:lang w:val="en-GB" w:eastAsia="en-GB" w:bidi="en-GB"/>
        </w:rPr>
      </w:pPr>
      <w:bookmarkStart w:id="46" w:name="_Toc354069147"/>
      <w:bookmarkStart w:id="47" w:name="_Toc354130731"/>
      <w:bookmarkStart w:id="48" w:name="_Toc354131412"/>
      <w:bookmarkStart w:id="49" w:name="_Toc354131519"/>
      <w:bookmarkStart w:id="50" w:name="_Toc412555124"/>
      <w:r w:rsidRPr="003607BD">
        <w:rPr>
          <w:rFonts w:ascii="Arial" w:eastAsia="Arial" w:hAnsi="Arial" w:cs="Arial"/>
          <w:bCs w:val="0"/>
          <w:sz w:val="16"/>
          <w:szCs w:val="16"/>
          <w:lang w:val="en-GB" w:eastAsia="en-GB" w:bidi="en-GB"/>
        </w:rPr>
        <w:t xml:space="preserve">Tablo </w:t>
      </w:r>
      <w:r w:rsidR="003607BD">
        <w:rPr>
          <w:rFonts w:ascii="Arial" w:eastAsia="Arial" w:hAnsi="Arial" w:cs="Arial"/>
          <w:bCs w:val="0"/>
          <w:sz w:val="16"/>
          <w:szCs w:val="16"/>
          <w:lang w:val="en-GB" w:eastAsia="en-GB" w:bidi="en-GB"/>
        </w:rPr>
        <w:t xml:space="preserve">7: </w:t>
      </w:r>
      <w:r w:rsidRPr="003607BD">
        <w:rPr>
          <w:rFonts w:ascii="Arial" w:eastAsia="Arial" w:hAnsi="Arial" w:cs="Arial"/>
          <w:bCs w:val="0"/>
          <w:sz w:val="16"/>
          <w:szCs w:val="16"/>
          <w:lang w:val="en-GB" w:eastAsia="en-GB" w:bidi="en-GB"/>
        </w:rPr>
        <w:t xml:space="preserve"> İdari Personel</w:t>
      </w:r>
      <w:bookmarkEnd w:id="46"/>
      <w:bookmarkEnd w:id="47"/>
      <w:bookmarkEnd w:id="48"/>
      <w:bookmarkEnd w:id="49"/>
      <w:bookmarkEnd w:id="50"/>
      <w:r w:rsidRPr="003607BD">
        <w:rPr>
          <w:rFonts w:ascii="Arial" w:eastAsia="Arial" w:hAnsi="Arial" w:cs="Arial"/>
          <w:bCs w:val="0"/>
          <w:sz w:val="16"/>
          <w:szCs w:val="16"/>
          <w:lang w:val="en-GB" w:eastAsia="en-GB" w:bidi="en-GB"/>
        </w:rPr>
        <w:t xml:space="preserve"> Sayısı</w:t>
      </w:r>
    </w:p>
    <w:p w:rsidR="00D92BB1" w:rsidRPr="00D92BB1" w:rsidRDefault="00D92BB1" w:rsidP="00D92BB1">
      <w:pPr>
        <w:pStyle w:val="ListeParagraf"/>
        <w:ind w:left="1089" w:firstLine="0"/>
        <w:outlineLvl w:val="2"/>
        <w:rPr>
          <w:rFonts w:ascii="Calibri" w:hAnsi="Calibri" w:cs="Calibri"/>
          <w:b/>
          <w:color w:val="663300"/>
        </w:rPr>
      </w:pPr>
    </w:p>
    <w:p w:rsidR="00D92BB1" w:rsidRPr="00D92BB1" w:rsidRDefault="00D92BB1" w:rsidP="00BF0F7E">
      <w:pPr>
        <w:pStyle w:val="ListeParagraf"/>
        <w:ind w:left="0" w:firstLine="0"/>
        <w:rPr>
          <w:rFonts w:ascii="Comic Sans MS" w:hAnsi="Comic Sans MS" w:cs="Calibri"/>
          <w:b/>
          <w:color w:val="0066FF"/>
        </w:rPr>
      </w:pPr>
      <w:bookmarkStart w:id="51" w:name="_Toc324425789"/>
      <w:r w:rsidRPr="00387587">
        <w:rPr>
          <w:noProof/>
          <w:shd w:val="clear" w:color="auto" w:fill="996633"/>
          <w:lang w:val="tr-TR" w:eastAsia="tr-TR" w:bidi="ar-SA"/>
        </w:rPr>
        <w:drawing>
          <wp:inline distT="0" distB="0" distL="0" distR="0">
            <wp:extent cx="5733535" cy="2273643"/>
            <wp:effectExtent l="0" t="0" r="635" b="0"/>
            <wp:docPr id="1"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92BB1" w:rsidRPr="00D92BB1" w:rsidRDefault="00D92BB1" w:rsidP="00D92BB1">
      <w:pPr>
        <w:pStyle w:val="ListeParagraf"/>
        <w:ind w:left="1089" w:firstLine="0"/>
        <w:outlineLvl w:val="2"/>
        <w:rPr>
          <w:rFonts w:ascii="Comic Sans MS" w:hAnsi="Comic Sans MS" w:cs="Calibri"/>
          <w:b/>
          <w:color w:val="0066FF"/>
        </w:rPr>
      </w:pPr>
    </w:p>
    <w:bookmarkEnd w:id="51"/>
    <w:p w:rsidR="00D92BB1" w:rsidRDefault="00D92BB1" w:rsidP="00D92BB1">
      <w:pPr>
        <w:ind w:left="503"/>
      </w:pPr>
    </w:p>
    <w:p w:rsidR="00E809E5" w:rsidRDefault="00E809E5" w:rsidP="00D92BB1">
      <w:pPr>
        <w:ind w:left="503"/>
      </w:pPr>
    </w:p>
    <w:p w:rsidR="00E809E5" w:rsidRDefault="00E809E5" w:rsidP="00D92BB1">
      <w:pPr>
        <w:ind w:left="503"/>
      </w:pPr>
    </w:p>
    <w:p w:rsidR="00D92BB1" w:rsidRDefault="00AA5A64" w:rsidP="00D92BB1">
      <w:pPr>
        <w:pStyle w:val="ResimYazs"/>
        <w:ind w:left="1089"/>
        <w:outlineLvl w:val="3"/>
        <w:rPr>
          <w:rFonts w:ascii="Comic Sans MS" w:hAnsi="Comic Sans MS" w:cs="Calibri"/>
          <w:color w:val="0066FF"/>
          <w:sz w:val="22"/>
          <w:szCs w:val="22"/>
        </w:rPr>
      </w:pPr>
      <w:r>
        <w:rPr>
          <w:rFonts w:ascii="Comic Sans MS" w:hAnsi="Comic Sans MS" w:cs="Calibri"/>
          <w:color w:val="0066FF"/>
          <w:sz w:val="22"/>
          <w:szCs w:val="22"/>
        </w:rPr>
        <w:t>Sürekli</w:t>
      </w:r>
      <w:r w:rsidR="00D92BB1">
        <w:rPr>
          <w:rFonts w:ascii="Comic Sans MS" w:hAnsi="Comic Sans MS" w:cs="Calibri"/>
          <w:color w:val="0066FF"/>
          <w:sz w:val="22"/>
          <w:szCs w:val="22"/>
        </w:rPr>
        <w:t xml:space="preserve"> İşçi</w:t>
      </w:r>
      <w:r w:rsidR="00D92BB1" w:rsidRPr="00664C99">
        <w:rPr>
          <w:rFonts w:ascii="Comic Sans MS" w:hAnsi="Comic Sans MS" w:cs="Calibri"/>
          <w:color w:val="0066FF"/>
          <w:sz w:val="22"/>
          <w:szCs w:val="22"/>
        </w:rPr>
        <w:t xml:space="preserve"> Personel</w:t>
      </w:r>
      <w:r w:rsidR="006514F2">
        <w:rPr>
          <w:rFonts w:ascii="Comic Sans MS" w:hAnsi="Comic Sans MS" w:cs="Calibri"/>
          <w:color w:val="0066FF"/>
          <w:sz w:val="22"/>
          <w:szCs w:val="22"/>
        </w:rPr>
        <w:t>i</w:t>
      </w:r>
    </w:p>
    <w:tbl>
      <w:tblPr>
        <w:tblW w:w="5000" w:type="pct"/>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ook w:val="04A0"/>
      </w:tblPr>
      <w:tblGrid>
        <w:gridCol w:w="2834"/>
        <w:gridCol w:w="6564"/>
      </w:tblGrid>
      <w:tr w:rsidR="00D92BB1" w:rsidRPr="00322CC4" w:rsidTr="00D92BB1">
        <w:trPr>
          <w:trHeight w:val="284"/>
          <w:tblCellSpacing w:w="20" w:type="dxa"/>
        </w:trPr>
        <w:tc>
          <w:tcPr>
            <w:tcW w:w="4957" w:type="pct"/>
            <w:gridSpan w:val="2"/>
            <w:shd w:val="clear" w:color="auto" w:fill="4BACC6" w:themeFill="accent5"/>
            <w:vAlign w:val="center"/>
          </w:tcPr>
          <w:p w:rsidR="00D92BB1" w:rsidRPr="00FC38E2" w:rsidRDefault="00DB388E" w:rsidP="006514F2">
            <w:pPr>
              <w:ind w:left="480" w:hanging="480"/>
              <w:jc w:val="center"/>
              <w:rPr>
                <w:rFonts w:ascii="Comic Sans MS" w:hAnsi="Comic Sans MS" w:cs="Calibri"/>
                <w:b/>
                <w:caps/>
                <w:color w:val="FFFFFF" w:themeColor="background1"/>
                <w:sz w:val="20"/>
                <w:szCs w:val="20"/>
              </w:rPr>
            </w:pPr>
            <w:r>
              <w:rPr>
                <w:rFonts w:ascii="Comic Sans MS" w:hAnsi="Comic Sans MS" w:cs="Calibri"/>
                <w:b/>
                <w:color w:val="FFFFFF" w:themeColor="background1"/>
                <w:sz w:val="20"/>
                <w:szCs w:val="20"/>
              </w:rPr>
              <w:t>Sürekli</w:t>
            </w:r>
            <w:r w:rsidR="00D92BB1">
              <w:rPr>
                <w:rFonts w:ascii="Comic Sans MS" w:hAnsi="Comic Sans MS" w:cs="Calibri"/>
                <w:b/>
                <w:color w:val="FFFFFF" w:themeColor="background1"/>
                <w:sz w:val="20"/>
                <w:szCs w:val="20"/>
              </w:rPr>
              <w:t xml:space="preserve"> İşçi</w:t>
            </w:r>
            <w:r w:rsidR="00D92BB1" w:rsidRPr="00FC38E2">
              <w:rPr>
                <w:rFonts w:ascii="Comic Sans MS" w:hAnsi="Comic Sans MS" w:cs="Calibri"/>
                <w:b/>
                <w:color w:val="FFFFFF" w:themeColor="background1"/>
                <w:sz w:val="20"/>
                <w:szCs w:val="20"/>
              </w:rPr>
              <w:t xml:space="preserve"> </w:t>
            </w:r>
            <w:r w:rsidR="00D92BB1">
              <w:rPr>
                <w:rFonts w:ascii="Comic Sans MS" w:hAnsi="Comic Sans MS" w:cs="Calibri"/>
                <w:b/>
                <w:color w:val="FFFFFF" w:themeColor="background1"/>
                <w:sz w:val="20"/>
                <w:szCs w:val="20"/>
              </w:rPr>
              <w:t>Sayısı</w:t>
            </w:r>
          </w:p>
        </w:tc>
      </w:tr>
      <w:tr w:rsidR="00DB388E" w:rsidRPr="00322CC4" w:rsidTr="006514F2">
        <w:trPr>
          <w:trHeight w:val="299"/>
          <w:tblCellSpacing w:w="20" w:type="dxa"/>
        </w:trPr>
        <w:tc>
          <w:tcPr>
            <w:tcW w:w="1482" w:type="pct"/>
            <w:shd w:val="clear" w:color="auto" w:fill="FDE9D9" w:themeFill="accent6" w:themeFillTint="33"/>
            <w:vAlign w:val="bottom"/>
          </w:tcPr>
          <w:p w:rsidR="00DB388E" w:rsidRPr="00FC38E2" w:rsidRDefault="006514F2" w:rsidP="006514F2">
            <w:pPr>
              <w:spacing w:line="360" w:lineRule="auto"/>
              <w:rPr>
                <w:rFonts w:ascii="Comic Sans MS" w:hAnsi="Comic Sans MS" w:cs="Tahoma"/>
                <w:bCs/>
                <w:sz w:val="16"/>
                <w:szCs w:val="16"/>
              </w:rPr>
            </w:pPr>
            <w:r>
              <w:rPr>
                <w:rFonts w:ascii="Comic Sans MS" w:hAnsi="Comic Sans MS"/>
                <w:sz w:val="16"/>
              </w:rPr>
              <w:t>Sürekli İşçi Sayısı</w:t>
            </w:r>
          </w:p>
        </w:tc>
        <w:tc>
          <w:tcPr>
            <w:tcW w:w="3454" w:type="pct"/>
            <w:shd w:val="clear" w:color="auto" w:fill="FDE9D9" w:themeFill="accent6" w:themeFillTint="33"/>
            <w:vAlign w:val="center"/>
          </w:tcPr>
          <w:p w:rsidR="00DB388E" w:rsidRPr="00FC38E2" w:rsidRDefault="00DB388E" w:rsidP="00C10F82">
            <w:pPr>
              <w:spacing w:before="100" w:beforeAutospacing="1"/>
              <w:jc w:val="center"/>
              <w:rPr>
                <w:rFonts w:ascii="Comic Sans MS" w:hAnsi="Comic Sans MS"/>
                <w:sz w:val="16"/>
                <w:szCs w:val="16"/>
              </w:rPr>
            </w:pPr>
            <w:r>
              <w:rPr>
                <w:rFonts w:ascii="Comic Sans MS" w:hAnsi="Comic Sans MS"/>
                <w:sz w:val="16"/>
                <w:szCs w:val="16"/>
              </w:rPr>
              <w:t>1.8</w:t>
            </w:r>
            <w:r w:rsidR="00C10F82">
              <w:rPr>
                <w:rFonts w:ascii="Comic Sans MS" w:hAnsi="Comic Sans MS"/>
                <w:sz w:val="16"/>
                <w:szCs w:val="16"/>
              </w:rPr>
              <w:t>02</w:t>
            </w:r>
          </w:p>
        </w:tc>
      </w:tr>
    </w:tbl>
    <w:p w:rsidR="00D92BB1" w:rsidRPr="003607BD" w:rsidRDefault="00D92BB1" w:rsidP="00D92BB1">
      <w:pPr>
        <w:pStyle w:val="ResimYazs"/>
        <w:ind w:left="1089"/>
        <w:rPr>
          <w:rFonts w:ascii="Arial" w:eastAsia="Arial" w:hAnsi="Arial" w:cs="Arial"/>
          <w:bCs w:val="0"/>
          <w:sz w:val="16"/>
          <w:szCs w:val="16"/>
          <w:lang w:val="en-GB" w:eastAsia="en-GB" w:bidi="en-GB"/>
        </w:rPr>
      </w:pPr>
      <w:r w:rsidRPr="003607BD">
        <w:rPr>
          <w:rFonts w:ascii="Arial" w:eastAsia="Arial" w:hAnsi="Arial" w:cs="Arial"/>
          <w:bCs w:val="0"/>
          <w:sz w:val="16"/>
          <w:szCs w:val="16"/>
          <w:lang w:val="en-GB" w:eastAsia="en-GB" w:bidi="en-GB"/>
        </w:rPr>
        <w:t xml:space="preserve">Tablo </w:t>
      </w:r>
      <w:r w:rsidR="003607BD" w:rsidRPr="003607BD">
        <w:rPr>
          <w:rFonts w:ascii="Arial" w:eastAsia="Arial" w:hAnsi="Arial" w:cs="Arial"/>
          <w:bCs w:val="0"/>
          <w:sz w:val="16"/>
          <w:szCs w:val="16"/>
          <w:lang w:val="en-GB" w:eastAsia="en-GB" w:bidi="en-GB"/>
        </w:rPr>
        <w:t>8:</w:t>
      </w:r>
      <w:r w:rsidRPr="003607BD">
        <w:rPr>
          <w:rFonts w:ascii="Arial" w:eastAsia="Arial" w:hAnsi="Arial" w:cs="Arial"/>
          <w:bCs w:val="0"/>
          <w:sz w:val="16"/>
          <w:szCs w:val="16"/>
          <w:lang w:val="en-GB" w:eastAsia="en-GB" w:bidi="en-GB"/>
        </w:rPr>
        <w:t xml:space="preserve"> </w:t>
      </w:r>
      <w:r w:rsidR="00DB388E" w:rsidRPr="003607BD">
        <w:rPr>
          <w:rFonts w:ascii="Arial" w:eastAsia="Arial" w:hAnsi="Arial" w:cs="Arial"/>
          <w:bCs w:val="0"/>
          <w:sz w:val="16"/>
          <w:szCs w:val="16"/>
          <w:lang w:val="en-GB" w:eastAsia="en-GB" w:bidi="en-GB"/>
        </w:rPr>
        <w:t>Sürekli</w:t>
      </w:r>
      <w:r w:rsidRPr="003607BD">
        <w:rPr>
          <w:rFonts w:ascii="Arial" w:eastAsia="Arial" w:hAnsi="Arial" w:cs="Arial"/>
          <w:bCs w:val="0"/>
          <w:sz w:val="16"/>
          <w:szCs w:val="16"/>
          <w:lang w:val="en-GB" w:eastAsia="en-GB" w:bidi="en-GB"/>
        </w:rPr>
        <w:t xml:space="preserve"> İşçi Sayısı</w:t>
      </w:r>
    </w:p>
    <w:p w:rsidR="00D92BB1" w:rsidRDefault="00D92BB1" w:rsidP="00D92BB1">
      <w:pPr>
        <w:pStyle w:val="ListeParagraf"/>
        <w:ind w:left="1089" w:firstLine="0"/>
      </w:pPr>
    </w:p>
    <w:p w:rsidR="00D078E5" w:rsidRDefault="00D078E5" w:rsidP="00D92BB1">
      <w:pPr>
        <w:pStyle w:val="ListeParagraf"/>
        <w:ind w:left="1089" w:firstLine="0"/>
      </w:pPr>
    </w:p>
    <w:p w:rsidR="00FD367E" w:rsidRDefault="00FD367E" w:rsidP="00D92BB1">
      <w:pPr>
        <w:pStyle w:val="ListeParagraf"/>
        <w:ind w:left="1089" w:firstLine="0"/>
      </w:pPr>
    </w:p>
    <w:p w:rsidR="00D078E5" w:rsidRDefault="00D078E5" w:rsidP="00D92BB1">
      <w:pPr>
        <w:pStyle w:val="ListeParagraf"/>
        <w:ind w:left="1089" w:firstLine="0"/>
      </w:pPr>
    </w:p>
    <w:p w:rsidR="00A84D90" w:rsidRDefault="00A84D90" w:rsidP="00D87228">
      <w:pPr>
        <w:pStyle w:val="ListeParagraf"/>
        <w:ind w:left="1296" w:firstLine="0"/>
        <w:rPr>
          <w:rFonts w:ascii="Comic Sans MS" w:eastAsia="Times New Roman" w:hAnsi="Comic Sans MS" w:cs="Calibri"/>
          <w:b/>
          <w:bCs/>
          <w:color w:val="0066FF"/>
          <w:lang w:val="tr-TR" w:eastAsia="tr-TR" w:bidi="ar-SA"/>
        </w:rPr>
      </w:pPr>
    </w:p>
    <w:p w:rsidR="00A808F1" w:rsidRDefault="00A808F1" w:rsidP="00D87228">
      <w:pPr>
        <w:pStyle w:val="ListeParagraf"/>
        <w:ind w:left="1296" w:firstLine="0"/>
      </w:pPr>
      <w:r w:rsidRPr="00A808F1">
        <w:rPr>
          <w:rFonts w:ascii="Comic Sans MS" w:eastAsia="Times New Roman" w:hAnsi="Comic Sans MS" w:cs="Calibri"/>
          <w:b/>
          <w:bCs/>
          <w:color w:val="0066FF"/>
          <w:lang w:val="tr-TR" w:eastAsia="tr-TR" w:bidi="ar-SA"/>
        </w:rPr>
        <w:lastRenderedPageBreak/>
        <w:t>Öğrenci Sayıları</w:t>
      </w:r>
    </w:p>
    <w:tbl>
      <w:tblPr>
        <w:tblW w:w="10734" w:type="dxa"/>
        <w:jc w:val="center"/>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ook w:val="0000"/>
      </w:tblPr>
      <w:tblGrid>
        <w:gridCol w:w="1262"/>
        <w:gridCol w:w="2424"/>
        <w:gridCol w:w="775"/>
        <w:gridCol w:w="775"/>
        <w:gridCol w:w="844"/>
        <w:gridCol w:w="677"/>
        <w:gridCol w:w="677"/>
        <w:gridCol w:w="681"/>
        <w:gridCol w:w="775"/>
        <w:gridCol w:w="775"/>
        <w:gridCol w:w="1099"/>
      </w:tblGrid>
      <w:tr w:rsidR="00C10F82" w:rsidRPr="00FC0553" w:rsidTr="00FD367E">
        <w:trPr>
          <w:trHeight w:val="159"/>
          <w:tblCellSpacing w:w="20" w:type="dxa"/>
          <w:jc w:val="center"/>
        </w:trPr>
        <w:tc>
          <w:tcPr>
            <w:tcW w:w="10654" w:type="dxa"/>
            <w:gridSpan w:val="11"/>
            <w:shd w:val="clear" w:color="auto" w:fill="4BACC6" w:themeFill="accent5"/>
            <w:noWrap/>
            <w:vAlign w:val="center"/>
          </w:tcPr>
          <w:p w:rsidR="00C10F82" w:rsidRPr="009B7A0D" w:rsidRDefault="00C10F82" w:rsidP="00C10F82">
            <w:pPr>
              <w:ind w:left="480" w:hanging="480"/>
              <w:jc w:val="center"/>
              <w:rPr>
                <w:rFonts w:ascii="Comic Sans MS" w:hAnsi="Comic Sans MS" w:cs="Calibri"/>
                <w:b/>
                <w:caps/>
                <w:color w:val="FFFFFF"/>
                <w:sz w:val="20"/>
                <w:szCs w:val="20"/>
              </w:rPr>
            </w:pPr>
            <w:bookmarkStart w:id="52" w:name="_Toc323301391"/>
            <w:bookmarkStart w:id="53" w:name="_Toc323305975"/>
            <w:bookmarkStart w:id="54" w:name="_Toc323306138"/>
            <w:bookmarkStart w:id="55" w:name="_Toc323308814"/>
            <w:bookmarkStart w:id="56" w:name="_Toc323308953"/>
            <w:bookmarkStart w:id="57" w:name="_Toc323309230"/>
            <w:bookmarkStart w:id="58" w:name="_Toc323309738"/>
            <w:bookmarkStart w:id="59" w:name="_Toc323541006"/>
            <w:bookmarkStart w:id="60" w:name="_Toc324256027"/>
            <w:r w:rsidRPr="009B7A0D">
              <w:rPr>
                <w:rFonts w:ascii="Comic Sans MS" w:hAnsi="Comic Sans MS" w:cs="Calibri"/>
                <w:b/>
                <w:color w:val="FFFFFF"/>
                <w:sz w:val="20"/>
                <w:szCs w:val="20"/>
              </w:rPr>
              <w:t>Öğrenci Sayıları</w:t>
            </w:r>
            <w:bookmarkEnd w:id="52"/>
            <w:bookmarkEnd w:id="53"/>
            <w:bookmarkEnd w:id="54"/>
            <w:bookmarkEnd w:id="55"/>
            <w:bookmarkEnd w:id="56"/>
            <w:bookmarkEnd w:id="57"/>
            <w:bookmarkEnd w:id="58"/>
            <w:bookmarkEnd w:id="59"/>
            <w:bookmarkEnd w:id="60"/>
          </w:p>
        </w:tc>
      </w:tr>
      <w:tr w:rsidR="00C10F82" w:rsidRPr="00FC0553" w:rsidTr="00FD367E">
        <w:trPr>
          <w:trHeight w:val="101"/>
          <w:tblCellSpacing w:w="20" w:type="dxa"/>
          <w:jc w:val="center"/>
        </w:trPr>
        <w:tc>
          <w:tcPr>
            <w:tcW w:w="0" w:type="auto"/>
            <w:gridSpan w:val="2"/>
            <w:vMerge w:val="restart"/>
            <w:shd w:val="clear" w:color="auto" w:fill="4BACC6" w:themeFill="accent5"/>
            <w:noWrap/>
            <w:vAlign w:val="center"/>
          </w:tcPr>
          <w:p w:rsidR="00C10F82" w:rsidRPr="00D218DC" w:rsidRDefault="00C10F82" w:rsidP="00C10F82">
            <w:pPr>
              <w:rPr>
                <w:rFonts w:ascii="Comic Sans MS" w:hAnsi="Comic Sans MS" w:cs="Tahoma"/>
                <w:b/>
                <w:bCs/>
                <w:color w:val="FFFFFF" w:themeColor="background1"/>
                <w:sz w:val="18"/>
                <w:szCs w:val="18"/>
              </w:rPr>
            </w:pPr>
            <w:r w:rsidRPr="00D218DC">
              <w:rPr>
                <w:rFonts w:ascii="Comic Sans MS" w:hAnsi="Comic Sans MS" w:cs="Tahoma"/>
                <w:b/>
                <w:bCs/>
                <w:color w:val="FFFFFF" w:themeColor="background1"/>
                <w:sz w:val="18"/>
                <w:szCs w:val="18"/>
              </w:rPr>
              <w:t>Birimin Adı</w:t>
            </w:r>
          </w:p>
        </w:tc>
        <w:tc>
          <w:tcPr>
            <w:tcW w:w="0" w:type="auto"/>
            <w:gridSpan w:val="3"/>
            <w:shd w:val="clear" w:color="auto" w:fill="4BACC6" w:themeFill="accent5"/>
            <w:noWrap/>
            <w:vAlign w:val="center"/>
          </w:tcPr>
          <w:p w:rsidR="00C10F82" w:rsidRPr="00D218DC" w:rsidRDefault="00C10F82" w:rsidP="00C10F82">
            <w:pPr>
              <w:jc w:val="center"/>
              <w:rPr>
                <w:rFonts w:ascii="Comic Sans MS" w:hAnsi="Comic Sans MS" w:cs="Tahoma"/>
                <w:b/>
                <w:bCs/>
                <w:color w:val="FFFFFF" w:themeColor="background1"/>
                <w:sz w:val="18"/>
                <w:szCs w:val="18"/>
              </w:rPr>
            </w:pPr>
            <w:r w:rsidRPr="00D218DC">
              <w:rPr>
                <w:rFonts w:ascii="Comic Sans MS" w:hAnsi="Comic Sans MS" w:cs="Tahoma"/>
                <w:b/>
                <w:bCs/>
                <w:color w:val="FFFFFF" w:themeColor="background1"/>
                <w:sz w:val="18"/>
                <w:szCs w:val="18"/>
              </w:rPr>
              <w:t>1.Öğretim</w:t>
            </w:r>
          </w:p>
        </w:tc>
        <w:tc>
          <w:tcPr>
            <w:tcW w:w="0" w:type="auto"/>
            <w:gridSpan w:val="3"/>
            <w:shd w:val="clear" w:color="auto" w:fill="4BACC6" w:themeFill="accent5"/>
            <w:noWrap/>
            <w:vAlign w:val="center"/>
          </w:tcPr>
          <w:p w:rsidR="00C10F82" w:rsidRPr="00D218DC" w:rsidRDefault="00C10F82" w:rsidP="00C10F82">
            <w:pPr>
              <w:jc w:val="center"/>
              <w:rPr>
                <w:rFonts w:ascii="Comic Sans MS" w:hAnsi="Comic Sans MS" w:cs="Tahoma"/>
                <w:b/>
                <w:bCs/>
                <w:color w:val="FFFFFF" w:themeColor="background1"/>
                <w:sz w:val="18"/>
                <w:szCs w:val="18"/>
              </w:rPr>
            </w:pPr>
            <w:r w:rsidRPr="00D218DC">
              <w:rPr>
                <w:rFonts w:ascii="Comic Sans MS" w:hAnsi="Comic Sans MS" w:cs="Tahoma"/>
                <w:b/>
                <w:bCs/>
                <w:color w:val="FFFFFF" w:themeColor="background1"/>
                <w:sz w:val="18"/>
                <w:szCs w:val="18"/>
              </w:rPr>
              <w:t>2.Öğretim</w:t>
            </w:r>
          </w:p>
        </w:tc>
        <w:tc>
          <w:tcPr>
            <w:tcW w:w="0" w:type="auto"/>
            <w:gridSpan w:val="2"/>
            <w:shd w:val="clear" w:color="auto" w:fill="4BACC6" w:themeFill="accent5"/>
            <w:noWrap/>
            <w:vAlign w:val="center"/>
          </w:tcPr>
          <w:p w:rsidR="00C10F82" w:rsidRPr="00D218DC" w:rsidRDefault="00C10F82" w:rsidP="00C10F82">
            <w:pPr>
              <w:jc w:val="center"/>
              <w:rPr>
                <w:rFonts w:ascii="Comic Sans MS" w:hAnsi="Comic Sans MS" w:cs="Tahoma"/>
                <w:b/>
                <w:bCs/>
                <w:color w:val="FFFFFF" w:themeColor="background1"/>
                <w:sz w:val="18"/>
                <w:szCs w:val="18"/>
              </w:rPr>
            </w:pPr>
            <w:r w:rsidRPr="00D218DC">
              <w:rPr>
                <w:rFonts w:ascii="Comic Sans MS" w:hAnsi="Comic Sans MS" w:cs="Tahoma"/>
                <w:b/>
                <w:bCs/>
                <w:color w:val="FFFFFF" w:themeColor="background1"/>
                <w:sz w:val="18"/>
                <w:szCs w:val="18"/>
              </w:rPr>
              <w:t>Toplam</w:t>
            </w:r>
          </w:p>
        </w:tc>
        <w:tc>
          <w:tcPr>
            <w:tcW w:w="1009" w:type="dxa"/>
            <w:vMerge w:val="restart"/>
            <w:shd w:val="clear" w:color="auto" w:fill="4BACC6" w:themeFill="accent5"/>
            <w:vAlign w:val="center"/>
          </w:tcPr>
          <w:p w:rsidR="00C10F82" w:rsidRPr="00071191" w:rsidRDefault="00C10F82" w:rsidP="00C10F82">
            <w:pPr>
              <w:jc w:val="center"/>
              <w:rPr>
                <w:rFonts w:ascii="Comic Sans MS" w:hAnsi="Comic Sans MS" w:cs="Tahoma"/>
                <w:b/>
                <w:bCs/>
                <w:color w:val="FFFFFF" w:themeColor="background1"/>
                <w:sz w:val="16"/>
                <w:szCs w:val="16"/>
              </w:rPr>
            </w:pPr>
            <w:r w:rsidRPr="00071191">
              <w:rPr>
                <w:rFonts w:ascii="Comic Sans MS" w:hAnsi="Comic Sans MS" w:cs="Tahoma"/>
                <w:b/>
                <w:bCs/>
                <w:color w:val="FFFFFF" w:themeColor="background1"/>
                <w:sz w:val="16"/>
                <w:szCs w:val="16"/>
              </w:rPr>
              <w:t>Genel Toplam</w:t>
            </w:r>
          </w:p>
        </w:tc>
      </w:tr>
      <w:tr w:rsidR="00C10F82" w:rsidRPr="00FC0553" w:rsidTr="00A8264F">
        <w:trPr>
          <w:trHeight w:val="46"/>
          <w:tblCellSpacing w:w="20" w:type="dxa"/>
          <w:jc w:val="center"/>
        </w:trPr>
        <w:tc>
          <w:tcPr>
            <w:tcW w:w="0" w:type="auto"/>
            <w:gridSpan w:val="2"/>
            <w:vMerge/>
            <w:shd w:val="clear" w:color="auto" w:fill="C0504D" w:themeFill="accent2"/>
          </w:tcPr>
          <w:p w:rsidR="00C10F82" w:rsidRPr="00FC0553" w:rsidRDefault="00C10F82" w:rsidP="00C10F82">
            <w:pPr>
              <w:rPr>
                <w:rFonts w:ascii="Tahoma" w:hAnsi="Tahoma" w:cs="Tahoma"/>
                <w:b/>
                <w:bCs/>
                <w:sz w:val="16"/>
                <w:szCs w:val="16"/>
              </w:rPr>
            </w:pPr>
          </w:p>
        </w:tc>
        <w:tc>
          <w:tcPr>
            <w:tcW w:w="0" w:type="auto"/>
            <w:shd w:val="clear" w:color="auto" w:fill="4BACC6" w:themeFill="accent5"/>
            <w:noWrap/>
            <w:vAlign w:val="center"/>
          </w:tcPr>
          <w:p w:rsidR="00C10F82" w:rsidRPr="00D218DC" w:rsidRDefault="00C10F82" w:rsidP="00C10F82">
            <w:pPr>
              <w:jc w:val="center"/>
              <w:rPr>
                <w:rFonts w:ascii="Comic Sans MS" w:hAnsi="Comic Sans MS" w:cs="Tahoma"/>
                <w:b/>
                <w:bCs/>
                <w:color w:val="FFFFFF" w:themeColor="background1"/>
                <w:sz w:val="18"/>
                <w:szCs w:val="16"/>
              </w:rPr>
            </w:pPr>
            <w:r w:rsidRPr="00D218DC">
              <w:rPr>
                <w:rFonts w:ascii="Comic Sans MS" w:hAnsi="Comic Sans MS" w:cs="Tahoma"/>
                <w:b/>
                <w:bCs/>
                <w:color w:val="FFFFFF" w:themeColor="background1"/>
                <w:sz w:val="18"/>
                <w:szCs w:val="16"/>
              </w:rPr>
              <w:t>K</w:t>
            </w:r>
          </w:p>
        </w:tc>
        <w:tc>
          <w:tcPr>
            <w:tcW w:w="0" w:type="auto"/>
            <w:shd w:val="clear" w:color="auto" w:fill="4BACC6" w:themeFill="accent5"/>
            <w:noWrap/>
            <w:vAlign w:val="center"/>
          </w:tcPr>
          <w:p w:rsidR="00C10F82" w:rsidRPr="00D218DC" w:rsidRDefault="00C10F82" w:rsidP="00C10F82">
            <w:pPr>
              <w:jc w:val="center"/>
              <w:rPr>
                <w:rFonts w:ascii="Comic Sans MS" w:hAnsi="Comic Sans MS" w:cs="Tahoma"/>
                <w:b/>
                <w:bCs/>
                <w:color w:val="FFFFFF" w:themeColor="background1"/>
                <w:sz w:val="18"/>
                <w:szCs w:val="16"/>
              </w:rPr>
            </w:pPr>
            <w:r w:rsidRPr="00D218DC">
              <w:rPr>
                <w:rFonts w:ascii="Comic Sans MS" w:hAnsi="Comic Sans MS" w:cs="Tahoma"/>
                <w:b/>
                <w:bCs/>
                <w:color w:val="FFFFFF" w:themeColor="background1"/>
                <w:sz w:val="18"/>
                <w:szCs w:val="16"/>
              </w:rPr>
              <w:t>E</w:t>
            </w:r>
          </w:p>
        </w:tc>
        <w:tc>
          <w:tcPr>
            <w:tcW w:w="0" w:type="auto"/>
            <w:shd w:val="clear" w:color="auto" w:fill="4BACC6" w:themeFill="accent5"/>
            <w:noWrap/>
            <w:vAlign w:val="center"/>
          </w:tcPr>
          <w:p w:rsidR="00C10F82" w:rsidRPr="00D218DC" w:rsidRDefault="00C10F82" w:rsidP="00C10F82">
            <w:pPr>
              <w:jc w:val="center"/>
              <w:rPr>
                <w:rFonts w:ascii="Comic Sans MS" w:hAnsi="Comic Sans MS" w:cs="Tahoma"/>
                <w:b/>
                <w:bCs/>
                <w:color w:val="FFFFFF" w:themeColor="background1"/>
                <w:sz w:val="18"/>
                <w:szCs w:val="16"/>
              </w:rPr>
            </w:pPr>
            <w:r w:rsidRPr="00D218DC">
              <w:rPr>
                <w:rFonts w:ascii="Comic Sans MS" w:hAnsi="Comic Sans MS" w:cs="Tahoma"/>
                <w:b/>
                <w:bCs/>
                <w:color w:val="FFFFFF" w:themeColor="background1"/>
                <w:sz w:val="18"/>
                <w:szCs w:val="16"/>
              </w:rPr>
              <w:t>Top.</w:t>
            </w:r>
          </w:p>
        </w:tc>
        <w:tc>
          <w:tcPr>
            <w:tcW w:w="0" w:type="auto"/>
            <w:shd w:val="clear" w:color="auto" w:fill="4BACC6" w:themeFill="accent5"/>
            <w:noWrap/>
            <w:vAlign w:val="center"/>
          </w:tcPr>
          <w:p w:rsidR="00C10F82" w:rsidRPr="00D218DC" w:rsidRDefault="00C10F82" w:rsidP="00C10F82">
            <w:pPr>
              <w:jc w:val="center"/>
              <w:rPr>
                <w:rFonts w:ascii="Comic Sans MS" w:hAnsi="Comic Sans MS" w:cs="Tahoma"/>
                <w:b/>
                <w:bCs/>
                <w:color w:val="FFFFFF" w:themeColor="background1"/>
                <w:sz w:val="18"/>
                <w:szCs w:val="16"/>
              </w:rPr>
            </w:pPr>
            <w:r w:rsidRPr="00D218DC">
              <w:rPr>
                <w:rFonts w:ascii="Comic Sans MS" w:hAnsi="Comic Sans MS" w:cs="Tahoma"/>
                <w:b/>
                <w:bCs/>
                <w:color w:val="FFFFFF" w:themeColor="background1"/>
                <w:sz w:val="18"/>
                <w:szCs w:val="16"/>
              </w:rPr>
              <w:t>K</w:t>
            </w:r>
          </w:p>
        </w:tc>
        <w:tc>
          <w:tcPr>
            <w:tcW w:w="0" w:type="auto"/>
            <w:shd w:val="clear" w:color="auto" w:fill="4BACC6" w:themeFill="accent5"/>
            <w:noWrap/>
            <w:vAlign w:val="center"/>
          </w:tcPr>
          <w:p w:rsidR="00C10F82" w:rsidRPr="00D218DC" w:rsidRDefault="00C10F82" w:rsidP="00C10F82">
            <w:pPr>
              <w:jc w:val="center"/>
              <w:rPr>
                <w:rFonts w:ascii="Comic Sans MS" w:hAnsi="Comic Sans MS" w:cs="Tahoma"/>
                <w:b/>
                <w:bCs/>
                <w:color w:val="FFFFFF" w:themeColor="background1"/>
                <w:sz w:val="18"/>
                <w:szCs w:val="16"/>
              </w:rPr>
            </w:pPr>
            <w:r w:rsidRPr="00D218DC">
              <w:rPr>
                <w:rFonts w:ascii="Comic Sans MS" w:hAnsi="Comic Sans MS" w:cs="Tahoma"/>
                <w:b/>
                <w:bCs/>
                <w:color w:val="FFFFFF" w:themeColor="background1"/>
                <w:sz w:val="18"/>
                <w:szCs w:val="16"/>
              </w:rPr>
              <w:t>E</w:t>
            </w:r>
          </w:p>
        </w:tc>
        <w:tc>
          <w:tcPr>
            <w:tcW w:w="0" w:type="auto"/>
            <w:shd w:val="clear" w:color="auto" w:fill="4BACC6" w:themeFill="accent5"/>
            <w:noWrap/>
            <w:vAlign w:val="center"/>
          </w:tcPr>
          <w:p w:rsidR="00C10F82" w:rsidRPr="00D218DC" w:rsidRDefault="00C10F82" w:rsidP="00C10F82">
            <w:pPr>
              <w:jc w:val="center"/>
              <w:rPr>
                <w:rFonts w:ascii="Comic Sans MS" w:hAnsi="Comic Sans MS" w:cs="Tahoma"/>
                <w:b/>
                <w:bCs/>
                <w:color w:val="FFFFFF" w:themeColor="background1"/>
                <w:sz w:val="18"/>
                <w:szCs w:val="16"/>
              </w:rPr>
            </w:pPr>
            <w:r w:rsidRPr="00D218DC">
              <w:rPr>
                <w:rFonts w:ascii="Comic Sans MS" w:hAnsi="Comic Sans MS" w:cs="Tahoma"/>
                <w:b/>
                <w:bCs/>
                <w:color w:val="FFFFFF" w:themeColor="background1"/>
                <w:sz w:val="18"/>
                <w:szCs w:val="16"/>
              </w:rPr>
              <w:t>Top.</w:t>
            </w:r>
          </w:p>
        </w:tc>
        <w:tc>
          <w:tcPr>
            <w:tcW w:w="0" w:type="auto"/>
            <w:shd w:val="clear" w:color="auto" w:fill="4BACC6" w:themeFill="accent5"/>
            <w:noWrap/>
            <w:vAlign w:val="center"/>
          </w:tcPr>
          <w:p w:rsidR="00C10F82" w:rsidRPr="00D218DC" w:rsidRDefault="00C10F82" w:rsidP="00C10F82">
            <w:pPr>
              <w:jc w:val="center"/>
              <w:rPr>
                <w:rFonts w:ascii="Comic Sans MS" w:hAnsi="Comic Sans MS" w:cs="Tahoma"/>
                <w:b/>
                <w:bCs/>
                <w:color w:val="FFFFFF" w:themeColor="background1"/>
                <w:sz w:val="18"/>
                <w:szCs w:val="16"/>
              </w:rPr>
            </w:pPr>
            <w:r w:rsidRPr="00D218DC">
              <w:rPr>
                <w:rFonts w:ascii="Comic Sans MS" w:hAnsi="Comic Sans MS" w:cs="Tahoma"/>
                <w:b/>
                <w:bCs/>
                <w:color w:val="FFFFFF" w:themeColor="background1"/>
                <w:sz w:val="18"/>
                <w:szCs w:val="16"/>
              </w:rPr>
              <w:t>K</w:t>
            </w:r>
          </w:p>
        </w:tc>
        <w:tc>
          <w:tcPr>
            <w:tcW w:w="0" w:type="auto"/>
            <w:shd w:val="clear" w:color="auto" w:fill="4BACC6" w:themeFill="accent5"/>
            <w:noWrap/>
            <w:vAlign w:val="center"/>
          </w:tcPr>
          <w:p w:rsidR="00C10F82" w:rsidRPr="00D218DC" w:rsidRDefault="00C10F82" w:rsidP="00C10F82">
            <w:pPr>
              <w:jc w:val="center"/>
              <w:rPr>
                <w:rFonts w:ascii="Comic Sans MS" w:hAnsi="Comic Sans MS" w:cs="Tahoma"/>
                <w:b/>
                <w:bCs/>
                <w:color w:val="FFFFFF" w:themeColor="background1"/>
                <w:sz w:val="18"/>
                <w:szCs w:val="16"/>
              </w:rPr>
            </w:pPr>
            <w:r w:rsidRPr="00D218DC">
              <w:rPr>
                <w:rFonts w:ascii="Comic Sans MS" w:hAnsi="Comic Sans MS" w:cs="Tahoma"/>
                <w:b/>
                <w:bCs/>
                <w:color w:val="FFFFFF" w:themeColor="background1"/>
                <w:sz w:val="18"/>
                <w:szCs w:val="16"/>
              </w:rPr>
              <w:t>E</w:t>
            </w:r>
          </w:p>
        </w:tc>
        <w:tc>
          <w:tcPr>
            <w:tcW w:w="1009" w:type="dxa"/>
            <w:vMerge/>
            <w:shd w:val="clear" w:color="auto" w:fill="C0504D" w:themeFill="accent2"/>
          </w:tcPr>
          <w:p w:rsidR="00C10F82" w:rsidRPr="00FC0553" w:rsidRDefault="00C10F82" w:rsidP="00C10F82">
            <w:pPr>
              <w:rPr>
                <w:rFonts w:ascii="Tahoma" w:hAnsi="Tahoma" w:cs="Tahoma"/>
                <w:b/>
                <w:bCs/>
                <w:sz w:val="16"/>
                <w:szCs w:val="16"/>
              </w:rPr>
            </w:pPr>
          </w:p>
        </w:tc>
      </w:tr>
      <w:tr w:rsidR="00C10F82" w:rsidRPr="00FC0553" w:rsidTr="00C10F82">
        <w:trPr>
          <w:trHeight w:val="227"/>
          <w:tblCellSpacing w:w="20" w:type="dxa"/>
          <w:jc w:val="center"/>
        </w:trPr>
        <w:tc>
          <w:tcPr>
            <w:tcW w:w="0" w:type="auto"/>
            <w:vMerge w:val="restart"/>
            <w:shd w:val="clear" w:color="auto" w:fill="FDE9D9" w:themeFill="accent6" w:themeFillTint="33"/>
            <w:vAlign w:val="center"/>
          </w:tcPr>
          <w:p w:rsidR="00C10F82" w:rsidRPr="00B74501" w:rsidRDefault="00C10F82" w:rsidP="00C10F82">
            <w:pPr>
              <w:jc w:val="center"/>
              <w:rPr>
                <w:rFonts w:ascii="Comic Sans MS" w:hAnsi="Comic Sans MS" w:cs="Tahoma"/>
                <w:b/>
                <w:bCs/>
                <w:sz w:val="16"/>
                <w:szCs w:val="16"/>
              </w:rPr>
            </w:pPr>
            <w:r w:rsidRPr="00B74501">
              <w:rPr>
                <w:rFonts w:ascii="Comic Sans MS" w:hAnsi="Comic Sans MS" w:cs="Tahoma"/>
                <w:b/>
                <w:bCs/>
                <w:sz w:val="16"/>
                <w:szCs w:val="16"/>
              </w:rPr>
              <w:t>Fakülteler</w:t>
            </w: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Mühendislik Fakültesi</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2721</w:t>
            </w:r>
          </w:p>
        </w:tc>
        <w:tc>
          <w:tcPr>
            <w:tcW w:w="0" w:type="auto"/>
            <w:shd w:val="clear" w:color="auto" w:fill="FDE9D9" w:themeFill="accent6" w:themeFillTint="33"/>
            <w:noWrap/>
            <w:vAlign w:val="bottom"/>
          </w:tcPr>
          <w:p w:rsidR="00C10F82" w:rsidRPr="00F75D36" w:rsidRDefault="00C10F82" w:rsidP="00C10F82">
            <w:pPr>
              <w:rPr>
                <w:rFonts w:ascii="Comic Sans MS" w:hAnsi="Comic Sans MS" w:cs="Arial TUR"/>
                <w:sz w:val="14"/>
                <w:szCs w:val="14"/>
              </w:rPr>
            </w:pPr>
            <w:r w:rsidRPr="00F75D36">
              <w:rPr>
                <w:rFonts w:ascii="Comic Sans MS" w:hAnsi="Comic Sans MS" w:cs="Arial TUR"/>
                <w:sz w:val="14"/>
                <w:szCs w:val="14"/>
              </w:rPr>
              <w:t xml:space="preserve">  1224</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3945</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1988</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660</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2648</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4709</w:t>
            </w:r>
          </w:p>
        </w:tc>
        <w:tc>
          <w:tcPr>
            <w:tcW w:w="0" w:type="auto"/>
            <w:shd w:val="clear" w:color="auto" w:fill="FDE9D9" w:themeFill="accent6" w:themeFillTint="33"/>
            <w:noWrap/>
            <w:vAlign w:val="bottom"/>
          </w:tcPr>
          <w:p w:rsidR="00C10F82" w:rsidRPr="00F75D36" w:rsidRDefault="00C10F82" w:rsidP="00C10F82">
            <w:pPr>
              <w:rPr>
                <w:rFonts w:ascii="Comic Sans MS" w:hAnsi="Comic Sans MS" w:cs="Arial TUR"/>
                <w:sz w:val="14"/>
                <w:szCs w:val="14"/>
              </w:rPr>
            </w:pPr>
            <w:r w:rsidRPr="00F75D36">
              <w:rPr>
                <w:rFonts w:ascii="Comic Sans MS" w:hAnsi="Comic Sans MS" w:cs="Arial TUR"/>
                <w:sz w:val="14"/>
                <w:szCs w:val="14"/>
              </w:rPr>
              <w:t xml:space="preserve">  1884</w:t>
            </w:r>
          </w:p>
        </w:tc>
        <w:tc>
          <w:tcPr>
            <w:tcW w:w="1009" w:type="dxa"/>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6593</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Tıp Fakültesi</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926</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782</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1708</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926</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782</w:t>
            </w:r>
          </w:p>
        </w:tc>
        <w:tc>
          <w:tcPr>
            <w:tcW w:w="1009" w:type="dxa"/>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1708</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Fen Edebiyat Fakültesi</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1220</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1881</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3101</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403</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421</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824</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1623</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2302</w:t>
            </w:r>
          </w:p>
        </w:tc>
        <w:tc>
          <w:tcPr>
            <w:tcW w:w="1009" w:type="dxa"/>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3925</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İ.İ.B.F</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1024</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770</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1794</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688</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406</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1094</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1712</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1176</w:t>
            </w:r>
          </w:p>
        </w:tc>
        <w:tc>
          <w:tcPr>
            <w:tcW w:w="1009" w:type="dxa"/>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2888</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 xml:space="preserve">Gaziantep </w:t>
            </w:r>
            <w:r w:rsidRPr="00B74501">
              <w:rPr>
                <w:rFonts w:ascii="Comic Sans MS" w:hAnsi="Comic Sans MS" w:cs="Tahoma"/>
                <w:bCs/>
                <w:sz w:val="14"/>
                <w:szCs w:val="14"/>
              </w:rPr>
              <w:t>Eğitim Fakültesi</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575</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1387</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1962</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7</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5</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12</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582</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1392</w:t>
            </w:r>
          </w:p>
        </w:tc>
        <w:tc>
          <w:tcPr>
            <w:tcW w:w="1009" w:type="dxa"/>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1974</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Diş Hekimliği Fakültesi</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 xml:space="preserve">    207</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226</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433</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207</w:t>
            </w:r>
          </w:p>
        </w:tc>
        <w:tc>
          <w:tcPr>
            <w:tcW w:w="0" w:type="auto"/>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226</w:t>
            </w:r>
          </w:p>
        </w:tc>
        <w:tc>
          <w:tcPr>
            <w:tcW w:w="1009" w:type="dxa"/>
            <w:shd w:val="clear" w:color="auto" w:fill="FDE9D9" w:themeFill="accent6" w:themeFillTint="33"/>
            <w:noWrap/>
            <w:vAlign w:val="bottom"/>
          </w:tcPr>
          <w:p w:rsidR="00C10F82" w:rsidRPr="00F75D36" w:rsidRDefault="00C10F82" w:rsidP="00C10F82">
            <w:pPr>
              <w:jc w:val="center"/>
              <w:rPr>
                <w:rFonts w:ascii="Comic Sans MS" w:hAnsi="Comic Sans MS" w:cs="Arial TUR"/>
                <w:sz w:val="14"/>
                <w:szCs w:val="14"/>
              </w:rPr>
            </w:pPr>
            <w:r w:rsidRPr="00F75D36">
              <w:rPr>
                <w:rFonts w:ascii="Comic Sans MS" w:hAnsi="Comic Sans MS" w:cs="Arial TUR"/>
                <w:sz w:val="14"/>
                <w:szCs w:val="14"/>
              </w:rPr>
              <w:t>433</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Mimarlık</w:t>
            </w:r>
            <w:r w:rsidRPr="00B74501">
              <w:rPr>
                <w:rFonts w:ascii="Comic Sans MS" w:hAnsi="Comic Sans MS" w:cs="Tahoma"/>
                <w:bCs/>
                <w:sz w:val="14"/>
                <w:szCs w:val="14"/>
              </w:rPr>
              <w:t xml:space="preserve"> Fakültesi</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217</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263</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480</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217</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263</w:t>
            </w:r>
          </w:p>
        </w:tc>
        <w:tc>
          <w:tcPr>
            <w:tcW w:w="1009" w:type="dxa"/>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480</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Güzel Sanatlar Fakültesi</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385</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484</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869</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385</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484</w:t>
            </w:r>
          </w:p>
        </w:tc>
        <w:tc>
          <w:tcPr>
            <w:tcW w:w="1009" w:type="dxa"/>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869</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İslahiye İ.İ.B.F.</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205</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361</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566</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205</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361</w:t>
            </w:r>
          </w:p>
        </w:tc>
        <w:tc>
          <w:tcPr>
            <w:tcW w:w="1009" w:type="dxa"/>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566</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Sağlık Bilimleri F.</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343</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971</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1314</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343</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971</w:t>
            </w:r>
          </w:p>
        </w:tc>
        <w:tc>
          <w:tcPr>
            <w:tcW w:w="1009" w:type="dxa"/>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1314</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Nizip Eğitim Fakültesi</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260</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557</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817</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260</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557</w:t>
            </w:r>
          </w:p>
        </w:tc>
        <w:tc>
          <w:tcPr>
            <w:tcW w:w="1009" w:type="dxa"/>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817</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İlahiy</w:t>
            </w:r>
            <w:r>
              <w:rPr>
                <w:rFonts w:ascii="Comic Sans MS" w:hAnsi="Comic Sans MS" w:cs="Tahoma"/>
                <w:bCs/>
                <w:sz w:val="14"/>
                <w:szCs w:val="14"/>
              </w:rPr>
              <w:t>a</w:t>
            </w:r>
            <w:r w:rsidRPr="00B74501">
              <w:rPr>
                <w:rFonts w:ascii="Comic Sans MS" w:hAnsi="Comic Sans MS" w:cs="Tahoma"/>
                <w:bCs/>
                <w:sz w:val="14"/>
                <w:szCs w:val="14"/>
              </w:rPr>
              <w:t>t Fakültesi</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334</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516</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850</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227</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319</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546</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561</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835</w:t>
            </w:r>
          </w:p>
        </w:tc>
        <w:tc>
          <w:tcPr>
            <w:tcW w:w="1009" w:type="dxa"/>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1396</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 xml:space="preserve">Hukuk </w:t>
            </w:r>
            <w:r w:rsidRPr="00B74501">
              <w:rPr>
                <w:rFonts w:ascii="Comic Sans MS" w:hAnsi="Comic Sans MS" w:cs="Tahoma"/>
                <w:bCs/>
                <w:sz w:val="14"/>
                <w:szCs w:val="14"/>
              </w:rPr>
              <w:t xml:space="preserve"> Fakültesi</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570</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489</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1059</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570</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489</w:t>
            </w:r>
          </w:p>
        </w:tc>
        <w:tc>
          <w:tcPr>
            <w:tcW w:w="1009" w:type="dxa"/>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1059</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İletişim Fakültesi</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316</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303</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619</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316</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303</w:t>
            </w:r>
          </w:p>
        </w:tc>
        <w:tc>
          <w:tcPr>
            <w:tcW w:w="1009" w:type="dxa"/>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619</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Havacılık ve Uzay Bil.Fak.</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186</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70</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256</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186</w:t>
            </w:r>
          </w:p>
        </w:tc>
        <w:tc>
          <w:tcPr>
            <w:tcW w:w="0" w:type="auto"/>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70</w:t>
            </w:r>
          </w:p>
        </w:tc>
        <w:tc>
          <w:tcPr>
            <w:tcW w:w="1009" w:type="dxa"/>
            <w:shd w:val="clear" w:color="auto" w:fill="FDE9D9" w:themeFill="accent6" w:themeFillTint="33"/>
            <w:noWrap/>
            <w:vAlign w:val="bottom"/>
          </w:tcPr>
          <w:p w:rsidR="00C10F82" w:rsidRPr="00A4268B" w:rsidRDefault="00C10F82" w:rsidP="00C10F82">
            <w:pPr>
              <w:jc w:val="center"/>
              <w:rPr>
                <w:rFonts w:ascii="Comic Sans MS" w:hAnsi="Comic Sans MS" w:cs="Arial TUR"/>
                <w:sz w:val="14"/>
                <w:szCs w:val="14"/>
              </w:rPr>
            </w:pPr>
            <w:r w:rsidRPr="00A4268B">
              <w:rPr>
                <w:rFonts w:ascii="Comic Sans MS" w:hAnsi="Comic Sans MS" w:cs="Arial TUR"/>
                <w:sz w:val="14"/>
                <w:szCs w:val="14"/>
              </w:rPr>
              <w:t>256</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Turizm Fakültesi</w:t>
            </w:r>
          </w:p>
        </w:tc>
        <w:tc>
          <w:tcPr>
            <w:tcW w:w="0" w:type="auto"/>
            <w:shd w:val="clear" w:color="auto" w:fill="FDE9D9" w:themeFill="accent6" w:themeFillTint="33"/>
            <w:noWrap/>
            <w:vAlign w:val="bottom"/>
          </w:tcPr>
          <w:p w:rsidR="00C10F82" w:rsidRPr="00B246DA"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bottom"/>
          </w:tcPr>
          <w:p w:rsidR="00C10F82" w:rsidRPr="00B246DA"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bottom"/>
          </w:tcPr>
          <w:p w:rsidR="00C10F82" w:rsidRPr="00B246DA"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bottom"/>
          </w:tcPr>
          <w:p w:rsidR="00C10F82" w:rsidRPr="00B246DA"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bottom"/>
          </w:tcPr>
          <w:p w:rsidR="00C10F82" w:rsidRPr="00B246DA"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bottom"/>
          </w:tcPr>
          <w:p w:rsidR="00C10F82" w:rsidRPr="00B246DA"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bottom"/>
          </w:tcPr>
          <w:p w:rsidR="00C10F82" w:rsidRPr="00B246DA"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bottom"/>
          </w:tcPr>
          <w:p w:rsidR="00C10F82" w:rsidRPr="00B246DA"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1009" w:type="dxa"/>
            <w:shd w:val="clear" w:color="auto" w:fill="FDE9D9" w:themeFill="accent6" w:themeFillTint="33"/>
            <w:noWrap/>
            <w:vAlign w:val="bottom"/>
          </w:tcPr>
          <w:p w:rsidR="00C10F82" w:rsidRPr="00B246DA" w:rsidRDefault="00C10F82" w:rsidP="00C10F82">
            <w:pPr>
              <w:jc w:val="center"/>
              <w:rPr>
                <w:rFonts w:ascii="Comic Sans MS" w:hAnsi="Comic Sans MS" w:cs="Arial TUR"/>
                <w:sz w:val="14"/>
                <w:szCs w:val="14"/>
              </w:rPr>
            </w:pPr>
            <w:r>
              <w:rPr>
                <w:rFonts w:ascii="Comic Sans MS" w:hAnsi="Comic Sans MS" w:cs="Arial TUR"/>
                <w:sz w:val="14"/>
                <w:szCs w:val="14"/>
              </w:rPr>
              <w:t>-</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412276" w:rsidRDefault="00C10F82" w:rsidP="00C10F82">
            <w:pPr>
              <w:rPr>
                <w:rFonts w:ascii="Comic Sans MS" w:hAnsi="Comic Sans MS" w:cs="Tahoma"/>
                <w:bCs/>
                <w:sz w:val="14"/>
                <w:szCs w:val="14"/>
              </w:rPr>
            </w:pPr>
            <w:r w:rsidRPr="00412276">
              <w:rPr>
                <w:rFonts w:ascii="Comic Sans MS" w:hAnsi="Comic Sans MS" w:cs="Tahoma"/>
                <w:bCs/>
                <w:sz w:val="14"/>
                <w:szCs w:val="14"/>
              </w:rPr>
              <w:t>Afrin Eğitim Fakültesi</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56</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63</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119</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56</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63</w:t>
            </w:r>
          </w:p>
        </w:tc>
        <w:tc>
          <w:tcPr>
            <w:tcW w:w="1009" w:type="dxa"/>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119</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412276" w:rsidRDefault="00C10F82" w:rsidP="00C10F82">
            <w:pPr>
              <w:rPr>
                <w:rFonts w:ascii="Comic Sans MS" w:hAnsi="Comic Sans MS" w:cs="Tahoma"/>
                <w:bCs/>
                <w:sz w:val="14"/>
                <w:szCs w:val="14"/>
              </w:rPr>
            </w:pPr>
            <w:r w:rsidRPr="00412276">
              <w:rPr>
                <w:rFonts w:ascii="Comic Sans MS" w:hAnsi="Comic Sans MS" w:cs="Tahoma"/>
                <w:bCs/>
                <w:sz w:val="14"/>
                <w:szCs w:val="14"/>
              </w:rPr>
              <w:t>Azez İslami İlimler Fakültesi</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52</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18</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70</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52</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18</w:t>
            </w:r>
          </w:p>
        </w:tc>
        <w:tc>
          <w:tcPr>
            <w:tcW w:w="1009" w:type="dxa"/>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70</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412276" w:rsidRDefault="00C10F82" w:rsidP="00C10F82">
            <w:pPr>
              <w:rPr>
                <w:rFonts w:ascii="Comic Sans MS" w:hAnsi="Comic Sans MS" w:cs="Tahoma"/>
                <w:bCs/>
                <w:sz w:val="14"/>
                <w:szCs w:val="14"/>
              </w:rPr>
            </w:pPr>
            <w:r w:rsidRPr="00412276">
              <w:rPr>
                <w:rFonts w:ascii="Comic Sans MS" w:hAnsi="Comic Sans MS" w:cs="Tahoma"/>
                <w:bCs/>
                <w:sz w:val="14"/>
                <w:szCs w:val="14"/>
              </w:rPr>
              <w:t xml:space="preserve">EL-BAB İktisadi ve İdari Bil.Fak. </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99</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21</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120</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Pr>
                <w:rFonts w:ascii="Comic Sans MS" w:hAnsi="Comic Sans MS" w:cs="Arial TUR"/>
                <w:sz w:val="14"/>
                <w:szCs w:val="14"/>
              </w:rPr>
              <w:t>-</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99</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21</w:t>
            </w:r>
          </w:p>
        </w:tc>
        <w:tc>
          <w:tcPr>
            <w:tcW w:w="1009" w:type="dxa"/>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120</w:t>
            </w:r>
          </w:p>
        </w:tc>
      </w:tr>
      <w:tr w:rsidR="00C10F82" w:rsidRPr="00B74501" w:rsidTr="00C10F82">
        <w:trPr>
          <w:trHeight w:val="242"/>
          <w:tblCellSpacing w:w="20" w:type="dxa"/>
          <w:jc w:val="center"/>
        </w:trPr>
        <w:tc>
          <w:tcPr>
            <w:tcW w:w="0" w:type="auto"/>
            <w:gridSpan w:val="2"/>
            <w:shd w:val="clear" w:color="auto" w:fill="4BACC6" w:themeFill="accent5"/>
            <w:noWrap/>
            <w:vAlign w:val="center"/>
          </w:tcPr>
          <w:p w:rsidR="00C10F82" w:rsidRPr="00B74501" w:rsidRDefault="00C10F82" w:rsidP="00C10F82">
            <w:pPr>
              <w:jc w:val="center"/>
              <w:rPr>
                <w:rFonts w:ascii="Comic Sans MS" w:hAnsi="Comic Sans MS" w:cs="Tahoma"/>
                <w:b/>
                <w:bCs/>
                <w:color w:val="FFFFFF"/>
                <w:sz w:val="16"/>
                <w:szCs w:val="16"/>
              </w:rPr>
            </w:pPr>
            <w:r w:rsidRPr="00B74501">
              <w:rPr>
                <w:rFonts w:ascii="Comic Sans MS" w:hAnsi="Comic Sans MS" w:cs="Tahoma"/>
                <w:b/>
                <w:bCs/>
                <w:color w:val="FFFFFF"/>
                <w:sz w:val="16"/>
                <w:szCs w:val="16"/>
              </w:rPr>
              <w:t>Toplam</w:t>
            </w:r>
          </w:p>
        </w:tc>
        <w:tc>
          <w:tcPr>
            <w:tcW w:w="0" w:type="auto"/>
            <w:shd w:val="clear" w:color="auto" w:fill="4BACC6" w:themeFill="accent5"/>
            <w:noWrap/>
            <w:tcMar>
              <w:left w:w="0" w:type="dxa"/>
              <w:right w:w="0" w:type="dxa"/>
            </w:tcMar>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9847</w:t>
            </w:r>
          </w:p>
        </w:tc>
        <w:tc>
          <w:tcPr>
            <w:tcW w:w="0" w:type="auto"/>
            <w:shd w:val="clear" w:color="auto" w:fill="4BACC6" w:themeFill="accent5"/>
            <w:noWrap/>
            <w:tcMar>
              <w:left w:w="0" w:type="dxa"/>
              <w:right w:w="0" w:type="dxa"/>
            </w:tcMar>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10424</w:t>
            </w:r>
          </w:p>
        </w:tc>
        <w:tc>
          <w:tcPr>
            <w:tcW w:w="0" w:type="auto"/>
            <w:shd w:val="clear" w:color="auto" w:fill="4BACC6" w:themeFill="accent5"/>
            <w:noWrap/>
            <w:tcMar>
              <w:left w:w="0" w:type="dxa"/>
              <w:right w:w="0" w:type="dxa"/>
            </w:tcMar>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20.271</w:t>
            </w:r>
          </w:p>
        </w:tc>
        <w:tc>
          <w:tcPr>
            <w:tcW w:w="0" w:type="auto"/>
            <w:shd w:val="clear" w:color="auto" w:fill="4BACC6" w:themeFill="accent5"/>
            <w:noWrap/>
            <w:tcMar>
              <w:left w:w="0" w:type="dxa"/>
              <w:right w:w="0" w:type="dxa"/>
            </w:tcMar>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3.184</w:t>
            </w:r>
          </w:p>
        </w:tc>
        <w:tc>
          <w:tcPr>
            <w:tcW w:w="0" w:type="auto"/>
            <w:shd w:val="clear" w:color="auto" w:fill="4BACC6" w:themeFill="accent5"/>
            <w:noWrap/>
            <w:tcMar>
              <w:left w:w="0" w:type="dxa"/>
              <w:right w:w="0" w:type="dxa"/>
            </w:tcMar>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1.613</w:t>
            </w:r>
          </w:p>
        </w:tc>
        <w:tc>
          <w:tcPr>
            <w:tcW w:w="0" w:type="auto"/>
            <w:shd w:val="clear" w:color="auto" w:fill="4BACC6" w:themeFill="accent5"/>
            <w:noWrap/>
            <w:tcMar>
              <w:left w:w="0" w:type="dxa"/>
              <w:right w:w="0" w:type="dxa"/>
            </w:tcMar>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4.797</w:t>
            </w:r>
          </w:p>
        </w:tc>
        <w:tc>
          <w:tcPr>
            <w:tcW w:w="0" w:type="auto"/>
            <w:shd w:val="clear" w:color="auto" w:fill="4BACC6" w:themeFill="accent5"/>
            <w:noWrap/>
            <w:tcMar>
              <w:left w:w="0" w:type="dxa"/>
              <w:right w:w="0" w:type="dxa"/>
            </w:tcMar>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13.031</w:t>
            </w:r>
          </w:p>
        </w:tc>
        <w:tc>
          <w:tcPr>
            <w:tcW w:w="0" w:type="auto"/>
            <w:shd w:val="clear" w:color="auto" w:fill="4BACC6" w:themeFill="accent5"/>
            <w:noWrap/>
            <w:tcMar>
              <w:left w:w="0" w:type="dxa"/>
              <w:right w:w="0" w:type="dxa"/>
            </w:tcMar>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12.037</w:t>
            </w:r>
          </w:p>
        </w:tc>
        <w:tc>
          <w:tcPr>
            <w:tcW w:w="1009" w:type="dxa"/>
            <w:shd w:val="clear" w:color="auto" w:fill="4BACC6" w:themeFill="accent5"/>
            <w:noWrap/>
            <w:tcMar>
              <w:left w:w="0" w:type="dxa"/>
              <w:right w:w="0" w:type="dxa"/>
            </w:tcMar>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25.068</w:t>
            </w:r>
          </w:p>
        </w:tc>
      </w:tr>
      <w:tr w:rsidR="00C10F82" w:rsidRPr="00FC0553" w:rsidTr="00C10F82">
        <w:trPr>
          <w:trHeight w:val="227"/>
          <w:tblCellSpacing w:w="20" w:type="dxa"/>
          <w:jc w:val="center"/>
        </w:trPr>
        <w:tc>
          <w:tcPr>
            <w:tcW w:w="0" w:type="auto"/>
            <w:vMerge w:val="restart"/>
            <w:shd w:val="clear" w:color="auto" w:fill="FDE9D9" w:themeFill="accent6" w:themeFillTint="33"/>
            <w:tcMar>
              <w:left w:w="57" w:type="dxa"/>
              <w:right w:w="57" w:type="dxa"/>
            </w:tcMar>
            <w:vAlign w:val="center"/>
          </w:tcPr>
          <w:p w:rsidR="00C10F82" w:rsidRPr="00B74501" w:rsidRDefault="00C10F82" w:rsidP="00C10F82">
            <w:pPr>
              <w:jc w:val="center"/>
              <w:rPr>
                <w:rFonts w:ascii="Comic Sans MS" w:hAnsi="Comic Sans MS" w:cs="Tahoma"/>
                <w:b/>
                <w:bCs/>
                <w:sz w:val="16"/>
                <w:szCs w:val="16"/>
              </w:rPr>
            </w:pPr>
            <w:r w:rsidRPr="00B74501">
              <w:rPr>
                <w:rFonts w:ascii="Comic Sans MS" w:hAnsi="Comic Sans MS" w:cs="Tahoma"/>
                <w:b/>
                <w:bCs/>
                <w:sz w:val="16"/>
                <w:szCs w:val="16"/>
              </w:rPr>
              <w:t>Yüksekokullar</w:t>
            </w: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T.M.D.K</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179</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169</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348</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125</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95</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220</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304</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264</w:t>
            </w:r>
          </w:p>
        </w:tc>
        <w:tc>
          <w:tcPr>
            <w:tcW w:w="1009" w:type="dxa"/>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568</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Bed. Eğt. Spor  Y.O</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387</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173</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560</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134</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49</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183</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521</w:t>
            </w:r>
          </w:p>
        </w:tc>
        <w:tc>
          <w:tcPr>
            <w:tcW w:w="0" w:type="auto"/>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222</w:t>
            </w:r>
          </w:p>
        </w:tc>
        <w:tc>
          <w:tcPr>
            <w:tcW w:w="1009" w:type="dxa"/>
            <w:shd w:val="clear" w:color="auto" w:fill="FDE9D9" w:themeFill="accent6" w:themeFillTint="33"/>
            <w:noWrap/>
            <w:vAlign w:val="center"/>
          </w:tcPr>
          <w:p w:rsidR="00C10F82" w:rsidRPr="00412276" w:rsidRDefault="00C10F82" w:rsidP="00C10F82">
            <w:pPr>
              <w:jc w:val="center"/>
              <w:rPr>
                <w:rFonts w:ascii="Comic Sans MS" w:hAnsi="Comic Sans MS" w:cs="Arial TUR"/>
                <w:sz w:val="14"/>
                <w:szCs w:val="14"/>
              </w:rPr>
            </w:pPr>
            <w:r w:rsidRPr="00412276">
              <w:rPr>
                <w:rFonts w:ascii="Comic Sans MS" w:hAnsi="Comic Sans MS" w:cs="Arial TUR"/>
                <w:sz w:val="14"/>
                <w:szCs w:val="14"/>
              </w:rPr>
              <w:t>743</w:t>
            </w:r>
          </w:p>
        </w:tc>
      </w:tr>
      <w:tr w:rsidR="00C10F82" w:rsidRPr="00B74501" w:rsidTr="00C10F82">
        <w:trPr>
          <w:trHeight w:val="144"/>
          <w:tblCellSpacing w:w="20" w:type="dxa"/>
          <w:jc w:val="center"/>
        </w:trPr>
        <w:tc>
          <w:tcPr>
            <w:tcW w:w="0" w:type="auto"/>
            <w:gridSpan w:val="2"/>
            <w:shd w:val="clear" w:color="auto" w:fill="4BACC6" w:themeFill="accent5"/>
            <w:noWrap/>
            <w:vAlign w:val="center"/>
          </w:tcPr>
          <w:p w:rsidR="00C10F82" w:rsidRPr="00B74501" w:rsidRDefault="00C10F82" w:rsidP="00C10F82">
            <w:pPr>
              <w:jc w:val="center"/>
              <w:rPr>
                <w:rFonts w:ascii="Comic Sans MS" w:hAnsi="Comic Sans MS" w:cs="Tahoma"/>
                <w:b/>
                <w:bCs/>
                <w:color w:val="FFFFFF"/>
                <w:sz w:val="16"/>
                <w:szCs w:val="16"/>
              </w:rPr>
            </w:pPr>
            <w:r w:rsidRPr="00B74501">
              <w:rPr>
                <w:rFonts w:ascii="Comic Sans MS" w:hAnsi="Comic Sans MS" w:cs="Tahoma"/>
                <w:b/>
                <w:bCs/>
                <w:color w:val="FFFFFF"/>
                <w:sz w:val="16"/>
                <w:szCs w:val="16"/>
              </w:rPr>
              <w:t>Toplam</w:t>
            </w:r>
          </w:p>
        </w:tc>
        <w:tc>
          <w:tcPr>
            <w:tcW w:w="0" w:type="auto"/>
            <w:shd w:val="clear" w:color="auto" w:fill="4BACC6" w:themeFill="accent5"/>
            <w:noWrap/>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566</w:t>
            </w:r>
          </w:p>
        </w:tc>
        <w:tc>
          <w:tcPr>
            <w:tcW w:w="0" w:type="auto"/>
            <w:shd w:val="clear" w:color="auto" w:fill="4BACC6" w:themeFill="accent5"/>
            <w:noWrap/>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342</w:t>
            </w:r>
          </w:p>
        </w:tc>
        <w:tc>
          <w:tcPr>
            <w:tcW w:w="0" w:type="auto"/>
            <w:shd w:val="clear" w:color="auto" w:fill="4BACC6" w:themeFill="accent5"/>
            <w:noWrap/>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908</w:t>
            </w:r>
          </w:p>
        </w:tc>
        <w:tc>
          <w:tcPr>
            <w:tcW w:w="0" w:type="auto"/>
            <w:shd w:val="clear" w:color="auto" w:fill="4BACC6" w:themeFill="accent5"/>
            <w:noWrap/>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259</w:t>
            </w:r>
          </w:p>
        </w:tc>
        <w:tc>
          <w:tcPr>
            <w:tcW w:w="0" w:type="auto"/>
            <w:shd w:val="clear" w:color="auto" w:fill="4BACC6" w:themeFill="accent5"/>
            <w:noWrap/>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144</w:t>
            </w:r>
          </w:p>
        </w:tc>
        <w:tc>
          <w:tcPr>
            <w:tcW w:w="0" w:type="auto"/>
            <w:shd w:val="clear" w:color="auto" w:fill="4BACC6" w:themeFill="accent5"/>
            <w:noWrap/>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403</w:t>
            </w:r>
          </w:p>
        </w:tc>
        <w:tc>
          <w:tcPr>
            <w:tcW w:w="0" w:type="auto"/>
            <w:shd w:val="clear" w:color="auto" w:fill="4BACC6" w:themeFill="accent5"/>
            <w:noWrap/>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825</w:t>
            </w:r>
          </w:p>
        </w:tc>
        <w:tc>
          <w:tcPr>
            <w:tcW w:w="0" w:type="auto"/>
            <w:shd w:val="clear" w:color="auto" w:fill="4BACC6" w:themeFill="accent5"/>
            <w:noWrap/>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486</w:t>
            </w:r>
          </w:p>
        </w:tc>
        <w:tc>
          <w:tcPr>
            <w:tcW w:w="1009" w:type="dxa"/>
            <w:shd w:val="clear" w:color="auto" w:fill="4BACC6" w:themeFill="accent5"/>
            <w:noWrap/>
            <w:vAlign w:val="bottom"/>
          </w:tcPr>
          <w:p w:rsidR="00C10F82" w:rsidRPr="00412276" w:rsidRDefault="00C10F82" w:rsidP="00C10F82">
            <w:pPr>
              <w:jc w:val="center"/>
              <w:rPr>
                <w:rFonts w:ascii="Comic Sans MS" w:hAnsi="Comic Sans MS" w:cs="Tahoma"/>
                <w:b/>
                <w:bCs/>
                <w:color w:val="FFFFFF"/>
                <w:sz w:val="16"/>
                <w:szCs w:val="16"/>
              </w:rPr>
            </w:pPr>
            <w:r w:rsidRPr="00412276">
              <w:rPr>
                <w:rFonts w:ascii="Comic Sans MS" w:hAnsi="Comic Sans MS" w:cs="Tahoma"/>
                <w:b/>
                <w:bCs/>
                <w:color w:val="FFFFFF"/>
                <w:sz w:val="16"/>
                <w:szCs w:val="16"/>
              </w:rPr>
              <w:t>1311</w:t>
            </w:r>
          </w:p>
        </w:tc>
      </w:tr>
      <w:tr w:rsidR="00C10F82" w:rsidRPr="00FC0553" w:rsidTr="00C10F82">
        <w:trPr>
          <w:trHeight w:val="227"/>
          <w:tblCellSpacing w:w="20" w:type="dxa"/>
          <w:jc w:val="center"/>
        </w:trPr>
        <w:tc>
          <w:tcPr>
            <w:tcW w:w="0" w:type="auto"/>
            <w:vMerge w:val="restart"/>
            <w:shd w:val="clear" w:color="auto" w:fill="FDE9D9" w:themeFill="accent6" w:themeFillTint="33"/>
            <w:vAlign w:val="center"/>
          </w:tcPr>
          <w:p w:rsidR="00C10F82" w:rsidRPr="00B74501" w:rsidRDefault="00C10F82" w:rsidP="00C10F82">
            <w:pPr>
              <w:jc w:val="center"/>
              <w:rPr>
                <w:rFonts w:ascii="Comic Sans MS" w:hAnsi="Comic Sans MS" w:cs="Tahoma"/>
                <w:b/>
                <w:bCs/>
                <w:sz w:val="16"/>
                <w:szCs w:val="16"/>
              </w:rPr>
            </w:pPr>
            <w:r w:rsidRPr="00B74501">
              <w:rPr>
                <w:rFonts w:ascii="Comic Sans MS" w:hAnsi="Comic Sans MS" w:cs="Tahoma"/>
                <w:b/>
                <w:bCs/>
                <w:sz w:val="16"/>
                <w:szCs w:val="16"/>
              </w:rPr>
              <w:t>Enstitüler</w:t>
            </w: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Fen Bilimleri Enstitüsü</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707</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381</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1.088</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63</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21</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84</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770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402</w:t>
            </w:r>
          </w:p>
        </w:tc>
        <w:tc>
          <w:tcPr>
            <w:tcW w:w="1009" w:type="dxa"/>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1.172</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Sağlık</w:t>
            </w:r>
            <w:r w:rsidRPr="00B74501">
              <w:rPr>
                <w:rFonts w:ascii="Comic Sans MS" w:hAnsi="Comic Sans MS" w:cs="Tahoma"/>
                <w:bCs/>
                <w:sz w:val="14"/>
                <w:szCs w:val="14"/>
              </w:rPr>
              <w:t xml:space="preserve"> Bilimler Enstitüsü</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118</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173</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291</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118</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173</w:t>
            </w:r>
          </w:p>
        </w:tc>
        <w:tc>
          <w:tcPr>
            <w:tcW w:w="1009" w:type="dxa"/>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291</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Sosyal</w:t>
            </w:r>
            <w:r w:rsidRPr="00B74501">
              <w:rPr>
                <w:rFonts w:ascii="Comic Sans MS" w:hAnsi="Comic Sans MS" w:cs="Tahoma"/>
                <w:bCs/>
                <w:sz w:val="14"/>
                <w:szCs w:val="14"/>
              </w:rPr>
              <w:t xml:space="preserve"> Bilimler Enstitüsü</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771</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560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1.319</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360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148</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508</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1.131</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708</w:t>
            </w:r>
          </w:p>
        </w:tc>
        <w:tc>
          <w:tcPr>
            <w:tcW w:w="1009" w:type="dxa"/>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1.839</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Eğitim</w:t>
            </w:r>
            <w:r w:rsidRPr="00B74501">
              <w:rPr>
                <w:rFonts w:ascii="Comic Sans MS" w:hAnsi="Comic Sans MS" w:cs="Tahoma"/>
                <w:bCs/>
                <w:sz w:val="14"/>
                <w:szCs w:val="14"/>
              </w:rPr>
              <w:t xml:space="preserve"> Bilimleri Enstitüsü</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310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218</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528</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549</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270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819</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859</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488</w:t>
            </w:r>
          </w:p>
        </w:tc>
        <w:tc>
          <w:tcPr>
            <w:tcW w:w="1009" w:type="dxa"/>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1.347</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Default="00C10F82" w:rsidP="00C10F82">
            <w:pPr>
              <w:rPr>
                <w:rFonts w:ascii="Comic Sans MS" w:hAnsi="Comic Sans MS" w:cs="Tahoma"/>
                <w:bCs/>
                <w:sz w:val="14"/>
                <w:szCs w:val="14"/>
              </w:rPr>
            </w:pPr>
            <w:r>
              <w:rPr>
                <w:rFonts w:ascii="Comic Sans MS" w:hAnsi="Comic Sans MS" w:cs="Tahoma"/>
                <w:bCs/>
                <w:sz w:val="14"/>
                <w:szCs w:val="14"/>
              </w:rPr>
              <w:t>Göç Enstitüsü</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18</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18</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36</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9</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41</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27</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59</w:t>
            </w:r>
          </w:p>
        </w:tc>
        <w:tc>
          <w:tcPr>
            <w:tcW w:w="1009" w:type="dxa"/>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86</w:t>
            </w:r>
          </w:p>
        </w:tc>
      </w:tr>
      <w:tr w:rsidR="00C10F82" w:rsidRPr="00B74501" w:rsidTr="00A8264F">
        <w:trPr>
          <w:trHeight w:val="197"/>
          <w:tblCellSpacing w:w="20" w:type="dxa"/>
          <w:jc w:val="center"/>
        </w:trPr>
        <w:tc>
          <w:tcPr>
            <w:tcW w:w="0" w:type="auto"/>
            <w:gridSpan w:val="2"/>
            <w:shd w:val="clear" w:color="auto" w:fill="4BACC6" w:themeFill="accent5"/>
            <w:noWrap/>
            <w:vAlign w:val="center"/>
          </w:tcPr>
          <w:p w:rsidR="00C10F82" w:rsidRPr="00B74501" w:rsidRDefault="00C10F82" w:rsidP="00C10F82">
            <w:pPr>
              <w:jc w:val="center"/>
              <w:rPr>
                <w:rFonts w:ascii="Comic Sans MS" w:hAnsi="Comic Sans MS" w:cs="Tahoma"/>
                <w:b/>
                <w:bCs/>
                <w:color w:val="FFFFFF"/>
                <w:sz w:val="16"/>
                <w:szCs w:val="16"/>
              </w:rPr>
            </w:pPr>
            <w:r w:rsidRPr="00B74501">
              <w:rPr>
                <w:rFonts w:ascii="Comic Sans MS" w:hAnsi="Comic Sans MS" w:cs="Tahoma"/>
                <w:b/>
                <w:bCs/>
                <w:color w:val="FFFFFF"/>
                <w:sz w:val="16"/>
                <w:szCs w:val="16"/>
              </w:rPr>
              <w:t>Toplam</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1924</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1350</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3274</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981</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480</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1461</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2905</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1830</w:t>
            </w:r>
          </w:p>
        </w:tc>
        <w:tc>
          <w:tcPr>
            <w:tcW w:w="1009" w:type="dxa"/>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4735</w:t>
            </w:r>
          </w:p>
        </w:tc>
      </w:tr>
      <w:tr w:rsidR="00C10F82" w:rsidRPr="00FC0553" w:rsidTr="00C10F82">
        <w:trPr>
          <w:trHeight w:val="227"/>
          <w:tblCellSpacing w:w="20" w:type="dxa"/>
          <w:jc w:val="center"/>
        </w:trPr>
        <w:tc>
          <w:tcPr>
            <w:tcW w:w="0" w:type="auto"/>
            <w:vMerge w:val="restart"/>
            <w:shd w:val="clear" w:color="auto" w:fill="FDE9D9" w:themeFill="accent6" w:themeFillTint="33"/>
            <w:tcMar>
              <w:left w:w="0" w:type="dxa"/>
              <w:right w:w="0" w:type="dxa"/>
            </w:tcMar>
            <w:vAlign w:val="center"/>
          </w:tcPr>
          <w:p w:rsidR="00C10F82" w:rsidRPr="00B74501" w:rsidRDefault="00C10F82" w:rsidP="00C10F82">
            <w:pPr>
              <w:jc w:val="center"/>
              <w:rPr>
                <w:rFonts w:ascii="Comic Sans MS" w:hAnsi="Comic Sans MS" w:cs="Tahoma"/>
                <w:b/>
                <w:bCs/>
                <w:sz w:val="16"/>
                <w:szCs w:val="16"/>
              </w:rPr>
            </w:pPr>
            <w:r w:rsidRPr="00B74501">
              <w:rPr>
                <w:rFonts w:ascii="Comic Sans MS" w:hAnsi="Comic Sans MS" w:cs="Tahoma"/>
                <w:b/>
                <w:bCs/>
                <w:sz w:val="16"/>
                <w:szCs w:val="16"/>
              </w:rPr>
              <w:t>Meslek Yüksekokulları</w:t>
            </w: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Sosyal Bilimler</w:t>
            </w:r>
            <w:r w:rsidRPr="00B74501">
              <w:rPr>
                <w:rFonts w:ascii="Comic Sans MS" w:hAnsi="Comic Sans MS" w:cs="Tahoma"/>
                <w:bCs/>
                <w:sz w:val="14"/>
                <w:szCs w:val="14"/>
              </w:rPr>
              <w:t xml:space="preserve"> MYO</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737</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892</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1.629</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645</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274</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919</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1.382</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1.166</w:t>
            </w:r>
          </w:p>
        </w:tc>
        <w:tc>
          <w:tcPr>
            <w:tcW w:w="1009" w:type="dxa"/>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2.548</w:t>
            </w:r>
          </w:p>
        </w:tc>
      </w:tr>
      <w:tr w:rsidR="00C10F82" w:rsidRPr="00FC0553" w:rsidTr="00C10F82">
        <w:trPr>
          <w:trHeight w:val="227"/>
          <w:tblCellSpacing w:w="20" w:type="dxa"/>
          <w:jc w:val="center"/>
        </w:trPr>
        <w:tc>
          <w:tcPr>
            <w:tcW w:w="0" w:type="auto"/>
            <w:vMerge/>
            <w:shd w:val="clear" w:color="auto" w:fill="FDE9D9" w:themeFill="accent6" w:themeFillTint="33"/>
            <w:vAlign w:val="center"/>
          </w:tcPr>
          <w:p w:rsidR="00C10F82" w:rsidRPr="00B74501" w:rsidRDefault="00C10F82" w:rsidP="00C10F82">
            <w:pPr>
              <w:jc w:val="center"/>
              <w:rPr>
                <w:rFonts w:ascii="Comic Sans MS" w:hAnsi="Comic Sans MS"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Teknik Bilimler MYO</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1.992</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697</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2.689</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658</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140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798</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2.650</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837</w:t>
            </w:r>
          </w:p>
        </w:tc>
        <w:tc>
          <w:tcPr>
            <w:tcW w:w="1009" w:type="dxa"/>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3.487</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Sağlık Hizmet. MYO</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425</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1.009</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1.434</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47</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61</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108</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472</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1.070</w:t>
            </w:r>
          </w:p>
        </w:tc>
        <w:tc>
          <w:tcPr>
            <w:tcW w:w="1009" w:type="dxa"/>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1.542</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 xml:space="preserve"> Nizip MYO</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549</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550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1.099</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123</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110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233</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672</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660</w:t>
            </w:r>
          </w:p>
        </w:tc>
        <w:tc>
          <w:tcPr>
            <w:tcW w:w="1009" w:type="dxa"/>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1.332</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Turizm ve Otelcilik MYO</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471</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311</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782</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187</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42</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229</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658</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353</w:t>
            </w:r>
          </w:p>
        </w:tc>
        <w:tc>
          <w:tcPr>
            <w:tcW w:w="1009" w:type="dxa"/>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1.011</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Oğuzeli MYO</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704</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501</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1.205</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237</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74</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311</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941</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575</w:t>
            </w:r>
          </w:p>
        </w:tc>
        <w:tc>
          <w:tcPr>
            <w:tcW w:w="1009" w:type="dxa"/>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1.516</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 xml:space="preserve">Naci Topcuoğlu </w:t>
            </w:r>
            <w:r w:rsidRPr="00B74501">
              <w:rPr>
                <w:rFonts w:ascii="Comic Sans MS" w:hAnsi="Comic Sans MS" w:cs="Tahoma"/>
                <w:bCs/>
                <w:sz w:val="14"/>
                <w:szCs w:val="14"/>
              </w:rPr>
              <w:t>MYO</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672</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780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1.452</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672</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780</w:t>
            </w:r>
          </w:p>
        </w:tc>
        <w:tc>
          <w:tcPr>
            <w:tcW w:w="1009" w:type="dxa"/>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1.452</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Nurdağı MYO</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53</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35</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88</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53</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35</w:t>
            </w:r>
          </w:p>
        </w:tc>
        <w:tc>
          <w:tcPr>
            <w:tcW w:w="1009" w:type="dxa"/>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88</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 xml:space="preserve">İslahiye </w:t>
            </w:r>
            <w:r w:rsidRPr="00B74501">
              <w:rPr>
                <w:rFonts w:ascii="Comic Sans MS" w:hAnsi="Comic Sans MS" w:cs="Tahoma"/>
                <w:bCs/>
                <w:sz w:val="14"/>
                <w:szCs w:val="14"/>
              </w:rPr>
              <w:t>MYO</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310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283</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593</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34</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40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74</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344</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323</w:t>
            </w:r>
          </w:p>
        </w:tc>
        <w:tc>
          <w:tcPr>
            <w:tcW w:w="1009" w:type="dxa"/>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667</w:t>
            </w:r>
          </w:p>
        </w:tc>
      </w:tr>
      <w:tr w:rsidR="00C10F82" w:rsidRPr="00FC0553" w:rsidTr="00C10F82">
        <w:trPr>
          <w:trHeight w:val="22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sidRPr="00B74501">
              <w:rPr>
                <w:rFonts w:ascii="Comic Sans MS" w:hAnsi="Comic Sans MS" w:cs="Tahoma"/>
                <w:bCs/>
                <w:sz w:val="14"/>
                <w:szCs w:val="14"/>
              </w:rPr>
              <w:t>Araban MYO</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69</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51</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120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69</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51</w:t>
            </w:r>
          </w:p>
        </w:tc>
        <w:tc>
          <w:tcPr>
            <w:tcW w:w="1009" w:type="dxa"/>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120</w:t>
            </w:r>
          </w:p>
        </w:tc>
      </w:tr>
      <w:tr w:rsidR="00C10F82" w:rsidRPr="00FC0553" w:rsidTr="00A8264F">
        <w:trPr>
          <w:trHeight w:val="87"/>
          <w:tblCellSpacing w:w="20" w:type="dxa"/>
          <w:jc w:val="center"/>
        </w:trPr>
        <w:tc>
          <w:tcPr>
            <w:tcW w:w="0" w:type="auto"/>
            <w:vMerge/>
            <w:shd w:val="clear" w:color="auto" w:fill="FDE9D9" w:themeFill="accent6" w:themeFillTint="33"/>
          </w:tcPr>
          <w:p w:rsidR="00C10F82" w:rsidRPr="00FC0553" w:rsidRDefault="00C10F82" w:rsidP="00C10F82">
            <w:pPr>
              <w:rPr>
                <w:rFonts w:ascii="Tahoma" w:hAnsi="Tahoma" w:cs="Tahoma"/>
                <w:b/>
                <w:bCs/>
                <w:sz w:val="16"/>
                <w:szCs w:val="16"/>
              </w:rPr>
            </w:pPr>
          </w:p>
        </w:tc>
        <w:tc>
          <w:tcPr>
            <w:tcW w:w="0" w:type="auto"/>
            <w:shd w:val="clear" w:color="auto" w:fill="FDE9D9" w:themeFill="accent6" w:themeFillTint="33"/>
            <w:noWrap/>
            <w:vAlign w:val="center"/>
          </w:tcPr>
          <w:p w:rsidR="00C10F82" w:rsidRPr="00B74501" w:rsidRDefault="00C10F82" w:rsidP="00C10F82">
            <w:pPr>
              <w:rPr>
                <w:rFonts w:ascii="Comic Sans MS" w:hAnsi="Comic Sans MS" w:cs="Tahoma"/>
                <w:bCs/>
                <w:sz w:val="14"/>
                <w:szCs w:val="14"/>
              </w:rPr>
            </w:pPr>
            <w:r>
              <w:rPr>
                <w:rFonts w:ascii="Comic Sans MS" w:hAnsi="Comic Sans MS" w:cs="Tahoma"/>
                <w:bCs/>
                <w:sz w:val="14"/>
                <w:szCs w:val="14"/>
              </w:rPr>
              <w:t>Cerablus MYO</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261</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84</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345</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center"/>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0</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261</w:t>
            </w:r>
          </w:p>
        </w:tc>
        <w:tc>
          <w:tcPr>
            <w:tcW w:w="0" w:type="auto"/>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84</w:t>
            </w:r>
          </w:p>
        </w:tc>
        <w:tc>
          <w:tcPr>
            <w:tcW w:w="1009" w:type="dxa"/>
            <w:shd w:val="clear" w:color="auto" w:fill="FDE9D9" w:themeFill="accent6" w:themeFillTint="33"/>
            <w:noWrap/>
            <w:vAlign w:val="bottom"/>
          </w:tcPr>
          <w:p w:rsidR="00C10F82" w:rsidRPr="002F3E47" w:rsidRDefault="00C10F82" w:rsidP="00C10F82">
            <w:pPr>
              <w:jc w:val="center"/>
              <w:rPr>
                <w:rFonts w:ascii="Comic Sans MS" w:hAnsi="Comic Sans MS" w:cs="Arial TUR"/>
                <w:sz w:val="14"/>
                <w:szCs w:val="14"/>
              </w:rPr>
            </w:pPr>
            <w:r w:rsidRPr="002F3E47">
              <w:rPr>
                <w:rFonts w:ascii="Comic Sans MS" w:hAnsi="Comic Sans MS" w:cs="Arial TUR"/>
                <w:sz w:val="14"/>
                <w:szCs w:val="14"/>
              </w:rPr>
              <w:t>345</w:t>
            </w:r>
          </w:p>
        </w:tc>
      </w:tr>
      <w:tr w:rsidR="00C10F82" w:rsidRPr="00B74501" w:rsidTr="00FD367E">
        <w:trPr>
          <w:trHeight w:val="222"/>
          <w:tblCellSpacing w:w="20" w:type="dxa"/>
          <w:jc w:val="center"/>
        </w:trPr>
        <w:tc>
          <w:tcPr>
            <w:tcW w:w="0" w:type="auto"/>
            <w:gridSpan w:val="2"/>
            <w:shd w:val="clear" w:color="auto" w:fill="4BACC6" w:themeFill="accent5"/>
            <w:noWrap/>
            <w:vAlign w:val="center"/>
          </w:tcPr>
          <w:p w:rsidR="00C10F82" w:rsidRPr="00B74501" w:rsidRDefault="00C10F82" w:rsidP="00C10F82">
            <w:pPr>
              <w:jc w:val="center"/>
              <w:rPr>
                <w:rFonts w:ascii="Comic Sans MS" w:hAnsi="Comic Sans MS" w:cs="Tahoma"/>
                <w:b/>
                <w:bCs/>
                <w:color w:val="FFFFFF"/>
                <w:sz w:val="16"/>
                <w:szCs w:val="16"/>
              </w:rPr>
            </w:pPr>
            <w:r w:rsidRPr="00B74501">
              <w:rPr>
                <w:rFonts w:ascii="Comic Sans MS" w:hAnsi="Comic Sans MS" w:cs="Tahoma"/>
                <w:b/>
                <w:bCs/>
                <w:color w:val="FFFFFF"/>
                <w:sz w:val="16"/>
                <w:szCs w:val="16"/>
              </w:rPr>
              <w:t>Toplam</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6243</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5193</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11.436</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1931</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741</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2672</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8004</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5934</w:t>
            </w:r>
          </w:p>
        </w:tc>
        <w:tc>
          <w:tcPr>
            <w:tcW w:w="1009" w:type="dxa"/>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14108</w:t>
            </w:r>
          </w:p>
        </w:tc>
      </w:tr>
      <w:tr w:rsidR="00C10F82" w:rsidRPr="00B74501" w:rsidTr="00A8264F">
        <w:trPr>
          <w:trHeight w:val="153"/>
          <w:tblCellSpacing w:w="20" w:type="dxa"/>
          <w:jc w:val="center"/>
        </w:trPr>
        <w:tc>
          <w:tcPr>
            <w:tcW w:w="0" w:type="auto"/>
            <w:gridSpan w:val="2"/>
            <w:shd w:val="clear" w:color="auto" w:fill="4BACC6" w:themeFill="accent5"/>
            <w:noWrap/>
            <w:vAlign w:val="center"/>
          </w:tcPr>
          <w:p w:rsidR="00C10F82" w:rsidRPr="00B74501" w:rsidRDefault="00C10F82" w:rsidP="00C10F82">
            <w:pPr>
              <w:jc w:val="center"/>
              <w:rPr>
                <w:rFonts w:ascii="Comic Sans MS" w:hAnsi="Comic Sans MS" w:cs="Tahoma"/>
                <w:b/>
                <w:bCs/>
                <w:color w:val="FFFFFF"/>
                <w:sz w:val="16"/>
                <w:szCs w:val="18"/>
              </w:rPr>
            </w:pPr>
            <w:r w:rsidRPr="00B74501">
              <w:rPr>
                <w:rFonts w:ascii="Comic Sans MS" w:hAnsi="Comic Sans MS" w:cs="Tahoma"/>
                <w:b/>
                <w:bCs/>
                <w:color w:val="FFFFFF"/>
                <w:sz w:val="16"/>
                <w:szCs w:val="18"/>
              </w:rPr>
              <w:t>Genel Toplam</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18850</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17309</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35889</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6355</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2978</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9333</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24765</w:t>
            </w:r>
          </w:p>
        </w:tc>
        <w:tc>
          <w:tcPr>
            <w:tcW w:w="0" w:type="auto"/>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20287</w:t>
            </w:r>
          </w:p>
        </w:tc>
        <w:tc>
          <w:tcPr>
            <w:tcW w:w="1009" w:type="dxa"/>
            <w:shd w:val="clear" w:color="auto" w:fill="4BACC6" w:themeFill="accent5"/>
            <w:noWrap/>
            <w:vAlign w:val="bottom"/>
          </w:tcPr>
          <w:p w:rsidR="00C10F82" w:rsidRPr="002F3E47" w:rsidRDefault="00C10F82" w:rsidP="00C10F82">
            <w:pPr>
              <w:jc w:val="center"/>
              <w:rPr>
                <w:rFonts w:ascii="Comic Sans MS" w:hAnsi="Comic Sans MS" w:cs="Tahoma"/>
                <w:b/>
                <w:bCs/>
                <w:color w:val="FFFFFF"/>
                <w:sz w:val="16"/>
                <w:szCs w:val="16"/>
              </w:rPr>
            </w:pPr>
            <w:r w:rsidRPr="002F3E47">
              <w:rPr>
                <w:rFonts w:ascii="Comic Sans MS" w:hAnsi="Comic Sans MS" w:cs="Tahoma"/>
                <w:b/>
                <w:bCs/>
                <w:color w:val="FFFFFF"/>
                <w:sz w:val="16"/>
                <w:szCs w:val="16"/>
              </w:rPr>
              <w:t>45222</w:t>
            </w:r>
          </w:p>
        </w:tc>
      </w:tr>
    </w:tbl>
    <w:p w:rsidR="003607BD" w:rsidRDefault="003607BD" w:rsidP="003607BD">
      <w:pPr>
        <w:pStyle w:val="ResimYazs"/>
        <w:ind w:left="1089"/>
        <w:rPr>
          <w:rFonts w:ascii="Arial" w:eastAsia="Arial" w:hAnsi="Arial" w:cs="Arial"/>
          <w:bCs w:val="0"/>
          <w:sz w:val="16"/>
          <w:szCs w:val="16"/>
          <w:lang w:val="en-GB" w:eastAsia="en-GB" w:bidi="en-GB"/>
        </w:rPr>
      </w:pPr>
      <w:r w:rsidRPr="003607BD">
        <w:rPr>
          <w:rFonts w:ascii="Arial" w:eastAsia="Arial" w:hAnsi="Arial" w:cs="Arial"/>
          <w:bCs w:val="0"/>
          <w:sz w:val="16"/>
          <w:szCs w:val="16"/>
          <w:lang w:val="en-GB" w:eastAsia="en-GB" w:bidi="en-GB"/>
        </w:rPr>
        <w:t xml:space="preserve">Tablo </w:t>
      </w:r>
      <w:r>
        <w:rPr>
          <w:rFonts w:ascii="Arial" w:eastAsia="Arial" w:hAnsi="Arial" w:cs="Arial"/>
          <w:bCs w:val="0"/>
          <w:sz w:val="16"/>
          <w:szCs w:val="16"/>
          <w:lang w:val="en-GB" w:eastAsia="en-GB" w:bidi="en-GB"/>
        </w:rPr>
        <w:t>9</w:t>
      </w:r>
      <w:r w:rsidRPr="003607BD">
        <w:rPr>
          <w:rFonts w:ascii="Arial" w:eastAsia="Arial" w:hAnsi="Arial" w:cs="Arial"/>
          <w:bCs w:val="0"/>
          <w:sz w:val="16"/>
          <w:szCs w:val="16"/>
          <w:lang w:val="en-GB" w:eastAsia="en-GB" w:bidi="en-GB"/>
        </w:rPr>
        <w:t>:</w:t>
      </w:r>
      <w:r w:rsidR="00DE1427">
        <w:rPr>
          <w:rFonts w:ascii="Arial" w:eastAsia="Arial" w:hAnsi="Arial" w:cs="Arial"/>
          <w:bCs w:val="0"/>
          <w:sz w:val="16"/>
          <w:szCs w:val="16"/>
          <w:lang w:val="en-GB" w:eastAsia="en-GB" w:bidi="en-GB"/>
        </w:rPr>
        <w:t xml:space="preserve"> Öğrenci</w:t>
      </w:r>
      <w:r w:rsidRPr="003607BD">
        <w:rPr>
          <w:rFonts w:ascii="Arial" w:eastAsia="Arial" w:hAnsi="Arial" w:cs="Arial"/>
          <w:bCs w:val="0"/>
          <w:sz w:val="16"/>
          <w:szCs w:val="16"/>
          <w:lang w:val="en-GB" w:eastAsia="en-GB" w:bidi="en-GB"/>
        </w:rPr>
        <w:t xml:space="preserve"> Sayısı</w:t>
      </w:r>
    </w:p>
    <w:p w:rsidR="00FD367E" w:rsidRDefault="00FD367E" w:rsidP="00FD367E"/>
    <w:p w:rsidR="00B1377E" w:rsidRPr="00D41BE7" w:rsidRDefault="00A9495A" w:rsidP="00D91A67">
      <w:pPr>
        <w:pStyle w:val="Balk31"/>
        <w:numPr>
          <w:ilvl w:val="2"/>
          <w:numId w:val="7"/>
        </w:numPr>
        <w:tabs>
          <w:tab w:val="left" w:pos="567"/>
        </w:tabs>
        <w:spacing w:before="70"/>
        <w:ind w:left="567" w:hanging="567"/>
        <w:jc w:val="left"/>
      </w:pPr>
      <w:r>
        <w:rPr>
          <w:color w:val="007DBE"/>
        </w:rPr>
        <w:lastRenderedPageBreak/>
        <w:t>Kurum Kültürü</w:t>
      </w:r>
      <w:r>
        <w:rPr>
          <w:color w:val="007DBE"/>
          <w:spacing w:val="-43"/>
        </w:rPr>
        <w:t xml:space="preserve"> </w:t>
      </w:r>
      <w:bookmarkEnd w:id="14"/>
      <w:r>
        <w:rPr>
          <w:color w:val="007DBE"/>
        </w:rPr>
        <w:t>Analizi</w:t>
      </w:r>
    </w:p>
    <w:p w:rsidR="00D41BE7" w:rsidRDefault="00D41BE7" w:rsidP="00D41BE7">
      <w:pPr>
        <w:pStyle w:val="Balk31"/>
        <w:tabs>
          <w:tab w:val="left" w:pos="1332"/>
        </w:tabs>
        <w:spacing w:before="70"/>
        <w:ind w:left="1331"/>
      </w:pPr>
    </w:p>
    <w:p w:rsidR="00D41BE7" w:rsidRPr="00886BA6" w:rsidRDefault="00D41BE7" w:rsidP="00D41BE7">
      <w:pPr>
        <w:spacing w:line="276" w:lineRule="auto"/>
        <w:ind w:firstLine="708"/>
        <w:jc w:val="both"/>
        <w:rPr>
          <w:rFonts w:ascii="Times New Roman" w:hAnsi="Times New Roman" w:cs="Times New Roman"/>
          <w:sz w:val="24"/>
          <w:szCs w:val="24"/>
        </w:rPr>
      </w:pPr>
      <w:r w:rsidRPr="00886BA6">
        <w:rPr>
          <w:rFonts w:ascii="Times New Roman" w:hAnsi="Times New Roman" w:cs="Times New Roman"/>
          <w:sz w:val="24"/>
          <w:szCs w:val="24"/>
        </w:rPr>
        <w:tab/>
      </w:r>
      <w:proofErr w:type="gramStart"/>
      <w:r w:rsidRPr="00886BA6">
        <w:rPr>
          <w:rFonts w:ascii="Times New Roman" w:hAnsi="Times New Roman" w:cs="Times New Roman"/>
          <w:sz w:val="24"/>
          <w:szCs w:val="24"/>
        </w:rPr>
        <w:t>Üniversitenin ürettiği bilgiyi toplumla paylaşarak, toplumun gelişimine öncülük etmek ve geleceğe kalıcı değerlere bırakmak gibi bir görevi de vardır.</w:t>
      </w:r>
      <w:proofErr w:type="gramEnd"/>
      <w:r w:rsidRPr="00886BA6">
        <w:rPr>
          <w:rFonts w:ascii="Times New Roman" w:hAnsi="Times New Roman" w:cs="Times New Roman"/>
          <w:sz w:val="24"/>
          <w:szCs w:val="24"/>
        </w:rPr>
        <w:t xml:space="preserve"> Bu itibarla da üniversiteyle toplumun sosyal, eğitim, estetik, sanat, kültür ve endüstri alanlarında </w:t>
      </w:r>
      <w:proofErr w:type="gramStart"/>
      <w:r w:rsidRPr="00886BA6">
        <w:rPr>
          <w:rFonts w:ascii="Times New Roman" w:hAnsi="Times New Roman" w:cs="Times New Roman"/>
          <w:sz w:val="24"/>
          <w:szCs w:val="24"/>
        </w:rPr>
        <w:t>ara</w:t>
      </w:r>
      <w:proofErr w:type="gramEnd"/>
      <w:r w:rsidRPr="00886BA6">
        <w:rPr>
          <w:rFonts w:ascii="Times New Roman" w:hAnsi="Times New Roman" w:cs="Times New Roman"/>
          <w:sz w:val="24"/>
          <w:szCs w:val="24"/>
        </w:rPr>
        <w:t xml:space="preserve"> yüzü genişletilerek işbirlikleri ve sıcak temaslar sağlanmalıdır. Bu düşünceden hareketle uygulamaya konulan “Toplumsal Duyarlılık Projeleri” dersi Türkiye’de devlet üniversitelerinde bir ilktir ve bu program her öğrencinin zorunlu olarak aldığı bir derstir.  Bu ders ile öğrencilerimize; hem insana dair, topluma dair bir duyarlılık aşılanmakta hem de toplumun her katmanına, her kesimine yönelik konular tespit edilerek, gerek Valilik, Belediyeler, Odalar, Kaymakamlıklar gibi kamu kurumlarıyla, gerekse Sivil Toplum Kuruluşlarıyla yakın işbirliği içerisinde toplumsal duyarlılık projeleri gerçekleştirilmektedir. </w:t>
      </w:r>
      <w:proofErr w:type="gramStart"/>
      <w:r w:rsidRPr="00886BA6">
        <w:rPr>
          <w:rFonts w:ascii="Times New Roman" w:hAnsi="Times New Roman" w:cs="Times New Roman"/>
          <w:sz w:val="24"/>
          <w:szCs w:val="24"/>
        </w:rPr>
        <w:t>Ayrıca; kültür sanat konularındaki toplumla olan işbirliklerimizin yanı sıra bulunduğumuz bölgenin eğitim sorunlarına da sahip çıkarak, bu konuda çalıştaylar ve özgün projeler gerçekleştirilmektedir.</w:t>
      </w:r>
      <w:proofErr w:type="gramEnd"/>
    </w:p>
    <w:p w:rsidR="00D41BE7" w:rsidRPr="00886BA6" w:rsidRDefault="00D41BE7" w:rsidP="00D41BE7">
      <w:pPr>
        <w:spacing w:line="276" w:lineRule="auto"/>
        <w:ind w:firstLine="708"/>
        <w:jc w:val="both"/>
        <w:rPr>
          <w:rFonts w:ascii="Times New Roman" w:hAnsi="Times New Roman" w:cs="Times New Roman"/>
          <w:sz w:val="24"/>
          <w:szCs w:val="24"/>
        </w:rPr>
      </w:pPr>
      <w:r w:rsidRPr="00886BA6">
        <w:rPr>
          <w:rFonts w:ascii="Times New Roman" w:hAnsi="Times New Roman" w:cs="Times New Roman"/>
          <w:sz w:val="24"/>
          <w:szCs w:val="24"/>
        </w:rPr>
        <w:t xml:space="preserve">Türk Yükseköğretim Kurumlarında intörn uygulaması tıp fakültesine has bir uygulama iken ilk defa Üniversitemizin 2012 yılında mühendislik fakültesi 8. </w:t>
      </w:r>
      <w:proofErr w:type="gramStart"/>
      <w:r w:rsidRPr="00886BA6">
        <w:rPr>
          <w:rFonts w:ascii="Times New Roman" w:hAnsi="Times New Roman" w:cs="Times New Roman"/>
          <w:sz w:val="24"/>
          <w:szCs w:val="24"/>
        </w:rPr>
        <w:t>Dönem öğrencilerine sahada intörn öğrenci uygulamasına başlanmış olup, 201</w:t>
      </w:r>
      <w:r w:rsidR="00886BA6" w:rsidRPr="00886BA6">
        <w:rPr>
          <w:rFonts w:ascii="Times New Roman" w:hAnsi="Times New Roman" w:cs="Times New Roman"/>
          <w:sz w:val="24"/>
          <w:szCs w:val="24"/>
        </w:rPr>
        <w:t>9</w:t>
      </w:r>
      <w:r w:rsidRPr="00886BA6">
        <w:rPr>
          <w:rFonts w:ascii="Times New Roman" w:hAnsi="Times New Roman" w:cs="Times New Roman"/>
          <w:sz w:val="24"/>
          <w:szCs w:val="24"/>
        </w:rPr>
        <w:t xml:space="preserve"> yılında </w:t>
      </w:r>
      <w:r w:rsidR="00CF0E2A" w:rsidRPr="00886BA6">
        <w:rPr>
          <w:rFonts w:ascii="Times New Roman" w:hAnsi="Times New Roman" w:cs="Times New Roman"/>
          <w:sz w:val="24"/>
          <w:szCs w:val="24"/>
        </w:rPr>
        <w:t>83</w:t>
      </w:r>
      <w:r w:rsidR="00886BA6" w:rsidRPr="00886BA6">
        <w:rPr>
          <w:rFonts w:ascii="Times New Roman" w:hAnsi="Times New Roman" w:cs="Times New Roman"/>
          <w:sz w:val="24"/>
          <w:szCs w:val="24"/>
        </w:rPr>
        <w:t>0</w:t>
      </w:r>
      <w:r w:rsidRPr="00886BA6">
        <w:rPr>
          <w:rFonts w:ascii="Times New Roman" w:hAnsi="Times New Roman" w:cs="Times New Roman"/>
          <w:sz w:val="24"/>
          <w:szCs w:val="24"/>
        </w:rPr>
        <w:t xml:space="preserve"> öğrenci ile uygu</w:t>
      </w:r>
      <w:r w:rsidR="00CF0E2A" w:rsidRPr="00886BA6">
        <w:rPr>
          <w:rFonts w:ascii="Times New Roman" w:hAnsi="Times New Roman" w:cs="Times New Roman"/>
          <w:sz w:val="24"/>
          <w:szCs w:val="24"/>
        </w:rPr>
        <w:t>lama başarı ile devam etmiştir.</w:t>
      </w:r>
      <w:proofErr w:type="gramEnd"/>
      <w:r w:rsidRPr="00886BA6">
        <w:rPr>
          <w:rFonts w:ascii="Times New Roman" w:hAnsi="Times New Roman" w:cs="Times New Roman"/>
          <w:sz w:val="24"/>
          <w:szCs w:val="24"/>
        </w:rPr>
        <w:t xml:space="preserve"> </w:t>
      </w:r>
    </w:p>
    <w:p w:rsidR="00D41BE7" w:rsidRPr="00886BA6" w:rsidRDefault="00D41BE7" w:rsidP="00D41BE7">
      <w:pPr>
        <w:spacing w:line="276" w:lineRule="auto"/>
        <w:ind w:firstLine="708"/>
        <w:jc w:val="both"/>
        <w:rPr>
          <w:rFonts w:ascii="Times New Roman" w:hAnsi="Times New Roman" w:cs="Times New Roman"/>
          <w:sz w:val="24"/>
          <w:szCs w:val="24"/>
        </w:rPr>
      </w:pPr>
      <w:r w:rsidRPr="00886BA6">
        <w:rPr>
          <w:rFonts w:ascii="Times New Roman" w:hAnsi="Times New Roman" w:cs="Times New Roman"/>
          <w:sz w:val="24"/>
          <w:szCs w:val="24"/>
        </w:rPr>
        <w:t xml:space="preserve"> Çağdaş bilimin tüm bilgi ve tekniğinin öğrencilerine aktarılmasını sağlayan bir anlayış içerisinde ön lisans, lisans, yüksek lisans, doktora eğitimi ve öğretim hizmeti veren Üniversitemiz, bir sanayi merkezi olan ilimizde sanayinin gelişmesi için Üniversite-sanayi işbirliği anlayışı çerçevesinde sanayi kuruluşlarına da rehberlik etmektedir. </w:t>
      </w:r>
    </w:p>
    <w:p w:rsidR="00B1377E" w:rsidRPr="003F15FF" w:rsidRDefault="00B1377E" w:rsidP="00D41BE7">
      <w:pPr>
        <w:pStyle w:val="GvdeMetni"/>
        <w:tabs>
          <w:tab w:val="left" w:pos="1332"/>
        </w:tabs>
        <w:rPr>
          <w:color w:val="FF0000"/>
          <w:sz w:val="22"/>
        </w:rPr>
      </w:pPr>
    </w:p>
    <w:p w:rsidR="00D41BE7" w:rsidRPr="00D41BE7" w:rsidRDefault="00D41BE7" w:rsidP="00D91A67">
      <w:pPr>
        <w:pStyle w:val="Balk31"/>
        <w:numPr>
          <w:ilvl w:val="2"/>
          <w:numId w:val="7"/>
        </w:numPr>
        <w:tabs>
          <w:tab w:val="left" w:pos="1332"/>
        </w:tabs>
        <w:spacing w:before="70"/>
        <w:ind w:left="1331" w:hanging="714"/>
        <w:jc w:val="left"/>
      </w:pPr>
      <w:r>
        <w:rPr>
          <w:color w:val="007DBE"/>
        </w:rPr>
        <w:t>Fiziki Kaynak Analizi</w:t>
      </w:r>
    </w:p>
    <w:p w:rsidR="00D41BE7" w:rsidRDefault="00D41BE7">
      <w:pPr>
        <w:pStyle w:val="GvdeMetni"/>
        <w:spacing w:before="7"/>
        <w:rPr>
          <w:b/>
          <w:color w:val="007DBE"/>
          <w:spacing w:val="-3"/>
          <w:sz w:val="26"/>
        </w:rPr>
      </w:pPr>
    </w:p>
    <w:p w:rsidR="00D41BE7" w:rsidRDefault="00D41BE7" w:rsidP="00D41BE7">
      <w:pPr>
        <w:spacing w:line="276" w:lineRule="auto"/>
        <w:outlineLvl w:val="3"/>
        <w:rPr>
          <w:rFonts w:ascii="Comic Sans MS" w:hAnsi="Comic Sans MS" w:cs="Calibri"/>
          <w:b/>
          <w:color w:val="0066FF"/>
        </w:rPr>
      </w:pPr>
      <w:bookmarkStart w:id="61" w:name="_Toc355353801"/>
      <w:r w:rsidRPr="005909E9">
        <w:rPr>
          <w:rFonts w:ascii="Comic Sans MS" w:hAnsi="Comic Sans MS" w:cs="Calibri"/>
          <w:b/>
          <w:color w:val="0066FF"/>
        </w:rPr>
        <w:t>Açık, Kapalı Alanlar ve Kapalı Alanların Yerleşkelere Göre Dağılımı</w:t>
      </w:r>
      <w:bookmarkEnd w:id="61"/>
      <w:r w:rsidRPr="005909E9">
        <w:rPr>
          <w:rFonts w:ascii="Comic Sans MS" w:hAnsi="Comic Sans MS" w:cs="Calibri"/>
          <w:b/>
          <w:color w:val="0066FF"/>
        </w:rPr>
        <w:t xml:space="preserve"> </w:t>
      </w:r>
    </w:p>
    <w:p w:rsidR="00886BA6" w:rsidRPr="00886BA6" w:rsidRDefault="00D41BE7" w:rsidP="00886BA6">
      <w:pPr>
        <w:pStyle w:val="GvdeMetni"/>
        <w:spacing w:before="43" w:line="360" w:lineRule="auto"/>
        <w:ind w:right="32"/>
        <w:jc w:val="both"/>
        <w:rPr>
          <w:rFonts w:ascii="Times New Roman" w:hAnsi="Times New Roman" w:cs="Times New Roman"/>
          <w:sz w:val="24"/>
          <w:szCs w:val="24"/>
        </w:rPr>
      </w:pPr>
      <w:r>
        <w:tab/>
      </w:r>
      <w:r w:rsidR="00886BA6" w:rsidRPr="00886BA6">
        <w:rPr>
          <w:rFonts w:ascii="Times New Roman" w:hAnsi="Times New Roman" w:cs="Times New Roman"/>
          <w:sz w:val="24"/>
          <w:szCs w:val="24"/>
        </w:rPr>
        <w:t>Gaziantep Üniversitesinin (Tüm Yerleşkeler dahil) toplam yüzölçümü 3.337.737,55 m², toplam kapalı alanı ise 481.041,00 m² dir. Üniversitemizin toplam 7 adet yerleşkesi vardır. Bu yerleşkelerin en büyüğü olan merkez kampus yüzölçümü 1.530.847</w:t>
      </w:r>
      <w:proofErr w:type="gramStart"/>
      <w:r w:rsidR="00886BA6" w:rsidRPr="00886BA6">
        <w:rPr>
          <w:rFonts w:ascii="Times New Roman" w:hAnsi="Times New Roman" w:cs="Times New Roman"/>
          <w:sz w:val="24"/>
          <w:szCs w:val="24"/>
        </w:rPr>
        <w:t>,74</w:t>
      </w:r>
      <w:proofErr w:type="gramEnd"/>
      <w:r w:rsidR="00886BA6" w:rsidRPr="00886BA6">
        <w:rPr>
          <w:rFonts w:ascii="Times New Roman" w:hAnsi="Times New Roman" w:cs="Times New Roman"/>
          <w:sz w:val="24"/>
          <w:szCs w:val="24"/>
        </w:rPr>
        <w:t xml:space="preserve"> m²( Hangar, Alleben göleti dahil ) , kapalı alanı 481.041,00 m²’dir. Küçükkızılhisar mahallesi Üniversite alanı toplam yüzölçümü 108.535,47 m² dir. Diğer Yerleşkelerin toplam açık ve kapalı alanları ise;</w:t>
      </w:r>
    </w:p>
    <w:p w:rsidR="00886BA6" w:rsidRPr="00886BA6" w:rsidRDefault="00886BA6" w:rsidP="00886BA6">
      <w:pPr>
        <w:pStyle w:val="GvdeMetni"/>
        <w:spacing w:before="90"/>
        <w:ind w:left="396"/>
        <w:rPr>
          <w:rFonts w:ascii="Times New Roman" w:hAnsi="Times New Roman" w:cs="Times New Roman"/>
          <w:sz w:val="24"/>
          <w:szCs w:val="24"/>
        </w:rPr>
      </w:pPr>
      <w:r w:rsidRPr="00886BA6">
        <w:rPr>
          <w:rFonts w:ascii="Times New Roman" w:hAnsi="Times New Roman" w:cs="Times New Roman"/>
          <w:sz w:val="24"/>
          <w:szCs w:val="24"/>
        </w:rPr>
        <w:t xml:space="preserve">-Nizip Yerleşkesi toplam açık </w:t>
      </w:r>
      <w:proofErr w:type="gramStart"/>
      <w:r w:rsidRPr="00886BA6">
        <w:rPr>
          <w:rFonts w:ascii="Times New Roman" w:hAnsi="Times New Roman" w:cs="Times New Roman"/>
          <w:sz w:val="24"/>
          <w:szCs w:val="24"/>
        </w:rPr>
        <w:t>alan</w:t>
      </w:r>
      <w:proofErr w:type="gramEnd"/>
      <w:r w:rsidRPr="00886BA6">
        <w:rPr>
          <w:rFonts w:ascii="Times New Roman" w:hAnsi="Times New Roman" w:cs="Times New Roman"/>
          <w:sz w:val="24"/>
          <w:szCs w:val="24"/>
        </w:rPr>
        <w:t xml:space="preserve"> 721.775,96 m², kapalı alan 12.400 m²,</w:t>
      </w:r>
    </w:p>
    <w:p w:rsidR="00886BA6" w:rsidRPr="00886BA6" w:rsidRDefault="00886BA6" w:rsidP="00886BA6">
      <w:pPr>
        <w:pStyle w:val="GvdeMetni"/>
        <w:spacing w:before="137"/>
        <w:ind w:left="396"/>
        <w:rPr>
          <w:rFonts w:ascii="Times New Roman" w:hAnsi="Times New Roman" w:cs="Times New Roman"/>
          <w:sz w:val="24"/>
          <w:szCs w:val="24"/>
        </w:rPr>
      </w:pPr>
      <w:r w:rsidRPr="00886BA6">
        <w:rPr>
          <w:rFonts w:ascii="Times New Roman" w:hAnsi="Times New Roman" w:cs="Times New Roman"/>
          <w:sz w:val="24"/>
          <w:szCs w:val="24"/>
        </w:rPr>
        <w:t>-İslâhiye Yerleşkesi toplam açık alan 170.264,07 m²</w:t>
      </w:r>
      <w:proofErr w:type="gramStart"/>
      <w:r w:rsidRPr="00886BA6">
        <w:rPr>
          <w:rFonts w:ascii="Times New Roman" w:hAnsi="Times New Roman" w:cs="Times New Roman"/>
          <w:sz w:val="24"/>
          <w:szCs w:val="24"/>
        </w:rPr>
        <w:t>,kapalı</w:t>
      </w:r>
      <w:proofErr w:type="gramEnd"/>
      <w:r w:rsidRPr="00886BA6">
        <w:rPr>
          <w:rFonts w:ascii="Times New Roman" w:hAnsi="Times New Roman" w:cs="Times New Roman"/>
          <w:sz w:val="24"/>
          <w:szCs w:val="24"/>
        </w:rPr>
        <w:t xml:space="preserve"> alan 9.960 m²,</w:t>
      </w:r>
    </w:p>
    <w:p w:rsidR="00886BA6" w:rsidRPr="00886BA6" w:rsidRDefault="00886BA6" w:rsidP="00886BA6">
      <w:pPr>
        <w:pStyle w:val="GvdeMetni"/>
        <w:spacing w:before="139"/>
        <w:ind w:left="396"/>
        <w:rPr>
          <w:rFonts w:ascii="Times New Roman" w:hAnsi="Times New Roman" w:cs="Times New Roman"/>
          <w:sz w:val="24"/>
          <w:szCs w:val="24"/>
        </w:rPr>
      </w:pPr>
      <w:r w:rsidRPr="00886BA6">
        <w:rPr>
          <w:rFonts w:ascii="Times New Roman" w:hAnsi="Times New Roman" w:cs="Times New Roman"/>
          <w:sz w:val="24"/>
          <w:szCs w:val="24"/>
        </w:rPr>
        <w:t xml:space="preserve">-Araban Yerleşkesi toplam açık </w:t>
      </w:r>
      <w:proofErr w:type="gramStart"/>
      <w:r w:rsidRPr="00886BA6">
        <w:rPr>
          <w:rFonts w:ascii="Times New Roman" w:hAnsi="Times New Roman" w:cs="Times New Roman"/>
          <w:sz w:val="24"/>
          <w:szCs w:val="24"/>
        </w:rPr>
        <w:t>alan</w:t>
      </w:r>
      <w:proofErr w:type="gramEnd"/>
      <w:r w:rsidRPr="00886BA6">
        <w:rPr>
          <w:rFonts w:ascii="Times New Roman" w:hAnsi="Times New Roman" w:cs="Times New Roman"/>
          <w:sz w:val="24"/>
          <w:szCs w:val="24"/>
        </w:rPr>
        <w:t xml:space="preserve"> 199.804,13 m², kapalı alan 3.600 m²,</w:t>
      </w:r>
    </w:p>
    <w:p w:rsidR="00886BA6" w:rsidRPr="00886BA6" w:rsidRDefault="00886BA6" w:rsidP="00886BA6">
      <w:pPr>
        <w:pStyle w:val="GvdeMetni"/>
        <w:spacing w:before="137"/>
        <w:ind w:left="396"/>
        <w:rPr>
          <w:rFonts w:ascii="Times New Roman" w:hAnsi="Times New Roman" w:cs="Times New Roman"/>
          <w:sz w:val="24"/>
          <w:szCs w:val="24"/>
        </w:rPr>
      </w:pPr>
      <w:r w:rsidRPr="00886BA6">
        <w:rPr>
          <w:rFonts w:ascii="Times New Roman" w:hAnsi="Times New Roman" w:cs="Times New Roman"/>
          <w:sz w:val="24"/>
          <w:szCs w:val="24"/>
        </w:rPr>
        <w:t xml:space="preserve">-Nurdağı Yerleşkesi toplam açık </w:t>
      </w:r>
      <w:proofErr w:type="gramStart"/>
      <w:r w:rsidRPr="00886BA6">
        <w:rPr>
          <w:rFonts w:ascii="Times New Roman" w:hAnsi="Times New Roman" w:cs="Times New Roman"/>
          <w:sz w:val="24"/>
          <w:szCs w:val="24"/>
        </w:rPr>
        <w:t>alan</w:t>
      </w:r>
      <w:proofErr w:type="gramEnd"/>
      <w:r w:rsidRPr="00886BA6">
        <w:rPr>
          <w:rFonts w:ascii="Times New Roman" w:hAnsi="Times New Roman" w:cs="Times New Roman"/>
          <w:sz w:val="24"/>
          <w:szCs w:val="24"/>
        </w:rPr>
        <w:t xml:space="preserve"> 522.537,62 m², kapalı alan 2.100 m²,</w:t>
      </w:r>
    </w:p>
    <w:p w:rsidR="00886BA6" w:rsidRPr="00886BA6" w:rsidRDefault="00886BA6" w:rsidP="00886BA6">
      <w:pPr>
        <w:pStyle w:val="GvdeMetni"/>
        <w:spacing w:before="140"/>
        <w:ind w:left="396"/>
        <w:rPr>
          <w:rFonts w:ascii="Times New Roman" w:hAnsi="Times New Roman" w:cs="Times New Roman"/>
          <w:sz w:val="24"/>
          <w:szCs w:val="24"/>
        </w:rPr>
      </w:pPr>
      <w:r w:rsidRPr="00886BA6">
        <w:rPr>
          <w:rFonts w:ascii="Times New Roman" w:hAnsi="Times New Roman" w:cs="Times New Roman"/>
          <w:sz w:val="24"/>
          <w:szCs w:val="24"/>
        </w:rPr>
        <w:t xml:space="preserve">-Oğuzeli Yerleşkesi toplam açık </w:t>
      </w:r>
      <w:proofErr w:type="gramStart"/>
      <w:r w:rsidRPr="00886BA6">
        <w:rPr>
          <w:rFonts w:ascii="Times New Roman" w:hAnsi="Times New Roman" w:cs="Times New Roman"/>
          <w:sz w:val="24"/>
          <w:szCs w:val="24"/>
        </w:rPr>
        <w:t>alan</w:t>
      </w:r>
      <w:proofErr w:type="gramEnd"/>
      <w:r w:rsidRPr="00886BA6">
        <w:rPr>
          <w:rFonts w:ascii="Times New Roman" w:hAnsi="Times New Roman" w:cs="Times New Roman"/>
          <w:sz w:val="24"/>
          <w:szCs w:val="24"/>
        </w:rPr>
        <w:t xml:space="preserve"> 19.834,94 m², kapalı alan 5.650 m²,</w:t>
      </w:r>
    </w:p>
    <w:p w:rsidR="00886BA6" w:rsidRPr="00886BA6" w:rsidRDefault="00886BA6" w:rsidP="00886BA6">
      <w:pPr>
        <w:pStyle w:val="GvdeMetni"/>
        <w:spacing w:before="136"/>
        <w:ind w:left="396"/>
        <w:rPr>
          <w:rFonts w:ascii="Times New Roman" w:hAnsi="Times New Roman" w:cs="Times New Roman"/>
          <w:sz w:val="24"/>
          <w:szCs w:val="24"/>
        </w:rPr>
      </w:pPr>
      <w:r w:rsidRPr="00886BA6">
        <w:rPr>
          <w:rFonts w:ascii="Times New Roman" w:hAnsi="Times New Roman" w:cs="Times New Roman"/>
          <w:sz w:val="24"/>
          <w:szCs w:val="24"/>
        </w:rPr>
        <w:t xml:space="preserve">-Naci Topçuoğlu Yerleşkesi toplam açık </w:t>
      </w:r>
      <w:proofErr w:type="gramStart"/>
      <w:r w:rsidRPr="00886BA6">
        <w:rPr>
          <w:rFonts w:ascii="Times New Roman" w:hAnsi="Times New Roman" w:cs="Times New Roman"/>
          <w:sz w:val="24"/>
          <w:szCs w:val="24"/>
        </w:rPr>
        <w:t>alan</w:t>
      </w:r>
      <w:proofErr w:type="gramEnd"/>
      <w:r w:rsidRPr="00886BA6">
        <w:rPr>
          <w:rFonts w:ascii="Times New Roman" w:hAnsi="Times New Roman" w:cs="Times New Roman"/>
          <w:sz w:val="24"/>
          <w:szCs w:val="24"/>
        </w:rPr>
        <w:t xml:space="preserve"> 31.349,77 m², kapalı alan 10.535 m²,</w:t>
      </w:r>
    </w:p>
    <w:p w:rsidR="000D770E" w:rsidRPr="003E388E" w:rsidRDefault="00886BA6" w:rsidP="00886BA6">
      <w:pPr>
        <w:pStyle w:val="GvdeMetni"/>
        <w:spacing w:before="43"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886BA6">
        <w:rPr>
          <w:rFonts w:ascii="Times New Roman" w:hAnsi="Times New Roman" w:cs="Times New Roman"/>
          <w:sz w:val="24"/>
          <w:szCs w:val="24"/>
        </w:rPr>
        <w:t>Onkoloji Hastanesi Yerleşkesi toplam açık alanı 20.799,00 m², kapalı alanı 8.182,00 m²,</w:t>
      </w:r>
    </w:p>
    <w:p w:rsidR="00D41BE7" w:rsidRDefault="00D41BE7" w:rsidP="00D41BE7">
      <w:pPr>
        <w:pStyle w:val="ResimYazs"/>
        <w:rPr>
          <w:rFonts w:ascii="Comic Sans MS" w:hAnsi="Comic Sans MS"/>
          <w:sz w:val="16"/>
        </w:rPr>
      </w:pPr>
      <w:bookmarkStart w:id="62" w:name="_Toc412555099"/>
    </w:p>
    <w:tbl>
      <w:tblPr>
        <w:tblpPr w:leftFromText="142" w:rightFromText="142" w:vertAnchor="text" w:horzAnchor="margin" w:tblpY="-205"/>
        <w:tblW w:w="10048" w:type="dxa"/>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CellMar>
          <w:left w:w="70" w:type="dxa"/>
          <w:right w:w="70" w:type="dxa"/>
        </w:tblCellMar>
        <w:tblLook w:val="00A0"/>
      </w:tblPr>
      <w:tblGrid>
        <w:gridCol w:w="1843"/>
        <w:gridCol w:w="1456"/>
        <w:gridCol w:w="1548"/>
        <w:gridCol w:w="1145"/>
        <w:gridCol w:w="1574"/>
        <w:gridCol w:w="2482"/>
      </w:tblGrid>
      <w:tr w:rsidR="00886BA6" w:rsidRPr="002E480C" w:rsidTr="00CC6B64">
        <w:trPr>
          <w:trHeight w:val="411"/>
          <w:tblCellSpacing w:w="20" w:type="dxa"/>
        </w:trPr>
        <w:tc>
          <w:tcPr>
            <w:tcW w:w="9968" w:type="dxa"/>
            <w:gridSpan w:val="6"/>
            <w:tcBorders>
              <w:top w:val="outset" w:sz="6" w:space="0" w:color="943634"/>
              <w:left w:val="outset" w:sz="6" w:space="0" w:color="C0504D" w:themeColor="accent2"/>
              <w:bottom w:val="outset" w:sz="6" w:space="0" w:color="C0504D" w:themeColor="accent2"/>
              <w:right w:val="outset" w:sz="6" w:space="0" w:color="C0504D" w:themeColor="accent2"/>
            </w:tcBorders>
            <w:shd w:val="clear" w:color="auto" w:fill="4BACC6" w:themeFill="accent5"/>
            <w:noWrap/>
            <w:vAlign w:val="center"/>
          </w:tcPr>
          <w:p w:rsidR="00886BA6" w:rsidRPr="008844D4" w:rsidRDefault="00886BA6" w:rsidP="00CC6B64">
            <w:pPr>
              <w:jc w:val="center"/>
              <w:rPr>
                <w:rStyle w:val="normal1"/>
                <w:b/>
                <w:color w:val="FFFFFF" w:themeColor="background1"/>
                <w:sz w:val="18"/>
                <w:szCs w:val="18"/>
              </w:rPr>
            </w:pPr>
            <w:bookmarkStart w:id="63" w:name="_Toc342376759"/>
            <w:bookmarkStart w:id="64" w:name="_Toc342376999"/>
            <w:bookmarkStart w:id="65" w:name="_Toc342377166"/>
            <w:bookmarkStart w:id="66" w:name="_Toc342392415"/>
            <w:bookmarkStart w:id="67" w:name="_Toc342471185"/>
            <w:bookmarkStart w:id="68" w:name="_Toc342480615"/>
            <w:r w:rsidRPr="008844D4">
              <w:rPr>
                <w:rStyle w:val="normal1"/>
                <w:b/>
                <w:color w:val="FFFFFF" w:themeColor="background1"/>
                <w:sz w:val="18"/>
                <w:szCs w:val="18"/>
              </w:rPr>
              <w:lastRenderedPageBreak/>
              <w:t>Gaziantep Üniversitesi Taşınmazlarının Dağılımı</w:t>
            </w:r>
            <w:bookmarkEnd w:id="63"/>
            <w:bookmarkEnd w:id="64"/>
            <w:bookmarkEnd w:id="65"/>
            <w:bookmarkEnd w:id="66"/>
            <w:bookmarkEnd w:id="67"/>
            <w:bookmarkEnd w:id="68"/>
          </w:p>
        </w:tc>
      </w:tr>
      <w:tr w:rsidR="00886BA6" w:rsidRPr="002E480C" w:rsidTr="00CC6B64">
        <w:trPr>
          <w:trHeight w:val="407"/>
          <w:tblCellSpacing w:w="20" w:type="dxa"/>
        </w:trPr>
        <w:tc>
          <w:tcPr>
            <w:tcW w:w="1783" w:type="dxa"/>
            <w:vMerge w:val="restart"/>
            <w:tcBorders>
              <w:top w:val="outset" w:sz="6" w:space="0" w:color="C0504D" w:themeColor="accent2"/>
              <w:left w:val="outset" w:sz="6" w:space="0" w:color="C0504D" w:themeColor="accent2"/>
              <w:bottom w:val="outset" w:sz="6" w:space="0" w:color="C0504D" w:themeColor="accent2"/>
              <w:right w:val="outset" w:sz="6" w:space="0" w:color="C0504D" w:themeColor="accent2"/>
            </w:tcBorders>
            <w:shd w:val="clear" w:color="auto" w:fill="4BACC6" w:themeFill="accent5"/>
            <w:noWrap/>
            <w:vAlign w:val="center"/>
          </w:tcPr>
          <w:p w:rsidR="00886BA6" w:rsidRPr="008844D4" w:rsidRDefault="00886BA6" w:rsidP="00CC6B64">
            <w:pPr>
              <w:jc w:val="center"/>
              <w:rPr>
                <w:rFonts w:ascii="Comic Sans MS" w:hAnsi="Comic Sans MS" w:cs="Comic Sans MS"/>
                <w:b/>
                <w:bCs/>
                <w:color w:val="FFFFFF"/>
                <w:sz w:val="18"/>
                <w:szCs w:val="18"/>
              </w:rPr>
            </w:pPr>
            <w:r w:rsidRPr="008844D4">
              <w:rPr>
                <w:rFonts w:ascii="Comic Sans MS" w:hAnsi="Comic Sans MS" w:cs="Comic Sans MS"/>
                <w:b/>
                <w:bCs/>
                <w:color w:val="FFFFFF"/>
                <w:sz w:val="18"/>
                <w:szCs w:val="18"/>
              </w:rPr>
              <w:t>Yerleşke Adı/Birim/Bölüm</w:t>
            </w:r>
          </w:p>
        </w:tc>
        <w:tc>
          <w:tcPr>
            <w:tcW w:w="5683" w:type="dxa"/>
            <w:gridSpan w:val="4"/>
            <w:tcBorders>
              <w:top w:val="outset" w:sz="6" w:space="0" w:color="C0504D" w:themeColor="accent2"/>
              <w:left w:val="outset" w:sz="6" w:space="0" w:color="C0504D" w:themeColor="accent2"/>
              <w:bottom w:val="outset" w:sz="6" w:space="0" w:color="C0504D" w:themeColor="accent2"/>
              <w:right w:val="outset" w:sz="6" w:space="0" w:color="C0504D" w:themeColor="accent2"/>
            </w:tcBorders>
            <w:shd w:val="clear" w:color="auto" w:fill="4BACC6" w:themeFill="accent5"/>
            <w:vAlign w:val="center"/>
          </w:tcPr>
          <w:p w:rsidR="00886BA6" w:rsidRPr="008844D4" w:rsidRDefault="00886BA6" w:rsidP="00CC6B64">
            <w:pPr>
              <w:jc w:val="center"/>
              <w:rPr>
                <w:rFonts w:ascii="Comic Sans MS" w:hAnsi="Comic Sans MS" w:cs="Comic Sans MS"/>
                <w:b/>
                <w:bCs/>
                <w:color w:val="FFFFFF"/>
                <w:sz w:val="18"/>
                <w:szCs w:val="18"/>
              </w:rPr>
            </w:pPr>
            <w:r w:rsidRPr="008844D4">
              <w:rPr>
                <w:rFonts w:ascii="Comic Sans MS" w:hAnsi="Comic Sans MS" w:cs="Comic Sans MS"/>
                <w:b/>
                <w:bCs/>
                <w:color w:val="FFFFFF"/>
                <w:sz w:val="18"/>
                <w:szCs w:val="18"/>
              </w:rPr>
              <w:t>Mülkiyet Durumuna Göre Taşınmaz Alanı</w:t>
            </w:r>
          </w:p>
        </w:tc>
        <w:tc>
          <w:tcPr>
            <w:tcW w:w="2422" w:type="dxa"/>
            <w:vMerge w:val="restart"/>
            <w:tcBorders>
              <w:top w:val="outset" w:sz="6" w:space="0" w:color="C0504D" w:themeColor="accent2"/>
              <w:left w:val="outset" w:sz="6" w:space="0" w:color="C0504D" w:themeColor="accent2"/>
              <w:bottom w:val="outset" w:sz="6" w:space="0" w:color="943634"/>
              <w:right w:val="outset" w:sz="6" w:space="0" w:color="C0504D" w:themeColor="accent2"/>
            </w:tcBorders>
            <w:shd w:val="clear" w:color="auto" w:fill="4BACC6" w:themeFill="accent5"/>
            <w:vAlign w:val="center"/>
          </w:tcPr>
          <w:p w:rsidR="00886BA6" w:rsidRPr="008844D4" w:rsidRDefault="00886BA6" w:rsidP="00CC6B64">
            <w:pPr>
              <w:rPr>
                <w:rFonts w:ascii="Comic Sans MS" w:hAnsi="Comic Sans MS" w:cs="Comic Sans MS"/>
                <w:b/>
                <w:bCs/>
                <w:color w:val="FFFFFF"/>
                <w:sz w:val="18"/>
                <w:szCs w:val="18"/>
              </w:rPr>
            </w:pPr>
            <w:r w:rsidRPr="008844D4">
              <w:rPr>
                <w:rFonts w:ascii="Comic Sans MS" w:hAnsi="Comic Sans MS" w:cs="Tahoma"/>
                <w:b/>
                <w:color w:val="FFFFFF" w:themeColor="background1"/>
                <w:sz w:val="18"/>
                <w:szCs w:val="18"/>
              </w:rPr>
              <w:t>Açıklama</w:t>
            </w:r>
          </w:p>
        </w:tc>
      </w:tr>
      <w:tr w:rsidR="00886BA6" w:rsidRPr="002E480C" w:rsidTr="00CC6B64">
        <w:trPr>
          <w:trHeight w:val="377"/>
          <w:tblCellSpacing w:w="20" w:type="dxa"/>
        </w:trPr>
        <w:tc>
          <w:tcPr>
            <w:tcW w:w="1783" w:type="dxa"/>
            <w:vMerge/>
            <w:shd w:val="clear" w:color="auto" w:fill="4BACC6" w:themeFill="accent5"/>
            <w:vAlign w:val="center"/>
          </w:tcPr>
          <w:p w:rsidR="00886BA6" w:rsidRPr="008844D4" w:rsidRDefault="00886BA6" w:rsidP="00CC6B64">
            <w:pPr>
              <w:rPr>
                <w:rFonts w:ascii="Comic Sans MS" w:hAnsi="Comic Sans MS" w:cs="Comic Sans MS"/>
                <w:b/>
                <w:bCs/>
                <w:color w:val="000000"/>
                <w:sz w:val="14"/>
                <w:szCs w:val="14"/>
              </w:rPr>
            </w:pPr>
          </w:p>
        </w:tc>
        <w:tc>
          <w:tcPr>
            <w:tcW w:w="1416" w:type="dxa"/>
            <w:shd w:val="clear" w:color="auto" w:fill="4BACC6" w:themeFill="accent5"/>
            <w:noWrap/>
            <w:vAlign w:val="center"/>
          </w:tcPr>
          <w:p w:rsidR="00886BA6" w:rsidRPr="008844D4" w:rsidRDefault="00886BA6" w:rsidP="00CC6B64">
            <w:pPr>
              <w:spacing w:line="360" w:lineRule="auto"/>
              <w:jc w:val="center"/>
              <w:rPr>
                <w:rFonts w:ascii="Comic Sans MS" w:hAnsi="Comic Sans MS" w:cs="Tahoma"/>
                <w:b/>
                <w:color w:val="FFFFFF" w:themeColor="background1"/>
                <w:sz w:val="18"/>
                <w:szCs w:val="18"/>
              </w:rPr>
            </w:pPr>
            <w:r w:rsidRPr="008844D4">
              <w:rPr>
                <w:rFonts w:ascii="Comic Sans MS" w:hAnsi="Comic Sans MS" w:cs="Tahoma"/>
                <w:b/>
                <w:color w:val="FFFFFF" w:themeColor="background1"/>
                <w:sz w:val="18"/>
                <w:szCs w:val="18"/>
              </w:rPr>
              <w:t>Üniversite</w:t>
            </w:r>
          </w:p>
        </w:tc>
        <w:tc>
          <w:tcPr>
            <w:tcW w:w="1508" w:type="dxa"/>
            <w:shd w:val="clear" w:color="auto" w:fill="4BACC6" w:themeFill="accent5"/>
            <w:vAlign w:val="center"/>
          </w:tcPr>
          <w:p w:rsidR="00886BA6" w:rsidRPr="008844D4" w:rsidRDefault="00886BA6" w:rsidP="00CC6B64">
            <w:pPr>
              <w:spacing w:line="360" w:lineRule="auto"/>
              <w:jc w:val="center"/>
              <w:rPr>
                <w:rFonts w:ascii="Comic Sans MS" w:hAnsi="Comic Sans MS" w:cs="Tahoma"/>
                <w:b/>
                <w:color w:val="FFFFFF" w:themeColor="background1"/>
                <w:sz w:val="18"/>
                <w:szCs w:val="18"/>
              </w:rPr>
            </w:pPr>
            <w:r w:rsidRPr="008844D4">
              <w:rPr>
                <w:rFonts w:ascii="Comic Sans MS" w:hAnsi="Comic Sans MS" w:cs="Tahoma"/>
                <w:b/>
                <w:color w:val="FFFFFF" w:themeColor="background1"/>
                <w:sz w:val="18"/>
                <w:szCs w:val="18"/>
              </w:rPr>
              <w:t>Maliye Haz.</w:t>
            </w:r>
          </w:p>
        </w:tc>
        <w:tc>
          <w:tcPr>
            <w:tcW w:w="1105" w:type="dxa"/>
            <w:shd w:val="clear" w:color="auto" w:fill="4BACC6" w:themeFill="accent5"/>
            <w:noWrap/>
            <w:vAlign w:val="center"/>
          </w:tcPr>
          <w:p w:rsidR="00886BA6" w:rsidRPr="008844D4" w:rsidRDefault="00886BA6" w:rsidP="00CC6B64">
            <w:pPr>
              <w:spacing w:line="360" w:lineRule="auto"/>
              <w:jc w:val="center"/>
              <w:rPr>
                <w:rFonts w:ascii="Comic Sans MS" w:hAnsi="Comic Sans MS" w:cs="Tahoma"/>
                <w:b/>
                <w:color w:val="FFFFFF" w:themeColor="background1"/>
                <w:sz w:val="18"/>
                <w:szCs w:val="18"/>
              </w:rPr>
            </w:pPr>
            <w:r w:rsidRPr="008844D4">
              <w:rPr>
                <w:rFonts w:ascii="Comic Sans MS" w:hAnsi="Comic Sans MS" w:cs="Tahoma"/>
                <w:b/>
                <w:color w:val="FFFFFF" w:themeColor="background1"/>
                <w:sz w:val="18"/>
                <w:szCs w:val="18"/>
              </w:rPr>
              <w:t>Diğer</w:t>
            </w:r>
          </w:p>
        </w:tc>
        <w:tc>
          <w:tcPr>
            <w:tcW w:w="1534" w:type="dxa"/>
            <w:shd w:val="clear" w:color="auto" w:fill="4BACC6" w:themeFill="accent5"/>
            <w:vAlign w:val="center"/>
          </w:tcPr>
          <w:p w:rsidR="00886BA6" w:rsidRPr="008844D4" w:rsidRDefault="00886BA6" w:rsidP="00CC6B64">
            <w:pPr>
              <w:jc w:val="center"/>
              <w:rPr>
                <w:rFonts w:ascii="Comic Sans MS" w:hAnsi="Comic Sans MS" w:cs="Comic Sans MS"/>
                <w:b/>
                <w:bCs/>
                <w:color w:val="FFFFFF" w:themeColor="background1"/>
                <w:sz w:val="18"/>
                <w:szCs w:val="18"/>
              </w:rPr>
            </w:pPr>
            <w:r w:rsidRPr="008844D4">
              <w:rPr>
                <w:rFonts w:ascii="Comic Sans MS" w:hAnsi="Comic Sans MS" w:cs="Tahoma"/>
                <w:b/>
                <w:color w:val="FFFFFF" w:themeColor="background1"/>
                <w:sz w:val="18"/>
                <w:szCs w:val="18"/>
              </w:rPr>
              <w:t>Toplam (m²)</w:t>
            </w:r>
          </w:p>
        </w:tc>
        <w:tc>
          <w:tcPr>
            <w:tcW w:w="2422" w:type="dxa"/>
            <w:vMerge/>
            <w:shd w:val="clear" w:color="auto" w:fill="4BACC6" w:themeFill="accent5"/>
            <w:vAlign w:val="center"/>
          </w:tcPr>
          <w:p w:rsidR="00886BA6" w:rsidRPr="008844D4" w:rsidRDefault="00886BA6" w:rsidP="00CC6B64">
            <w:pPr>
              <w:jc w:val="right"/>
              <w:rPr>
                <w:rFonts w:ascii="Comic Sans MS" w:hAnsi="Comic Sans MS" w:cs="Comic Sans MS"/>
                <w:b/>
                <w:bCs/>
                <w:color w:val="FFFFFF"/>
                <w:sz w:val="18"/>
                <w:szCs w:val="18"/>
              </w:rPr>
            </w:pPr>
          </w:p>
        </w:tc>
      </w:tr>
      <w:tr w:rsidR="00886BA6" w:rsidRPr="002E480C" w:rsidTr="00CC6B64">
        <w:trPr>
          <w:trHeight w:val="280"/>
          <w:tblCellSpacing w:w="20" w:type="dxa"/>
        </w:trPr>
        <w:tc>
          <w:tcPr>
            <w:tcW w:w="1783" w:type="dxa"/>
            <w:shd w:val="clear" w:color="auto" w:fill="FDE9D9" w:themeFill="accent6" w:themeFillTint="33"/>
            <w:vAlign w:val="center"/>
          </w:tcPr>
          <w:p w:rsidR="00886BA6" w:rsidRPr="00E91D77" w:rsidRDefault="00886BA6" w:rsidP="00CC6B64">
            <w:pPr>
              <w:spacing w:line="276" w:lineRule="auto"/>
              <w:rPr>
                <w:rFonts w:ascii="Comic Sans MS" w:hAnsi="Comic Sans MS" w:cs="Comic Sans MS"/>
                <w:sz w:val="14"/>
                <w:szCs w:val="14"/>
              </w:rPr>
            </w:pPr>
            <w:r w:rsidRPr="00E91D77">
              <w:rPr>
                <w:rFonts w:ascii="Comic Sans MS" w:hAnsi="Comic Sans MS" w:cs="Comic Sans MS"/>
                <w:sz w:val="14"/>
                <w:szCs w:val="14"/>
              </w:rPr>
              <w:t>Merkez Kampusu</w:t>
            </w:r>
          </w:p>
        </w:tc>
        <w:tc>
          <w:tcPr>
            <w:tcW w:w="1416" w:type="dxa"/>
            <w:shd w:val="clear" w:color="auto" w:fill="FDE9D9" w:themeFill="accent6" w:themeFillTint="33"/>
            <w:vAlign w:val="center"/>
          </w:tcPr>
          <w:p w:rsidR="00886BA6" w:rsidRPr="006C54E8" w:rsidRDefault="00886BA6" w:rsidP="00CC6B64">
            <w:pPr>
              <w:spacing w:line="276" w:lineRule="auto"/>
              <w:jc w:val="center"/>
              <w:rPr>
                <w:rFonts w:ascii="Comic Sans MS" w:hAnsi="Comic Sans MS" w:cs="Comic Sans MS"/>
                <w:sz w:val="14"/>
                <w:szCs w:val="14"/>
              </w:rPr>
            </w:pPr>
            <w:r w:rsidRPr="006C54E8">
              <w:rPr>
                <w:rFonts w:ascii="Comic Sans MS" w:hAnsi="Comic Sans MS" w:cs="Comic Sans MS"/>
                <w:sz w:val="14"/>
                <w:szCs w:val="14"/>
              </w:rPr>
              <w:t>1.096.294,17</w:t>
            </w:r>
          </w:p>
        </w:tc>
        <w:tc>
          <w:tcPr>
            <w:tcW w:w="1508" w:type="dxa"/>
            <w:shd w:val="clear" w:color="auto" w:fill="FDE9D9" w:themeFill="accent6" w:themeFillTint="33"/>
            <w:vAlign w:val="center"/>
          </w:tcPr>
          <w:p w:rsidR="00886BA6" w:rsidRPr="006C54E8" w:rsidRDefault="00886BA6" w:rsidP="00CC6B64">
            <w:pPr>
              <w:spacing w:line="276" w:lineRule="auto"/>
              <w:jc w:val="center"/>
              <w:rPr>
                <w:rFonts w:ascii="Comic Sans MS" w:hAnsi="Comic Sans MS" w:cs="Comic Sans MS"/>
                <w:sz w:val="14"/>
                <w:szCs w:val="14"/>
              </w:rPr>
            </w:pPr>
            <w:r w:rsidRPr="006C54E8">
              <w:rPr>
                <w:rFonts w:ascii="Comic Sans MS" w:hAnsi="Comic Sans MS" w:cs="Comic Sans MS"/>
                <w:sz w:val="14"/>
                <w:szCs w:val="14"/>
              </w:rPr>
              <w:t>434.553,57</w:t>
            </w:r>
          </w:p>
        </w:tc>
        <w:tc>
          <w:tcPr>
            <w:tcW w:w="1105" w:type="dxa"/>
            <w:shd w:val="clear" w:color="auto" w:fill="FDE9D9" w:themeFill="accent6" w:themeFillTint="33"/>
            <w:vAlign w:val="center"/>
          </w:tcPr>
          <w:p w:rsidR="00886BA6" w:rsidRPr="006C54E8" w:rsidRDefault="00886BA6" w:rsidP="00CC6B64">
            <w:pPr>
              <w:spacing w:line="276" w:lineRule="auto"/>
              <w:jc w:val="center"/>
              <w:rPr>
                <w:rFonts w:ascii="Comic Sans MS" w:hAnsi="Comic Sans MS" w:cs="Comic Sans MS"/>
                <w:sz w:val="14"/>
                <w:szCs w:val="14"/>
              </w:rPr>
            </w:pPr>
          </w:p>
        </w:tc>
        <w:tc>
          <w:tcPr>
            <w:tcW w:w="1534" w:type="dxa"/>
            <w:shd w:val="clear" w:color="auto" w:fill="FDE9D9" w:themeFill="accent6" w:themeFillTint="33"/>
            <w:vAlign w:val="center"/>
          </w:tcPr>
          <w:p w:rsidR="00886BA6" w:rsidRPr="006C54E8" w:rsidRDefault="00886BA6" w:rsidP="00CC6B64">
            <w:pPr>
              <w:spacing w:line="276" w:lineRule="auto"/>
              <w:jc w:val="center"/>
              <w:rPr>
                <w:rFonts w:ascii="Comic Sans MS" w:hAnsi="Comic Sans MS" w:cs="Comic Sans MS"/>
                <w:sz w:val="14"/>
                <w:szCs w:val="14"/>
              </w:rPr>
            </w:pPr>
            <w:r w:rsidRPr="006C54E8">
              <w:rPr>
                <w:rFonts w:ascii="Comic Sans MS" w:hAnsi="Comic Sans MS" w:cs="Comic Sans MS"/>
                <w:sz w:val="14"/>
                <w:szCs w:val="14"/>
              </w:rPr>
              <w:t>1.530.847,74</w:t>
            </w:r>
          </w:p>
        </w:tc>
        <w:tc>
          <w:tcPr>
            <w:tcW w:w="2422" w:type="dxa"/>
            <w:shd w:val="clear" w:color="auto" w:fill="FDE9D9" w:themeFill="accent6" w:themeFillTint="33"/>
            <w:vAlign w:val="center"/>
          </w:tcPr>
          <w:p w:rsidR="00886BA6" w:rsidRPr="00E91D77" w:rsidRDefault="00886BA6" w:rsidP="00CC6B64">
            <w:pPr>
              <w:spacing w:line="276" w:lineRule="auto"/>
              <w:jc w:val="both"/>
              <w:rPr>
                <w:rFonts w:ascii="Comic Sans MS" w:hAnsi="Comic Sans MS" w:cs="Comic Sans MS"/>
                <w:sz w:val="14"/>
                <w:szCs w:val="14"/>
              </w:rPr>
            </w:pPr>
            <w:r w:rsidRPr="00E91D77">
              <w:rPr>
                <w:rFonts w:ascii="Comic Sans MS" w:hAnsi="Comic Sans MS" w:cs="Comic Sans MS"/>
                <w:sz w:val="14"/>
                <w:szCs w:val="14"/>
              </w:rPr>
              <w:t xml:space="preserve">Kredi ve Yurtlar kurumuna 2009 yılında 30.000 m² 2013 yılında 7.500 m² tahsis edilmiştir. </w:t>
            </w:r>
            <w:r>
              <w:rPr>
                <w:rFonts w:ascii="Comic Sans MS" w:hAnsi="Comic Sans MS" w:cs="Comic Sans MS"/>
                <w:sz w:val="14"/>
                <w:szCs w:val="14"/>
              </w:rPr>
              <w:t xml:space="preserve">                     Büyükşehir Belediyesine Bilim ve Sanat Merkezi yapılmak üzere 30.000 m²’lik alan 49 yıllığına tahsis edilmiştir.</w:t>
            </w:r>
          </w:p>
        </w:tc>
      </w:tr>
      <w:tr w:rsidR="00886BA6" w:rsidRPr="002E480C" w:rsidTr="00CC6B64">
        <w:trPr>
          <w:trHeight w:val="428"/>
          <w:tblCellSpacing w:w="20" w:type="dxa"/>
        </w:trPr>
        <w:tc>
          <w:tcPr>
            <w:tcW w:w="1783" w:type="dxa"/>
            <w:shd w:val="clear" w:color="auto" w:fill="FDE9D9" w:themeFill="accent6" w:themeFillTint="33"/>
            <w:vAlign w:val="center"/>
          </w:tcPr>
          <w:p w:rsidR="00886BA6" w:rsidRPr="00E91D77" w:rsidRDefault="00886BA6" w:rsidP="00CC6B64">
            <w:pPr>
              <w:spacing w:line="276" w:lineRule="auto"/>
              <w:rPr>
                <w:rFonts w:ascii="Comic Sans MS" w:hAnsi="Comic Sans MS" w:cs="Comic Sans MS"/>
                <w:sz w:val="14"/>
                <w:szCs w:val="14"/>
              </w:rPr>
            </w:pPr>
            <w:r w:rsidRPr="00E91D77">
              <w:rPr>
                <w:rFonts w:ascii="Comic Sans MS" w:hAnsi="Comic Sans MS" w:cs="Comic Sans MS"/>
                <w:sz w:val="14"/>
                <w:szCs w:val="14"/>
              </w:rPr>
              <w:t>Onkoloji Hastanesi</w:t>
            </w:r>
          </w:p>
        </w:tc>
        <w:tc>
          <w:tcPr>
            <w:tcW w:w="1416"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08"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105"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20.799</w:t>
            </w:r>
          </w:p>
        </w:tc>
        <w:tc>
          <w:tcPr>
            <w:tcW w:w="1534"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20.799</w:t>
            </w:r>
          </w:p>
        </w:tc>
        <w:tc>
          <w:tcPr>
            <w:tcW w:w="2422" w:type="dxa"/>
            <w:shd w:val="clear" w:color="auto" w:fill="FDE9D9" w:themeFill="accent6" w:themeFillTint="33"/>
            <w:vAlign w:val="center"/>
          </w:tcPr>
          <w:p w:rsidR="00886BA6" w:rsidRPr="00E91D77" w:rsidRDefault="00886BA6" w:rsidP="00CC6B64">
            <w:pPr>
              <w:spacing w:line="276" w:lineRule="auto"/>
              <w:rPr>
                <w:rFonts w:ascii="Comic Sans MS" w:hAnsi="Comic Sans MS" w:cs="Comic Sans MS"/>
                <w:sz w:val="14"/>
                <w:szCs w:val="14"/>
              </w:rPr>
            </w:pPr>
            <w:r w:rsidRPr="00E91D77">
              <w:rPr>
                <w:rFonts w:ascii="Comic Sans MS" w:hAnsi="Comic Sans MS" w:cs="Comic Sans MS"/>
                <w:sz w:val="14"/>
                <w:szCs w:val="14"/>
              </w:rPr>
              <w:t xml:space="preserve"> Türk Kanser Araştırma ve Savaş Kurumundan tahsisli.</w:t>
            </w:r>
          </w:p>
        </w:tc>
      </w:tr>
      <w:tr w:rsidR="00886BA6" w:rsidRPr="002E480C" w:rsidTr="00CC6B64">
        <w:trPr>
          <w:trHeight w:val="478"/>
          <w:tblCellSpacing w:w="20" w:type="dxa"/>
        </w:trPr>
        <w:tc>
          <w:tcPr>
            <w:tcW w:w="1783" w:type="dxa"/>
            <w:shd w:val="clear" w:color="auto" w:fill="FDE9D9" w:themeFill="accent6" w:themeFillTint="33"/>
            <w:vAlign w:val="center"/>
          </w:tcPr>
          <w:p w:rsidR="00886BA6" w:rsidRPr="00E91D77" w:rsidRDefault="00886BA6" w:rsidP="00CC6B64">
            <w:pPr>
              <w:spacing w:line="276" w:lineRule="auto"/>
              <w:rPr>
                <w:rFonts w:ascii="Comic Sans MS" w:hAnsi="Comic Sans MS" w:cs="Comic Sans MS"/>
                <w:sz w:val="14"/>
                <w:szCs w:val="14"/>
              </w:rPr>
            </w:pPr>
            <w:r w:rsidRPr="00E91D77">
              <w:rPr>
                <w:rFonts w:ascii="Comic Sans MS" w:hAnsi="Comic Sans MS" w:cs="Comic Sans MS"/>
                <w:sz w:val="14"/>
                <w:szCs w:val="14"/>
              </w:rPr>
              <w:t xml:space="preserve">Küçükkızılhisar Üniv. Alanı </w:t>
            </w:r>
          </w:p>
        </w:tc>
        <w:tc>
          <w:tcPr>
            <w:tcW w:w="1416"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08" w:type="dxa"/>
            <w:shd w:val="clear" w:color="auto" w:fill="FDE9D9" w:themeFill="accent6" w:themeFillTint="33"/>
            <w:vAlign w:val="center"/>
          </w:tcPr>
          <w:p w:rsidR="00886BA6" w:rsidRPr="006C54E8" w:rsidRDefault="00886BA6" w:rsidP="00CC6B64">
            <w:pPr>
              <w:spacing w:before="100" w:beforeAutospacing="1" w:line="276" w:lineRule="auto"/>
              <w:jc w:val="center"/>
              <w:rPr>
                <w:rFonts w:ascii="Comic Sans MS" w:hAnsi="Comic Sans MS" w:cs="Comic Sans MS"/>
                <w:sz w:val="14"/>
                <w:szCs w:val="14"/>
              </w:rPr>
            </w:pPr>
            <w:r w:rsidRPr="006C54E8">
              <w:rPr>
                <w:rFonts w:ascii="Comic Sans MS" w:hAnsi="Comic Sans MS" w:cs="Comic Sans MS"/>
                <w:sz w:val="14"/>
                <w:szCs w:val="14"/>
              </w:rPr>
              <w:t>108.535,47</w:t>
            </w:r>
          </w:p>
        </w:tc>
        <w:tc>
          <w:tcPr>
            <w:tcW w:w="1105" w:type="dxa"/>
            <w:shd w:val="clear" w:color="auto" w:fill="FDE9D9" w:themeFill="accent6" w:themeFillTint="33"/>
            <w:vAlign w:val="center"/>
          </w:tcPr>
          <w:p w:rsidR="00886BA6" w:rsidRPr="006C54E8" w:rsidRDefault="00886BA6" w:rsidP="00CC6B64">
            <w:pPr>
              <w:spacing w:before="100" w:beforeAutospacing="1" w:line="276" w:lineRule="auto"/>
              <w:jc w:val="center"/>
              <w:rPr>
                <w:rFonts w:ascii="Comic Sans MS" w:hAnsi="Comic Sans MS" w:cs="Comic Sans MS"/>
                <w:sz w:val="14"/>
                <w:szCs w:val="14"/>
              </w:rPr>
            </w:pPr>
          </w:p>
        </w:tc>
        <w:tc>
          <w:tcPr>
            <w:tcW w:w="1534" w:type="dxa"/>
            <w:shd w:val="clear" w:color="auto" w:fill="FDE9D9" w:themeFill="accent6" w:themeFillTint="33"/>
            <w:vAlign w:val="center"/>
          </w:tcPr>
          <w:p w:rsidR="00886BA6" w:rsidRPr="006C54E8" w:rsidRDefault="00886BA6" w:rsidP="00CC6B64">
            <w:pPr>
              <w:spacing w:before="100" w:beforeAutospacing="1" w:line="276" w:lineRule="auto"/>
              <w:jc w:val="center"/>
              <w:rPr>
                <w:rFonts w:ascii="Comic Sans MS" w:hAnsi="Comic Sans MS" w:cs="Comic Sans MS"/>
                <w:sz w:val="14"/>
                <w:szCs w:val="14"/>
              </w:rPr>
            </w:pPr>
            <w:r w:rsidRPr="006C54E8">
              <w:rPr>
                <w:rFonts w:ascii="Comic Sans MS" w:hAnsi="Comic Sans MS" w:cs="Comic Sans MS"/>
                <w:sz w:val="14"/>
                <w:szCs w:val="14"/>
              </w:rPr>
              <w:t>108.535,47</w:t>
            </w:r>
          </w:p>
        </w:tc>
        <w:tc>
          <w:tcPr>
            <w:tcW w:w="2422" w:type="dxa"/>
            <w:shd w:val="clear" w:color="auto" w:fill="FDE9D9" w:themeFill="accent6" w:themeFillTint="33"/>
            <w:vAlign w:val="center"/>
          </w:tcPr>
          <w:p w:rsidR="00886BA6" w:rsidRPr="00E91D77" w:rsidRDefault="00886BA6" w:rsidP="00CC6B64">
            <w:pPr>
              <w:spacing w:line="276" w:lineRule="auto"/>
              <w:jc w:val="center"/>
              <w:rPr>
                <w:rFonts w:ascii="Comic Sans MS" w:hAnsi="Comic Sans MS" w:cs="Comic Sans MS"/>
                <w:color w:val="000000"/>
                <w:sz w:val="14"/>
                <w:szCs w:val="14"/>
              </w:rPr>
            </w:pPr>
          </w:p>
        </w:tc>
      </w:tr>
      <w:tr w:rsidR="00886BA6" w:rsidRPr="002E480C" w:rsidTr="00CC6B64">
        <w:trPr>
          <w:trHeight w:val="882"/>
          <w:tblCellSpacing w:w="20" w:type="dxa"/>
        </w:trPr>
        <w:tc>
          <w:tcPr>
            <w:tcW w:w="1783" w:type="dxa"/>
            <w:shd w:val="clear" w:color="auto" w:fill="FDE9D9" w:themeFill="accent6" w:themeFillTint="33"/>
            <w:vAlign w:val="center"/>
          </w:tcPr>
          <w:p w:rsidR="00886BA6" w:rsidRDefault="00886BA6" w:rsidP="00CC6B64">
            <w:pPr>
              <w:spacing w:line="276" w:lineRule="auto"/>
              <w:rPr>
                <w:rFonts w:ascii="Comic Sans MS" w:hAnsi="Comic Sans MS" w:cs="Comic Sans MS"/>
                <w:sz w:val="14"/>
                <w:szCs w:val="14"/>
              </w:rPr>
            </w:pPr>
            <w:r w:rsidRPr="00E91D77">
              <w:rPr>
                <w:rFonts w:ascii="Comic Sans MS" w:hAnsi="Comic Sans MS" w:cs="Comic Sans MS"/>
                <w:sz w:val="14"/>
                <w:szCs w:val="14"/>
              </w:rPr>
              <w:t xml:space="preserve"> Sarısalkım Mah.       </w:t>
            </w:r>
            <w:r>
              <w:rPr>
                <w:rFonts w:ascii="Comic Sans MS" w:hAnsi="Comic Sans MS" w:cs="Comic Sans MS"/>
                <w:sz w:val="14"/>
                <w:szCs w:val="14"/>
              </w:rPr>
              <w:t xml:space="preserve">     </w:t>
            </w:r>
            <w:r w:rsidRPr="00E91D77">
              <w:rPr>
                <w:rFonts w:ascii="Comic Sans MS" w:hAnsi="Comic Sans MS" w:cs="Comic Sans MS"/>
                <w:sz w:val="14"/>
                <w:szCs w:val="14"/>
              </w:rPr>
              <w:t xml:space="preserve"> ( Allaben Göleti)</w:t>
            </w:r>
          </w:p>
          <w:p w:rsidR="00886BA6" w:rsidRPr="00E91D77" w:rsidRDefault="00886BA6" w:rsidP="00CC6B64">
            <w:pPr>
              <w:spacing w:line="276" w:lineRule="auto"/>
              <w:rPr>
                <w:rFonts w:ascii="Comic Sans MS" w:hAnsi="Comic Sans MS" w:cs="Comic Sans MS"/>
                <w:sz w:val="14"/>
                <w:szCs w:val="14"/>
              </w:rPr>
            </w:pPr>
            <w:r>
              <w:rPr>
                <w:rFonts w:ascii="Comic Sans MS" w:hAnsi="Comic Sans MS" w:cs="Comic Sans MS"/>
                <w:sz w:val="14"/>
                <w:szCs w:val="14"/>
              </w:rPr>
              <w:t xml:space="preserve">Su Sporları Merkezi </w:t>
            </w:r>
          </w:p>
        </w:tc>
        <w:tc>
          <w:tcPr>
            <w:tcW w:w="1416"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08"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105"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3.019,18</w:t>
            </w:r>
          </w:p>
        </w:tc>
        <w:tc>
          <w:tcPr>
            <w:tcW w:w="1534"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3.019,18</w:t>
            </w:r>
          </w:p>
        </w:tc>
        <w:tc>
          <w:tcPr>
            <w:tcW w:w="2422" w:type="dxa"/>
            <w:shd w:val="clear" w:color="auto" w:fill="FDE9D9" w:themeFill="accent6" w:themeFillTint="33"/>
            <w:vAlign w:val="center"/>
          </w:tcPr>
          <w:p w:rsidR="00886BA6" w:rsidRPr="00E91D77" w:rsidRDefault="00886BA6" w:rsidP="00CC6B64">
            <w:pPr>
              <w:spacing w:line="276" w:lineRule="auto"/>
              <w:jc w:val="center"/>
              <w:rPr>
                <w:rFonts w:ascii="Comic Sans MS" w:hAnsi="Comic Sans MS" w:cs="Comic Sans MS"/>
                <w:color w:val="000000"/>
                <w:sz w:val="14"/>
                <w:szCs w:val="14"/>
              </w:rPr>
            </w:pPr>
            <w:r w:rsidRPr="00E91D77">
              <w:rPr>
                <w:rFonts w:ascii="Comic Sans MS" w:hAnsi="Comic Sans MS"/>
                <w:sz w:val="14"/>
                <w:szCs w:val="14"/>
              </w:rPr>
              <w:t>Eğitim ve Su Sporları Müsabakalarında Kullanmak Üzere Gaziantep Büyükşehir Belediyesinden Kiralanmıştır</w:t>
            </w:r>
          </w:p>
        </w:tc>
      </w:tr>
      <w:tr w:rsidR="00886BA6" w:rsidRPr="002E480C" w:rsidTr="00CC6B64">
        <w:trPr>
          <w:trHeight w:val="372"/>
          <w:tblCellSpacing w:w="20" w:type="dxa"/>
        </w:trPr>
        <w:tc>
          <w:tcPr>
            <w:tcW w:w="1783" w:type="dxa"/>
            <w:shd w:val="clear" w:color="auto" w:fill="FDE9D9" w:themeFill="accent6" w:themeFillTint="33"/>
            <w:vAlign w:val="center"/>
          </w:tcPr>
          <w:p w:rsidR="00886BA6" w:rsidRPr="00E91D77" w:rsidRDefault="00886BA6" w:rsidP="00CC6B64">
            <w:pPr>
              <w:rPr>
                <w:rFonts w:ascii="Comic Sans MS" w:hAnsi="Comic Sans MS" w:cs="Comic Sans MS"/>
                <w:sz w:val="14"/>
                <w:szCs w:val="14"/>
              </w:rPr>
            </w:pPr>
            <w:r w:rsidRPr="00E91D77">
              <w:rPr>
                <w:rFonts w:ascii="Comic Sans MS" w:hAnsi="Comic Sans MS" w:cs="Comic Sans MS"/>
                <w:sz w:val="14"/>
                <w:szCs w:val="14"/>
              </w:rPr>
              <w:t xml:space="preserve">Naci Topçuoğlu </w:t>
            </w:r>
            <w:r w:rsidRPr="00E91D77">
              <w:rPr>
                <w:rFonts w:ascii="Comic Sans MS" w:hAnsi="Comic Sans MS" w:cs="Comic Sans MS"/>
                <w:color w:val="000000"/>
                <w:sz w:val="14"/>
                <w:szCs w:val="14"/>
              </w:rPr>
              <w:t xml:space="preserve"> Meslek Yüksekokulu</w:t>
            </w:r>
          </w:p>
        </w:tc>
        <w:tc>
          <w:tcPr>
            <w:tcW w:w="1416"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08"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105"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31.349,77</w:t>
            </w:r>
          </w:p>
        </w:tc>
        <w:tc>
          <w:tcPr>
            <w:tcW w:w="1534"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31.349,77</w:t>
            </w:r>
          </w:p>
        </w:tc>
        <w:tc>
          <w:tcPr>
            <w:tcW w:w="2422" w:type="dxa"/>
            <w:shd w:val="clear" w:color="auto" w:fill="FDE9D9" w:themeFill="accent6" w:themeFillTint="33"/>
            <w:vAlign w:val="center"/>
          </w:tcPr>
          <w:p w:rsidR="00886BA6" w:rsidRPr="00E91D77" w:rsidRDefault="00886BA6" w:rsidP="00CC6B64">
            <w:pPr>
              <w:jc w:val="center"/>
              <w:rPr>
                <w:rFonts w:ascii="Comic Sans MS" w:hAnsi="Comic Sans MS" w:cs="Comic Sans MS"/>
                <w:color w:val="000000"/>
                <w:sz w:val="14"/>
                <w:szCs w:val="14"/>
              </w:rPr>
            </w:pPr>
          </w:p>
        </w:tc>
      </w:tr>
      <w:tr w:rsidR="00886BA6" w:rsidRPr="002E480C" w:rsidTr="00CC6B64">
        <w:trPr>
          <w:trHeight w:val="492"/>
          <w:tblCellSpacing w:w="20" w:type="dxa"/>
        </w:trPr>
        <w:tc>
          <w:tcPr>
            <w:tcW w:w="1783" w:type="dxa"/>
            <w:shd w:val="clear" w:color="auto" w:fill="FDE9D9" w:themeFill="accent6" w:themeFillTint="33"/>
            <w:vAlign w:val="center"/>
          </w:tcPr>
          <w:p w:rsidR="00886BA6" w:rsidRPr="00E91D77" w:rsidRDefault="00886BA6" w:rsidP="00CC6B64">
            <w:pPr>
              <w:spacing w:line="276" w:lineRule="auto"/>
              <w:rPr>
                <w:rFonts w:ascii="Comic Sans MS" w:hAnsi="Comic Sans MS" w:cs="Comic Sans MS"/>
                <w:sz w:val="14"/>
                <w:szCs w:val="14"/>
              </w:rPr>
            </w:pPr>
            <w:r w:rsidRPr="00E91D77">
              <w:rPr>
                <w:rFonts w:ascii="Comic Sans MS" w:hAnsi="Comic Sans MS" w:cs="Comic Sans MS"/>
                <w:sz w:val="14"/>
                <w:szCs w:val="14"/>
              </w:rPr>
              <w:t>Oğuzeli  Meslek Yüksekokulu</w:t>
            </w:r>
          </w:p>
        </w:tc>
        <w:tc>
          <w:tcPr>
            <w:tcW w:w="1416"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10.657,15</w:t>
            </w:r>
          </w:p>
        </w:tc>
        <w:tc>
          <w:tcPr>
            <w:tcW w:w="1508"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9.177,79</w:t>
            </w:r>
          </w:p>
        </w:tc>
        <w:tc>
          <w:tcPr>
            <w:tcW w:w="1105"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34"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19.834,94</w:t>
            </w:r>
          </w:p>
        </w:tc>
        <w:tc>
          <w:tcPr>
            <w:tcW w:w="2422" w:type="dxa"/>
            <w:shd w:val="clear" w:color="auto" w:fill="FDE9D9" w:themeFill="accent6" w:themeFillTint="33"/>
            <w:vAlign w:val="center"/>
          </w:tcPr>
          <w:p w:rsidR="00886BA6" w:rsidRPr="00E91D77" w:rsidRDefault="00886BA6" w:rsidP="00CC6B64">
            <w:pPr>
              <w:spacing w:line="276" w:lineRule="auto"/>
              <w:jc w:val="center"/>
              <w:rPr>
                <w:rFonts w:ascii="Comic Sans MS" w:hAnsi="Comic Sans MS" w:cs="Comic Sans MS"/>
                <w:sz w:val="14"/>
                <w:szCs w:val="14"/>
              </w:rPr>
            </w:pPr>
          </w:p>
        </w:tc>
      </w:tr>
      <w:tr w:rsidR="00886BA6" w:rsidRPr="002E480C" w:rsidTr="00CC6B64">
        <w:trPr>
          <w:trHeight w:val="280"/>
          <w:tblCellSpacing w:w="20" w:type="dxa"/>
        </w:trPr>
        <w:tc>
          <w:tcPr>
            <w:tcW w:w="1783" w:type="dxa"/>
            <w:shd w:val="clear" w:color="auto" w:fill="FDE9D9" w:themeFill="accent6" w:themeFillTint="33"/>
            <w:vAlign w:val="center"/>
          </w:tcPr>
          <w:p w:rsidR="00886BA6" w:rsidRPr="00E91D77" w:rsidRDefault="00886BA6" w:rsidP="00CC6B64">
            <w:pPr>
              <w:spacing w:before="100" w:beforeAutospacing="1"/>
              <w:rPr>
                <w:rFonts w:ascii="Comic Sans MS" w:hAnsi="Comic Sans MS"/>
                <w:bCs/>
                <w:sz w:val="14"/>
                <w:szCs w:val="14"/>
              </w:rPr>
            </w:pPr>
            <w:r w:rsidRPr="00E91D77">
              <w:rPr>
                <w:rFonts w:ascii="Comic Sans MS" w:hAnsi="Comic Sans MS"/>
                <w:bCs/>
                <w:sz w:val="14"/>
                <w:szCs w:val="14"/>
              </w:rPr>
              <w:t>Hangar</w:t>
            </w:r>
          </w:p>
        </w:tc>
        <w:tc>
          <w:tcPr>
            <w:tcW w:w="1416"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08"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105"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1.600,00</w:t>
            </w:r>
          </w:p>
        </w:tc>
        <w:tc>
          <w:tcPr>
            <w:tcW w:w="1534"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1.600,00</w:t>
            </w:r>
          </w:p>
        </w:tc>
        <w:tc>
          <w:tcPr>
            <w:tcW w:w="2422" w:type="dxa"/>
            <w:shd w:val="clear" w:color="auto" w:fill="FDE9D9" w:themeFill="accent6" w:themeFillTint="33"/>
            <w:vAlign w:val="center"/>
          </w:tcPr>
          <w:p w:rsidR="00886BA6" w:rsidRPr="00E91D77" w:rsidRDefault="00886BA6" w:rsidP="00CC6B64">
            <w:pPr>
              <w:spacing w:before="100" w:beforeAutospacing="1"/>
              <w:jc w:val="center"/>
              <w:rPr>
                <w:rFonts w:ascii="Comic Sans MS" w:hAnsi="Comic Sans MS"/>
                <w:sz w:val="14"/>
                <w:szCs w:val="14"/>
              </w:rPr>
            </w:pPr>
            <w:r w:rsidRPr="00E91D77">
              <w:rPr>
                <w:rFonts w:ascii="Comic Sans MS" w:hAnsi="Comic Sans MS"/>
                <w:sz w:val="14"/>
                <w:szCs w:val="14"/>
              </w:rPr>
              <w:t xml:space="preserve">Pilotaj eğitimi için Devlet Hava Meydanları İşletmesi tarafından kiralanmıştır </w:t>
            </w:r>
          </w:p>
        </w:tc>
      </w:tr>
      <w:tr w:rsidR="00886BA6" w:rsidRPr="002E480C" w:rsidTr="00CC6B64">
        <w:trPr>
          <w:trHeight w:val="126"/>
          <w:tblCellSpacing w:w="20" w:type="dxa"/>
        </w:trPr>
        <w:tc>
          <w:tcPr>
            <w:tcW w:w="1783" w:type="dxa"/>
            <w:shd w:val="clear" w:color="auto" w:fill="FDE9D9" w:themeFill="accent6" w:themeFillTint="33"/>
            <w:vAlign w:val="center"/>
          </w:tcPr>
          <w:p w:rsidR="00886BA6" w:rsidRPr="00E91D77" w:rsidRDefault="00886BA6" w:rsidP="00CC6B64">
            <w:pPr>
              <w:spacing w:before="100" w:beforeAutospacing="1"/>
              <w:rPr>
                <w:rFonts w:ascii="Comic Sans MS" w:hAnsi="Comic Sans MS"/>
                <w:bCs/>
                <w:sz w:val="14"/>
                <w:szCs w:val="14"/>
              </w:rPr>
            </w:pPr>
            <w:r>
              <w:rPr>
                <w:rFonts w:ascii="Comic Sans MS" w:hAnsi="Comic Sans MS"/>
                <w:bCs/>
                <w:sz w:val="14"/>
                <w:szCs w:val="14"/>
              </w:rPr>
              <w:t xml:space="preserve">Vali Konağı </w:t>
            </w:r>
          </w:p>
        </w:tc>
        <w:tc>
          <w:tcPr>
            <w:tcW w:w="1416"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08"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7.369,67</w:t>
            </w:r>
          </w:p>
        </w:tc>
        <w:tc>
          <w:tcPr>
            <w:tcW w:w="1105"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34"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7.369,67</w:t>
            </w:r>
          </w:p>
        </w:tc>
        <w:tc>
          <w:tcPr>
            <w:tcW w:w="2422" w:type="dxa"/>
            <w:shd w:val="clear" w:color="auto" w:fill="FDE9D9" w:themeFill="accent6" w:themeFillTint="33"/>
            <w:vAlign w:val="center"/>
          </w:tcPr>
          <w:p w:rsidR="00886BA6" w:rsidRPr="00E91D77" w:rsidRDefault="00886BA6" w:rsidP="00CC6B64">
            <w:pPr>
              <w:spacing w:before="100" w:beforeAutospacing="1"/>
              <w:jc w:val="center"/>
              <w:rPr>
                <w:rFonts w:ascii="Comic Sans MS" w:hAnsi="Comic Sans MS"/>
                <w:sz w:val="14"/>
                <w:szCs w:val="14"/>
              </w:rPr>
            </w:pPr>
          </w:p>
        </w:tc>
      </w:tr>
      <w:tr w:rsidR="00886BA6" w:rsidRPr="002E480C" w:rsidTr="00CC6B64">
        <w:trPr>
          <w:trHeight w:val="286"/>
          <w:tblCellSpacing w:w="20" w:type="dxa"/>
        </w:trPr>
        <w:tc>
          <w:tcPr>
            <w:tcW w:w="1783" w:type="dxa"/>
            <w:shd w:val="clear" w:color="auto" w:fill="FDE9D9" w:themeFill="accent6" w:themeFillTint="33"/>
            <w:vAlign w:val="center"/>
          </w:tcPr>
          <w:p w:rsidR="00886BA6" w:rsidRPr="00E91D77" w:rsidRDefault="00886BA6" w:rsidP="00CC6B64">
            <w:pPr>
              <w:spacing w:line="276" w:lineRule="auto"/>
              <w:rPr>
                <w:rFonts w:ascii="Comic Sans MS" w:hAnsi="Comic Sans MS" w:cs="Comic Sans MS"/>
                <w:sz w:val="14"/>
                <w:szCs w:val="14"/>
              </w:rPr>
            </w:pPr>
            <w:r w:rsidRPr="00E91D77">
              <w:rPr>
                <w:rFonts w:ascii="Comic Sans MS" w:hAnsi="Comic Sans MS" w:cs="Comic Sans MS"/>
                <w:sz w:val="14"/>
                <w:szCs w:val="14"/>
              </w:rPr>
              <w:t xml:space="preserve">Nurdağı </w:t>
            </w:r>
            <w:r w:rsidRPr="00E91D77">
              <w:rPr>
                <w:rFonts w:ascii="Comic Sans MS" w:hAnsi="Comic Sans MS" w:cs="Comic Sans MS"/>
                <w:color w:val="000000"/>
                <w:sz w:val="14"/>
                <w:szCs w:val="14"/>
              </w:rPr>
              <w:t xml:space="preserve"> Meslek Yüksekokulu</w:t>
            </w:r>
          </w:p>
        </w:tc>
        <w:tc>
          <w:tcPr>
            <w:tcW w:w="1416"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08" w:type="dxa"/>
            <w:shd w:val="clear" w:color="auto" w:fill="FDE9D9" w:themeFill="accent6" w:themeFillTint="33"/>
            <w:vAlign w:val="center"/>
          </w:tcPr>
          <w:p w:rsidR="00886BA6" w:rsidRPr="006C54E8" w:rsidRDefault="00886BA6" w:rsidP="00CC6B64">
            <w:pPr>
              <w:spacing w:before="100" w:beforeAutospacing="1" w:line="276" w:lineRule="auto"/>
              <w:jc w:val="center"/>
              <w:rPr>
                <w:rFonts w:ascii="Comic Sans MS" w:hAnsi="Comic Sans MS" w:cs="Comic Sans MS"/>
                <w:sz w:val="14"/>
                <w:szCs w:val="14"/>
              </w:rPr>
            </w:pPr>
            <w:r w:rsidRPr="006C54E8">
              <w:rPr>
                <w:rFonts w:ascii="Comic Sans MS" w:hAnsi="Comic Sans MS" w:cs="Comic Sans MS"/>
                <w:sz w:val="14"/>
                <w:szCs w:val="14"/>
              </w:rPr>
              <w:t>518.427,62</w:t>
            </w:r>
          </w:p>
        </w:tc>
        <w:tc>
          <w:tcPr>
            <w:tcW w:w="1105" w:type="dxa"/>
            <w:shd w:val="clear" w:color="auto" w:fill="FDE9D9" w:themeFill="accent6" w:themeFillTint="33"/>
            <w:vAlign w:val="center"/>
          </w:tcPr>
          <w:p w:rsidR="00886BA6" w:rsidRPr="006C54E8" w:rsidRDefault="00886BA6" w:rsidP="00CC6B64">
            <w:pPr>
              <w:spacing w:before="100" w:beforeAutospacing="1" w:line="276" w:lineRule="auto"/>
              <w:jc w:val="center"/>
              <w:rPr>
                <w:rFonts w:ascii="Comic Sans MS" w:hAnsi="Comic Sans MS" w:cs="Comic Sans MS"/>
                <w:sz w:val="14"/>
                <w:szCs w:val="14"/>
              </w:rPr>
            </w:pPr>
          </w:p>
        </w:tc>
        <w:tc>
          <w:tcPr>
            <w:tcW w:w="1534" w:type="dxa"/>
            <w:shd w:val="clear" w:color="auto" w:fill="FDE9D9" w:themeFill="accent6" w:themeFillTint="33"/>
            <w:vAlign w:val="center"/>
          </w:tcPr>
          <w:p w:rsidR="00886BA6" w:rsidRPr="006C54E8" w:rsidRDefault="00886BA6" w:rsidP="00CC6B64">
            <w:pPr>
              <w:spacing w:before="100" w:beforeAutospacing="1" w:line="276" w:lineRule="auto"/>
              <w:jc w:val="center"/>
              <w:rPr>
                <w:rFonts w:ascii="Comic Sans MS" w:hAnsi="Comic Sans MS" w:cs="Comic Sans MS"/>
                <w:sz w:val="14"/>
                <w:szCs w:val="14"/>
              </w:rPr>
            </w:pPr>
            <w:r w:rsidRPr="006C54E8">
              <w:rPr>
                <w:rFonts w:ascii="Comic Sans MS" w:hAnsi="Comic Sans MS" w:cs="Comic Sans MS"/>
                <w:sz w:val="14"/>
                <w:szCs w:val="14"/>
              </w:rPr>
              <w:t>518.427,62</w:t>
            </w:r>
          </w:p>
        </w:tc>
        <w:tc>
          <w:tcPr>
            <w:tcW w:w="2422" w:type="dxa"/>
            <w:shd w:val="clear" w:color="auto" w:fill="FDE9D9" w:themeFill="accent6" w:themeFillTint="33"/>
            <w:vAlign w:val="center"/>
          </w:tcPr>
          <w:p w:rsidR="00886BA6" w:rsidRPr="00E91D77" w:rsidRDefault="00886BA6" w:rsidP="00CC6B64">
            <w:pPr>
              <w:spacing w:line="276" w:lineRule="auto"/>
              <w:jc w:val="center"/>
              <w:rPr>
                <w:rFonts w:ascii="Comic Sans MS" w:hAnsi="Comic Sans MS" w:cs="Comic Sans MS"/>
                <w:color w:val="000000"/>
                <w:sz w:val="14"/>
                <w:szCs w:val="14"/>
              </w:rPr>
            </w:pPr>
          </w:p>
        </w:tc>
      </w:tr>
      <w:tr w:rsidR="00886BA6" w:rsidRPr="002E480C" w:rsidTr="00CC6B64">
        <w:trPr>
          <w:trHeight w:val="280"/>
          <w:tblCellSpacing w:w="20" w:type="dxa"/>
        </w:trPr>
        <w:tc>
          <w:tcPr>
            <w:tcW w:w="1783" w:type="dxa"/>
            <w:shd w:val="clear" w:color="auto" w:fill="FDE9D9" w:themeFill="accent6" w:themeFillTint="33"/>
            <w:vAlign w:val="center"/>
          </w:tcPr>
          <w:p w:rsidR="00886BA6" w:rsidRPr="00E91D77" w:rsidRDefault="00886BA6" w:rsidP="00CC6B64">
            <w:pPr>
              <w:spacing w:line="276" w:lineRule="auto"/>
              <w:rPr>
                <w:rFonts w:ascii="Comic Sans MS" w:hAnsi="Comic Sans MS" w:cs="Comic Sans MS"/>
                <w:sz w:val="14"/>
                <w:szCs w:val="14"/>
              </w:rPr>
            </w:pPr>
            <w:r w:rsidRPr="00E91D77">
              <w:rPr>
                <w:rFonts w:ascii="Comic Sans MS" w:hAnsi="Comic Sans MS" w:cs="Comic Sans MS"/>
                <w:sz w:val="14"/>
                <w:szCs w:val="14"/>
              </w:rPr>
              <w:t xml:space="preserve">Nurdağı </w:t>
            </w:r>
            <w:r w:rsidRPr="00E91D77">
              <w:rPr>
                <w:rFonts w:ascii="Comic Sans MS" w:hAnsi="Comic Sans MS" w:cs="Comic Sans MS"/>
                <w:color w:val="000000"/>
                <w:sz w:val="14"/>
                <w:szCs w:val="14"/>
              </w:rPr>
              <w:t xml:space="preserve"> Meslek Yüksekokulu</w:t>
            </w:r>
          </w:p>
          <w:p w:rsidR="00886BA6" w:rsidRPr="00E91D77" w:rsidRDefault="00886BA6" w:rsidP="00CC6B64">
            <w:pPr>
              <w:spacing w:line="276" w:lineRule="auto"/>
              <w:rPr>
                <w:rFonts w:ascii="Comic Sans MS" w:hAnsi="Comic Sans MS" w:cs="Comic Sans MS"/>
                <w:sz w:val="14"/>
                <w:szCs w:val="14"/>
              </w:rPr>
            </w:pPr>
            <w:r w:rsidRPr="00E91D77">
              <w:rPr>
                <w:rFonts w:ascii="Comic Sans MS" w:hAnsi="Comic Sans MS" w:cs="Comic Sans MS"/>
                <w:sz w:val="14"/>
                <w:szCs w:val="14"/>
              </w:rPr>
              <w:t>Su Kuyusu</w:t>
            </w:r>
          </w:p>
        </w:tc>
        <w:tc>
          <w:tcPr>
            <w:tcW w:w="1416"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4.110,00</w:t>
            </w:r>
          </w:p>
        </w:tc>
        <w:tc>
          <w:tcPr>
            <w:tcW w:w="1508"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105"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34"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4.110,00</w:t>
            </w:r>
          </w:p>
        </w:tc>
        <w:tc>
          <w:tcPr>
            <w:tcW w:w="2422" w:type="dxa"/>
            <w:shd w:val="clear" w:color="auto" w:fill="FDE9D9" w:themeFill="accent6" w:themeFillTint="33"/>
            <w:vAlign w:val="center"/>
          </w:tcPr>
          <w:p w:rsidR="00886BA6" w:rsidRPr="00E91D77" w:rsidRDefault="00886BA6" w:rsidP="00CC6B64">
            <w:pPr>
              <w:spacing w:line="276" w:lineRule="auto"/>
              <w:jc w:val="center"/>
              <w:rPr>
                <w:rFonts w:ascii="Comic Sans MS" w:hAnsi="Comic Sans MS" w:cs="Comic Sans MS"/>
                <w:color w:val="000000"/>
                <w:sz w:val="14"/>
                <w:szCs w:val="14"/>
              </w:rPr>
            </w:pPr>
          </w:p>
        </w:tc>
      </w:tr>
      <w:tr w:rsidR="00886BA6" w:rsidRPr="002E480C" w:rsidTr="00CC6B64">
        <w:trPr>
          <w:trHeight w:val="280"/>
          <w:tblCellSpacing w:w="20" w:type="dxa"/>
        </w:trPr>
        <w:tc>
          <w:tcPr>
            <w:tcW w:w="1783" w:type="dxa"/>
            <w:shd w:val="clear" w:color="auto" w:fill="FDE9D9" w:themeFill="accent6" w:themeFillTint="33"/>
            <w:vAlign w:val="center"/>
          </w:tcPr>
          <w:p w:rsidR="00886BA6" w:rsidRPr="00E91D77" w:rsidRDefault="00886BA6" w:rsidP="00CC6B64">
            <w:pPr>
              <w:spacing w:line="276" w:lineRule="auto"/>
              <w:rPr>
                <w:rFonts w:ascii="Comic Sans MS" w:hAnsi="Comic Sans MS" w:cs="Comic Sans MS"/>
                <w:sz w:val="14"/>
                <w:szCs w:val="14"/>
              </w:rPr>
            </w:pPr>
            <w:r>
              <w:rPr>
                <w:rFonts w:ascii="Comic Sans MS" w:hAnsi="Comic Sans MS" w:cs="Comic Sans MS"/>
                <w:sz w:val="14"/>
                <w:szCs w:val="14"/>
              </w:rPr>
              <w:t>G.Ü.Nurdağı MYO</w:t>
            </w:r>
          </w:p>
        </w:tc>
        <w:tc>
          <w:tcPr>
            <w:tcW w:w="1416"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08"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47.932,62</w:t>
            </w:r>
          </w:p>
        </w:tc>
        <w:tc>
          <w:tcPr>
            <w:tcW w:w="1105"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34"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47.932,62</w:t>
            </w:r>
          </w:p>
        </w:tc>
        <w:tc>
          <w:tcPr>
            <w:tcW w:w="2422" w:type="dxa"/>
            <w:shd w:val="clear" w:color="auto" w:fill="FDE9D9" w:themeFill="accent6" w:themeFillTint="33"/>
            <w:vAlign w:val="center"/>
          </w:tcPr>
          <w:p w:rsidR="00886BA6" w:rsidRPr="00E91D77" w:rsidRDefault="00886BA6" w:rsidP="00CC6B64">
            <w:pPr>
              <w:spacing w:line="276" w:lineRule="auto"/>
              <w:jc w:val="center"/>
              <w:rPr>
                <w:rFonts w:ascii="Comic Sans MS" w:hAnsi="Comic Sans MS" w:cs="Comic Sans MS"/>
                <w:color w:val="000000"/>
                <w:sz w:val="14"/>
                <w:szCs w:val="14"/>
              </w:rPr>
            </w:pPr>
            <w:r>
              <w:rPr>
                <w:rFonts w:ascii="Comic Sans MS" w:hAnsi="Comic Sans MS" w:cs="Comic Sans MS"/>
                <w:color w:val="000000"/>
                <w:sz w:val="14"/>
                <w:szCs w:val="14"/>
              </w:rPr>
              <w:t>MYO yapılmak üzere tahsis edilmiştir. 29.05.2017</w:t>
            </w:r>
          </w:p>
        </w:tc>
      </w:tr>
      <w:tr w:rsidR="00886BA6" w:rsidRPr="002E480C" w:rsidTr="00CC6B64">
        <w:trPr>
          <w:trHeight w:val="280"/>
          <w:tblCellSpacing w:w="20" w:type="dxa"/>
        </w:trPr>
        <w:tc>
          <w:tcPr>
            <w:tcW w:w="1783" w:type="dxa"/>
            <w:shd w:val="clear" w:color="auto" w:fill="FDE9D9" w:themeFill="accent6" w:themeFillTint="33"/>
            <w:vAlign w:val="center"/>
          </w:tcPr>
          <w:p w:rsidR="00886BA6" w:rsidRPr="00E91D77" w:rsidRDefault="00886BA6" w:rsidP="00CC6B64">
            <w:pPr>
              <w:spacing w:line="276" w:lineRule="auto"/>
              <w:rPr>
                <w:rFonts w:ascii="Comic Sans MS" w:hAnsi="Comic Sans MS" w:cs="Comic Sans MS"/>
                <w:sz w:val="14"/>
                <w:szCs w:val="14"/>
              </w:rPr>
            </w:pPr>
            <w:r w:rsidRPr="00E91D77">
              <w:rPr>
                <w:rFonts w:ascii="Comic Sans MS" w:hAnsi="Comic Sans MS" w:cs="Comic Sans MS"/>
                <w:sz w:val="14"/>
                <w:szCs w:val="14"/>
              </w:rPr>
              <w:t>İslahiye İkt. İd. Bil. Fak.</w:t>
            </w:r>
            <w:r>
              <w:rPr>
                <w:rFonts w:ascii="Comic Sans MS" w:hAnsi="Comic Sans MS" w:cs="Comic Sans MS"/>
                <w:sz w:val="14"/>
                <w:szCs w:val="14"/>
              </w:rPr>
              <w:t xml:space="preserve"> Ve İslahiye M.Y.O</w:t>
            </w:r>
          </w:p>
        </w:tc>
        <w:tc>
          <w:tcPr>
            <w:tcW w:w="1416"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08"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170.264,07</w:t>
            </w:r>
          </w:p>
        </w:tc>
        <w:tc>
          <w:tcPr>
            <w:tcW w:w="1105"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34"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170.264,07</w:t>
            </w:r>
          </w:p>
        </w:tc>
        <w:tc>
          <w:tcPr>
            <w:tcW w:w="2422" w:type="dxa"/>
            <w:shd w:val="clear" w:color="auto" w:fill="FDE9D9" w:themeFill="accent6" w:themeFillTint="33"/>
            <w:vAlign w:val="center"/>
          </w:tcPr>
          <w:p w:rsidR="00886BA6" w:rsidRPr="00E91D77" w:rsidRDefault="00886BA6" w:rsidP="00CC6B64">
            <w:pPr>
              <w:spacing w:line="276" w:lineRule="auto"/>
              <w:jc w:val="both"/>
              <w:rPr>
                <w:rFonts w:ascii="Comic Sans MS" w:hAnsi="Comic Sans MS" w:cs="Comic Sans MS"/>
                <w:color w:val="000000"/>
                <w:sz w:val="14"/>
                <w:szCs w:val="14"/>
              </w:rPr>
            </w:pPr>
            <w:r w:rsidRPr="00E91D77">
              <w:rPr>
                <w:rFonts w:ascii="Comic Sans MS" w:hAnsi="Comic Sans MS" w:cs="Comic Sans MS"/>
                <w:color w:val="000000"/>
                <w:sz w:val="14"/>
                <w:szCs w:val="14"/>
              </w:rPr>
              <w:t>-İfraz sonucu 131 ada 1 parsel 188.753,00 m²; 101 ada 1 parsel 163 parsel ve 164 nolu parsellere dönüştü</w:t>
            </w:r>
          </w:p>
          <w:p w:rsidR="00886BA6" w:rsidRPr="00E91D77" w:rsidRDefault="00886BA6" w:rsidP="00CC6B64">
            <w:pPr>
              <w:spacing w:line="276" w:lineRule="auto"/>
              <w:jc w:val="both"/>
              <w:rPr>
                <w:rFonts w:ascii="Comic Sans MS" w:hAnsi="Comic Sans MS" w:cs="Comic Sans MS"/>
                <w:color w:val="000000"/>
                <w:sz w:val="14"/>
                <w:szCs w:val="14"/>
              </w:rPr>
            </w:pPr>
            <w:r w:rsidRPr="00E91D77">
              <w:rPr>
                <w:rFonts w:ascii="Comic Sans MS" w:hAnsi="Comic Sans MS" w:cs="Comic Sans MS"/>
                <w:color w:val="000000"/>
                <w:sz w:val="14"/>
                <w:szCs w:val="14"/>
              </w:rPr>
              <w:t>- 163 nolu parsel 7.785,40 m² yurt kurumuna tahsis edildi</w:t>
            </w:r>
          </w:p>
        </w:tc>
      </w:tr>
      <w:tr w:rsidR="00886BA6" w:rsidRPr="002E480C" w:rsidTr="00CC6B64">
        <w:trPr>
          <w:trHeight w:val="280"/>
          <w:tblCellSpacing w:w="20" w:type="dxa"/>
        </w:trPr>
        <w:tc>
          <w:tcPr>
            <w:tcW w:w="1783" w:type="dxa"/>
            <w:shd w:val="clear" w:color="auto" w:fill="FDE9D9" w:themeFill="accent6" w:themeFillTint="33"/>
            <w:vAlign w:val="center"/>
          </w:tcPr>
          <w:p w:rsidR="00886BA6" w:rsidRPr="00E91D77" w:rsidRDefault="00886BA6" w:rsidP="00CC6B64">
            <w:pPr>
              <w:spacing w:line="276" w:lineRule="auto"/>
              <w:rPr>
                <w:rFonts w:ascii="Comic Sans MS" w:hAnsi="Comic Sans MS" w:cs="Comic Sans MS"/>
                <w:color w:val="000000"/>
                <w:sz w:val="14"/>
                <w:szCs w:val="14"/>
              </w:rPr>
            </w:pPr>
            <w:r w:rsidRPr="00E91D77">
              <w:rPr>
                <w:rFonts w:ascii="Comic Sans MS" w:hAnsi="Comic Sans MS" w:cs="Comic Sans MS"/>
                <w:color w:val="000000"/>
                <w:sz w:val="14"/>
                <w:szCs w:val="14"/>
              </w:rPr>
              <w:t>Araban  Meslek Yüksekokulu</w:t>
            </w:r>
          </w:p>
        </w:tc>
        <w:tc>
          <w:tcPr>
            <w:tcW w:w="1416"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08"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199.804,13</w:t>
            </w:r>
          </w:p>
        </w:tc>
        <w:tc>
          <w:tcPr>
            <w:tcW w:w="1105"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34"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r w:rsidRPr="008844D4">
              <w:rPr>
                <w:rFonts w:ascii="Comic Sans MS" w:hAnsi="Comic Sans MS" w:cs="Comic Sans MS"/>
                <w:sz w:val="14"/>
                <w:szCs w:val="14"/>
              </w:rPr>
              <w:t>199.804,13</w:t>
            </w:r>
          </w:p>
        </w:tc>
        <w:tc>
          <w:tcPr>
            <w:tcW w:w="2422" w:type="dxa"/>
            <w:shd w:val="clear" w:color="auto" w:fill="FDE9D9" w:themeFill="accent6" w:themeFillTint="33"/>
            <w:vAlign w:val="center"/>
          </w:tcPr>
          <w:p w:rsidR="00886BA6" w:rsidRPr="00E91D77" w:rsidRDefault="00886BA6" w:rsidP="00CC6B64">
            <w:pPr>
              <w:spacing w:line="276" w:lineRule="auto"/>
              <w:jc w:val="both"/>
              <w:rPr>
                <w:rFonts w:ascii="Comic Sans MS" w:hAnsi="Comic Sans MS" w:cs="Comic Sans MS"/>
                <w:color w:val="000000"/>
                <w:sz w:val="14"/>
                <w:szCs w:val="14"/>
              </w:rPr>
            </w:pPr>
            <w:r w:rsidRPr="00E91D77">
              <w:rPr>
                <w:rFonts w:ascii="Comic Sans MS" w:hAnsi="Comic Sans MS" w:cs="Comic Sans MS"/>
                <w:color w:val="000000"/>
                <w:sz w:val="14"/>
                <w:szCs w:val="14"/>
              </w:rPr>
              <w:t>Doğan mah. 48 nolu parselde 84.600 m² 2014 yılında tahsis edildi.</w:t>
            </w:r>
            <w:r>
              <w:rPr>
                <w:rFonts w:ascii="Comic Sans MS" w:hAnsi="Comic Sans MS" w:cs="Comic Sans MS"/>
                <w:color w:val="000000"/>
                <w:sz w:val="14"/>
                <w:szCs w:val="14"/>
              </w:rPr>
              <w:t>Muratlı Mahallesi 556 parsel de 20.742,59 m² tahsis edilmiştir. Yeni, Altıntaş Mah. 2308 parsel 12.261,54 m³, Doğan Mah. 34 parsel 82.200 m²</w:t>
            </w:r>
          </w:p>
        </w:tc>
      </w:tr>
      <w:tr w:rsidR="00886BA6" w:rsidRPr="002E480C" w:rsidTr="00CC6B64">
        <w:trPr>
          <w:trHeight w:val="280"/>
          <w:tblCellSpacing w:w="20" w:type="dxa"/>
        </w:trPr>
        <w:tc>
          <w:tcPr>
            <w:tcW w:w="1783" w:type="dxa"/>
            <w:shd w:val="clear" w:color="auto" w:fill="FDE9D9" w:themeFill="accent6" w:themeFillTint="33"/>
            <w:vAlign w:val="center"/>
          </w:tcPr>
          <w:p w:rsidR="00886BA6" w:rsidRPr="00E91D77" w:rsidRDefault="00886BA6" w:rsidP="00CC6B64">
            <w:pPr>
              <w:spacing w:line="276" w:lineRule="auto"/>
              <w:rPr>
                <w:rFonts w:ascii="Comic Sans MS" w:hAnsi="Comic Sans MS" w:cs="Comic Sans MS"/>
                <w:sz w:val="14"/>
                <w:szCs w:val="14"/>
              </w:rPr>
            </w:pPr>
            <w:r w:rsidRPr="00E91D77">
              <w:rPr>
                <w:rFonts w:ascii="Comic Sans MS" w:hAnsi="Comic Sans MS" w:cs="Comic Sans MS"/>
                <w:sz w:val="14"/>
                <w:szCs w:val="14"/>
              </w:rPr>
              <w:t>Nizip  MYO +Eğitim Fakültesi</w:t>
            </w:r>
          </w:p>
        </w:tc>
        <w:tc>
          <w:tcPr>
            <w:tcW w:w="1416" w:type="dxa"/>
            <w:shd w:val="clear" w:color="auto" w:fill="FDE9D9" w:themeFill="accent6" w:themeFillTint="33"/>
            <w:vAlign w:val="center"/>
          </w:tcPr>
          <w:p w:rsidR="00886BA6" w:rsidRPr="008844D4" w:rsidRDefault="00886BA6" w:rsidP="00CC6B64">
            <w:pPr>
              <w:spacing w:line="276" w:lineRule="auto"/>
              <w:jc w:val="center"/>
              <w:rPr>
                <w:rFonts w:ascii="Comic Sans MS" w:hAnsi="Comic Sans MS" w:cs="Comic Sans MS"/>
                <w:sz w:val="14"/>
                <w:szCs w:val="14"/>
              </w:rPr>
            </w:pPr>
          </w:p>
        </w:tc>
        <w:tc>
          <w:tcPr>
            <w:tcW w:w="1508" w:type="dxa"/>
            <w:shd w:val="clear" w:color="auto" w:fill="FDE9D9" w:themeFill="accent6" w:themeFillTint="33"/>
            <w:vAlign w:val="center"/>
          </w:tcPr>
          <w:p w:rsidR="00886BA6" w:rsidRPr="006C54E8" w:rsidRDefault="00886BA6" w:rsidP="00CC6B64">
            <w:pPr>
              <w:spacing w:before="100" w:beforeAutospacing="1" w:line="276" w:lineRule="auto"/>
              <w:jc w:val="center"/>
              <w:rPr>
                <w:rFonts w:ascii="Comic Sans MS" w:hAnsi="Comic Sans MS" w:cs="Comic Sans MS"/>
                <w:sz w:val="14"/>
                <w:szCs w:val="14"/>
              </w:rPr>
            </w:pPr>
            <w:r w:rsidRPr="006C54E8">
              <w:rPr>
                <w:rFonts w:ascii="Comic Sans MS" w:hAnsi="Comic Sans MS" w:cs="Comic Sans MS"/>
                <w:sz w:val="14"/>
                <w:szCs w:val="14"/>
              </w:rPr>
              <w:t>721.775,96</w:t>
            </w:r>
          </w:p>
        </w:tc>
        <w:tc>
          <w:tcPr>
            <w:tcW w:w="1105" w:type="dxa"/>
            <w:shd w:val="clear" w:color="auto" w:fill="FDE9D9" w:themeFill="accent6" w:themeFillTint="33"/>
            <w:vAlign w:val="center"/>
          </w:tcPr>
          <w:p w:rsidR="00886BA6" w:rsidRPr="006C54E8" w:rsidRDefault="00886BA6" w:rsidP="00CC6B64">
            <w:pPr>
              <w:spacing w:before="100" w:beforeAutospacing="1" w:line="276" w:lineRule="auto"/>
              <w:jc w:val="center"/>
              <w:rPr>
                <w:rFonts w:ascii="Comic Sans MS" w:hAnsi="Comic Sans MS" w:cs="Comic Sans MS"/>
                <w:sz w:val="14"/>
                <w:szCs w:val="14"/>
              </w:rPr>
            </w:pPr>
          </w:p>
        </w:tc>
        <w:tc>
          <w:tcPr>
            <w:tcW w:w="1534" w:type="dxa"/>
            <w:shd w:val="clear" w:color="auto" w:fill="FDE9D9" w:themeFill="accent6" w:themeFillTint="33"/>
            <w:vAlign w:val="center"/>
          </w:tcPr>
          <w:p w:rsidR="00886BA6" w:rsidRPr="006C54E8" w:rsidRDefault="00886BA6" w:rsidP="00CC6B64">
            <w:pPr>
              <w:spacing w:before="100" w:beforeAutospacing="1" w:line="276" w:lineRule="auto"/>
              <w:jc w:val="center"/>
              <w:rPr>
                <w:rFonts w:ascii="Comic Sans MS" w:hAnsi="Comic Sans MS" w:cs="Comic Sans MS"/>
                <w:sz w:val="14"/>
                <w:szCs w:val="14"/>
              </w:rPr>
            </w:pPr>
            <w:r w:rsidRPr="006C54E8">
              <w:rPr>
                <w:rFonts w:ascii="Comic Sans MS" w:hAnsi="Comic Sans MS" w:cs="Comic Sans MS"/>
                <w:sz w:val="14"/>
                <w:szCs w:val="14"/>
              </w:rPr>
              <w:t>721.775,96</w:t>
            </w:r>
          </w:p>
        </w:tc>
        <w:tc>
          <w:tcPr>
            <w:tcW w:w="2422" w:type="dxa"/>
            <w:shd w:val="clear" w:color="auto" w:fill="FDE9D9" w:themeFill="accent6" w:themeFillTint="33"/>
            <w:vAlign w:val="center"/>
          </w:tcPr>
          <w:p w:rsidR="00886BA6" w:rsidRPr="00E91D77" w:rsidRDefault="00886BA6" w:rsidP="00CC6B64">
            <w:pPr>
              <w:spacing w:line="276" w:lineRule="auto"/>
              <w:jc w:val="center"/>
              <w:rPr>
                <w:rFonts w:ascii="Comic Sans MS" w:hAnsi="Comic Sans MS" w:cs="Comic Sans MS"/>
                <w:sz w:val="14"/>
                <w:szCs w:val="14"/>
              </w:rPr>
            </w:pPr>
            <w:r w:rsidRPr="00E91D77">
              <w:rPr>
                <w:rFonts w:ascii="Comic Sans MS" w:hAnsi="Comic Sans MS" w:cs="Comic Sans MS"/>
                <w:sz w:val="14"/>
                <w:szCs w:val="14"/>
              </w:rPr>
              <w:t xml:space="preserve">133 ada, 049 parsel ifraz sonucu: 133 ada 49.53.54.55 ve 56 nolu parseller oluşmuştur. </w:t>
            </w:r>
          </w:p>
        </w:tc>
      </w:tr>
      <w:tr w:rsidR="00886BA6" w:rsidRPr="002E480C" w:rsidTr="00CC6B64">
        <w:trPr>
          <w:trHeight w:val="280"/>
          <w:tblCellSpacing w:w="20" w:type="dxa"/>
        </w:trPr>
        <w:tc>
          <w:tcPr>
            <w:tcW w:w="1783" w:type="dxa"/>
            <w:shd w:val="clear" w:color="auto" w:fill="4BACC6" w:themeFill="accent5"/>
            <w:vAlign w:val="center"/>
          </w:tcPr>
          <w:p w:rsidR="00886BA6" w:rsidRPr="00E91D77" w:rsidRDefault="00886BA6" w:rsidP="00CC6B64">
            <w:pPr>
              <w:rPr>
                <w:rFonts w:ascii="Comic Sans MS" w:hAnsi="Comic Sans MS" w:cs="Comic Sans MS"/>
                <w:b/>
                <w:bCs/>
                <w:color w:val="FFFFFF"/>
                <w:sz w:val="14"/>
                <w:szCs w:val="14"/>
              </w:rPr>
            </w:pPr>
            <w:r w:rsidRPr="00E91D77">
              <w:rPr>
                <w:rFonts w:ascii="Comic Sans MS" w:hAnsi="Comic Sans MS" w:cs="Comic Sans MS"/>
                <w:b/>
                <w:bCs/>
                <w:color w:val="FFFFFF"/>
                <w:sz w:val="14"/>
                <w:szCs w:val="14"/>
              </w:rPr>
              <w:t xml:space="preserve">Toplam </w:t>
            </w:r>
          </w:p>
        </w:tc>
        <w:tc>
          <w:tcPr>
            <w:tcW w:w="1416" w:type="dxa"/>
            <w:shd w:val="clear" w:color="auto" w:fill="4BACC6" w:themeFill="accent5"/>
            <w:vAlign w:val="center"/>
          </w:tcPr>
          <w:p w:rsidR="00886BA6" w:rsidRPr="006D6E3D" w:rsidRDefault="00886BA6" w:rsidP="00CC6B64">
            <w:pPr>
              <w:jc w:val="center"/>
              <w:rPr>
                <w:rFonts w:ascii="Comic Sans MS" w:hAnsi="Comic Sans MS" w:cs="Comic Sans MS"/>
                <w:b/>
                <w:bCs/>
                <w:color w:val="FFFFFF"/>
                <w:sz w:val="14"/>
                <w:szCs w:val="14"/>
              </w:rPr>
            </w:pPr>
            <w:r w:rsidRPr="006D6E3D">
              <w:rPr>
                <w:rFonts w:ascii="Comic Sans MS" w:hAnsi="Comic Sans MS" w:cs="Comic Sans MS"/>
                <w:b/>
                <w:bCs/>
                <w:color w:val="FFFFFF"/>
                <w:sz w:val="14"/>
                <w:szCs w:val="14"/>
              </w:rPr>
              <w:t>1.111.061,32</w:t>
            </w:r>
          </w:p>
        </w:tc>
        <w:tc>
          <w:tcPr>
            <w:tcW w:w="1508" w:type="dxa"/>
            <w:shd w:val="clear" w:color="auto" w:fill="4BACC6" w:themeFill="accent5"/>
            <w:vAlign w:val="center"/>
          </w:tcPr>
          <w:p w:rsidR="00886BA6" w:rsidRPr="006D6E3D" w:rsidRDefault="00886BA6" w:rsidP="00CC6B64">
            <w:pPr>
              <w:jc w:val="center"/>
              <w:rPr>
                <w:rFonts w:ascii="Comic Sans MS" w:hAnsi="Comic Sans MS" w:cs="Comic Sans MS"/>
                <w:b/>
                <w:bCs/>
                <w:color w:val="FFFFFF"/>
                <w:sz w:val="14"/>
                <w:szCs w:val="14"/>
              </w:rPr>
            </w:pPr>
            <w:r w:rsidRPr="006D6E3D">
              <w:rPr>
                <w:rFonts w:ascii="Comic Sans MS" w:hAnsi="Comic Sans MS" w:cs="Comic Sans MS"/>
                <w:b/>
                <w:bCs/>
                <w:color w:val="FFFFFF"/>
                <w:sz w:val="14"/>
                <w:szCs w:val="14"/>
              </w:rPr>
              <w:t>2.169.908,28</w:t>
            </w:r>
          </w:p>
        </w:tc>
        <w:tc>
          <w:tcPr>
            <w:tcW w:w="1105" w:type="dxa"/>
            <w:shd w:val="clear" w:color="auto" w:fill="4BACC6" w:themeFill="accent5"/>
            <w:vAlign w:val="center"/>
          </w:tcPr>
          <w:p w:rsidR="00886BA6" w:rsidRPr="006D6E3D" w:rsidRDefault="00886BA6" w:rsidP="00CC6B64">
            <w:pPr>
              <w:keepNext/>
              <w:jc w:val="center"/>
              <w:rPr>
                <w:rFonts w:ascii="Comic Sans MS" w:hAnsi="Comic Sans MS" w:cs="Comic Sans MS"/>
                <w:b/>
                <w:bCs/>
                <w:color w:val="FFFFFF"/>
                <w:sz w:val="14"/>
                <w:szCs w:val="14"/>
              </w:rPr>
            </w:pPr>
            <w:r w:rsidRPr="006D6E3D">
              <w:rPr>
                <w:rFonts w:ascii="Comic Sans MS" w:hAnsi="Comic Sans MS" w:cs="Comic Sans MS"/>
                <w:b/>
                <w:bCs/>
                <w:color w:val="FFFFFF"/>
                <w:sz w:val="14"/>
                <w:szCs w:val="14"/>
              </w:rPr>
              <w:t>56.767,95</w:t>
            </w:r>
          </w:p>
        </w:tc>
        <w:tc>
          <w:tcPr>
            <w:tcW w:w="1534" w:type="dxa"/>
            <w:shd w:val="clear" w:color="auto" w:fill="4BACC6" w:themeFill="accent5"/>
            <w:vAlign w:val="center"/>
          </w:tcPr>
          <w:p w:rsidR="00886BA6" w:rsidRPr="006D6E3D" w:rsidRDefault="00886BA6" w:rsidP="00CC6B64">
            <w:pPr>
              <w:keepNext/>
              <w:jc w:val="center"/>
              <w:rPr>
                <w:rFonts w:ascii="Comic Sans MS" w:hAnsi="Comic Sans MS" w:cs="Comic Sans MS"/>
                <w:b/>
                <w:bCs/>
                <w:color w:val="FFFFFF"/>
                <w:sz w:val="14"/>
                <w:szCs w:val="14"/>
              </w:rPr>
            </w:pPr>
            <w:r w:rsidRPr="006D6E3D">
              <w:rPr>
                <w:rFonts w:ascii="Comic Sans MS" w:hAnsi="Comic Sans MS" w:cs="Comic Sans MS"/>
                <w:b/>
                <w:bCs/>
                <w:color w:val="FFFFFF"/>
                <w:sz w:val="14"/>
                <w:szCs w:val="14"/>
              </w:rPr>
              <w:t>3.337.737,55</w:t>
            </w:r>
          </w:p>
        </w:tc>
        <w:tc>
          <w:tcPr>
            <w:tcW w:w="2422" w:type="dxa"/>
            <w:shd w:val="clear" w:color="auto" w:fill="4BACC6" w:themeFill="accent5"/>
            <w:vAlign w:val="center"/>
          </w:tcPr>
          <w:p w:rsidR="00886BA6" w:rsidRPr="00E91D77" w:rsidRDefault="00886BA6" w:rsidP="00CC6B64">
            <w:pPr>
              <w:keepNext/>
              <w:jc w:val="right"/>
              <w:rPr>
                <w:rFonts w:ascii="Comic Sans MS" w:hAnsi="Comic Sans MS" w:cs="Comic Sans MS"/>
                <w:b/>
                <w:bCs/>
                <w:color w:val="FFFFFF"/>
                <w:sz w:val="14"/>
                <w:szCs w:val="14"/>
              </w:rPr>
            </w:pPr>
          </w:p>
        </w:tc>
      </w:tr>
    </w:tbl>
    <w:p w:rsidR="00D41BE7" w:rsidRPr="006670E4" w:rsidRDefault="00D41BE7" w:rsidP="00D41BE7">
      <w:pPr>
        <w:pStyle w:val="ResimYazs"/>
        <w:rPr>
          <w:rFonts w:ascii="Comic Sans MS" w:hAnsi="Comic Sans MS"/>
          <w:sz w:val="16"/>
        </w:rPr>
      </w:pPr>
      <w:r w:rsidRPr="006670E4">
        <w:rPr>
          <w:rFonts w:ascii="Comic Sans MS" w:hAnsi="Comic Sans MS"/>
          <w:sz w:val="16"/>
        </w:rPr>
        <w:t xml:space="preserve">Tablo </w:t>
      </w:r>
      <w:r w:rsidR="000600E7" w:rsidRPr="006670E4">
        <w:rPr>
          <w:rFonts w:ascii="Comic Sans MS" w:hAnsi="Comic Sans MS"/>
          <w:sz w:val="16"/>
        </w:rPr>
        <w:fldChar w:fldCharType="begin"/>
      </w:r>
      <w:r w:rsidRPr="006670E4">
        <w:rPr>
          <w:rFonts w:ascii="Comic Sans MS" w:hAnsi="Comic Sans MS"/>
          <w:sz w:val="16"/>
        </w:rPr>
        <w:instrText xml:space="preserve"> SEQ Tablo \* ARABIC </w:instrText>
      </w:r>
      <w:r w:rsidR="000600E7" w:rsidRPr="006670E4">
        <w:rPr>
          <w:rFonts w:ascii="Comic Sans MS" w:hAnsi="Comic Sans MS"/>
          <w:sz w:val="16"/>
        </w:rPr>
        <w:fldChar w:fldCharType="separate"/>
      </w:r>
      <w:r w:rsidR="00180DB8">
        <w:rPr>
          <w:rFonts w:ascii="Comic Sans MS" w:hAnsi="Comic Sans MS"/>
          <w:noProof/>
          <w:sz w:val="16"/>
        </w:rPr>
        <w:t>1</w:t>
      </w:r>
      <w:r w:rsidR="000600E7" w:rsidRPr="006670E4">
        <w:rPr>
          <w:rFonts w:ascii="Comic Sans MS" w:hAnsi="Comic Sans MS"/>
          <w:sz w:val="16"/>
        </w:rPr>
        <w:fldChar w:fldCharType="end"/>
      </w:r>
      <w:r w:rsidR="00DE1427">
        <w:rPr>
          <w:rFonts w:ascii="Comic Sans MS" w:hAnsi="Comic Sans MS"/>
          <w:sz w:val="16"/>
        </w:rPr>
        <w:t>0:</w:t>
      </w:r>
      <w:r w:rsidRPr="006670E4">
        <w:rPr>
          <w:rFonts w:ascii="Comic Sans MS" w:hAnsi="Comic Sans MS"/>
          <w:sz w:val="16"/>
        </w:rPr>
        <w:t xml:space="preserve">  Gaziantep Üniversitesi Taşınmazlarının Dağılımı</w:t>
      </w:r>
      <w:bookmarkEnd w:id="62"/>
    </w:p>
    <w:p w:rsidR="00D41BE7" w:rsidRDefault="00D41BE7" w:rsidP="00D41BE7">
      <w:pPr>
        <w:rPr>
          <w:rFonts w:ascii="Comic Sans MS" w:hAnsi="Comic Sans MS" w:cs="Tahoma"/>
          <w:color w:val="FF0000"/>
          <w:sz w:val="16"/>
          <w:szCs w:val="16"/>
        </w:rPr>
      </w:pPr>
    </w:p>
    <w:p w:rsidR="00A84D90" w:rsidRDefault="00A84D90" w:rsidP="00D41BE7">
      <w:pPr>
        <w:rPr>
          <w:rFonts w:ascii="Comic Sans MS" w:hAnsi="Comic Sans MS" w:cs="Tahoma"/>
          <w:color w:val="FF0000"/>
          <w:sz w:val="16"/>
          <w:szCs w:val="16"/>
        </w:rPr>
      </w:pPr>
    </w:p>
    <w:p w:rsidR="00DE1427" w:rsidRDefault="00DE1427" w:rsidP="00D41BE7">
      <w:pPr>
        <w:rPr>
          <w:rFonts w:ascii="Comic Sans MS" w:hAnsi="Comic Sans MS" w:cs="Tahoma"/>
          <w:color w:val="FF0000"/>
          <w:sz w:val="16"/>
          <w:szCs w:val="16"/>
        </w:rPr>
      </w:pPr>
    </w:p>
    <w:tbl>
      <w:tblPr>
        <w:tblpPr w:leftFromText="141" w:rightFromText="141" w:vertAnchor="text" w:horzAnchor="margin" w:tblpXSpec="right" w:tblpY="70"/>
        <w:tblW w:w="9383" w:type="dxa"/>
        <w:jc w:val="right"/>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CellMar>
          <w:left w:w="70" w:type="dxa"/>
          <w:right w:w="70" w:type="dxa"/>
        </w:tblCellMar>
        <w:tblLook w:val="00A0"/>
      </w:tblPr>
      <w:tblGrid>
        <w:gridCol w:w="3221"/>
        <w:gridCol w:w="1888"/>
        <w:gridCol w:w="1309"/>
        <w:gridCol w:w="1678"/>
        <w:gridCol w:w="1318"/>
      </w:tblGrid>
      <w:tr w:rsidR="00886BA6" w:rsidRPr="005712B8" w:rsidTr="006E170E">
        <w:trPr>
          <w:trHeight w:val="492"/>
          <w:tblCellSpacing w:w="20" w:type="dxa"/>
          <w:jc w:val="right"/>
        </w:trPr>
        <w:tc>
          <w:tcPr>
            <w:tcW w:w="9303" w:type="dxa"/>
            <w:gridSpan w:val="5"/>
            <w:shd w:val="clear" w:color="auto" w:fill="4BACC6" w:themeFill="accent5"/>
            <w:noWrap/>
            <w:vAlign w:val="center"/>
          </w:tcPr>
          <w:p w:rsidR="00886BA6" w:rsidRPr="00842875" w:rsidRDefault="00886BA6" w:rsidP="00CC6B64">
            <w:pPr>
              <w:jc w:val="center"/>
              <w:rPr>
                <w:rStyle w:val="normal1"/>
                <w:b/>
                <w:color w:val="FFFFFF" w:themeColor="background1"/>
              </w:rPr>
            </w:pPr>
            <w:r w:rsidRPr="00842875">
              <w:rPr>
                <w:rStyle w:val="normal1"/>
                <w:b/>
                <w:color w:val="FFFFFF" w:themeColor="background1"/>
              </w:rPr>
              <w:lastRenderedPageBreak/>
              <w:t>Gaziantep Üniversitesi Kapalı Alanları Dağılımı</w:t>
            </w:r>
          </w:p>
        </w:tc>
      </w:tr>
      <w:tr w:rsidR="00886BA6" w:rsidRPr="005712B8" w:rsidTr="006E170E">
        <w:trPr>
          <w:trHeight w:val="397"/>
          <w:tblCellSpacing w:w="20" w:type="dxa"/>
          <w:jc w:val="right"/>
        </w:trPr>
        <w:tc>
          <w:tcPr>
            <w:tcW w:w="3131" w:type="dxa"/>
            <w:vMerge w:val="restart"/>
            <w:shd w:val="clear" w:color="auto" w:fill="4BACC6" w:themeFill="accent5"/>
            <w:noWrap/>
            <w:vAlign w:val="center"/>
          </w:tcPr>
          <w:p w:rsidR="00886BA6" w:rsidRPr="00FC273E" w:rsidRDefault="00886BA6" w:rsidP="00CC6B64">
            <w:pPr>
              <w:rPr>
                <w:rFonts w:ascii="Comic Sans MS" w:hAnsi="Comic Sans MS" w:cs="Comic Sans MS"/>
                <w:b/>
                <w:bCs/>
                <w:color w:val="FFFFFF"/>
                <w:sz w:val="18"/>
                <w:szCs w:val="18"/>
              </w:rPr>
            </w:pPr>
            <w:r w:rsidRPr="00FC273E">
              <w:rPr>
                <w:rFonts w:ascii="Comic Sans MS" w:hAnsi="Comic Sans MS" w:cs="Comic Sans MS"/>
                <w:b/>
                <w:bCs/>
                <w:color w:val="FFFFFF"/>
                <w:sz w:val="18"/>
                <w:szCs w:val="18"/>
              </w:rPr>
              <w:t>Yerleşke Adı/Birim/Bölüm</w:t>
            </w:r>
          </w:p>
        </w:tc>
        <w:tc>
          <w:tcPr>
            <w:tcW w:w="4813" w:type="dxa"/>
            <w:gridSpan w:val="3"/>
            <w:shd w:val="clear" w:color="auto" w:fill="4BACC6" w:themeFill="accent5"/>
            <w:vAlign w:val="center"/>
          </w:tcPr>
          <w:p w:rsidR="00886BA6" w:rsidRPr="00FC273E" w:rsidRDefault="00886BA6" w:rsidP="00CC6B64">
            <w:pPr>
              <w:jc w:val="center"/>
              <w:rPr>
                <w:rFonts w:ascii="Comic Sans MS" w:hAnsi="Comic Sans MS" w:cs="Comic Sans MS"/>
                <w:b/>
                <w:bCs/>
                <w:color w:val="FFFFFF"/>
                <w:sz w:val="18"/>
                <w:szCs w:val="18"/>
              </w:rPr>
            </w:pPr>
            <w:r>
              <w:rPr>
                <w:rFonts w:ascii="Comic Sans MS" w:hAnsi="Comic Sans MS" w:cs="Comic Sans MS"/>
                <w:b/>
                <w:bCs/>
                <w:color w:val="FFFFFF"/>
                <w:sz w:val="18"/>
                <w:szCs w:val="18"/>
              </w:rPr>
              <w:t>Kapalı Alan Miktarı (m²</w:t>
            </w:r>
            <w:r w:rsidRPr="00FC273E">
              <w:rPr>
                <w:rFonts w:ascii="Comic Sans MS" w:hAnsi="Comic Sans MS" w:cs="Comic Sans MS"/>
                <w:b/>
                <w:bCs/>
                <w:color w:val="FFFFFF"/>
                <w:sz w:val="18"/>
                <w:szCs w:val="18"/>
              </w:rPr>
              <w:t>)</w:t>
            </w:r>
          </w:p>
        </w:tc>
        <w:tc>
          <w:tcPr>
            <w:tcW w:w="1279" w:type="dxa"/>
            <w:shd w:val="clear" w:color="auto" w:fill="4BACC6" w:themeFill="accent5"/>
          </w:tcPr>
          <w:p w:rsidR="00886BA6" w:rsidRPr="00FC273E" w:rsidRDefault="00886BA6" w:rsidP="00CC6B64">
            <w:pPr>
              <w:rPr>
                <w:rFonts w:ascii="Comic Sans MS" w:hAnsi="Comic Sans MS" w:cs="Comic Sans MS"/>
                <w:b/>
                <w:bCs/>
                <w:color w:val="FFFFFF"/>
                <w:sz w:val="18"/>
                <w:szCs w:val="18"/>
              </w:rPr>
            </w:pPr>
            <w:r>
              <w:rPr>
                <w:rFonts w:ascii="Comic Sans MS" w:hAnsi="Comic Sans MS" w:cs="Comic Sans MS"/>
                <w:b/>
                <w:bCs/>
                <w:color w:val="FFFFFF"/>
                <w:sz w:val="18"/>
                <w:szCs w:val="18"/>
              </w:rPr>
              <w:t xml:space="preserve">  </w:t>
            </w:r>
            <w:r w:rsidRPr="00FC273E">
              <w:rPr>
                <w:rFonts w:ascii="Comic Sans MS" w:hAnsi="Comic Sans MS" w:cs="Comic Sans MS"/>
                <w:b/>
                <w:bCs/>
                <w:color w:val="FFFFFF"/>
                <w:sz w:val="18"/>
                <w:szCs w:val="18"/>
              </w:rPr>
              <w:t>Toplam</w:t>
            </w:r>
            <w:r>
              <w:rPr>
                <w:rFonts w:ascii="Comic Sans MS" w:hAnsi="Comic Sans MS" w:cs="Comic Sans MS"/>
                <w:b/>
                <w:bCs/>
                <w:color w:val="FFFFFF"/>
                <w:sz w:val="18"/>
                <w:szCs w:val="18"/>
              </w:rPr>
              <w:t xml:space="preserve"> </w:t>
            </w:r>
            <w:r w:rsidRPr="00FC273E">
              <w:rPr>
                <w:rFonts w:ascii="Comic Sans MS" w:hAnsi="Comic Sans MS" w:cs="Comic Sans MS"/>
                <w:b/>
                <w:bCs/>
                <w:color w:val="FFFFFF"/>
                <w:sz w:val="18"/>
                <w:szCs w:val="18"/>
              </w:rPr>
              <w:t>(m²)</w:t>
            </w:r>
          </w:p>
        </w:tc>
      </w:tr>
      <w:tr w:rsidR="00886BA6" w:rsidRPr="005712B8" w:rsidTr="006E170E">
        <w:trPr>
          <w:trHeight w:val="397"/>
          <w:tblCellSpacing w:w="20" w:type="dxa"/>
          <w:jc w:val="right"/>
        </w:trPr>
        <w:tc>
          <w:tcPr>
            <w:tcW w:w="3131" w:type="dxa"/>
            <w:vMerge/>
            <w:shd w:val="clear" w:color="auto" w:fill="4BACC6" w:themeFill="accent5"/>
            <w:vAlign w:val="center"/>
          </w:tcPr>
          <w:p w:rsidR="00886BA6" w:rsidRPr="00FC273E" w:rsidRDefault="00886BA6" w:rsidP="00CC6B64">
            <w:pPr>
              <w:rPr>
                <w:rFonts w:ascii="Comic Sans MS" w:hAnsi="Comic Sans MS" w:cs="Comic Sans MS"/>
                <w:b/>
                <w:bCs/>
                <w:color w:val="000000"/>
                <w:sz w:val="18"/>
                <w:szCs w:val="18"/>
              </w:rPr>
            </w:pPr>
          </w:p>
        </w:tc>
        <w:tc>
          <w:tcPr>
            <w:tcW w:w="1818" w:type="dxa"/>
            <w:shd w:val="clear" w:color="auto" w:fill="4BACC6" w:themeFill="accent5"/>
            <w:noWrap/>
            <w:vAlign w:val="center"/>
          </w:tcPr>
          <w:p w:rsidR="00886BA6" w:rsidRPr="00FC273E" w:rsidRDefault="00886BA6" w:rsidP="00CC6B64">
            <w:pPr>
              <w:jc w:val="center"/>
              <w:rPr>
                <w:rFonts w:ascii="Comic Sans MS" w:hAnsi="Comic Sans MS" w:cs="Comic Sans MS"/>
                <w:b/>
                <w:bCs/>
                <w:color w:val="FFFFFF"/>
                <w:sz w:val="18"/>
                <w:szCs w:val="18"/>
              </w:rPr>
            </w:pPr>
            <w:r w:rsidRPr="00FC273E">
              <w:rPr>
                <w:rFonts w:ascii="Comic Sans MS" w:hAnsi="Comic Sans MS" w:cs="Comic Sans MS"/>
                <w:b/>
                <w:bCs/>
                <w:color w:val="FFFFFF"/>
                <w:sz w:val="18"/>
                <w:szCs w:val="18"/>
              </w:rPr>
              <w:t>Üniversite</w:t>
            </w:r>
          </w:p>
        </w:tc>
        <w:tc>
          <w:tcPr>
            <w:tcW w:w="1307" w:type="dxa"/>
            <w:shd w:val="clear" w:color="auto" w:fill="4BACC6" w:themeFill="accent5"/>
            <w:vAlign w:val="center"/>
          </w:tcPr>
          <w:p w:rsidR="00886BA6" w:rsidRPr="00FC273E" w:rsidRDefault="00886BA6" w:rsidP="00CC6B64">
            <w:pPr>
              <w:jc w:val="center"/>
              <w:rPr>
                <w:rFonts w:ascii="Comic Sans MS" w:hAnsi="Comic Sans MS" w:cs="Comic Sans MS"/>
                <w:b/>
                <w:bCs/>
                <w:color w:val="FFFFFF"/>
                <w:sz w:val="18"/>
                <w:szCs w:val="18"/>
              </w:rPr>
            </w:pPr>
            <w:r w:rsidRPr="00FC273E">
              <w:rPr>
                <w:rFonts w:ascii="Comic Sans MS" w:hAnsi="Comic Sans MS" w:cs="Comic Sans MS"/>
                <w:b/>
                <w:bCs/>
                <w:color w:val="FFFFFF"/>
                <w:sz w:val="18"/>
                <w:szCs w:val="18"/>
              </w:rPr>
              <w:t>Maliye Haz.</w:t>
            </w:r>
          </w:p>
        </w:tc>
        <w:tc>
          <w:tcPr>
            <w:tcW w:w="1608" w:type="dxa"/>
            <w:shd w:val="clear" w:color="auto" w:fill="4BACC6" w:themeFill="accent5"/>
            <w:noWrap/>
            <w:vAlign w:val="center"/>
          </w:tcPr>
          <w:p w:rsidR="00886BA6" w:rsidRPr="00FC273E" w:rsidRDefault="00886BA6" w:rsidP="00CC6B64">
            <w:pPr>
              <w:jc w:val="center"/>
              <w:rPr>
                <w:rFonts w:ascii="Comic Sans MS" w:hAnsi="Comic Sans MS" w:cs="Comic Sans MS"/>
                <w:b/>
                <w:bCs/>
                <w:color w:val="FFFFFF"/>
                <w:sz w:val="18"/>
                <w:szCs w:val="18"/>
              </w:rPr>
            </w:pPr>
            <w:r w:rsidRPr="00FC273E">
              <w:rPr>
                <w:rFonts w:ascii="Comic Sans MS" w:hAnsi="Comic Sans MS" w:cs="Comic Sans MS"/>
                <w:b/>
                <w:bCs/>
                <w:color w:val="FFFFFF"/>
                <w:sz w:val="18"/>
                <w:szCs w:val="18"/>
              </w:rPr>
              <w:t>Diğer</w:t>
            </w:r>
          </w:p>
        </w:tc>
        <w:tc>
          <w:tcPr>
            <w:tcW w:w="1279" w:type="dxa"/>
            <w:shd w:val="clear" w:color="auto" w:fill="4BACC6" w:themeFill="accent5"/>
            <w:vAlign w:val="center"/>
          </w:tcPr>
          <w:p w:rsidR="00886BA6" w:rsidRPr="00FC273E" w:rsidRDefault="00886BA6" w:rsidP="00CC6B64">
            <w:pPr>
              <w:jc w:val="center"/>
              <w:rPr>
                <w:rFonts w:ascii="Comic Sans MS" w:hAnsi="Comic Sans MS" w:cs="Comic Sans MS"/>
                <w:b/>
                <w:bCs/>
                <w:color w:val="FFFFFF"/>
                <w:sz w:val="18"/>
                <w:szCs w:val="18"/>
              </w:rPr>
            </w:pPr>
          </w:p>
        </w:tc>
      </w:tr>
      <w:tr w:rsidR="00886BA6" w:rsidRPr="005712B8" w:rsidTr="006E170E">
        <w:trPr>
          <w:trHeight w:val="340"/>
          <w:tblCellSpacing w:w="20" w:type="dxa"/>
          <w:jc w:val="right"/>
        </w:trPr>
        <w:tc>
          <w:tcPr>
            <w:tcW w:w="3131" w:type="dxa"/>
            <w:shd w:val="clear" w:color="auto" w:fill="FDE9D9" w:themeFill="accent6" w:themeFillTint="33"/>
            <w:vAlign w:val="center"/>
          </w:tcPr>
          <w:p w:rsidR="00886BA6" w:rsidRPr="00CC47ED" w:rsidRDefault="00886BA6" w:rsidP="00CC6B64">
            <w:pPr>
              <w:rPr>
                <w:rFonts w:ascii="Comic Sans MS" w:hAnsi="Comic Sans MS" w:cs="Comic Sans MS"/>
                <w:sz w:val="16"/>
                <w:szCs w:val="16"/>
              </w:rPr>
            </w:pPr>
            <w:r>
              <w:rPr>
                <w:rFonts w:ascii="Comic Sans MS" w:hAnsi="Comic Sans MS" w:cs="Comic Sans MS"/>
                <w:sz w:val="16"/>
                <w:szCs w:val="16"/>
              </w:rPr>
              <w:t>*</w:t>
            </w:r>
            <w:r w:rsidRPr="00CC47ED">
              <w:rPr>
                <w:rFonts w:ascii="Comic Sans MS" w:hAnsi="Comic Sans MS" w:cs="Comic Sans MS"/>
                <w:sz w:val="16"/>
                <w:szCs w:val="16"/>
              </w:rPr>
              <w:t>Merkez Kampus</w:t>
            </w:r>
          </w:p>
        </w:tc>
        <w:tc>
          <w:tcPr>
            <w:tcW w:w="181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420.314</w:t>
            </w:r>
          </w:p>
        </w:tc>
        <w:tc>
          <w:tcPr>
            <w:tcW w:w="1307"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8300</w:t>
            </w:r>
          </w:p>
        </w:tc>
        <w:tc>
          <w:tcPr>
            <w:tcW w:w="160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279"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428.614</w:t>
            </w:r>
          </w:p>
        </w:tc>
      </w:tr>
      <w:tr w:rsidR="00886BA6" w:rsidRPr="005712B8" w:rsidTr="006E170E">
        <w:trPr>
          <w:trHeight w:val="340"/>
          <w:tblCellSpacing w:w="20" w:type="dxa"/>
          <w:jc w:val="right"/>
        </w:trPr>
        <w:tc>
          <w:tcPr>
            <w:tcW w:w="3131" w:type="dxa"/>
            <w:shd w:val="clear" w:color="auto" w:fill="FDE9D9" w:themeFill="accent6" w:themeFillTint="33"/>
            <w:vAlign w:val="center"/>
          </w:tcPr>
          <w:p w:rsidR="00886BA6" w:rsidRPr="00CC47ED" w:rsidRDefault="00886BA6" w:rsidP="00CC6B64">
            <w:pPr>
              <w:rPr>
                <w:rFonts w:ascii="Comic Sans MS" w:hAnsi="Comic Sans MS" w:cs="Comic Sans MS"/>
                <w:color w:val="000000"/>
                <w:sz w:val="16"/>
                <w:szCs w:val="16"/>
              </w:rPr>
            </w:pPr>
            <w:r w:rsidRPr="00CC47ED">
              <w:rPr>
                <w:rFonts w:ascii="Comic Sans MS" w:hAnsi="Comic Sans MS" w:cs="Comic Sans MS"/>
                <w:color w:val="000000"/>
                <w:sz w:val="16"/>
                <w:szCs w:val="16"/>
              </w:rPr>
              <w:t>Onkoloji Hastanesi</w:t>
            </w:r>
          </w:p>
        </w:tc>
        <w:tc>
          <w:tcPr>
            <w:tcW w:w="181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8.182</w:t>
            </w:r>
          </w:p>
        </w:tc>
        <w:tc>
          <w:tcPr>
            <w:tcW w:w="1307"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60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279"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8.182</w:t>
            </w:r>
          </w:p>
        </w:tc>
      </w:tr>
      <w:tr w:rsidR="00886BA6" w:rsidRPr="005712B8" w:rsidTr="006E170E">
        <w:trPr>
          <w:trHeight w:val="340"/>
          <w:tblCellSpacing w:w="20" w:type="dxa"/>
          <w:jc w:val="right"/>
        </w:trPr>
        <w:tc>
          <w:tcPr>
            <w:tcW w:w="3131" w:type="dxa"/>
            <w:shd w:val="clear" w:color="auto" w:fill="FDE9D9" w:themeFill="accent6" w:themeFillTint="33"/>
            <w:vAlign w:val="center"/>
          </w:tcPr>
          <w:p w:rsidR="00886BA6" w:rsidRPr="00CC47ED" w:rsidRDefault="00886BA6" w:rsidP="00CC6B64">
            <w:pPr>
              <w:rPr>
                <w:rFonts w:ascii="Comic Sans MS" w:hAnsi="Comic Sans MS" w:cs="Comic Sans MS"/>
                <w:color w:val="000000"/>
                <w:sz w:val="16"/>
                <w:szCs w:val="16"/>
              </w:rPr>
            </w:pPr>
            <w:r w:rsidRPr="00CC47ED">
              <w:rPr>
                <w:rFonts w:ascii="Comic Sans MS" w:hAnsi="Comic Sans MS" w:cs="Comic Sans MS"/>
                <w:color w:val="000000"/>
                <w:sz w:val="16"/>
                <w:szCs w:val="16"/>
              </w:rPr>
              <w:t>Naci Topçuoğlu  M</w:t>
            </w:r>
            <w:r>
              <w:rPr>
                <w:rFonts w:ascii="Comic Sans MS" w:hAnsi="Comic Sans MS" w:cs="Comic Sans MS"/>
                <w:color w:val="000000"/>
                <w:sz w:val="16"/>
                <w:szCs w:val="16"/>
              </w:rPr>
              <w:t>eslek Yüksekokulu</w:t>
            </w:r>
          </w:p>
        </w:tc>
        <w:tc>
          <w:tcPr>
            <w:tcW w:w="181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10.535</w:t>
            </w:r>
          </w:p>
        </w:tc>
        <w:tc>
          <w:tcPr>
            <w:tcW w:w="1307"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60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279"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10.535</w:t>
            </w:r>
          </w:p>
        </w:tc>
      </w:tr>
      <w:tr w:rsidR="00886BA6" w:rsidRPr="005712B8" w:rsidTr="006E170E">
        <w:trPr>
          <w:trHeight w:val="340"/>
          <w:tblCellSpacing w:w="20" w:type="dxa"/>
          <w:jc w:val="right"/>
        </w:trPr>
        <w:tc>
          <w:tcPr>
            <w:tcW w:w="3131" w:type="dxa"/>
            <w:shd w:val="clear" w:color="auto" w:fill="FDE9D9" w:themeFill="accent6" w:themeFillTint="33"/>
            <w:vAlign w:val="center"/>
          </w:tcPr>
          <w:p w:rsidR="00886BA6" w:rsidRPr="00CC47ED" w:rsidRDefault="00886BA6" w:rsidP="00CC6B64">
            <w:pPr>
              <w:rPr>
                <w:rFonts w:ascii="Comic Sans MS" w:hAnsi="Comic Sans MS" w:cs="Comic Sans MS"/>
                <w:color w:val="000000"/>
                <w:sz w:val="16"/>
                <w:szCs w:val="16"/>
              </w:rPr>
            </w:pPr>
            <w:r w:rsidRPr="00CC47ED">
              <w:rPr>
                <w:rFonts w:ascii="Comic Sans MS" w:hAnsi="Comic Sans MS" w:cs="Comic Sans MS"/>
                <w:color w:val="000000"/>
                <w:sz w:val="16"/>
                <w:szCs w:val="16"/>
              </w:rPr>
              <w:t>Oğuzeli  M</w:t>
            </w:r>
            <w:r>
              <w:rPr>
                <w:rFonts w:ascii="Comic Sans MS" w:hAnsi="Comic Sans MS" w:cs="Comic Sans MS"/>
                <w:color w:val="000000"/>
                <w:sz w:val="16"/>
                <w:szCs w:val="16"/>
              </w:rPr>
              <w:t>eslek Yüksekokulu</w:t>
            </w:r>
          </w:p>
        </w:tc>
        <w:tc>
          <w:tcPr>
            <w:tcW w:w="181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5.650</w:t>
            </w:r>
          </w:p>
        </w:tc>
        <w:tc>
          <w:tcPr>
            <w:tcW w:w="1307"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60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279"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5.650</w:t>
            </w:r>
          </w:p>
        </w:tc>
      </w:tr>
      <w:tr w:rsidR="00886BA6" w:rsidRPr="005712B8" w:rsidTr="006E170E">
        <w:trPr>
          <w:trHeight w:val="340"/>
          <w:tblCellSpacing w:w="20" w:type="dxa"/>
          <w:jc w:val="right"/>
        </w:trPr>
        <w:tc>
          <w:tcPr>
            <w:tcW w:w="3131" w:type="dxa"/>
            <w:shd w:val="clear" w:color="auto" w:fill="FDE9D9" w:themeFill="accent6" w:themeFillTint="33"/>
            <w:vAlign w:val="center"/>
          </w:tcPr>
          <w:p w:rsidR="00886BA6" w:rsidRPr="00CC47ED" w:rsidRDefault="00886BA6" w:rsidP="00CC6B64">
            <w:pPr>
              <w:rPr>
                <w:rFonts w:ascii="Comic Sans MS" w:hAnsi="Comic Sans MS" w:cs="Comic Sans MS"/>
                <w:color w:val="000000"/>
                <w:sz w:val="16"/>
                <w:szCs w:val="16"/>
              </w:rPr>
            </w:pPr>
            <w:r w:rsidRPr="00CC47ED">
              <w:rPr>
                <w:rFonts w:ascii="Comic Sans MS" w:hAnsi="Comic Sans MS" w:cs="Comic Sans MS"/>
                <w:color w:val="000000"/>
                <w:sz w:val="16"/>
                <w:szCs w:val="16"/>
              </w:rPr>
              <w:t>Nurdağı Meslek</w:t>
            </w:r>
            <w:r>
              <w:rPr>
                <w:rFonts w:ascii="Comic Sans MS" w:hAnsi="Comic Sans MS" w:cs="Comic Sans MS"/>
                <w:color w:val="000000"/>
                <w:sz w:val="16"/>
                <w:szCs w:val="16"/>
              </w:rPr>
              <w:t xml:space="preserve"> Yüksekokulu                       ( Nurdağı Belediyesinden  Tahsisli)</w:t>
            </w:r>
          </w:p>
        </w:tc>
        <w:tc>
          <w:tcPr>
            <w:tcW w:w="181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2.100</w:t>
            </w:r>
          </w:p>
        </w:tc>
        <w:tc>
          <w:tcPr>
            <w:tcW w:w="1307"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60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279"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2.100</w:t>
            </w:r>
          </w:p>
        </w:tc>
      </w:tr>
      <w:tr w:rsidR="00886BA6" w:rsidRPr="005712B8" w:rsidTr="006E170E">
        <w:trPr>
          <w:trHeight w:val="340"/>
          <w:tblCellSpacing w:w="20" w:type="dxa"/>
          <w:jc w:val="right"/>
        </w:trPr>
        <w:tc>
          <w:tcPr>
            <w:tcW w:w="3131" w:type="dxa"/>
            <w:shd w:val="clear" w:color="auto" w:fill="FDE9D9" w:themeFill="accent6" w:themeFillTint="33"/>
            <w:vAlign w:val="center"/>
          </w:tcPr>
          <w:p w:rsidR="00886BA6" w:rsidRPr="00CC47ED" w:rsidRDefault="00886BA6" w:rsidP="00CC6B64">
            <w:pPr>
              <w:rPr>
                <w:rFonts w:ascii="Comic Sans MS" w:hAnsi="Comic Sans MS" w:cs="Comic Sans MS"/>
                <w:color w:val="000000"/>
                <w:sz w:val="16"/>
                <w:szCs w:val="16"/>
              </w:rPr>
            </w:pPr>
            <w:r w:rsidRPr="00CC47ED">
              <w:rPr>
                <w:rFonts w:ascii="Comic Sans MS" w:hAnsi="Comic Sans MS" w:cs="Comic Sans MS"/>
                <w:color w:val="000000"/>
                <w:sz w:val="16"/>
                <w:szCs w:val="16"/>
              </w:rPr>
              <w:t>İslahiye İkt. İd. Bil. Fak</w:t>
            </w:r>
            <w:proofErr w:type="gramStart"/>
            <w:r w:rsidRPr="00CC47ED">
              <w:rPr>
                <w:rFonts w:ascii="Comic Sans MS" w:hAnsi="Comic Sans MS" w:cs="Comic Sans MS"/>
                <w:color w:val="000000"/>
                <w:sz w:val="16"/>
                <w:szCs w:val="16"/>
              </w:rPr>
              <w:t>.</w:t>
            </w:r>
            <w:r>
              <w:rPr>
                <w:rFonts w:ascii="Comic Sans MS" w:hAnsi="Comic Sans MS" w:cs="Comic Sans MS"/>
                <w:color w:val="000000"/>
                <w:sz w:val="16"/>
                <w:szCs w:val="16"/>
              </w:rPr>
              <w:t>(</w:t>
            </w:r>
            <w:proofErr w:type="gramEnd"/>
            <w:r>
              <w:rPr>
                <w:rFonts w:ascii="Comic Sans MS" w:hAnsi="Comic Sans MS" w:cs="Comic Sans MS"/>
                <w:color w:val="000000"/>
                <w:sz w:val="16"/>
                <w:szCs w:val="16"/>
              </w:rPr>
              <w:t xml:space="preserve"> 5650 m²) </w:t>
            </w:r>
            <w:r w:rsidRPr="00CC47ED">
              <w:rPr>
                <w:rFonts w:ascii="Comic Sans MS" w:hAnsi="Comic Sans MS" w:cs="Comic Sans MS"/>
                <w:color w:val="000000"/>
                <w:sz w:val="16"/>
                <w:szCs w:val="16"/>
              </w:rPr>
              <w:t xml:space="preserve"> İslahiye  M</w:t>
            </w:r>
            <w:r>
              <w:rPr>
                <w:rFonts w:ascii="Comic Sans MS" w:hAnsi="Comic Sans MS" w:cs="Comic Sans MS"/>
                <w:color w:val="000000"/>
                <w:sz w:val="16"/>
                <w:szCs w:val="16"/>
              </w:rPr>
              <w:t xml:space="preserve">eslek Yüksekokulu  (3810 m²). Öğrenci Kafeteryası ( 500 m²)                       </w:t>
            </w:r>
          </w:p>
        </w:tc>
        <w:tc>
          <w:tcPr>
            <w:tcW w:w="181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9.960</w:t>
            </w:r>
          </w:p>
        </w:tc>
        <w:tc>
          <w:tcPr>
            <w:tcW w:w="1307"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60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279"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9.960</w:t>
            </w:r>
          </w:p>
        </w:tc>
      </w:tr>
      <w:tr w:rsidR="00886BA6" w:rsidRPr="005712B8" w:rsidTr="006E170E">
        <w:trPr>
          <w:trHeight w:val="340"/>
          <w:tblCellSpacing w:w="20" w:type="dxa"/>
          <w:jc w:val="right"/>
        </w:trPr>
        <w:tc>
          <w:tcPr>
            <w:tcW w:w="3131" w:type="dxa"/>
            <w:shd w:val="clear" w:color="auto" w:fill="FDE9D9" w:themeFill="accent6" w:themeFillTint="33"/>
            <w:vAlign w:val="center"/>
          </w:tcPr>
          <w:p w:rsidR="00886BA6" w:rsidRPr="00CC47ED" w:rsidRDefault="00886BA6" w:rsidP="00CC6B64">
            <w:pPr>
              <w:rPr>
                <w:rFonts w:ascii="Comic Sans MS" w:hAnsi="Comic Sans MS" w:cs="Comic Sans MS"/>
                <w:color w:val="000000"/>
                <w:sz w:val="16"/>
                <w:szCs w:val="16"/>
              </w:rPr>
            </w:pPr>
            <w:r w:rsidRPr="00CC47ED">
              <w:rPr>
                <w:rFonts w:ascii="Comic Sans MS" w:hAnsi="Comic Sans MS" w:cs="Comic Sans MS"/>
                <w:color w:val="000000"/>
                <w:sz w:val="16"/>
                <w:szCs w:val="16"/>
              </w:rPr>
              <w:t>Araban  M</w:t>
            </w:r>
            <w:r>
              <w:rPr>
                <w:rFonts w:ascii="Comic Sans MS" w:hAnsi="Comic Sans MS" w:cs="Comic Sans MS"/>
                <w:color w:val="000000"/>
                <w:sz w:val="16"/>
                <w:szCs w:val="16"/>
              </w:rPr>
              <w:t>eslek Yüksekokulu</w:t>
            </w:r>
          </w:p>
        </w:tc>
        <w:tc>
          <w:tcPr>
            <w:tcW w:w="181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3.600</w:t>
            </w:r>
          </w:p>
        </w:tc>
        <w:tc>
          <w:tcPr>
            <w:tcW w:w="1307"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60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279"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3.600</w:t>
            </w:r>
          </w:p>
        </w:tc>
      </w:tr>
      <w:tr w:rsidR="00886BA6" w:rsidRPr="005712B8" w:rsidTr="006E170E">
        <w:trPr>
          <w:trHeight w:val="340"/>
          <w:tblCellSpacing w:w="20" w:type="dxa"/>
          <w:jc w:val="right"/>
        </w:trPr>
        <w:tc>
          <w:tcPr>
            <w:tcW w:w="3131" w:type="dxa"/>
            <w:shd w:val="clear" w:color="auto" w:fill="FDE9D9" w:themeFill="accent6" w:themeFillTint="33"/>
            <w:vAlign w:val="center"/>
          </w:tcPr>
          <w:p w:rsidR="00886BA6" w:rsidRPr="00CC47ED" w:rsidRDefault="00886BA6" w:rsidP="00CC6B64">
            <w:pPr>
              <w:rPr>
                <w:rFonts w:ascii="Comic Sans MS" w:hAnsi="Comic Sans MS" w:cs="Comic Sans MS"/>
                <w:color w:val="000000"/>
                <w:sz w:val="16"/>
                <w:szCs w:val="16"/>
              </w:rPr>
            </w:pPr>
            <w:r>
              <w:rPr>
                <w:rFonts w:ascii="Comic Sans MS" w:hAnsi="Comic Sans MS" w:cs="Comic Sans MS"/>
                <w:color w:val="000000"/>
                <w:sz w:val="16"/>
                <w:szCs w:val="16"/>
              </w:rPr>
              <w:t>Nizip</w:t>
            </w:r>
            <w:r w:rsidRPr="00CC47ED">
              <w:rPr>
                <w:rFonts w:ascii="Comic Sans MS" w:hAnsi="Comic Sans MS" w:cs="Comic Sans MS"/>
                <w:color w:val="000000"/>
                <w:sz w:val="16"/>
                <w:szCs w:val="16"/>
              </w:rPr>
              <w:t xml:space="preserve">  M</w:t>
            </w:r>
            <w:r>
              <w:rPr>
                <w:rFonts w:ascii="Comic Sans MS" w:hAnsi="Comic Sans MS" w:cs="Comic Sans MS"/>
                <w:color w:val="000000"/>
                <w:sz w:val="16"/>
                <w:szCs w:val="16"/>
              </w:rPr>
              <w:t>eslek Yüksekokulu ( 6250  m²) Nizip Eğitim Fakültesi (5650  m²) Öğrenci Kafeteryası ( 500m²)</w:t>
            </w:r>
          </w:p>
        </w:tc>
        <w:tc>
          <w:tcPr>
            <w:tcW w:w="181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12.400</w:t>
            </w:r>
          </w:p>
        </w:tc>
        <w:tc>
          <w:tcPr>
            <w:tcW w:w="1307"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608"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p>
        </w:tc>
        <w:tc>
          <w:tcPr>
            <w:tcW w:w="1279" w:type="dxa"/>
            <w:shd w:val="clear" w:color="auto" w:fill="FDE9D9" w:themeFill="accent6" w:themeFillTint="33"/>
            <w:vAlign w:val="center"/>
          </w:tcPr>
          <w:p w:rsidR="00886BA6" w:rsidRPr="006D6E3D" w:rsidRDefault="00886BA6" w:rsidP="00CC6B64">
            <w:pPr>
              <w:jc w:val="center"/>
              <w:rPr>
                <w:rFonts w:ascii="Comic Sans MS" w:hAnsi="Comic Sans MS" w:cs="Comic Sans MS"/>
                <w:color w:val="000000"/>
                <w:sz w:val="16"/>
                <w:szCs w:val="16"/>
              </w:rPr>
            </w:pPr>
            <w:r w:rsidRPr="006D6E3D">
              <w:rPr>
                <w:rFonts w:ascii="Comic Sans MS" w:hAnsi="Comic Sans MS" w:cs="Comic Sans MS"/>
                <w:color w:val="000000"/>
                <w:sz w:val="16"/>
                <w:szCs w:val="16"/>
              </w:rPr>
              <w:t>12.400</w:t>
            </w:r>
          </w:p>
        </w:tc>
      </w:tr>
      <w:tr w:rsidR="00886BA6" w:rsidRPr="005712B8" w:rsidTr="006E170E">
        <w:trPr>
          <w:trHeight w:val="517"/>
          <w:tblCellSpacing w:w="20" w:type="dxa"/>
          <w:jc w:val="right"/>
        </w:trPr>
        <w:tc>
          <w:tcPr>
            <w:tcW w:w="3131" w:type="dxa"/>
            <w:shd w:val="clear" w:color="auto" w:fill="4BACC6" w:themeFill="accent5"/>
            <w:vAlign w:val="center"/>
          </w:tcPr>
          <w:p w:rsidR="00886BA6" w:rsidRPr="00FC273E" w:rsidRDefault="00886BA6" w:rsidP="00CC6B64">
            <w:pPr>
              <w:rPr>
                <w:rFonts w:ascii="Comic Sans MS" w:hAnsi="Comic Sans MS" w:cs="Comic Sans MS"/>
                <w:b/>
                <w:bCs/>
                <w:color w:val="FFFFFF"/>
                <w:sz w:val="18"/>
                <w:szCs w:val="18"/>
              </w:rPr>
            </w:pPr>
            <w:r w:rsidRPr="00FC273E">
              <w:rPr>
                <w:rFonts w:ascii="Comic Sans MS" w:hAnsi="Comic Sans MS" w:cs="Comic Sans MS"/>
                <w:b/>
                <w:bCs/>
                <w:color w:val="FFFFFF"/>
                <w:sz w:val="18"/>
                <w:szCs w:val="18"/>
              </w:rPr>
              <w:t>Toplam</w:t>
            </w:r>
          </w:p>
        </w:tc>
        <w:tc>
          <w:tcPr>
            <w:tcW w:w="1818" w:type="dxa"/>
            <w:shd w:val="clear" w:color="auto" w:fill="4BACC6" w:themeFill="accent5"/>
            <w:vAlign w:val="center"/>
          </w:tcPr>
          <w:p w:rsidR="00886BA6" w:rsidRPr="00FC273E" w:rsidRDefault="00886BA6" w:rsidP="00CC6B64">
            <w:pPr>
              <w:spacing w:before="100" w:beforeAutospacing="1" w:line="360" w:lineRule="auto"/>
              <w:jc w:val="center"/>
              <w:rPr>
                <w:rFonts w:ascii="Comic Sans MS" w:hAnsi="Comic Sans MS" w:cs="Comic Sans MS"/>
                <w:b/>
                <w:bCs/>
                <w:color w:val="FFFFFF"/>
                <w:sz w:val="18"/>
                <w:szCs w:val="18"/>
              </w:rPr>
            </w:pPr>
            <w:r>
              <w:rPr>
                <w:rFonts w:ascii="Comic Sans MS" w:hAnsi="Comic Sans MS" w:cs="Comic Sans MS"/>
                <w:b/>
                <w:bCs/>
                <w:color w:val="FFFFFF"/>
                <w:sz w:val="18"/>
                <w:szCs w:val="18"/>
              </w:rPr>
              <w:t>472.741</w:t>
            </w:r>
          </w:p>
        </w:tc>
        <w:tc>
          <w:tcPr>
            <w:tcW w:w="1307" w:type="dxa"/>
            <w:shd w:val="clear" w:color="auto" w:fill="4BACC6" w:themeFill="accent5"/>
            <w:vAlign w:val="center"/>
          </w:tcPr>
          <w:p w:rsidR="00886BA6" w:rsidRPr="00FC273E" w:rsidRDefault="00886BA6" w:rsidP="00CC6B64">
            <w:pPr>
              <w:spacing w:before="100" w:beforeAutospacing="1" w:line="360" w:lineRule="auto"/>
              <w:jc w:val="center"/>
              <w:rPr>
                <w:rFonts w:ascii="Comic Sans MS" w:hAnsi="Comic Sans MS" w:cs="Comic Sans MS"/>
                <w:b/>
                <w:bCs/>
                <w:color w:val="FFFFFF"/>
                <w:sz w:val="18"/>
                <w:szCs w:val="18"/>
              </w:rPr>
            </w:pPr>
            <w:r>
              <w:rPr>
                <w:rFonts w:ascii="Comic Sans MS" w:hAnsi="Comic Sans MS" w:cs="Comic Sans MS"/>
                <w:b/>
                <w:bCs/>
                <w:color w:val="FFFFFF"/>
                <w:sz w:val="18"/>
                <w:szCs w:val="18"/>
              </w:rPr>
              <w:t>8.300</w:t>
            </w:r>
          </w:p>
        </w:tc>
        <w:tc>
          <w:tcPr>
            <w:tcW w:w="1608" w:type="dxa"/>
            <w:shd w:val="clear" w:color="auto" w:fill="4BACC6" w:themeFill="accent5"/>
            <w:vAlign w:val="center"/>
          </w:tcPr>
          <w:p w:rsidR="00886BA6" w:rsidRPr="00FC273E" w:rsidRDefault="00886BA6" w:rsidP="00CC6B64">
            <w:pPr>
              <w:spacing w:before="100" w:beforeAutospacing="1" w:line="360" w:lineRule="auto"/>
              <w:jc w:val="center"/>
              <w:rPr>
                <w:rFonts w:ascii="Comic Sans MS" w:hAnsi="Comic Sans MS" w:cs="Comic Sans MS"/>
                <w:b/>
                <w:bCs/>
                <w:color w:val="FFFFFF"/>
                <w:sz w:val="18"/>
                <w:szCs w:val="18"/>
              </w:rPr>
            </w:pPr>
          </w:p>
        </w:tc>
        <w:tc>
          <w:tcPr>
            <w:tcW w:w="1279" w:type="dxa"/>
            <w:shd w:val="clear" w:color="auto" w:fill="4BACC6" w:themeFill="accent5"/>
            <w:vAlign w:val="center"/>
          </w:tcPr>
          <w:p w:rsidR="00886BA6" w:rsidRPr="00FC273E" w:rsidRDefault="00886BA6" w:rsidP="00CC6B64">
            <w:pPr>
              <w:keepNext/>
              <w:spacing w:before="100" w:beforeAutospacing="1" w:line="360" w:lineRule="auto"/>
              <w:jc w:val="center"/>
              <w:rPr>
                <w:rFonts w:ascii="Comic Sans MS" w:hAnsi="Comic Sans MS" w:cs="Comic Sans MS"/>
                <w:b/>
                <w:bCs/>
                <w:color w:val="FFFFFF"/>
                <w:sz w:val="18"/>
                <w:szCs w:val="18"/>
              </w:rPr>
            </w:pPr>
            <w:r>
              <w:rPr>
                <w:rFonts w:ascii="Comic Sans MS" w:hAnsi="Comic Sans MS" w:cs="Comic Sans MS"/>
                <w:b/>
                <w:bCs/>
                <w:color w:val="FFFFFF"/>
                <w:sz w:val="18"/>
                <w:szCs w:val="18"/>
              </w:rPr>
              <w:t>481.041</w:t>
            </w:r>
          </w:p>
        </w:tc>
      </w:tr>
    </w:tbl>
    <w:p w:rsidR="00886BA6" w:rsidRDefault="00886BA6" w:rsidP="00D41BE7">
      <w:pPr>
        <w:pStyle w:val="ResimYazs"/>
        <w:rPr>
          <w:rFonts w:ascii="Comic Sans MS" w:hAnsi="Comic Sans MS"/>
          <w:sz w:val="16"/>
          <w:szCs w:val="16"/>
          <w:lang w:val="de-DE"/>
        </w:rPr>
      </w:pPr>
      <w:r w:rsidRPr="00800026">
        <w:rPr>
          <w:rFonts w:ascii="Comic Sans MS" w:hAnsi="Comic Sans MS"/>
          <w:sz w:val="16"/>
        </w:rPr>
        <w:t xml:space="preserve">Tablo </w:t>
      </w:r>
      <w:r>
        <w:rPr>
          <w:rFonts w:ascii="Comic Sans MS" w:hAnsi="Comic Sans MS"/>
          <w:sz w:val="16"/>
        </w:rPr>
        <w:t xml:space="preserve">11: </w:t>
      </w:r>
      <w:r w:rsidRPr="00800026">
        <w:rPr>
          <w:rFonts w:ascii="Comic Sans MS" w:hAnsi="Comic Sans MS"/>
          <w:sz w:val="16"/>
        </w:rPr>
        <w:t>Gazian</w:t>
      </w:r>
      <w:r>
        <w:rPr>
          <w:rFonts w:ascii="Comic Sans MS" w:hAnsi="Comic Sans MS"/>
          <w:sz w:val="16"/>
        </w:rPr>
        <w:t>tep Üniversitesi Kapalı Alanları</w:t>
      </w:r>
      <w:r w:rsidRPr="00800026">
        <w:rPr>
          <w:rFonts w:ascii="Comic Sans MS" w:hAnsi="Comic Sans MS"/>
          <w:sz w:val="16"/>
        </w:rPr>
        <w:t xml:space="preserve"> Dağılımı</w:t>
      </w:r>
      <w:r w:rsidRPr="000435C2">
        <w:rPr>
          <w:rFonts w:ascii="Comic Sans MS" w:hAnsi="Comic Sans MS"/>
          <w:sz w:val="16"/>
          <w:szCs w:val="16"/>
          <w:lang w:val="de-DE"/>
        </w:rPr>
        <w:t xml:space="preserve"> </w:t>
      </w:r>
    </w:p>
    <w:p w:rsidR="00886BA6" w:rsidRDefault="00886BA6" w:rsidP="00886BA6">
      <w:pPr>
        <w:spacing w:line="360" w:lineRule="auto"/>
        <w:ind w:firstLine="708"/>
        <w:jc w:val="both"/>
        <w:rPr>
          <w:rFonts w:ascii="Comic Sans MS" w:hAnsi="Comic Sans MS"/>
          <w:sz w:val="16"/>
          <w:szCs w:val="16"/>
          <w:lang w:val="de-DE"/>
        </w:rPr>
      </w:pPr>
      <w:r w:rsidRPr="000435C2">
        <w:rPr>
          <w:rFonts w:ascii="Comic Sans MS" w:hAnsi="Comic Sans MS"/>
          <w:sz w:val="16"/>
          <w:szCs w:val="16"/>
          <w:lang w:val="de-DE"/>
        </w:rPr>
        <w:t>* Merkez Kampüs‘e; Cenani konağı 1= 707 m²</w:t>
      </w:r>
      <w:r>
        <w:rPr>
          <w:rFonts w:ascii="Comic Sans MS" w:hAnsi="Comic Sans MS"/>
          <w:sz w:val="16"/>
          <w:szCs w:val="16"/>
          <w:lang w:val="de-DE"/>
        </w:rPr>
        <w:t xml:space="preserve">, Cenani Konağı 2 = 530 m²  </w:t>
      </w:r>
      <w:r w:rsidRPr="000435C2">
        <w:rPr>
          <w:rFonts w:ascii="Comic Sans MS" w:hAnsi="Comic Sans MS"/>
          <w:sz w:val="16"/>
          <w:szCs w:val="16"/>
          <w:lang w:val="de-DE"/>
        </w:rPr>
        <w:t xml:space="preserve"> kapalı </w:t>
      </w:r>
      <w:r>
        <w:rPr>
          <w:rFonts w:ascii="Comic Sans MS" w:hAnsi="Comic Sans MS"/>
          <w:sz w:val="16"/>
          <w:szCs w:val="16"/>
          <w:lang w:val="de-DE"/>
        </w:rPr>
        <w:t xml:space="preserve"> alanları da dahil edilmiştir.</w:t>
      </w:r>
    </w:p>
    <w:p w:rsidR="00886BA6" w:rsidRPr="00D25307" w:rsidRDefault="00886BA6" w:rsidP="00886BA6">
      <w:pPr>
        <w:jc w:val="both"/>
        <w:rPr>
          <w:rFonts w:ascii="Comic Sans MS" w:hAnsi="Comic Sans MS"/>
          <w:sz w:val="16"/>
          <w:szCs w:val="16"/>
        </w:rPr>
      </w:pPr>
      <w:r w:rsidRPr="00D25307">
        <w:rPr>
          <w:rFonts w:ascii="Comic Sans MS" w:hAnsi="Comic Sans MS"/>
          <w:sz w:val="16"/>
          <w:szCs w:val="16"/>
        </w:rPr>
        <w:t>Havra binası devredilmiştir</w:t>
      </w:r>
      <w:proofErr w:type="gramStart"/>
      <w:r w:rsidRPr="00D25307">
        <w:rPr>
          <w:rFonts w:ascii="Comic Sans MS" w:hAnsi="Comic Sans MS"/>
          <w:sz w:val="16"/>
          <w:szCs w:val="16"/>
        </w:rPr>
        <w:t>:957</w:t>
      </w:r>
      <w:proofErr w:type="gramEnd"/>
      <w:r w:rsidRPr="00D25307">
        <w:rPr>
          <w:rFonts w:ascii="Comic Sans MS" w:hAnsi="Comic Sans MS"/>
          <w:sz w:val="16"/>
          <w:szCs w:val="16"/>
        </w:rPr>
        <w:t xml:space="preserve"> m</w:t>
      </w:r>
      <w:r w:rsidRPr="00D25307">
        <w:rPr>
          <w:rFonts w:ascii="Comic Sans MS" w:hAnsi="Comic Sans MS" w:cstheme="minorHAnsi"/>
          <w:sz w:val="16"/>
          <w:szCs w:val="16"/>
        </w:rPr>
        <w:t>²</w:t>
      </w:r>
    </w:p>
    <w:p w:rsidR="00886BA6" w:rsidRPr="00D25307" w:rsidRDefault="00886BA6" w:rsidP="00886BA6">
      <w:pPr>
        <w:jc w:val="both"/>
        <w:rPr>
          <w:rFonts w:ascii="Comic Sans MS" w:hAnsi="Comic Sans MS"/>
          <w:sz w:val="16"/>
          <w:szCs w:val="16"/>
        </w:rPr>
      </w:pPr>
      <w:r w:rsidRPr="00D25307">
        <w:rPr>
          <w:rFonts w:ascii="Comic Sans MS" w:hAnsi="Comic Sans MS"/>
          <w:sz w:val="16"/>
          <w:szCs w:val="16"/>
        </w:rPr>
        <w:t>2018</w:t>
      </w:r>
      <w:r>
        <w:rPr>
          <w:rFonts w:ascii="Comic Sans MS" w:hAnsi="Comic Sans MS"/>
          <w:sz w:val="16"/>
          <w:szCs w:val="16"/>
        </w:rPr>
        <w:t xml:space="preserve"> </w:t>
      </w:r>
      <w:proofErr w:type="gramStart"/>
      <w:r>
        <w:rPr>
          <w:rFonts w:ascii="Comic Sans MS" w:hAnsi="Comic Sans MS"/>
          <w:sz w:val="16"/>
          <w:szCs w:val="16"/>
        </w:rPr>
        <w:t>yılı :</w:t>
      </w:r>
      <w:proofErr w:type="gramEnd"/>
      <w:r w:rsidRPr="00D25307">
        <w:rPr>
          <w:rFonts w:ascii="Comic Sans MS" w:hAnsi="Comic Sans MS"/>
          <w:sz w:val="16"/>
          <w:szCs w:val="16"/>
        </w:rPr>
        <w:t xml:space="preserve"> 480.993,00 m</w:t>
      </w:r>
      <w:r w:rsidRPr="00D25307">
        <w:rPr>
          <w:rFonts w:ascii="Comic Sans MS" w:hAnsi="Comic Sans MS" w:cstheme="minorHAnsi"/>
          <w:sz w:val="16"/>
          <w:szCs w:val="16"/>
        </w:rPr>
        <w:t>²</w:t>
      </w:r>
      <w:r w:rsidRPr="00D25307">
        <w:rPr>
          <w:rFonts w:ascii="Comic Sans MS" w:hAnsi="Comic Sans MS"/>
          <w:sz w:val="16"/>
          <w:szCs w:val="16"/>
        </w:rPr>
        <w:t xml:space="preserve"> (Havra binası dahil)</w:t>
      </w:r>
    </w:p>
    <w:p w:rsidR="00886BA6" w:rsidRPr="00D25307" w:rsidRDefault="00886BA6" w:rsidP="00886BA6">
      <w:pPr>
        <w:jc w:val="both"/>
        <w:rPr>
          <w:rFonts w:ascii="Comic Sans MS" w:hAnsi="Comic Sans MS"/>
          <w:sz w:val="16"/>
          <w:szCs w:val="16"/>
        </w:rPr>
      </w:pPr>
      <w:r w:rsidRPr="00D25307">
        <w:rPr>
          <w:rFonts w:ascii="Comic Sans MS" w:hAnsi="Comic Sans MS"/>
          <w:sz w:val="16"/>
          <w:szCs w:val="16"/>
        </w:rPr>
        <w:t>2019</w:t>
      </w:r>
      <w:r>
        <w:rPr>
          <w:rFonts w:ascii="Comic Sans MS" w:hAnsi="Comic Sans MS"/>
          <w:sz w:val="16"/>
          <w:szCs w:val="16"/>
        </w:rPr>
        <w:t xml:space="preserve"> </w:t>
      </w:r>
      <w:proofErr w:type="gramStart"/>
      <w:r>
        <w:rPr>
          <w:rFonts w:ascii="Comic Sans MS" w:hAnsi="Comic Sans MS"/>
          <w:sz w:val="16"/>
          <w:szCs w:val="16"/>
        </w:rPr>
        <w:t>yılı :</w:t>
      </w:r>
      <w:proofErr w:type="gramEnd"/>
      <w:r>
        <w:rPr>
          <w:rFonts w:ascii="Comic Sans MS" w:hAnsi="Comic Sans MS"/>
          <w:sz w:val="16"/>
          <w:szCs w:val="16"/>
        </w:rPr>
        <w:t xml:space="preserve"> </w:t>
      </w:r>
      <w:r w:rsidRPr="00D25307">
        <w:rPr>
          <w:rFonts w:ascii="Comic Sans MS" w:hAnsi="Comic Sans MS"/>
          <w:sz w:val="16"/>
          <w:szCs w:val="16"/>
        </w:rPr>
        <w:t xml:space="preserve"> 481.041,00 (Yeni Yapılan Lab. Binası dahil edilmiş havra binası düşülmüştür sonuç olarak 48 m</w:t>
      </w:r>
      <w:r w:rsidRPr="00D25307">
        <w:rPr>
          <w:rFonts w:ascii="Comic Sans MS" w:hAnsi="Comic Sans MS" w:cstheme="minorHAnsi"/>
          <w:sz w:val="16"/>
          <w:szCs w:val="16"/>
        </w:rPr>
        <w:t>²</w:t>
      </w:r>
      <w:r w:rsidRPr="00D25307">
        <w:rPr>
          <w:rFonts w:ascii="Comic Sans MS" w:hAnsi="Comic Sans MS"/>
          <w:sz w:val="16"/>
          <w:szCs w:val="16"/>
        </w:rPr>
        <w:t xml:space="preserve"> artış olmuştur.)</w:t>
      </w:r>
    </w:p>
    <w:p w:rsidR="00D41BE7" w:rsidRDefault="00D41BE7" w:rsidP="00D41BE7">
      <w:pPr>
        <w:rPr>
          <w:color w:val="FF0000"/>
          <w:sz w:val="16"/>
          <w:szCs w:val="16"/>
        </w:rPr>
      </w:pPr>
    </w:p>
    <w:p w:rsidR="00886BA6" w:rsidRDefault="00886BA6" w:rsidP="00886BA6">
      <w:pPr>
        <w:rPr>
          <w:color w:val="FF0000"/>
          <w:sz w:val="16"/>
          <w:szCs w:val="16"/>
        </w:rPr>
      </w:pPr>
      <w:bookmarkStart w:id="69" w:name="_Toc354069123"/>
      <w:bookmarkStart w:id="70" w:name="_Toc354130707"/>
      <w:bookmarkStart w:id="71" w:name="_Toc354131388"/>
      <w:bookmarkStart w:id="72" w:name="_Toc354131495"/>
      <w:bookmarkStart w:id="73" w:name="_Toc412555101"/>
    </w:p>
    <w:p w:rsidR="00886BA6" w:rsidRPr="00203BD8" w:rsidRDefault="00886BA6" w:rsidP="00886BA6">
      <w:pPr>
        <w:rPr>
          <w:color w:val="FF0000"/>
          <w:sz w:val="16"/>
          <w:szCs w:val="16"/>
        </w:rPr>
      </w:pPr>
    </w:p>
    <w:tbl>
      <w:tblPr>
        <w:tblpPr w:leftFromText="141" w:rightFromText="141" w:vertAnchor="text" w:horzAnchor="margin" w:tblpY="10"/>
        <w:tblW w:w="5000" w:type="pct"/>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4A0"/>
      </w:tblPr>
      <w:tblGrid>
        <w:gridCol w:w="2145"/>
        <w:gridCol w:w="1417"/>
        <w:gridCol w:w="1277"/>
        <w:gridCol w:w="1417"/>
        <w:gridCol w:w="853"/>
        <w:gridCol w:w="904"/>
        <w:gridCol w:w="1385"/>
      </w:tblGrid>
      <w:tr w:rsidR="00886BA6" w:rsidRPr="001032D1" w:rsidTr="00886BA6">
        <w:trPr>
          <w:trHeight w:val="500"/>
          <w:tblCellSpacing w:w="20" w:type="dxa"/>
        </w:trPr>
        <w:tc>
          <w:tcPr>
            <w:tcW w:w="9492" w:type="dxa"/>
            <w:gridSpan w:val="7"/>
            <w:shd w:val="clear" w:color="auto" w:fill="4BACC6" w:themeFill="accent5"/>
            <w:vAlign w:val="center"/>
          </w:tcPr>
          <w:p w:rsidR="00886BA6" w:rsidRPr="007A61C8" w:rsidRDefault="00886BA6" w:rsidP="00CC6B64">
            <w:pPr>
              <w:ind w:left="480" w:hanging="480"/>
              <w:jc w:val="center"/>
              <w:rPr>
                <w:rFonts w:ascii="Comic Sans MS" w:hAnsi="Comic Sans MS" w:cs="Calibri"/>
                <w:b/>
                <w:bCs/>
                <w:caps/>
                <w:color w:val="FFFFFF" w:themeColor="background1"/>
                <w:sz w:val="20"/>
                <w:szCs w:val="20"/>
              </w:rPr>
            </w:pPr>
            <w:r w:rsidRPr="007A61C8">
              <w:rPr>
                <w:rFonts w:ascii="Comic Sans MS" w:hAnsi="Comic Sans MS" w:cs="Calibri"/>
                <w:b/>
                <w:color w:val="FFFFFF" w:themeColor="background1"/>
                <w:sz w:val="20"/>
                <w:szCs w:val="20"/>
              </w:rPr>
              <w:t>Kapalı Mekânların Hizmet Alanlarına Göre Dağılımı</w:t>
            </w:r>
            <w:r>
              <w:rPr>
                <w:rFonts w:ascii="Comic Sans MS" w:hAnsi="Comic Sans MS" w:cs="Calibri"/>
                <w:b/>
                <w:bCs/>
                <w:color w:val="FFFFFF" w:themeColor="background1"/>
                <w:sz w:val="20"/>
                <w:szCs w:val="20"/>
              </w:rPr>
              <w:t xml:space="preserve"> (m</w:t>
            </w:r>
            <w:r w:rsidRPr="007A61C8">
              <w:rPr>
                <w:rFonts w:ascii="Comic Sans MS" w:hAnsi="Comic Sans MS" w:cs="Calibri"/>
                <w:b/>
                <w:bCs/>
                <w:color w:val="FFFFFF" w:themeColor="background1"/>
                <w:sz w:val="20"/>
                <w:szCs w:val="20"/>
              </w:rPr>
              <w:t>²)</w:t>
            </w:r>
          </w:p>
        </w:tc>
      </w:tr>
      <w:tr w:rsidR="00886BA6" w:rsidRPr="001032D1" w:rsidTr="00886BA6">
        <w:trPr>
          <w:trHeight w:val="492"/>
          <w:tblCellSpacing w:w="20" w:type="dxa"/>
        </w:trPr>
        <w:tc>
          <w:tcPr>
            <w:tcW w:w="2129" w:type="dxa"/>
            <w:shd w:val="clear" w:color="auto" w:fill="4BACC6" w:themeFill="accent5"/>
            <w:vAlign w:val="center"/>
          </w:tcPr>
          <w:p w:rsidR="00886BA6" w:rsidRPr="00743AB0" w:rsidRDefault="00886BA6" w:rsidP="00CC6B64">
            <w:pPr>
              <w:spacing w:before="100" w:beforeAutospacing="1" w:line="360" w:lineRule="auto"/>
              <w:rPr>
                <w:rFonts w:ascii="Comic Sans MS" w:hAnsi="Comic Sans MS" w:cs="Tahoma"/>
                <w:b/>
                <w:bCs/>
                <w:color w:val="FFFFFF" w:themeColor="background1"/>
                <w:sz w:val="18"/>
                <w:szCs w:val="18"/>
              </w:rPr>
            </w:pPr>
            <w:r w:rsidRPr="00743AB0">
              <w:rPr>
                <w:rFonts w:ascii="Comic Sans MS" w:hAnsi="Comic Sans MS" w:cs="Tahoma"/>
                <w:b/>
                <w:bCs/>
                <w:color w:val="FFFFFF" w:themeColor="background1"/>
                <w:sz w:val="18"/>
                <w:szCs w:val="18"/>
              </w:rPr>
              <w:t>Birimler</w:t>
            </w:r>
          </w:p>
        </w:tc>
        <w:tc>
          <w:tcPr>
            <w:tcW w:w="1404" w:type="dxa"/>
            <w:shd w:val="clear" w:color="auto" w:fill="4BACC6" w:themeFill="accent5"/>
            <w:vAlign w:val="center"/>
          </w:tcPr>
          <w:p w:rsidR="00886BA6" w:rsidRPr="00743AB0" w:rsidRDefault="00886BA6" w:rsidP="00CC6B64">
            <w:pPr>
              <w:spacing w:before="100" w:beforeAutospacing="1" w:line="360" w:lineRule="auto"/>
              <w:jc w:val="center"/>
              <w:rPr>
                <w:rFonts w:ascii="Comic Sans MS" w:hAnsi="Comic Sans MS" w:cs="Tahoma"/>
                <w:b/>
                <w:color w:val="FFFFFF" w:themeColor="background1"/>
                <w:sz w:val="18"/>
                <w:szCs w:val="18"/>
              </w:rPr>
            </w:pPr>
            <w:r w:rsidRPr="00743AB0">
              <w:rPr>
                <w:rFonts w:ascii="Comic Sans MS" w:hAnsi="Comic Sans MS" w:cs="Tahoma"/>
                <w:b/>
                <w:color w:val="FFFFFF" w:themeColor="background1"/>
                <w:sz w:val="18"/>
                <w:szCs w:val="18"/>
              </w:rPr>
              <w:t>Eğitim</w:t>
            </w:r>
          </w:p>
        </w:tc>
        <w:tc>
          <w:tcPr>
            <w:tcW w:w="1260" w:type="dxa"/>
            <w:shd w:val="clear" w:color="auto" w:fill="4BACC6" w:themeFill="accent5"/>
            <w:vAlign w:val="center"/>
          </w:tcPr>
          <w:p w:rsidR="00886BA6" w:rsidRPr="00743AB0" w:rsidRDefault="00886BA6" w:rsidP="00CC6B64">
            <w:pPr>
              <w:spacing w:before="100" w:beforeAutospacing="1" w:line="360" w:lineRule="auto"/>
              <w:jc w:val="center"/>
              <w:rPr>
                <w:rFonts w:ascii="Comic Sans MS" w:hAnsi="Comic Sans MS" w:cs="Tahoma"/>
                <w:b/>
                <w:color w:val="FFFFFF" w:themeColor="background1"/>
                <w:sz w:val="18"/>
                <w:szCs w:val="18"/>
              </w:rPr>
            </w:pPr>
            <w:r w:rsidRPr="00743AB0">
              <w:rPr>
                <w:rFonts w:ascii="Comic Sans MS" w:hAnsi="Comic Sans MS" w:cs="Tahoma"/>
                <w:b/>
                <w:color w:val="FFFFFF" w:themeColor="background1"/>
                <w:sz w:val="18"/>
                <w:szCs w:val="18"/>
              </w:rPr>
              <w:t>İdari</w:t>
            </w:r>
          </w:p>
        </w:tc>
        <w:tc>
          <w:tcPr>
            <w:tcW w:w="1404" w:type="dxa"/>
            <w:shd w:val="clear" w:color="auto" w:fill="4BACC6" w:themeFill="accent5"/>
            <w:vAlign w:val="center"/>
          </w:tcPr>
          <w:p w:rsidR="00886BA6" w:rsidRPr="00743AB0" w:rsidRDefault="00886BA6" w:rsidP="00CC6B64">
            <w:pPr>
              <w:spacing w:before="100" w:beforeAutospacing="1" w:line="360" w:lineRule="auto"/>
              <w:jc w:val="center"/>
              <w:rPr>
                <w:rFonts w:ascii="Comic Sans MS" w:hAnsi="Comic Sans MS" w:cs="Tahoma"/>
                <w:b/>
                <w:color w:val="FFFFFF" w:themeColor="background1"/>
                <w:sz w:val="18"/>
                <w:szCs w:val="18"/>
              </w:rPr>
            </w:pPr>
            <w:r w:rsidRPr="00743AB0">
              <w:rPr>
                <w:rFonts w:ascii="Comic Sans MS" w:hAnsi="Comic Sans MS" w:cs="Tahoma"/>
                <w:b/>
                <w:color w:val="FFFFFF" w:themeColor="background1"/>
                <w:sz w:val="18"/>
                <w:szCs w:val="18"/>
              </w:rPr>
              <w:t>Sosyal</w:t>
            </w:r>
          </w:p>
        </w:tc>
        <w:tc>
          <w:tcPr>
            <w:tcW w:w="826" w:type="dxa"/>
            <w:shd w:val="clear" w:color="auto" w:fill="4BACC6" w:themeFill="accent5"/>
            <w:vAlign w:val="center"/>
          </w:tcPr>
          <w:p w:rsidR="00886BA6" w:rsidRPr="00743AB0" w:rsidRDefault="00886BA6" w:rsidP="00CC6B64">
            <w:pPr>
              <w:spacing w:before="100" w:beforeAutospacing="1" w:line="360" w:lineRule="auto"/>
              <w:jc w:val="center"/>
              <w:rPr>
                <w:rFonts w:ascii="Comic Sans MS" w:hAnsi="Comic Sans MS" w:cs="Tahoma"/>
                <w:b/>
                <w:color w:val="FFFFFF" w:themeColor="background1"/>
                <w:sz w:val="18"/>
                <w:szCs w:val="18"/>
              </w:rPr>
            </w:pPr>
            <w:r w:rsidRPr="00743AB0">
              <w:rPr>
                <w:rFonts w:ascii="Comic Sans MS" w:hAnsi="Comic Sans MS" w:cs="Tahoma"/>
                <w:b/>
                <w:color w:val="FFFFFF" w:themeColor="background1"/>
                <w:sz w:val="18"/>
                <w:szCs w:val="18"/>
              </w:rPr>
              <w:t>Spor</w:t>
            </w:r>
          </w:p>
        </w:tc>
        <w:tc>
          <w:tcPr>
            <w:tcW w:w="878" w:type="dxa"/>
            <w:shd w:val="clear" w:color="auto" w:fill="4BACC6" w:themeFill="accent5"/>
            <w:vAlign w:val="center"/>
          </w:tcPr>
          <w:p w:rsidR="00886BA6" w:rsidRPr="00743AB0" w:rsidRDefault="00886BA6" w:rsidP="00CC6B64">
            <w:pPr>
              <w:spacing w:before="100" w:beforeAutospacing="1" w:line="360" w:lineRule="auto"/>
              <w:jc w:val="center"/>
              <w:rPr>
                <w:rFonts w:ascii="Comic Sans MS" w:hAnsi="Comic Sans MS" w:cs="Tahoma"/>
                <w:b/>
                <w:color w:val="FFFFFF" w:themeColor="background1"/>
                <w:sz w:val="18"/>
                <w:szCs w:val="18"/>
              </w:rPr>
            </w:pPr>
            <w:r w:rsidRPr="00743AB0">
              <w:rPr>
                <w:rFonts w:ascii="Comic Sans MS" w:hAnsi="Comic Sans MS" w:cs="Tahoma"/>
                <w:b/>
                <w:color w:val="FFFFFF" w:themeColor="background1"/>
                <w:sz w:val="18"/>
                <w:szCs w:val="18"/>
              </w:rPr>
              <w:t>Sağlık</w:t>
            </w:r>
          </w:p>
        </w:tc>
        <w:tc>
          <w:tcPr>
            <w:tcW w:w="1351" w:type="dxa"/>
            <w:shd w:val="clear" w:color="auto" w:fill="4BACC6" w:themeFill="accent5"/>
            <w:vAlign w:val="center"/>
          </w:tcPr>
          <w:p w:rsidR="00886BA6" w:rsidRPr="00743AB0" w:rsidRDefault="00886BA6" w:rsidP="00CC6B64">
            <w:pPr>
              <w:spacing w:before="100" w:beforeAutospacing="1" w:line="360" w:lineRule="auto"/>
              <w:jc w:val="center"/>
              <w:rPr>
                <w:rFonts w:ascii="Comic Sans MS" w:hAnsi="Comic Sans MS" w:cs="Tahoma"/>
                <w:b/>
                <w:color w:val="FFFFFF" w:themeColor="background1"/>
                <w:sz w:val="18"/>
                <w:szCs w:val="18"/>
              </w:rPr>
            </w:pPr>
            <w:r w:rsidRPr="00743AB0">
              <w:rPr>
                <w:rFonts w:ascii="Comic Sans MS" w:hAnsi="Comic Sans MS" w:cs="Tahoma"/>
                <w:b/>
                <w:color w:val="FFFFFF" w:themeColor="background1"/>
                <w:sz w:val="18"/>
                <w:szCs w:val="18"/>
              </w:rPr>
              <w:t>Toplam</w:t>
            </w:r>
          </w:p>
        </w:tc>
      </w:tr>
      <w:tr w:rsidR="00886BA6" w:rsidRPr="001032D1" w:rsidTr="00886BA6">
        <w:trPr>
          <w:trHeight w:val="340"/>
          <w:tblCellSpacing w:w="20" w:type="dxa"/>
        </w:trPr>
        <w:tc>
          <w:tcPr>
            <w:tcW w:w="2129" w:type="dxa"/>
            <w:shd w:val="clear" w:color="auto" w:fill="FDE9D9" w:themeFill="accent6" w:themeFillTint="33"/>
            <w:vAlign w:val="center"/>
          </w:tcPr>
          <w:p w:rsidR="00886BA6" w:rsidRPr="00743AB0" w:rsidRDefault="00886BA6" w:rsidP="00CC6B64">
            <w:pPr>
              <w:spacing w:before="100" w:beforeAutospacing="1" w:line="276" w:lineRule="auto"/>
              <w:rPr>
                <w:rFonts w:ascii="Comic Sans MS" w:hAnsi="Comic Sans MS" w:cs="Tahoma"/>
                <w:bCs/>
                <w:sz w:val="16"/>
                <w:szCs w:val="16"/>
              </w:rPr>
            </w:pPr>
            <w:r w:rsidRPr="00743AB0">
              <w:rPr>
                <w:rFonts w:ascii="Comic Sans MS" w:hAnsi="Comic Sans MS" w:cs="Tahoma"/>
                <w:bCs/>
                <w:sz w:val="16"/>
                <w:szCs w:val="16"/>
              </w:rPr>
              <w:t>İdari Birimler</w:t>
            </w:r>
          </w:p>
        </w:tc>
        <w:tc>
          <w:tcPr>
            <w:tcW w:w="1404" w:type="dxa"/>
            <w:shd w:val="clear" w:color="auto" w:fill="FDE9D9" w:themeFill="accent6" w:themeFillTint="33"/>
            <w:vAlign w:val="center"/>
          </w:tcPr>
          <w:p w:rsidR="00886BA6" w:rsidRPr="006D6E3D" w:rsidRDefault="00886BA6" w:rsidP="00CC6B64">
            <w:pPr>
              <w:spacing w:before="100" w:beforeAutospacing="1" w:line="276" w:lineRule="auto"/>
              <w:rPr>
                <w:rFonts w:ascii="Comic Sans MS" w:hAnsi="Comic Sans MS" w:cs="Tahoma"/>
                <w:sz w:val="16"/>
                <w:szCs w:val="16"/>
              </w:rPr>
            </w:pPr>
          </w:p>
        </w:tc>
        <w:tc>
          <w:tcPr>
            <w:tcW w:w="1260"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33.166</w:t>
            </w:r>
          </w:p>
        </w:tc>
        <w:tc>
          <w:tcPr>
            <w:tcW w:w="1404"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4.200</w:t>
            </w:r>
          </w:p>
        </w:tc>
        <w:tc>
          <w:tcPr>
            <w:tcW w:w="826"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w:t>
            </w:r>
          </w:p>
        </w:tc>
        <w:tc>
          <w:tcPr>
            <w:tcW w:w="878"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w:t>
            </w:r>
          </w:p>
        </w:tc>
        <w:tc>
          <w:tcPr>
            <w:tcW w:w="1351"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37.366</w:t>
            </w:r>
          </w:p>
        </w:tc>
      </w:tr>
      <w:tr w:rsidR="00886BA6" w:rsidRPr="001032D1" w:rsidTr="00886BA6">
        <w:trPr>
          <w:trHeight w:val="340"/>
          <w:tblCellSpacing w:w="20" w:type="dxa"/>
        </w:trPr>
        <w:tc>
          <w:tcPr>
            <w:tcW w:w="2129" w:type="dxa"/>
            <w:shd w:val="clear" w:color="auto" w:fill="FDE9D9" w:themeFill="accent6" w:themeFillTint="33"/>
            <w:vAlign w:val="center"/>
          </w:tcPr>
          <w:p w:rsidR="00886BA6" w:rsidRPr="00743AB0" w:rsidRDefault="00886BA6" w:rsidP="00CC6B64">
            <w:pPr>
              <w:spacing w:before="100" w:beforeAutospacing="1" w:line="276" w:lineRule="auto"/>
              <w:rPr>
                <w:rFonts w:ascii="Comic Sans MS" w:hAnsi="Comic Sans MS" w:cs="Tahoma"/>
                <w:bCs/>
                <w:sz w:val="16"/>
                <w:szCs w:val="16"/>
              </w:rPr>
            </w:pPr>
            <w:r w:rsidRPr="00743AB0">
              <w:rPr>
                <w:rFonts w:ascii="Comic Sans MS" w:hAnsi="Comic Sans MS" w:cs="Tahoma"/>
                <w:bCs/>
                <w:sz w:val="16"/>
                <w:szCs w:val="16"/>
              </w:rPr>
              <w:t>Fakülteler</w:t>
            </w:r>
          </w:p>
        </w:tc>
        <w:tc>
          <w:tcPr>
            <w:tcW w:w="1404"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165.725</w:t>
            </w:r>
          </w:p>
        </w:tc>
        <w:tc>
          <w:tcPr>
            <w:tcW w:w="1260"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13.790</w:t>
            </w:r>
          </w:p>
        </w:tc>
        <w:tc>
          <w:tcPr>
            <w:tcW w:w="1404"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410</w:t>
            </w:r>
          </w:p>
        </w:tc>
        <w:tc>
          <w:tcPr>
            <w:tcW w:w="826"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p>
        </w:tc>
        <w:tc>
          <w:tcPr>
            <w:tcW w:w="878"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p>
        </w:tc>
        <w:tc>
          <w:tcPr>
            <w:tcW w:w="1351"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179.925</w:t>
            </w:r>
          </w:p>
        </w:tc>
      </w:tr>
      <w:tr w:rsidR="00886BA6" w:rsidRPr="001032D1" w:rsidTr="00886BA6">
        <w:trPr>
          <w:trHeight w:val="340"/>
          <w:tblCellSpacing w:w="20" w:type="dxa"/>
        </w:trPr>
        <w:tc>
          <w:tcPr>
            <w:tcW w:w="2129" w:type="dxa"/>
            <w:shd w:val="clear" w:color="auto" w:fill="FDE9D9" w:themeFill="accent6" w:themeFillTint="33"/>
            <w:vAlign w:val="center"/>
          </w:tcPr>
          <w:p w:rsidR="00886BA6" w:rsidRPr="00743AB0" w:rsidRDefault="00886BA6" w:rsidP="00CC6B64">
            <w:pPr>
              <w:spacing w:before="100" w:beforeAutospacing="1" w:line="276" w:lineRule="auto"/>
              <w:rPr>
                <w:rFonts w:ascii="Comic Sans MS" w:hAnsi="Comic Sans MS" w:cs="Tahoma"/>
                <w:bCs/>
                <w:sz w:val="16"/>
                <w:szCs w:val="16"/>
              </w:rPr>
            </w:pPr>
            <w:r w:rsidRPr="00743AB0">
              <w:rPr>
                <w:rFonts w:ascii="Comic Sans MS" w:hAnsi="Comic Sans MS" w:cs="Tahoma"/>
                <w:bCs/>
                <w:sz w:val="16"/>
                <w:szCs w:val="16"/>
              </w:rPr>
              <w:t>Yüksekokullar</w:t>
            </w:r>
          </w:p>
        </w:tc>
        <w:tc>
          <w:tcPr>
            <w:tcW w:w="1404"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17.900</w:t>
            </w:r>
          </w:p>
        </w:tc>
        <w:tc>
          <w:tcPr>
            <w:tcW w:w="1260"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w:t>
            </w:r>
          </w:p>
        </w:tc>
        <w:tc>
          <w:tcPr>
            <w:tcW w:w="1404"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w:t>
            </w:r>
          </w:p>
        </w:tc>
        <w:tc>
          <w:tcPr>
            <w:tcW w:w="826"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p>
        </w:tc>
        <w:tc>
          <w:tcPr>
            <w:tcW w:w="878"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p>
        </w:tc>
        <w:tc>
          <w:tcPr>
            <w:tcW w:w="1351"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17.900</w:t>
            </w:r>
          </w:p>
        </w:tc>
      </w:tr>
      <w:tr w:rsidR="00886BA6" w:rsidRPr="001032D1" w:rsidTr="00886BA6">
        <w:trPr>
          <w:trHeight w:val="340"/>
          <w:tblCellSpacing w:w="20" w:type="dxa"/>
        </w:trPr>
        <w:tc>
          <w:tcPr>
            <w:tcW w:w="2129" w:type="dxa"/>
            <w:shd w:val="clear" w:color="auto" w:fill="FDE9D9" w:themeFill="accent6" w:themeFillTint="33"/>
            <w:vAlign w:val="center"/>
          </w:tcPr>
          <w:p w:rsidR="00886BA6" w:rsidRPr="00743AB0" w:rsidRDefault="00886BA6" w:rsidP="00CC6B64">
            <w:pPr>
              <w:spacing w:before="100" w:beforeAutospacing="1" w:line="276" w:lineRule="auto"/>
              <w:rPr>
                <w:rFonts w:ascii="Comic Sans MS" w:hAnsi="Comic Sans MS" w:cs="Tahoma"/>
                <w:bCs/>
                <w:sz w:val="16"/>
                <w:szCs w:val="16"/>
              </w:rPr>
            </w:pPr>
            <w:r w:rsidRPr="00743AB0">
              <w:rPr>
                <w:rFonts w:ascii="Comic Sans MS" w:hAnsi="Comic Sans MS" w:cs="Tahoma"/>
                <w:bCs/>
                <w:sz w:val="16"/>
                <w:szCs w:val="16"/>
              </w:rPr>
              <w:t>Meslek Yüksek Okulları</w:t>
            </w:r>
          </w:p>
        </w:tc>
        <w:tc>
          <w:tcPr>
            <w:tcW w:w="1404"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55.160</w:t>
            </w:r>
          </w:p>
        </w:tc>
        <w:tc>
          <w:tcPr>
            <w:tcW w:w="1260"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4.490</w:t>
            </w:r>
          </w:p>
        </w:tc>
        <w:tc>
          <w:tcPr>
            <w:tcW w:w="1404"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p>
        </w:tc>
        <w:tc>
          <w:tcPr>
            <w:tcW w:w="826"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p>
        </w:tc>
        <w:tc>
          <w:tcPr>
            <w:tcW w:w="878"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p>
        </w:tc>
        <w:tc>
          <w:tcPr>
            <w:tcW w:w="1351"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59.650</w:t>
            </w:r>
          </w:p>
        </w:tc>
      </w:tr>
      <w:tr w:rsidR="00886BA6" w:rsidRPr="001032D1" w:rsidTr="00886BA6">
        <w:trPr>
          <w:trHeight w:val="340"/>
          <w:tblCellSpacing w:w="20" w:type="dxa"/>
        </w:trPr>
        <w:tc>
          <w:tcPr>
            <w:tcW w:w="2129" w:type="dxa"/>
            <w:shd w:val="clear" w:color="auto" w:fill="FDE9D9" w:themeFill="accent6" w:themeFillTint="33"/>
            <w:vAlign w:val="center"/>
          </w:tcPr>
          <w:p w:rsidR="00886BA6" w:rsidRPr="00743AB0" w:rsidRDefault="00886BA6" w:rsidP="00CC6B64">
            <w:pPr>
              <w:spacing w:before="100" w:beforeAutospacing="1" w:line="276" w:lineRule="auto"/>
              <w:rPr>
                <w:rFonts w:ascii="Comic Sans MS" w:hAnsi="Comic Sans MS" w:cs="Tahoma"/>
                <w:bCs/>
                <w:sz w:val="16"/>
                <w:szCs w:val="16"/>
                <w:highlight w:val="red"/>
              </w:rPr>
            </w:pPr>
            <w:r w:rsidRPr="00743AB0">
              <w:rPr>
                <w:rFonts w:ascii="Comic Sans MS" w:hAnsi="Comic Sans MS" w:cs="Tahoma"/>
                <w:bCs/>
                <w:sz w:val="16"/>
                <w:szCs w:val="16"/>
              </w:rPr>
              <w:t>Hastaneler</w:t>
            </w:r>
          </w:p>
        </w:tc>
        <w:tc>
          <w:tcPr>
            <w:tcW w:w="1404"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p>
        </w:tc>
        <w:tc>
          <w:tcPr>
            <w:tcW w:w="1260" w:type="dxa"/>
            <w:shd w:val="clear" w:color="auto" w:fill="FDE9D9" w:themeFill="accent6" w:themeFillTint="33"/>
            <w:vAlign w:val="center"/>
          </w:tcPr>
          <w:p w:rsidR="00886BA6" w:rsidRPr="006D6E3D" w:rsidRDefault="00886BA6" w:rsidP="00CC6B64">
            <w:pPr>
              <w:spacing w:before="100" w:beforeAutospacing="1" w:line="276" w:lineRule="auto"/>
              <w:rPr>
                <w:rFonts w:ascii="Comic Sans MS" w:hAnsi="Comic Sans MS" w:cs="Tahoma"/>
                <w:sz w:val="16"/>
                <w:szCs w:val="16"/>
              </w:rPr>
            </w:pPr>
          </w:p>
        </w:tc>
        <w:tc>
          <w:tcPr>
            <w:tcW w:w="1404"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highlight w:val="red"/>
              </w:rPr>
            </w:pPr>
          </w:p>
        </w:tc>
        <w:tc>
          <w:tcPr>
            <w:tcW w:w="826"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p>
        </w:tc>
        <w:tc>
          <w:tcPr>
            <w:tcW w:w="878" w:type="dxa"/>
            <w:shd w:val="clear" w:color="auto" w:fill="FDE9D9" w:themeFill="accent6" w:themeFillTint="33"/>
            <w:vAlign w:val="center"/>
          </w:tcPr>
          <w:p w:rsidR="00886BA6" w:rsidRPr="006D6E3D" w:rsidRDefault="00886BA6" w:rsidP="00CC6B64">
            <w:pPr>
              <w:spacing w:before="100" w:beforeAutospacing="1" w:line="276" w:lineRule="auto"/>
              <w:rPr>
                <w:rFonts w:ascii="Comic Sans MS" w:hAnsi="Comic Sans MS" w:cs="Tahoma"/>
                <w:sz w:val="16"/>
                <w:szCs w:val="16"/>
              </w:rPr>
            </w:pPr>
            <w:r w:rsidRPr="006D6E3D">
              <w:rPr>
                <w:rFonts w:ascii="Comic Sans MS" w:hAnsi="Comic Sans MS" w:cs="Tahoma"/>
                <w:sz w:val="16"/>
                <w:szCs w:val="16"/>
              </w:rPr>
              <w:t>90.992</w:t>
            </w:r>
          </w:p>
        </w:tc>
        <w:tc>
          <w:tcPr>
            <w:tcW w:w="1351"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90.992</w:t>
            </w:r>
          </w:p>
        </w:tc>
      </w:tr>
      <w:tr w:rsidR="00886BA6" w:rsidRPr="001032D1" w:rsidTr="00886BA6">
        <w:trPr>
          <w:trHeight w:val="340"/>
          <w:tblCellSpacing w:w="20" w:type="dxa"/>
        </w:trPr>
        <w:tc>
          <w:tcPr>
            <w:tcW w:w="2129" w:type="dxa"/>
            <w:shd w:val="clear" w:color="auto" w:fill="FDE9D9" w:themeFill="accent6" w:themeFillTint="33"/>
            <w:vAlign w:val="center"/>
          </w:tcPr>
          <w:p w:rsidR="00886BA6" w:rsidRPr="00743AB0" w:rsidRDefault="00886BA6" w:rsidP="00CC6B64">
            <w:pPr>
              <w:spacing w:before="100" w:beforeAutospacing="1" w:line="276" w:lineRule="auto"/>
              <w:rPr>
                <w:rFonts w:ascii="Comic Sans MS" w:hAnsi="Comic Sans MS" w:cs="Tahoma"/>
                <w:bCs/>
                <w:sz w:val="16"/>
                <w:szCs w:val="16"/>
              </w:rPr>
            </w:pPr>
            <w:r w:rsidRPr="00743AB0">
              <w:rPr>
                <w:rFonts w:ascii="Comic Sans MS" w:hAnsi="Comic Sans MS" w:cs="Tahoma"/>
                <w:bCs/>
                <w:sz w:val="16"/>
                <w:szCs w:val="16"/>
              </w:rPr>
              <w:t>Diğerleri</w:t>
            </w:r>
          </w:p>
        </w:tc>
        <w:tc>
          <w:tcPr>
            <w:tcW w:w="1404" w:type="dxa"/>
            <w:shd w:val="clear" w:color="auto" w:fill="FDE9D9" w:themeFill="accent6" w:themeFillTint="33"/>
            <w:vAlign w:val="center"/>
          </w:tcPr>
          <w:p w:rsidR="00886BA6" w:rsidRPr="006D6E3D" w:rsidRDefault="00886BA6" w:rsidP="00CC6B64">
            <w:pPr>
              <w:spacing w:before="100" w:beforeAutospacing="1" w:line="276" w:lineRule="auto"/>
              <w:rPr>
                <w:rFonts w:ascii="Comic Sans MS" w:hAnsi="Comic Sans MS" w:cs="Tahoma"/>
                <w:sz w:val="16"/>
                <w:szCs w:val="16"/>
              </w:rPr>
            </w:pPr>
            <w:r w:rsidRPr="006D6E3D">
              <w:rPr>
                <w:rFonts w:ascii="Comic Sans MS" w:hAnsi="Comic Sans MS" w:cs="Tahoma"/>
                <w:sz w:val="16"/>
                <w:szCs w:val="16"/>
              </w:rPr>
              <w:t xml:space="preserve">      12.688</w:t>
            </w:r>
          </w:p>
        </w:tc>
        <w:tc>
          <w:tcPr>
            <w:tcW w:w="1260"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1.300</w:t>
            </w:r>
          </w:p>
        </w:tc>
        <w:tc>
          <w:tcPr>
            <w:tcW w:w="1404" w:type="dxa"/>
            <w:shd w:val="clear" w:color="auto" w:fill="FDE9D9" w:themeFill="accent6" w:themeFillTint="33"/>
            <w:vAlign w:val="center"/>
          </w:tcPr>
          <w:p w:rsidR="00886BA6" w:rsidRPr="006D6E3D" w:rsidRDefault="00886BA6" w:rsidP="00CC6B64">
            <w:pPr>
              <w:spacing w:before="100" w:beforeAutospacing="1" w:line="276" w:lineRule="auto"/>
              <w:rPr>
                <w:rFonts w:ascii="Comic Sans MS" w:hAnsi="Comic Sans MS" w:cs="Tahoma"/>
                <w:sz w:val="16"/>
                <w:szCs w:val="16"/>
              </w:rPr>
            </w:pPr>
            <w:r w:rsidRPr="006D6E3D">
              <w:rPr>
                <w:rFonts w:ascii="Comic Sans MS" w:hAnsi="Comic Sans MS" w:cs="Tahoma"/>
                <w:sz w:val="16"/>
                <w:szCs w:val="16"/>
              </w:rPr>
              <w:t xml:space="preserve">      68.697</w:t>
            </w:r>
          </w:p>
        </w:tc>
        <w:tc>
          <w:tcPr>
            <w:tcW w:w="826"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12.523</w:t>
            </w:r>
          </w:p>
        </w:tc>
        <w:tc>
          <w:tcPr>
            <w:tcW w:w="878"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p>
        </w:tc>
        <w:tc>
          <w:tcPr>
            <w:tcW w:w="1351" w:type="dxa"/>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cs="Tahoma"/>
                <w:sz w:val="16"/>
                <w:szCs w:val="16"/>
              </w:rPr>
            </w:pPr>
            <w:r w:rsidRPr="006D6E3D">
              <w:rPr>
                <w:rFonts w:ascii="Comic Sans MS" w:hAnsi="Comic Sans MS" w:cs="Tahoma"/>
                <w:sz w:val="16"/>
                <w:szCs w:val="16"/>
              </w:rPr>
              <w:t>95.160</w:t>
            </w:r>
          </w:p>
        </w:tc>
      </w:tr>
      <w:tr w:rsidR="00886BA6" w:rsidRPr="00743AB0" w:rsidTr="00886BA6">
        <w:trPr>
          <w:trHeight w:val="340"/>
          <w:tblCellSpacing w:w="20" w:type="dxa"/>
        </w:trPr>
        <w:tc>
          <w:tcPr>
            <w:tcW w:w="2129" w:type="dxa"/>
            <w:shd w:val="clear" w:color="auto" w:fill="4BACC6" w:themeFill="accent5"/>
            <w:vAlign w:val="bottom"/>
          </w:tcPr>
          <w:p w:rsidR="00886BA6" w:rsidRPr="00743AB0" w:rsidRDefault="00886BA6" w:rsidP="00CC6B64">
            <w:pPr>
              <w:spacing w:before="100" w:beforeAutospacing="1" w:line="360" w:lineRule="auto"/>
              <w:rPr>
                <w:rFonts w:ascii="Comic Sans MS" w:hAnsi="Comic Sans MS" w:cs="Tahoma"/>
                <w:b/>
                <w:bCs/>
                <w:color w:val="FFFFFF"/>
                <w:sz w:val="18"/>
                <w:szCs w:val="18"/>
              </w:rPr>
            </w:pPr>
            <w:r w:rsidRPr="00743AB0">
              <w:rPr>
                <w:rFonts w:ascii="Comic Sans MS" w:hAnsi="Comic Sans MS" w:cs="Tahoma"/>
                <w:b/>
                <w:bCs/>
                <w:color w:val="FFFFFF"/>
                <w:sz w:val="18"/>
                <w:szCs w:val="18"/>
              </w:rPr>
              <w:t>Toplam</w:t>
            </w:r>
          </w:p>
        </w:tc>
        <w:tc>
          <w:tcPr>
            <w:tcW w:w="1404" w:type="dxa"/>
            <w:shd w:val="clear" w:color="auto" w:fill="4BACC6" w:themeFill="accent5"/>
            <w:vAlign w:val="bottom"/>
          </w:tcPr>
          <w:p w:rsidR="00886BA6" w:rsidRPr="00EF7559" w:rsidRDefault="00886BA6" w:rsidP="00CC6B64">
            <w:pPr>
              <w:spacing w:before="100" w:beforeAutospacing="1" w:line="360" w:lineRule="auto"/>
              <w:jc w:val="center"/>
              <w:rPr>
                <w:rFonts w:ascii="Comic Sans MS" w:hAnsi="Comic Sans MS" w:cs="Tahoma"/>
                <w:b/>
                <w:color w:val="FFFFFF"/>
                <w:sz w:val="16"/>
                <w:szCs w:val="16"/>
              </w:rPr>
            </w:pPr>
            <w:r>
              <w:rPr>
                <w:rFonts w:ascii="Comic Sans MS" w:hAnsi="Comic Sans MS" w:cs="Tahoma"/>
                <w:b/>
                <w:color w:val="FFFFFF"/>
                <w:sz w:val="16"/>
                <w:szCs w:val="16"/>
              </w:rPr>
              <w:t>251.473</w:t>
            </w:r>
          </w:p>
        </w:tc>
        <w:tc>
          <w:tcPr>
            <w:tcW w:w="1260" w:type="dxa"/>
            <w:shd w:val="clear" w:color="auto" w:fill="4BACC6" w:themeFill="accent5"/>
            <w:vAlign w:val="bottom"/>
          </w:tcPr>
          <w:p w:rsidR="00886BA6" w:rsidRPr="00EF7559" w:rsidRDefault="00886BA6" w:rsidP="00CC6B64">
            <w:pPr>
              <w:spacing w:line="360" w:lineRule="auto"/>
              <w:jc w:val="center"/>
              <w:rPr>
                <w:rFonts w:ascii="Comic Sans MS" w:hAnsi="Comic Sans MS" w:cs="Tahoma"/>
                <w:b/>
                <w:color w:val="FFFFFF"/>
                <w:sz w:val="16"/>
                <w:szCs w:val="16"/>
              </w:rPr>
            </w:pPr>
            <w:r>
              <w:rPr>
                <w:rFonts w:ascii="Comic Sans MS" w:hAnsi="Comic Sans MS" w:cs="Tahoma"/>
                <w:b/>
                <w:color w:val="FFFFFF"/>
                <w:sz w:val="16"/>
                <w:szCs w:val="16"/>
              </w:rPr>
              <w:t>52.746</w:t>
            </w:r>
          </w:p>
        </w:tc>
        <w:tc>
          <w:tcPr>
            <w:tcW w:w="1404" w:type="dxa"/>
            <w:shd w:val="clear" w:color="auto" w:fill="4BACC6" w:themeFill="accent5"/>
            <w:vAlign w:val="bottom"/>
          </w:tcPr>
          <w:p w:rsidR="00886BA6" w:rsidRPr="00EF7559" w:rsidRDefault="00886BA6" w:rsidP="00CC6B64">
            <w:pPr>
              <w:spacing w:line="360" w:lineRule="auto"/>
              <w:rPr>
                <w:rFonts w:ascii="Comic Sans MS" w:hAnsi="Comic Sans MS" w:cs="Tahoma"/>
                <w:b/>
                <w:color w:val="FFFFFF"/>
                <w:sz w:val="16"/>
                <w:szCs w:val="16"/>
              </w:rPr>
            </w:pPr>
            <w:r>
              <w:rPr>
                <w:rFonts w:ascii="Comic Sans MS" w:hAnsi="Comic Sans MS" w:cs="Tahoma"/>
                <w:b/>
                <w:color w:val="FFFFFF"/>
                <w:sz w:val="16"/>
                <w:szCs w:val="16"/>
              </w:rPr>
              <w:t xml:space="preserve">    73.307</w:t>
            </w:r>
          </w:p>
        </w:tc>
        <w:tc>
          <w:tcPr>
            <w:tcW w:w="826" w:type="dxa"/>
            <w:shd w:val="clear" w:color="auto" w:fill="4BACC6" w:themeFill="accent5"/>
            <w:vAlign w:val="bottom"/>
          </w:tcPr>
          <w:p w:rsidR="00886BA6" w:rsidRPr="00EF7559" w:rsidRDefault="00886BA6" w:rsidP="00CC6B64">
            <w:pPr>
              <w:spacing w:before="100" w:beforeAutospacing="1" w:line="360" w:lineRule="auto"/>
              <w:jc w:val="center"/>
              <w:rPr>
                <w:rFonts w:ascii="Comic Sans MS" w:hAnsi="Comic Sans MS" w:cs="Tahoma"/>
                <w:b/>
                <w:color w:val="FFFFFF"/>
                <w:sz w:val="16"/>
                <w:szCs w:val="16"/>
              </w:rPr>
            </w:pPr>
            <w:r>
              <w:rPr>
                <w:rFonts w:ascii="Comic Sans MS" w:hAnsi="Comic Sans MS" w:cs="Tahoma"/>
                <w:b/>
                <w:color w:val="FFFFFF"/>
                <w:sz w:val="16"/>
                <w:szCs w:val="16"/>
              </w:rPr>
              <w:t>12</w:t>
            </w:r>
            <w:r w:rsidRPr="00EF7559">
              <w:rPr>
                <w:rFonts w:ascii="Comic Sans MS" w:hAnsi="Comic Sans MS" w:cs="Tahoma"/>
                <w:b/>
                <w:color w:val="FFFFFF"/>
                <w:sz w:val="16"/>
                <w:szCs w:val="16"/>
              </w:rPr>
              <w:t>.</w:t>
            </w:r>
            <w:r>
              <w:rPr>
                <w:rFonts w:ascii="Comic Sans MS" w:hAnsi="Comic Sans MS" w:cs="Tahoma"/>
                <w:b/>
                <w:color w:val="FFFFFF"/>
                <w:sz w:val="16"/>
                <w:szCs w:val="16"/>
              </w:rPr>
              <w:t>523</w:t>
            </w:r>
          </w:p>
        </w:tc>
        <w:tc>
          <w:tcPr>
            <w:tcW w:w="878" w:type="dxa"/>
            <w:shd w:val="clear" w:color="auto" w:fill="4BACC6" w:themeFill="accent5"/>
            <w:vAlign w:val="bottom"/>
          </w:tcPr>
          <w:p w:rsidR="00886BA6" w:rsidRPr="00EF7559" w:rsidRDefault="00886BA6" w:rsidP="00CC6B64">
            <w:pPr>
              <w:spacing w:before="100" w:beforeAutospacing="1" w:line="360" w:lineRule="auto"/>
              <w:jc w:val="center"/>
              <w:rPr>
                <w:rFonts w:ascii="Comic Sans MS" w:hAnsi="Comic Sans MS" w:cs="Tahoma"/>
                <w:b/>
                <w:color w:val="FFFFFF"/>
                <w:sz w:val="16"/>
                <w:szCs w:val="16"/>
              </w:rPr>
            </w:pPr>
            <w:r>
              <w:rPr>
                <w:rFonts w:ascii="Comic Sans MS" w:hAnsi="Comic Sans MS" w:cs="Tahoma"/>
                <w:b/>
                <w:color w:val="FFFFFF"/>
                <w:sz w:val="16"/>
                <w:szCs w:val="16"/>
              </w:rPr>
              <w:t>90.992</w:t>
            </w:r>
          </w:p>
        </w:tc>
        <w:tc>
          <w:tcPr>
            <w:tcW w:w="1351" w:type="dxa"/>
            <w:shd w:val="clear" w:color="auto" w:fill="4BACC6" w:themeFill="accent5"/>
            <w:vAlign w:val="bottom"/>
          </w:tcPr>
          <w:p w:rsidR="00886BA6" w:rsidRPr="00EF7559" w:rsidRDefault="00886BA6" w:rsidP="00CC6B64">
            <w:pPr>
              <w:spacing w:before="100" w:beforeAutospacing="1" w:line="360" w:lineRule="auto"/>
              <w:jc w:val="center"/>
              <w:rPr>
                <w:rFonts w:ascii="Comic Sans MS" w:hAnsi="Comic Sans MS" w:cs="Tahoma"/>
                <w:b/>
                <w:color w:val="FFFFFF"/>
                <w:sz w:val="16"/>
                <w:szCs w:val="16"/>
              </w:rPr>
            </w:pPr>
            <w:r>
              <w:rPr>
                <w:rFonts w:ascii="Comic Sans MS" w:hAnsi="Comic Sans MS" w:cs="Tahoma"/>
                <w:b/>
                <w:color w:val="FFFFFF"/>
                <w:sz w:val="16"/>
                <w:szCs w:val="16"/>
              </w:rPr>
              <w:t>481.041</w:t>
            </w:r>
          </w:p>
        </w:tc>
      </w:tr>
    </w:tbl>
    <w:p w:rsidR="00886BA6" w:rsidRPr="00800026" w:rsidRDefault="00886BA6" w:rsidP="00886BA6">
      <w:pPr>
        <w:pStyle w:val="ResimYazs"/>
        <w:rPr>
          <w:rFonts w:ascii="Comic Sans MS" w:hAnsi="Comic Sans MS" w:cs="Calibri"/>
          <w:b w:val="0"/>
          <w:sz w:val="16"/>
        </w:rPr>
      </w:pPr>
      <w:r w:rsidRPr="00800026">
        <w:rPr>
          <w:rFonts w:ascii="Comic Sans MS" w:hAnsi="Comic Sans MS"/>
          <w:sz w:val="16"/>
        </w:rPr>
        <w:t xml:space="preserve">Tablo </w:t>
      </w:r>
      <w:r>
        <w:rPr>
          <w:rFonts w:ascii="Comic Sans MS" w:hAnsi="Comic Sans MS"/>
          <w:sz w:val="16"/>
        </w:rPr>
        <w:t xml:space="preserve">12: </w:t>
      </w:r>
      <w:r w:rsidRPr="004536F6">
        <w:rPr>
          <w:rFonts w:ascii="Comic Sans MS" w:hAnsi="Comic Sans MS"/>
          <w:sz w:val="16"/>
        </w:rPr>
        <w:t>Kapalı Mekânların Hizmet Alanlarına Göre Dağılımı</w:t>
      </w:r>
    </w:p>
    <w:p w:rsidR="00886BA6" w:rsidRPr="006D6E3D" w:rsidRDefault="00886BA6" w:rsidP="00886BA6">
      <w:pPr>
        <w:jc w:val="both"/>
        <w:rPr>
          <w:sz w:val="14"/>
          <w:szCs w:val="14"/>
        </w:rPr>
      </w:pPr>
      <w:r w:rsidRPr="006D6E3D">
        <w:rPr>
          <w:sz w:val="14"/>
          <w:szCs w:val="14"/>
        </w:rPr>
        <w:t>Merkez kampüs</w:t>
      </w:r>
    </w:p>
    <w:p w:rsidR="00886BA6" w:rsidRPr="006D6E3D" w:rsidRDefault="00886BA6" w:rsidP="00886BA6">
      <w:pPr>
        <w:jc w:val="both"/>
        <w:rPr>
          <w:sz w:val="14"/>
          <w:szCs w:val="14"/>
        </w:rPr>
      </w:pPr>
      <w:r w:rsidRPr="006D6E3D">
        <w:rPr>
          <w:sz w:val="14"/>
          <w:szCs w:val="14"/>
        </w:rPr>
        <w:t>Havra binası devredilmiştir</w:t>
      </w:r>
      <w:proofErr w:type="gramStart"/>
      <w:r w:rsidRPr="006D6E3D">
        <w:rPr>
          <w:sz w:val="14"/>
          <w:szCs w:val="14"/>
        </w:rPr>
        <w:t>:957</w:t>
      </w:r>
      <w:proofErr w:type="gramEnd"/>
      <w:r w:rsidRPr="006D6E3D">
        <w:rPr>
          <w:sz w:val="14"/>
          <w:szCs w:val="14"/>
        </w:rPr>
        <w:t xml:space="preserve"> m</w:t>
      </w:r>
      <w:r w:rsidRPr="006D6E3D">
        <w:rPr>
          <w:rFonts w:cstheme="minorHAnsi"/>
          <w:sz w:val="14"/>
          <w:szCs w:val="14"/>
        </w:rPr>
        <w:t>²</w:t>
      </w:r>
    </w:p>
    <w:p w:rsidR="00886BA6" w:rsidRPr="006D6E3D" w:rsidRDefault="00886BA6" w:rsidP="00886BA6">
      <w:pPr>
        <w:jc w:val="both"/>
        <w:rPr>
          <w:sz w:val="14"/>
          <w:szCs w:val="14"/>
        </w:rPr>
      </w:pPr>
      <w:r w:rsidRPr="006D6E3D">
        <w:rPr>
          <w:sz w:val="14"/>
          <w:szCs w:val="14"/>
        </w:rPr>
        <w:t>2018 yılı: 480.993,00 m</w:t>
      </w:r>
      <w:r w:rsidRPr="006D6E3D">
        <w:rPr>
          <w:rFonts w:cstheme="minorHAnsi"/>
          <w:sz w:val="14"/>
          <w:szCs w:val="14"/>
        </w:rPr>
        <w:t>²</w:t>
      </w:r>
      <w:r w:rsidRPr="006D6E3D">
        <w:rPr>
          <w:sz w:val="14"/>
          <w:szCs w:val="14"/>
        </w:rPr>
        <w:t xml:space="preserve"> (Havra binası dahil)</w:t>
      </w:r>
    </w:p>
    <w:p w:rsidR="00886BA6" w:rsidRPr="006D6E3D" w:rsidRDefault="00886BA6" w:rsidP="00886BA6">
      <w:pPr>
        <w:jc w:val="both"/>
        <w:rPr>
          <w:sz w:val="14"/>
          <w:szCs w:val="14"/>
        </w:rPr>
      </w:pPr>
      <w:r w:rsidRPr="006D6E3D">
        <w:rPr>
          <w:sz w:val="14"/>
          <w:szCs w:val="14"/>
        </w:rPr>
        <w:t xml:space="preserve">2019 </w:t>
      </w:r>
      <w:proofErr w:type="gramStart"/>
      <w:r w:rsidRPr="006D6E3D">
        <w:rPr>
          <w:sz w:val="14"/>
          <w:szCs w:val="14"/>
        </w:rPr>
        <w:t>yılı :</w:t>
      </w:r>
      <w:proofErr w:type="gramEnd"/>
      <w:r w:rsidRPr="006D6E3D">
        <w:rPr>
          <w:sz w:val="14"/>
          <w:szCs w:val="14"/>
        </w:rPr>
        <w:t xml:space="preserve"> 481.041,00 (Yeni Yapılan Lab. Binası dahil edilmiş havra binası düşülmüştür sonuç olarak 48 m</w:t>
      </w:r>
      <w:r w:rsidRPr="006D6E3D">
        <w:rPr>
          <w:rFonts w:cstheme="minorHAnsi"/>
          <w:sz w:val="14"/>
          <w:szCs w:val="14"/>
        </w:rPr>
        <w:t>²</w:t>
      </w:r>
      <w:r w:rsidRPr="006D6E3D">
        <w:rPr>
          <w:sz w:val="14"/>
          <w:szCs w:val="14"/>
        </w:rPr>
        <w:t xml:space="preserve"> artış olmuştur.)</w:t>
      </w:r>
    </w:p>
    <w:p w:rsidR="00886BA6" w:rsidRPr="006D6E3D" w:rsidRDefault="00886BA6" w:rsidP="00886BA6">
      <w:pPr>
        <w:rPr>
          <w:sz w:val="14"/>
          <w:szCs w:val="14"/>
        </w:rPr>
      </w:pPr>
      <w:proofErr w:type="gramStart"/>
      <w:r w:rsidRPr="006D6E3D">
        <w:rPr>
          <w:sz w:val="14"/>
          <w:szCs w:val="14"/>
        </w:rPr>
        <w:t>(Beden Eğitim ve Spor Yüksek Okulu, Spor Bilimleri Fakültesi olmuştur.)</w:t>
      </w:r>
      <w:proofErr w:type="gramEnd"/>
    </w:p>
    <w:bookmarkEnd w:id="69"/>
    <w:bookmarkEnd w:id="70"/>
    <w:bookmarkEnd w:id="71"/>
    <w:bookmarkEnd w:id="72"/>
    <w:bookmarkEnd w:id="73"/>
    <w:p w:rsidR="00D41BE7" w:rsidRDefault="00D41BE7" w:rsidP="00D41BE7"/>
    <w:p w:rsidR="006E170E" w:rsidRDefault="006E170E" w:rsidP="00D41BE7"/>
    <w:p w:rsidR="00A84D90" w:rsidRDefault="00A84D90" w:rsidP="00D41BE7"/>
    <w:p w:rsidR="00D41BE7" w:rsidRPr="00E657B0" w:rsidRDefault="00D41BE7" w:rsidP="00D41BE7">
      <w:pPr>
        <w:adjustRightInd w:val="0"/>
        <w:outlineLvl w:val="3"/>
        <w:rPr>
          <w:rFonts w:ascii="Comic Sans MS" w:hAnsi="Comic Sans MS" w:cs="Comic Sans MS"/>
          <w:b/>
          <w:bCs/>
          <w:color w:val="0066FF"/>
        </w:rPr>
      </w:pPr>
      <w:bookmarkStart w:id="74" w:name="_Toc355353802"/>
      <w:r w:rsidRPr="00E657B0">
        <w:rPr>
          <w:rFonts w:ascii="Comic Sans MS" w:hAnsi="Comic Sans MS" w:cs="Comic Sans MS"/>
          <w:b/>
          <w:bCs/>
          <w:color w:val="0066FF"/>
        </w:rPr>
        <w:lastRenderedPageBreak/>
        <w:t>Taşıtlar</w:t>
      </w:r>
      <w:bookmarkEnd w:id="74"/>
    </w:p>
    <w:tbl>
      <w:tblPr>
        <w:tblpPr w:leftFromText="141" w:rightFromText="141" w:vertAnchor="text" w:horzAnchor="margin" w:tblpX="108" w:tblpY="238"/>
        <w:tblW w:w="4866" w:type="pct"/>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0A0"/>
      </w:tblPr>
      <w:tblGrid>
        <w:gridCol w:w="4162"/>
        <w:gridCol w:w="1207"/>
        <w:gridCol w:w="1323"/>
        <w:gridCol w:w="2454"/>
      </w:tblGrid>
      <w:tr w:rsidR="00886BA6" w:rsidRPr="00013BC7" w:rsidTr="00CC6B64">
        <w:trPr>
          <w:trHeight w:val="416"/>
          <w:tblCellSpacing w:w="20" w:type="dxa"/>
        </w:trPr>
        <w:tc>
          <w:tcPr>
            <w:tcW w:w="4956" w:type="pct"/>
            <w:gridSpan w:val="4"/>
            <w:shd w:val="clear" w:color="auto" w:fill="4BACC6" w:themeFill="accent5"/>
            <w:vAlign w:val="center"/>
          </w:tcPr>
          <w:p w:rsidR="00886BA6" w:rsidRPr="00013BC7" w:rsidRDefault="00886BA6" w:rsidP="00CC6B64">
            <w:pPr>
              <w:ind w:left="480" w:hanging="480"/>
              <w:jc w:val="center"/>
              <w:rPr>
                <w:rFonts w:ascii="Comic Sans MS" w:hAnsi="Comic Sans MS" w:cs="Comic Sans MS"/>
                <w:b/>
                <w:bCs/>
                <w:caps/>
                <w:color w:val="FFFFFF"/>
                <w:sz w:val="20"/>
                <w:szCs w:val="20"/>
              </w:rPr>
            </w:pPr>
            <w:bookmarkStart w:id="75" w:name="_Toc342392418"/>
            <w:bookmarkStart w:id="76" w:name="_Toc342465835"/>
            <w:bookmarkStart w:id="77" w:name="_Toc342470684"/>
            <w:bookmarkStart w:id="78" w:name="_Toc342471188"/>
            <w:bookmarkStart w:id="79" w:name="_Toc342480620"/>
            <w:bookmarkStart w:id="80" w:name="_Toc354069124"/>
            <w:bookmarkStart w:id="81" w:name="_Toc354130708"/>
            <w:bookmarkStart w:id="82" w:name="_Toc354131389"/>
            <w:bookmarkStart w:id="83" w:name="_Toc354131496"/>
            <w:bookmarkStart w:id="84" w:name="_Toc412555102"/>
            <w:r w:rsidRPr="00013BC7">
              <w:rPr>
                <w:rFonts w:ascii="Comic Sans MS" w:hAnsi="Comic Sans MS" w:cs="Comic Sans MS"/>
                <w:b/>
                <w:bCs/>
                <w:color w:val="FFFFFF"/>
                <w:sz w:val="20"/>
                <w:szCs w:val="20"/>
              </w:rPr>
              <w:t>Mevcut Taşıtlar</w:t>
            </w:r>
            <w:bookmarkEnd w:id="75"/>
            <w:bookmarkEnd w:id="76"/>
            <w:bookmarkEnd w:id="77"/>
            <w:bookmarkEnd w:id="78"/>
            <w:bookmarkEnd w:id="79"/>
          </w:p>
        </w:tc>
      </w:tr>
      <w:tr w:rsidR="00886BA6" w:rsidRPr="00013BC7" w:rsidTr="00CC6B64">
        <w:trPr>
          <w:trHeight w:val="852"/>
          <w:tblCellSpacing w:w="20" w:type="dxa"/>
        </w:trPr>
        <w:tc>
          <w:tcPr>
            <w:tcW w:w="2273" w:type="pct"/>
            <w:shd w:val="clear" w:color="auto" w:fill="4BACC6" w:themeFill="accent5"/>
            <w:vAlign w:val="center"/>
          </w:tcPr>
          <w:p w:rsidR="00886BA6" w:rsidRPr="00965387" w:rsidRDefault="00886BA6" w:rsidP="00CC6B64">
            <w:pPr>
              <w:rPr>
                <w:rFonts w:ascii="Comic Sans MS" w:hAnsi="Comic Sans MS" w:cs="Comic Sans MS"/>
                <w:b/>
                <w:bCs/>
                <w:color w:val="FFFFFF"/>
                <w:sz w:val="18"/>
                <w:szCs w:val="18"/>
                <w:lang w:val="en-US" w:eastAsia="en-US"/>
              </w:rPr>
            </w:pPr>
            <w:r w:rsidRPr="00965387">
              <w:rPr>
                <w:rFonts w:ascii="Comic Sans MS" w:hAnsi="Comic Sans MS" w:cs="Comic Sans MS"/>
                <w:b/>
                <w:bCs/>
                <w:color w:val="FFFFFF"/>
                <w:sz w:val="18"/>
                <w:szCs w:val="18"/>
                <w:lang w:val="en-US" w:eastAsia="en-US"/>
              </w:rPr>
              <w:t>Taşıt Cinsi</w:t>
            </w:r>
          </w:p>
        </w:tc>
        <w:tc>
          <w:tcPr>
            <w:tcW w:w="646" w:type="pct"/>
            <w:shd w:val="clear" w:color="auto" w:fill="4BACC6" w:themeFill="accent5"/>
            <w:vAlign w:val="center"/>
          </w:tcPr>
          <w:p w:rsidR="00886BA6" w:rsidRPr="00965387" w:rsidRDefault="00886BA6" w:rsidP="00CC6B64">
            <w:pPr>
              <w:jc w:val="center"/>
              <w:rPr>
                <w:rFonts w:ascii="Comic Sans MS" w:hAnsi="Comic Sans MS" w:cs="Comic Sans MS"/>
                <w:b/>
                <w:bCs/>
                <w:color w:val="FFFFFF"/>
                <w:sz w:val="18"/>
                <w:szCs w:val="18"/>
                <w:lang w:val="en-US" w:eastAsia="en-US"/>
              </w:rPr>
            </w:pPr>
            <w:r w:rsidRPr="00965387">
              <w:rPr>
                <w:rFonts w:ascii="Comic Sans MS" w:hAnsi="Comic Sans MS" w:cs="Comic Sans MS"/>
                <w:b/>
                <w:bCs/>
                <w:color w:val="FFFFFF"/>
                <w:sz w:val="18"/>
                <w:szCs w:val="18"/>
                <w:lang w:val="en-US" w:eastAsia="en-US"/>
              </w:rPr>
              <w:t>Kuruma Ait Taşıtlar</w:t>
            </w:r>
          </w:p>
        </w:tc>
        <w:tc>
          <w:tcPr>
            <w:tcW w:w="711" w:type="pct"/>
            <w:shd w:val="clear" w:color="auto" w:fill="4BACC6" w:themeFill="accent5"/>
            <w:vAlign w:val="center"/>
          </w:tcPr>
          <w:p w:rsidR="00886BA6" w:rsidRPr="00965387" w:rsidRDefault="00886BA6" w:rsidP="00CC6B64">
            <w:pPr>
              <w:jc w:val="center"/>
              <w:rPr>
                <w:rFonts w:ascii="Comic Sans MS" w:hAnsi="Comic Sans MS" w:cs="Comic Sans MS"/>
                <w:b/>
                <w:bCs/>
                <w:color w:val="FFFFFF"/>
                <w:sz w:val="18"/>
                <w:szCs w:val="18"/>
                <w:lang w:val="en-US" w:eastAsia="en-US"/>
              </w:rPr>
            </w:pPr>
            <w:r w:rsidRPr="00965387">
              <w:rPr>
                <w:rFonts w:ascii="Comic Sans MS" w:hAnsi="Comic Sans MS" w:cs="Comic Sans MS"/>
                <w:b/>
                <w:bCs/>
                <w:color w:val="FFFFFF"/>
                <w:sz w:val="18"/>
                <w:szCs w:val="18"/>
                <w:lang w:val="en-US" w:eastAsia="en-US"/>
              </w:rPr>
              <w:t>Hizmet Alımı Yoluyla Edinilmiş</w:t>
            </w:r>
          </w:p>
        </w:tc>
        <w:tc>
          <w:tcPr>
            <w:tcW w:w="1261" w:type="pct"/>
            <w:shd w:val="clear" w:color="auto" w:fill="4BACC6" w:themeFill="accent5"/>
            <w:vAlign w:val="center"/>
          </w:tcPr>
          <w:p w:rsidR="00886BA6" w:rsidRPr="00965387" w:rsidRDefault="00886BA6" w:rsidP="00CC6B64">
            <w:pPr>
              <w:jc w:val="center"/>
              <w:rPr>
                <w:rFonts w:ascii="Comic Sans MS" w:hAnsi="Comic Sans MS" w:cs="Comic Sans MS"/>
                <w:b/>
                <w:bCs/>
                <w:color w:val="FFFFFF"/>
                <w:sz w:val="18"/>
                <w:szCs w:val="18"/>
                <w:lang w:val="en-US" w:eastAsia="en-US"/>
              </w:rPr>
            </w:pPr>
            <w:r w:rsidRPr="00965387">
              <w:rPr>
                <w:rFonts w:ascii="Comic Sans MS" w:hAnsi="Comic Sans MS" w:cs="Comic Sans MS"/>
                <w:b/>
                <w:bCs/>
                <w:color w:val="FFFFFF"/>
                <w:sz w:val="18"/>
                <w:szCs w:val="18"/>
                <w:lang w:val="en-US" w:eastAsia="en-US"/>
              </w:rPr>
              <w:t>Toplam</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line="276" w:lineRule="auto"/>
              <w:rPr>
                <w:rFonts w:ascii="Comic Sans MS" w:hAnsi="Comic Sans MS" w:cs="Comic Sans MS"/>
                <w:sz w:val="16"/>
                <w:szCs w:val="16"/>
                <w:lang w:val="en-US" w:eastAsia="en-US"/>
              </w:rPr>
            </w:pPr>
            <w:r w:rsidRPr="00965387">
              <w:rPr>
                <w:rFonts w:ascii="Comic Sans MS" w:hAnsi="Comic Sans MS" w:cs="Comic Sans MS"/>
                <w:sz w:val="16"/>
                <w:szCs w:val="16"/>
                <w:lang w:val="en-US" w:eastAsia="en-US"/>
              </w:rPr>
              <w:t>Binek Otomobil</w:t>
            </w:r>
          </w:p>
        </w:tc>
        <w:tc>
          <w:tcPr>
            <w:tcW w:w="646"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13</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8</w:t>
            </w: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21</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line="276" w:lineRule="auto"/>
              <w:rPr>
                <w:rFonts w:ascii="Comic Sans MS" w:hAnsi="Comic Sans MS" w:cs="Comic Sans MS"/>
                <w:sz w:val="16"/>
                <w:szCs w:val="16"/>
                <w:lang w:val="en-US" w:eastAsia="en-US"/>
              </w:rPr>
            </w:pPr>
            <w:r w:rsidRPr="00965387">
              <w:rPr>
                <w:rFonts w:ascii="Comic Sans MS" w:hAnsi="Comic Sans MS" w:cs="Comic Sans MS"/>
                <w:sz w:val="16"/>
                <w:szCs w:val="16"/>
                <w:lang w:val="en-US" w:eastAsia="en-US"/>
              </w:rPr>
              <w:t>Station-Wagon</w:t>
            </w:r>
          </w:p>
        </w:tc>
        <w:tc>
          <w:tcPr>
            <w:tcW w:w="646"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1</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w:t>
            </w: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1</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line="276" w:lineRule="auto"/>
              <w:rPr>
                <w:rFonts w:ascii="Comic Sans MS" w:hAnsi="Comic Sans MS" w:cs="Comic Sans MS"/>
                <w:sz w:val="16"/>
                <w:szCs w:val="16"/>
                <w:lang w:eastAsia="en-US"/>
              </w:rPr>
            </w:pPr>
            <w:r w:rsidRPr="00965387">
              <w:rPr>
                <w:rFonts w:ascii="Comic Sans MS" w:hAnsi="Comic Sans MS" w:cs="Comic Sans MS"/>
                <w:sz w:val="16"/>
                <w:szCs w:val="16"/>
                <w:lang w:eastAsia="en-US"/>
              </w:rPr>
              <w:t>Minibüs (Sürücü dahil en fazla 1</w:t>
            </w:r>
            <w:r>
              <w:rPr>
                <w:rFonts w:ascii="Comic Sans MS" w:hAnsi="Comic Sans MS" w:cs="Comic Sans MS"/>
                <w:sz w:val="16"/>
                <w:szCs w:val="16"/>
                <w:lang w:eastAsia="en-US"/>
              </w:rPr>
              <w:t>7</w:t>
            </w:r>
            <w:r w:rsidRPr="00965387">
              <w:rPr>
                <w:rFonts w:ascii="Comic Sans MS" w:hAnsi="Comic Sans MS" w:cs="Comic Sans MS"/>
                <w:sz w:val="16"/>
                <w:szCs w:val="16"/>
                <w:lang w:eastAsia="en-US"/>
              </w:rPr>
              <w:t xml:space="preserve"> kişilik)</w:t>
            </w:r>
          </w:p>
        </w:tc>
        <w:tc>
          <w:tcPr>
            <w:tcW w:w="646"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3</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w:t>
            </w: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3</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line="276" w:lineRule="auto"/>
              <w:rPr>
                <w:rFonts w:ascii="Comic Sans MS" w:hAnsi="Comic Sans MS" w:cs="Comic Sans MS"/>
                <w:sz w:val="16"/>
                <w:szCs w:val="16"/>
                <w:lang w:eastAsia="en-US"/>
              </w:rPr>
            </w:pPr>
            <w:r w:rsidRPr="00965387">
              <w:rPr>
                <w:rFonts w:ascii="Comic Sans MS" w:hAnsi="Comic Sans MS" w:cs="Comic Sans MS"/>
                <w:sz w:val="16"/>
                <w:szCs w:val="16"/>
                <w:lang w:eastAsia="en-US"/>
              </w:rPr>
              <w:t>Pick-up (Kamyonet, şoför dahil 3 veya 6 kişilik)</w:t>
            </w:r>
          </w:p>
        </w:tc>
        <w:tc>
          <w:tcPr>
            <w:tcW w:w="646"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7</w:t>
            </w: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7</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line="276" w:lineRule="auto"/>
              <w:rPr>
                <w:rFonts w:ascii="Comic Sans MS" w:hAnsi="Comic Sans MS" w:cs="Comic Sans MS"/>
                <w:sz w:val="16"/>
                <w:szCs w:val="16"/>
                <w:lang w:val="en-US" w:eastAsia="en-US"/>
              </w:rPr>
            </w:pPr>
            <w:r w:rsidRPr="00965387">
              <w:rPr>
                <w:rFonts w:ascii="Comic Sans MS" w:hAnsi="Comic Sans MS" w:cs="Comic Sans MS"/>
                <w:sz w:val="16"/>
                <w:szCs w:val="16"/>
                <w:lang w:val="en-US" w:eastAsia="en-US"/>
              </w:rPr>
              <w:t>Panel</w:t>
            </w:r>
          </w:p>
        </w:tc>
        <w:tc>
          <w:tcPr>
            <w:tcW w:w="646"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3</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w:t>
            </w: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3</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line="276" w:lineRule="auto"/>
              <w:rPr>
                <w:rFonts w:ascii="Comic Sans MS" w:hAnsi="Comic Sans MS" w:cs="Comic Sans MS"/>
                <w:sz w:val="16"/>
                <w:szCs w:val="16"/>
                <w:lang w:eastAsia="en-US"/>
              </w:rPr>
            </w:pPr>
            <w:r w:rsidRPr="00965387">
              <w:rPr>
                <w:rFonts w:ascii="Comic Sans MS" w:hAnsi="Comic Sans MS" w:cs="Comic Sans MS"/>
                <w:sz w:val="16"/>
                <w:szCs w:val="16"/>
                <w:lang w:eastAsia="en-US"/>
              </w:rPr>
              <w:t>Midibüs (Sürücü dahil en fazla 26 kişilik)</w:t>
            </w:r>
          </w:p>
        </w:tc>
        <w:tc>
          <w:tcPr>
            <w:tcW w:w="646"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1</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w:t>
            </w: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1</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line="276" w:lineRule="auto"/>
              <w:rPr>
                <w:rFonts w:ascii="Comic Sans MS" w:hAnsi="Comic Sans MS" w:cs="Comic Sans MS"/>
                <w:sz w:val="16"/>
                <w:szCs w:val="16"/>
                <w:lang w:eastAsia="en-US"/>
              </w:rPr>
            </w:pPr>
            <w:r w:rsidRPr="00965387">
              <w:rPr>
                <w:rFonts w:ascii="Comic Sans MS" w:hAnsi="Comic Sans MS" w:cs="Comic Sans MS"/>
                <w:sz w:val="16"/>
                <w:szCs w:val="16"/>
                <w:lang w:eastAsia="en-US"/>
              </w:rPr>
              <w:t>Otobüs (Sürücü dahil en az 27 kişilik)</w:t>
            </w:r>
          </w:p>
        </w:tc>
        <w:tc>
          <w:tcPr>
            <w:tcW w:w="646"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6</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w:t>
            </w: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6</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line="276" w:lineRule="auto"/>
              <w:rPr>
                <w:rFonts w:ascii="Comic Sans MS" w:hAnsi="Comic Sans MS" w:cs="Comic Sans MS"/>
                <w:sz w:val="16"/>
                <w:szCs w:val="16"/>
                <w:lang w:eastAsia="en-US"/>
              </w:rPr>
            </w:pPr>
            <w:r w:rsidRPr="00965387">
              <w:rPr>
                <w:rFonts w:ascii="Comic Sans MS" w:hAnsi="Comic Sans MS" w:cs="Comic Sans MS"/>
                <w:sz w:val="16"/>
                <w:szCs w:val="16"/>
                <w:lang w:eastAsia="en-US"/>
              </w:rPr>
              <w:t>Kamyon şasi-kabin (tam yük ağırlığı en az 12.000kg)</w:t>
            </w:r>
          </w:p>
        </w:tc>
        <w:tc>
          <w:tcPr>
            <w:tcW w:w="646"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2</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w:t>
            </w: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2</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line="276" w:lineRule="auto"/>
              <w:rPr>
                <w:rFonts w:ascii="Comic Sans MS" w:hAnsi="Comic Sans MS" w:cs="Comic Sans MS"/>
                <w:sz w:val="16"/>
                <w:szCs w:val="16"/>
                <w:lang w:val="en-US" w:eastAsia="en-US"/>
              </w:rPr>
            </w:pPr>
            <w:r w:rsidRPr="00965387">
              <w:rPr>
                <w:rFonts w:ascii="Comic Sans MS" w:hAnsi="Comic Sans MS" w:cs="Comic Sans MS"/>
                <w:sz w:val="16"/>
                <w:szCs w:val="16"/>
                <w:lang w:val="en-US" w:eastAsia="en-US"/>
              </w:rPr>
              <w:t>Ambulans (Tıbbi donanımlı)</w:t>
            </w:r>
          </w:p>
        </w:tc>
        <w:tc>
          <w:tcPr>
            <w:tcW w:w="646"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2</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w:t>
            </w: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2</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before="100" w:beforeAutospacing="1" w:line="276" w:lineRule="auto"/>
              <w:rPr>
                <w:rFonts w:ascii="Comic Sans MS" w:hAnsi="Comic Sans MS"/>
                <w:sz w:val="16"/>
                <w:szCs w:val="16"/>
              </w:rPr>
            </w:pPr>
            <w:r w:rsidRPr="00965387">
              <w:rPr>
                <w:rFonts w:ascii="Comic Sans MS" w:hAnsi="Comic Sans MS"/>
                <w:sz w:val="16"/>
                <w:szCs w:val="16"/>
              </w:rPr>
              <w:t>İş makinesi JCB</w:t>
            </w:r>
          </w:p>
        </w:tc>
        <w:tc>
          <w:tcPr>
            <w:tcW w:w="646" w:type="pct"/>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sz w:val="16"/>
                <w:szCs w:val="16"/>
              </w:rPr>
            </w:pPr>
            <w:r w:rsidRPr="006D6E3D">
              <w:rPr>
                <w:rFonts w:ascii="Comic Sans MS" w:hAnsi="Comic Sans MS"/>
                <w:sz w:val="16"/>
                <w:szCs w:val="16"/>
              </w:rPr>
              <w:t>1</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1</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before="100" w:beforeAutospacing="1" w:line="276" w:lineRule="auto"/>
              <w:rPr>
                <w:rFonts w:ascii="Comic Sans MS" w:hAnsi="Comic Sans MS"/>
                <w:sz w:val="16"/>
                <w:szCs w:val="16"/>
              </w:rPr>
            </w:pPr>
            <w:r w:rsidRPr="00965387">
              <w:rPr>
                <w:rFonts w:ascii="Comic Sans MS" w:hAnsi="Comic Sans MS"/>
                <w:sz w:val="16"/>
                <w:szCs w:val="16"/>
              </w:rPr>
              <w:t>Mini loder</w:t>
            </w:r>
          </w:p>
        </w:tc>
        <w:tc>
          <w:tcPr>
            <w:tcW w:w="646" w:type="pct"/>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sz w:val="16"/>
                <w:szCs w:val="16"/>
              </w:rPr>
            </w:pPr>
            <w:r w:rsidRPr="006D6E3D">
              <w:rPr>
                <w:rFonts w:ascii="Comic Sans MS" w:hAnsi="Comic Sans MS"/>
                <w:sz w:val="16"/>
                <w:szCs w:val="16"/>
              </w:rPr>
              <w:t>1</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1</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before="100" w:beforeAutospacing="1" w:line="276" w:lineRule="auto"/>
              <w:rPr>
                <w:rFonts w:ascii="Comic Sans MS" w:hAnsi="Comic Sans MS"/>
                <w:sz w:val="16"/>
                <w:szCs w:val="16"/>
              </w:rPr>
            </w:pPr>
            <w:r w:rsidRPr="00965387">
              <w:rPr>
                <w:rFonts w:ascii="Comic Sans MS" w:hAnsi="Comic Sans MS"/>
                <w:sz w:val="16"/>
                <w:szCs w:val="16"/>
              </w:rPr>
              <w:t>Hidrolik plantkom</w:t>
            </w:r>
          </w:p>
        </w:tc>
        <w:tc>
          <w:tcPr>
            <w:tcW w:w="646" w:type="pct"/>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sz w:val="16"/>
                <w:szCs w:val="16"/>
              </w:rPr>
            </w:pPr>
            <w:r w:rsidRPr="006D6E3D">
              <w:rPr>
                <w:rFonts w:ascii="Comic Sans MS" w:hAnsi="Comic Sans MS"/>
                <w:sz w:val="16"/>
                <w:szCs w:val="16"/>
              </w:rPr>
              <w:t>1</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1</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before="100" w:beforeAutospacing="1" w:line="276" w:lineRule="auto"/>
              <w:rPr>
                <w:rFonts w:ascii="Comic Sans MS" w:hAnsi="Comic Sans MS"/>
                <w:sz w:val="16"/>
                <w:szCs w:val="16"/>
              </w:rPr>
            </w:pPr>
            <w:r w:rsidRPr="00965387">
              <w:rPr>
                <w:rFonts w:ascii="Comic Sans MS" w:hAnsi="Comic Sans MS"/>
                <w:sz w:val="16"/>
                <w:szCs w:val="16"/>
              </w:rPr>
              <w:t>İtfaiye aracı</w:t>
            </w:r>
          </w:p>
        </w:tc>
        <w:tc>
          <w:tcPr>
            <w:tcW w:w="646" w:type="pct"/>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sz w:val="16"/>
                <w:szCs w:val="16"/>
              </w:rPr>
            </w:pPr>
            <w:r w:rsidRPr="006D6E3D">
              <w:rPr>
                <w:rFonts w:ascii="Comic Sans MS" w:hAnsi="Comic Sans MS"/>
                <w:sz w:val="16"/>
                <w:szCs w:val="16"/>
              </w:rPr>
              <w:t>2</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2</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before="100" w:beforeAutospacing="1" w:line="276" w:lineRule="auto"/>
              <w:rPr>
                <w:rFonts w:ascii="Comic Sans MS" w:hAnsi="Comic Sans MS"/>
                <w:sz w:val="16"/>
                <w:szCs w:val="16"/>
              </w:rPr>
            </w:pPr>
            <w:r w:rsidRPr="00965387">
              <w:rPr>
                <w:rFonts w:ascii="Comic Sans MS" w:hAnsi="Comic Sans MS"/>
                <w:sz w:val="16"/>
                <w:szCs w:val="16"/>
              </w:rPr>
              <w:t>Traktör</w:t>
            </w:r>
          </w:p>
        </w:tc>
        <w:tc>
          <w:tcPr>
            <w:tcW w:w="646" w:type="pct"/>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sz w:val="16"/>
                <w:szCs w:val="16"/>
              </w:rPr>
            </w:pPr>
            <w:r w:rsidRPr="006D6E3D">
              <w:rPr>
                <w:rFonts w:ascii="Comic Sans MS" w:hAnsi="Comic Sans MS"/>
                <w:sz w:val="16"/>
                <w:szCs w:val="16"/>
              </w:rPr>
              <w:t>18</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18</w:t>
            </w:r>
          </w:p>
        </w:tc>
      </w:tr>
      <w:tr w:rsidR="00886BA6" w:rsidRPr="00013BC7" w:rsidTr="00CC6B64">
        <w:trPr>
          <w:trHeight w:val="340"/>
          <w:tblCellSpacing w:w="20" w:type="dxa"/>
        </w:trPr>
        <w:tc>
          <w:tcPr>
            <w:tcW w:w="2273" w:type="pct"/>
            <w:shd w:val="clear" w:color="auto" w:fill="FDE9D9" w:themeFill="accent6" w:themeFillTint="33"/>
            <w:vAlign w:val="center"/>
          </w:tcPr>
          <w:p w:rsidR="00886BA6" w:rsidRPr="00965387" w:rsidRDefault="00886BA6" w:rsidP="00CC6B64">
            <w:pPr>
              <w:spacing w:before="100" w:beforeAutospacing="1" w:line="276" w:lineRule="auto"/>
              <w:rPr>
                <w:rFonts w:ascii="Comic Sans MS" w:hAnsi="Comic Sans MS"/>
                <w:sz w:val="16"/>
                <w:szCs w:val="16"/>
              </w:rPr>
            </w:pPr>
            <w:r>
              <w:rPr>
                <w:rFonts w:ascii="Comic Sans MS" w:hAnsi="Comic Sans MS"/>
                <w:sz w:val="16"/>
                <w:szCs w:val="16"/>
              </w:rPr>
              <w:t>Yol süpürme Aracı</w:t>
            </w:r>
          </w:p>
        </w:tc>
        <w:tc>
          <w:tcPr>
            <w:tcW w:w="646" w:type="pct"/>
            <w:shd w:val="clear" w:color="auto" w:fill="FDE9D9" w:themeFill="accent6" w:themeFillTint="33"/>
            <w:vAlign w:val="center"/>
          </w:tcPr>
          <w:p w:rsidR="00886BA6" w:rsidRPr="006D6E3D" w:rsidRDefault="00886BA6" w:rsidP="00CC6B64">
            <w:pPr>
              <w:spacing w:before="100" w:beforeAutospacing="1" w:line="276" w:lineRule="auto"/>
              <w:jc w:val="center"/>
              <w:rPr>
                <w:rFonts w:ascii="Comic Sans MS" w:hAnsi="Comic Sans MS"/>
                <w:sz w:val="16"/>
                <w:szCs w:val="16"/>
              </w:rPr>
            </w:pPr>
            <w:r w:rsidRPr="006D6E3D">
              <w:rPr>
                <w:rFonts w:ascii="Comic Sans MS" w:hAnsi="Comic Sans MS"/>
                <w:sz w:val="16"/>
                <w:szCs w:val="16"/>
              </w:rPr>
              <w:t>2</w:t>
            </w:r>
          </w:p>
        </w:tc>
        <w:tc>
          <w:tcPr>
            <w:tcW w:w="71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p>
        </w:tc>
        <w:tc>
          <w:tcPr>
            <w:tcW w:w="1261" w:type="pct"/>
            <w:shd w:val="clear" w:color="auto" w:fill="FDE9D9" w:themeFill="accent6" w:themeFillTint="33"/>
            <w:vAlign w:val="center"/>
          </w:tcPr>
          <w:p w:rsidR="00886BA6" w:rsidRPr="006D6E3D" w:rsidRDefault="00886BA6" w:rsidP="00CC6B64">
            <w:pPr>
              <w:spacing w:line="276" w:lineRule="auto"/>
              <w:jc w:val="center"/>
              <w:rPr>
                <w:rFonts w:ascii="Comic Sans MS" w:hAnsi="Comic Sans MS" w:cs="Comic Sans MS"/>
                <w:sz w:val="16"/>
                <w:szCs w:val="16"/>
              </w:rPr>
            </w:pPr>
            <w:r w:rsidRPr="006D6E3D">
              <w:rPr>
                <w:rFonts w:ascii="Comic Sans MS" w:hAnsi="Comic Sans MS" w:cs="Comic Sans MS"/>
                <w:sz w:val="16"/>
                <w:szCs w:val="16"/>
              </w:rPr>
              <w:t>1</w:t>
            </w:r>
          </w:p>
        </w:tc>
      </w:tr>
      <w:tr w:rsidR="00886BA6" w:rsidRPr="00013BC7" w:rsidTr="00CC6B64">
        <w:trPr>
          <w:trHeight w:val="377"/>
          <w:tblCellSpacing w:w="20" w:type="dxa"/>
        </w:trPr>
        <w:tc>
          <w:tcPr>
            <w:tcW w:w="2273" w:type="pct"/>
            <w:shd w:val="clear" w:color="auto" w:fill="4BACC6" w:themeFill="accent5"/>
            <w:vAlign w:val="center"/>
          </w:tcPr>
          <w:p w:rsidR="00886BA6" w:rsidRPr="00965387" w:rsidRDefault="00886BA6" w:rsidP="00CC6B64">
            <w:pPr>
              <w:rPr>
                <w:rFonts w:ascii="Comic Sans MS" w:hAnsi="Comic Sans MS" w:cs="Comic Sans MS"/>
                <w:b/>
                <w:bCs/>
                <w:color w:val="FFFFFF"/>
                <w:sz w:val="18"/>
                <w:szCs w:val="18"/>
                <w:lang w:val="en-US" w:eastAsia="en-US"/>
              </w:rPr>
            </w:pPr>
            <w:r w:rsidRPr="00965387">
              <w:rPr>
                <w:rFonts w:ascii="Comic Sans MS" w:hAnsi="Comic Sans MS" w:cs="Comic Sans MS"/>
                <w:b/>
                <w:bCs/>
                <w:color w:val="FFFFFF"/>
                <w:sz w:val="18"/>
                <w:szCs w:val="18"/>
                <w:lang w:val="en-US" w:eastAsia="en-US"/>
              </w:rPr>
              <w:t>Toplam</w:t>
            </w:r>
          </w:p>
        </w:tc>
        <w:tc>
          <w:tcPr>
            <w:tcW w:w="646" w:type="pct"/>
            <w:shd w:val="clear" w:color="auto" w:fill="4BACC6" w:themeFill="accent5"/>
            <w:vAlign w:val="center"/>
          </w:tcPr>
          <w:p w:rsidR="00886BA6" w:rsidRPr="00965387" w:rsidRDefault="00886BA6" w:rsidP="00CC6B64">
            <w:pPr>
              <w:jc w:val="center"/>
              <w:rPr>
                <w:rFonts w:ascii="Comic Sans MS" w:hAnsi="Comic Sans MS" w:cs="Comic Sans MS"/>
                <w:b/>
                <w:bCs/>
                <w:color w:val="FFFFFF"/>
                <w:sz w:val="18"/>
                <w:szCs w:val="18"/>
              </w:rPr>
            </w:pPr>
            <w:r>
              <w:rPr>
                <w:rFonts w:ascii="Comic Sans MS" w:hAnsi="Comic Sans MS" w:cs="Comic Sans MS"/>
                <w:b/>
                <w:bCs/>
                <w:color w:val="FFFFFF"/>
                <w:sz w:val="18"/>
                <w:szCs w:val="18"/>
              </w:rPr>
              <w:t>56</w:t>
            </w:r>
          </w:p>
        </w:tc>
        <w:tc>
          <w:tcPr>
            <w:tcW w:w="711" w:type="pct"/>
            <w:shd w:val="clear" w:color="auto" w:fill="4BACC6" w:themeFill="accent5"/>
            <w:vAlign w:val="center"/>
          </w:tcPr>
          <w:p w:rsidR="00886BA6" w:rsidRPr="00965387" w:rsidRDefault="00886BA6" w:rsidP="00CC6B64">
            <w:pPr>
              <w:jc w:val="center"/>
              <w:rPr>
                <w:rFonts w:ascii="Comic Sans MS" w:hAnsi="Comic Sans MS" w:cs="Comic Sans MS"/>
                <w:b/>
                <w:bCs/>
                <w:color w:val="FFFFFF"/>
                <w:sz w:val="18"/>
                <w:szCs w:val="18"/>
              </w:rPr>
            </w:pPr>
            <w:r>
              <w:rPr>
                <w:rFonts w:ascii="Comic Sans MS" w:hAnsi="Comic Sans MS" w:cs="Comic Sans MS"/>
                <w:b/>
                <w:bCs/>
                <w:color w:val="FFFFFF"/>
                <w:sz w:val="18"/>
                <w:szCs w:val="18"/>
              </w:rPr>
              <w:t>15</w:t>
            </w:r>
          </w:p>
        </w:tc>
        <w:tc>
          <w:tcPr>
            <w:tcW w:w="1261" w:type="pct"/>
            <w:shd w:val="clear" w:color="auto" w:fill="4BACC6" w:themeFill="accent5"/>
            <w:vAlign w:val="center"/>
          </w:tcPr>
          <w:p w:rsidR="00886BA6" w:rsidRPr="00965387" w:rsidRDefault="00886BA6" w:rsidP="00CC6B64">
            <w:pPr>
              <w:keepNext/>
              <w:jc w:val="center"/>
              <w:rPr>
                <w:rFonts w:ascii="Comic Sans MS" w:hAnsi="Comic Sans MS" w:cs="Comic Sans MS"/>
                <w:b/>
                <w:bCs/>
                <w:color w:val="FFFFFF"/>
                <w:sz w:val="18"/>
                <w:szCs w:val="18"/>
              </w:rPr>
            </w:pPr>
            <w:r>
              <w:rPr>
                <w:rFonts w:ascii="Comic Sans MS" w:hAnsi="Comic Sans MS" w:cs="Comic Sans MS"/>
                <w:b/>
                <w:bCs/>
                <w:color w:val="FFFFFF"/>
                <w:sz w:val="18"/>
                <w:szCs w:val="18"/>
              </w:rPr>
              <w:t>71</w:t>
            </w:r>
          </w:p>
        </w:tc>
      </w:tr>
    </w:tbl>
    <w:p w:rsidR="006C081B" w:rsidRDefault="006C081B" w:rsidP="00D41BE7">
      <w:pPr>
        <w:pStyle w:val="ResimYazs"/>
        <w:rPr>
          <w:rFonts w:ascii="Comic Sans MS" w:hAnsi="Comic Sans MS"/>
          <w:sz w:val="16"/>
        </w:rPr>
      </w:pPr>
    </w:p>
    <w:p w:rsidR="00D41BE7" w:rsidRPr="00C311B6" w:rsidRDefault="00D41BE7" w:rsidP="00D41BE7">
      <w:pPr>
        <w:pStyle w:val="ResimYazs"/>
        <w:rPr>
          <w:rFonts w:ascii="Comic Sans MS" w:hAnsi="Comic Sans MS"/>
          <w:sz w:val="16"/>
        </w:rPr>
      </w:pPr>
      <w:r w:rsidRPr="00C311B6">
        <w:rPr>
          <w:rFonts w:ascii="Comic Sans MS" w:hAnsi="Comic Sans MS"/>
          <w:sz w:val="16"/>
        </w:rPr>
        <w:t xml:space="preserve">Tablo </w:t>
      </w:r>
      <w:r w:rsidR="00DE1427">
        <w:rPr>
          <w:rFonts w:ascii="Comic Sans MS" w:hAnsi="Comic Sans MS"/>
          <w:sz w:val="16"/>
        </w:rPr>
        <w:t>13:</w:t>
      </w:r>
      <w:r w:rsidRPr="00C311B6">
        <w:rPr>
          <w:rFonts w:ascii="Comic Sans MS" w:hAnsi="Comic Sans MS"/>
          <w:sz w:val="16"/>
        </w:rPr>
        <w:t xml:space="preserve"> Taşıtlar</w:t>
      </w:r>
      <w:bookmarkEnd w:id="80"/>
      <w:bookmarkEnd w:id="81"/>
      <w:bookmarkEnd w:id="82"/>
      <w:bookmarkEnd w:id="83"/>
      <w:bookmarkEnd w:id="84"/>
    </w:p>
    <w:p w:rsidR="00D41BE7" w:rsidRPr="009F2527" w:rsidRDefault="00D41BE7" w:rsidP="00D41BE7">
      <w:pPr>
        <w:rPr>
          <w:color w:val="FF0000"/>
          <w:sz w:val="8"/>
          <w:szCs w:val="8"/>
        </w:rPr>
      </w:pPr>
    </w:p>
    <w:p w:rsidR="00D41BE7" w:rsidRDefault="00D41BE7" w:rsidP="00D41BE7">
      <w:pPr>
        <w:adjustRightInd w:val="0"/>
        <w:outlineLvl w:val="3"/>
        <w:rPr>
          <w:rFonts w:ascii="Comic Sans MS" w:hAnsi="Comic Sans MS" w:cs="Comic Sans MS"/>
          <w:b/>
          <w:bCs/>
          <w:color w:val="0066FF"/>
        </w:rPr>
      </w:pPr>
      <w:bookmarkStart w:id="85" w:name="_Toc355353803"/>
    </w:p>
    <w:p w:rsidR="00D41BE7" w:rsidRDefault="00D41BE7" w:rsidP="00D41BE7">
      <w:pPr>
        <w:adjustRightInd w:val="0"/>
        <w:outlineLvl w:val="3"/>
        <w:rPr>
          <w:rFonts w:ascii="Comic Sans MS" w:hAnsi="Comic Sans MS" w:cs="Comic Sans MS"/>
          <w:b/>
          <w:bCs/>
          <w:color w:val="0066FF"/>
        </w:rPr>
      </w:pPr>
      <w:r>
        <w:rPr>
          <w:rFonts w:ascii="Comic Sans MS" w:hAnsi="Comic Sans MS" w:cs="Comic Sans MS"/>
          <w:b/>
          <w:bCs/>
          <w:color w:val="0066FF"/>
        </w:rPr>
        <w:t xml:space="preserve"> Lojmanlar</w:t>
      </w:r>
      <w:bookmarkEnd w:id="85"/>
    </w:p>
    <w:p w:rsidR="00D41BE7" w:rsidRDefault="00D41BE7" w:rsidP="00D41BE7">
      <w:pPr>
        <w:adjustRightInd w:val="0"/>
        <w:rPr>
          <w:rFonts w:ascii="Comic Sans MS" w:hAnsi="Comic Sans MS" w:cs="Comic Sans MS"/>
          <w:b/>
          <w:bCs/>
          <w:color w:val="0066FF"/>
        </w:rPr>
      </w:pPr>
    </w:p>
    <w:p w:rsidR="00F63925" w:rsidRPr="006E706A" w:rsidRDefault="00F63925" w:rsidP="00F63925">
      <w:pPr>
        <w:adjustRightInd w:val="0"/>
        <w:spacing w:line="276" w:lineRule="auto"/>
        <w:ind w:firstLine="709"/>
        <w:jc w:val="both"/>
      </w:pPr>
      <w:bookmarkStart w:id="86" w:name="_Toc355353804"/>
      <w:proofErr w:type="gramStart"/>
      <w:r>
        <w:t>M</w:t>
      </w:r>
      <w:r w:rsidRPr="006E706A">
        <w:t xml:space="preserve">erkez kampusde </w:t>
      </w:r>
      <w:r>
        <w:t xml:space="preserve">toplam </w:t>
      </w:r>
      <w:r w:rsidRPr="006E706A">
        <w:t>88 adet</w:t>
      </w:r>
      <w:r>
        <w:t xml:space="preserve"> lojman </w:t>
      </w:r>
      <w:r w:rsidRPr="006E706A">
        <w:t>bulunmaktadır.</w:t>
      </w:r>
      <w:proofErr w:type="gramEnd"/>
      <w:r w:rsidRPr="006E706A">
        <w:t xml:space="preserve"> </w:t>
      </w:r>
      <w:r>
        <w:t xml:space="preserve">Bu lojmanların </w:t>
      </w:r>
      <w:r w:rsidRPr="006E706A">
        <w:t xml:space="preserve">8 </w:t>
      </w:r>
      <w:r>
        <w:t>adet</w:t>
      </w:r>
      <w:r w:rsidRPr="006E706A">
        <w:t xml:space="preserve"> dubleks, 16 </w:t>
      </w:r>
      <w:r>
        <w:t xml:space="preserve">adet 2+1 ve </w:t>
      </w:r>
      <w:r w:rsidRPr="006E706A">
        <w:t xml:space="preserve">64 </w:t>
      </w:r>
      <w:proofErr w:type="gramStart"/>
      <w:r>
        <w:t xml:space="preserve">adedi </w:t>
      </w:r>
      <w:r w:rsidRPr="006E706A">
        <w:t xml:space="preserve"> 3</w:t>
      </w:r>
      <w:proofErr w:type="gramEnd"/>
      <w:r w:rsidRPr="006E706A">
        <w:t>+1’dir</w:t>
      </w:r>
    </w:p>
    <w:tbl>
      <w:tblPr>
        <w:tblpPr w:leftFromText="141" w:rightFromText="141" w:vertAnchor="text" w:horzAnchor="margin" w:tblpX="108" w:tblpY="114"/>
        <w:tblW w:w="4873" w:type="pct"/>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ook w:val="00A0"/>
      </w:tblPr>
      <w:tblGrid>
        <w:gridCol w:w="1520"/>
        <w:gridCol w:w="1687"/>
        <w:gridCol w:w="1953"/>
        <w:gridCol w:w="1715"/>
        <w:gridCol w:w="2284"/>
      </w:tblGrid>
      <w:tr w:rsidR="00F63925" w:rsidRPr="002726E3" w:rsidTr="00CC6B64">
        <w:trPr>
          <w:trHeight w:val="396"/>
          <w:tblCellSpacing w:w="20" w:type="dxa"/>
        </w:trPr>
        <w:tc>
          <w:tcPr>
            <w:tcW w:w="4956" w:type="pct"/>
            <w:gridSpan w:val="5"/>
            <w:shd w:val="clear" w:color="auto" w:fill="4BACC6" w:themeFill="accent5"/>
            <w:vAlign w:val="center"/>
          </w:tcPr>
          <w:p w:rsidR="00F63925" w:rsidRPr="002726E3" w:rsidRDefault="00F63925" w:rsidP="00CC6B64">
            <w:pPr>
              <w:ind w:left="480" w:hanging="480"/>
              <w:jc w:val="center"/>
              <w:rPr>
                <w:rFonts w:ascii="Comic Sans MS" w:hAnsi="Comic Sans MS" w:cs="Comic Sans MS"/>
                <w:b/>
                <w:bCs/>
                <w:caps/>
                <w:color w:val="FFFFFF"/>
                <w:sz w:val="20"/>
                <w:szCs w:val="20"/>
              </w:rPr>
            </w:pPr>
            <w:r w:rsidRPr="002726E3">
              <w:rPr>
                <w:rFonts w:ascii="Comic Sans MS" w:hAnsi="Comic Sans MS" w:cs="Comic Sans MS"/>
                <w:b/>
                <w:bCs/>
                <w:color w:val="FFFFFF"/>
                <w:sz w:val="20"/>
                <w:szCs w:val="20"/>
              </w:rPr>
              <w:t>Lojmanlar</w:t>
            </w:r>
          </w:p>
        </w:tc>
      </w:tr>
      <w:tr w:rsidR="00F63925" w:rsidRPr="002726E3" w:rsidTr="00CC6B64">
        <w:trPr>
          <w:trHeight w:val="227"/>
          <w:tblCellSpacing w:w="20" w:type="dxa"/>
        </w:trPr>
        <w:tc>
          <w:tcPr>
            <w:tcW w:w="811" w:type="pct"/>
            <w:vMerge w:val="restart"/>
            <w:shd w:val="clear" w:color="auto" w:fill="4BACC6" w:themeFill="accent5"/>
            <w:vAlign w:val="center"/>
          </w:tcPr>
          <w:p w:rsidR="00F63925" w:rsidRPr="002726E3" w:rsidRDefault="00F63925" w:rsidP="00CC6B64">
            <w:pPr>
              <w:jc w:val="center"/>
              <w:rPr>
                <w:rFonts w:ascii="Comic Sans MS" w:hAnsi="Comic Sans MS" w:cs="Comic Sans MS"/>
                <w:b/>
                <w:bCs/>
                <w:color w:val="FFFFFF"/>
                <w:sz w:val="20"/>
                <w:szCs w:val="20"/>
              </w:rPr>
            </w:pPr>
          </w:p>
        </w:tc>
        <w:tc>
          <w:tcPr>
            <w:tcW w:w="1978" w:type="pct"/>
            <w:gridSpan w:val="2"/>
            <w:shd w:val="clear" w:color="auto" w:fill="4BACC6" w:themeFill="accent5"/>
            <w:vAlign w:val="center"/>
          </w:tcPr>
          <w:p w:rsidR="00F63925" w:rsidRPr="00CD6EAA" w:rsidRDefault="00F63925" w:rsidP="00CC6B64">
            <w:pPr>
              <w:jc w:val="center"/>
              <w:rPr>
                <w:rFonts w:ascii="Comic Sans MS" w:hAnsi="Comic Sans MS" w:cs="Comic Sans MS"/>
                <w:b/>
                <w:bCs/>
                <w:color w:val="FFFFFF"/>
                <w:sz w:val="18"/>
                <w:szCs w:val="18"/>
              </w:rPr>
            </w:pPr>
            <w:r>
              <w:rPr>
                <w:rFonts w:ascii="Comic Sans MS" w:hAnsi="Comic Sans MS" w:cs="Comic Sans MS"/>
                <w:b/>
                <w:bCs/>
                <w:color w:val="FFFFFF"/>
                <w:sz w:val="18"/>
                <w:szCs w:val="18"/>
              </w:rPr>
              <w:t>2018</w:t>
            </w:r>
          </w:p>
        </w:tc>
        <w:tc>
          <w:tcPr>
            <w:tcW w:w="2124" w:type="pct"/>
            <w:gridSpan w:val="2"/>
            <w:shd w:val="clear" w:color="auto" w:fill="4BACC6" w:themeFill="accent5"/>
            <w:vAlign w:val="center"/>
          </w:tcPr>
          <w:p w:rsidR="00F63925" w:rsidRPr="00CD6EAA" w:rsidRDefault="00F63925" w:rsidP="00CC6B64">
            <w:pPr>
              <w:jc w:val="center"/>
              <w:rPr>
                <w:rFonts w:ascii="Comic Sans MS" w:hAnsi="Comic Sans MS" w:cs="Comic Sans MS"/>
                <w:b/>
                <w:bCs/>
                <w:color w:val="FFFFFF"/>
                <w:sz w:val="18"/>
                <w:szCs w:val="18"/>
              </w:rPr>
            </w:pPr>
            <w:r w:rsidRPr="00CD6EAA">
              <w:rPr>
                <w:rFonts w:ascii="Comic Sans MS" w:hAnsi="Comic Sans MS" w:cs="Comic Sans MS"/>
                <w:b/>
                <w:bCs/>
                <w:color w:val="FFFFFF"/>
                <w:sz w:val="18"/>
                <w:szCs w:val="18"/>
              </w:rPr>
              <w:t>201</w:t>
            </w:r>
            <w:r>
              <w:rPr>
                <w:rFonts w:ascii="Comic Sans MS" w:hAnsi="Comic Sans MS" w:cs="Comic Sans MS"/>
                <w:b/>
                <w:bCs/>
                <w:color w:val="FFFFFF"/>
                <w:sz w:val="18"/>
                <w:szCs w:val="18"/>
              </w:rPr>
              <w:t>9</w:t>
            </w:r>
          </w:p>
        </w:tc>
      </w:tr>
      <w:tr w:rsidR="00F63925" w:rsidRPr="002726E3" w:rsidTr="00CC6B64">
        <w:trPr>
          <w:trHeight w:val="227"/>
          <w:tblCellSpacing w:w="20" w:type="dxa"/>
        </w:trPr>
        <w:tc>
          <w:tcPr>
            <w:tcW w:w="811" w:type="pct"/>
            <w:vMerge/>
            <w:shd w:val="clear" w:color="auto" w:fill="4BACC6" w:themeFill="accent5"/>
          </w:tcPr>
          <w:p w:rsidR="00F63925" w:rsidRPr="002726E3" w:rsidRDefault="00F63925" w:rsidP="00CC6B64">
            <w:pPr>
              <w:rPr>
                <w:rFonts w:ascii="Comic Sans MS" w:hAnsi="Comic Sans MS" w:cs="Comic Sans MS"/>
                <w:b/>
                <w:bCs/>
                <w:color w:val="FFFFFF"/>
                <w:sz w:val="20"/>
                <w:szCs w:val="20"/>
              </w:rPr>
            </w:pPr>
          </w:p>
        </w:tc>
        <w:tc>
          <w:tcPr>
            <w:tcW w:w="915" w:type="pct"/>
            <w:shd w:val="clear" w:color="auto" w:fill="4BACC6" w:themeFill="accent5"/>
            <w:vAlign w:val="center"/>
          </w:tcPr>
          <w:p w:rsidR="00F63925" w:rsidRPr="00CD6EAA" w:rsidRDefault="00F63925" w:rsidP="00CC6B64">
            <w:pPr>
              <w:spacing w:before="100" w:beforeAutospacing="1"/>
              <w:jc w:val="center"/>
              <w:rPr>
                <w:rFonts w:ascii="Comic Sans MS" w:hAnsi="Comic Sans MS" w:cs="Comic Sans MS"/>
                <w:b/>
                <w:bCs/>
                <w:color w:val="FFFFFF"/>
                <w:sz w:val="18"/>
                <w:szCs w:val="18"/>
              </w:rPr>
            </w:pPr>
            <w:r w:rsidRPr="00CD6EAA">
              <w:rPr>
                <w:rFonts w:ascii="Comic Sans MS" w:hAnsi="Comic Sans MS" w:cs="Comic Sans MS"/>
                <w:b/>
                <w:bCs/>
                <w:color w:val="FFFFFF"/>
                <w:sz w:val="18"/>
                <w:szCs w:val="18"/>
              </w:rPr>
              <w:t>Dolu</w:t>
            </w:r>
          </w:p>
        </w:tc>
        <w:tc>
          <w:tcPr>
            <w:tcW w:w="1041" w:type="pct"/>
            <w:shd w:val="clear" w:color="auto" w:fill="4BACC6" w:themeFill="accent5"/>
            <w:vAlign w:val="center"/>
          </w:tcPr>
          <w:p w:rsidR="00F63925" w:rsidRPr="00CD6EAA" w:rsidRDefault="00F63925" w:rsidP="00CC6B64">
            <w:pPr>
              <w:spacing w:before="100" w:beforeAutospacing="1"/>
              <w:jc w:val="center"/>
              <w:rPr>
                <w:rFonts w:ascii="Comic Sans MS" w:hAnsi="Comic Sans MS" w:cs="Comic Sans MS"/>
                <w:b/>
                <w:bCs/>
                <w:color w:val="FFFFFF"/>
                <w:sz w:val="18"/>
                <w:szCs w:val="18"/>
              </w:rPr>
            </w:pPr>
            <w:r w:rsidRPr="00CD6EAA">
              <w:rPr>
                <w:rFonts w:ascii="Comic Sans MS" w:hAnsi="Comic Sans MS" w:cs="Comic Sans MS"/>
                <w:b/>
                <w:bCs/>
                <w:color w:val="FFFFFF"/>
                <w:sz w:val="18"/>
                <w:szCs w:val="18"/>
              </w:rPr>
              <w:t>Boş</w:t>
            </w:r>
          </w:p>
        </w:tc>
        <w:tc>
          <w:tcPr>
            <w:tcW w:w="931" w:type="pct"/>
            <w:shd w:val="clear" w:color="auto" w:fill="4BACC6" w:themeFill="accent5"/>
            <w:vAlign w:val="center"/>
          </w:tcPr>
          <w:p w:rsidR="00F63925" w:rsidRPr="00CD6EAA" w:rsidRDefault="00F63925" w:rsidP="00CC6B64">
            <w:pPr>
              <w:spacing w:before="100" w:beforeAutospacing="1"/>
              <w:jc w:val="center"/>
              <w:rPr>
                <w:rFonts w:ascii="Comic Sans MS" w:hAnsi="Comic Sans MS" w:cs="Comic Sans MS"/>
                <w:b/>
                <w:bCs/>
                <w:color w:val="FFFFFF"/>
                <w:sz w:val="18"/>
                <w:szCs w:val="18"/>
              </w:rPr>
            </w:pPr>
            <w:r w:rsidRPr="00CD6EAA">
              <w:rPr>
                <w:rFonts w:ascii="Comic Sans MS" w:hAnsi="Comic Sans MS" w:cs="Comic Sans MS"/>
                <w:b/>
                <w:bCs/>
                <w:color w:val="FFFFFF"/>
                <w:sz w:val="18"/>
                <w:szCs w:val="18"/>
              </w:rPr>
              <w:t>Dolu</w:t>
            </w:r>
          </w:p>
        </w:tc>
        <w:tc>
          <w:tcPr>
            <w:tcW w:w="1172" w:type="pct"/>
            <w:shd w:val="clear" w:color="auto" w:fill="4BACC6" w:themeFill="accent5"/>
            <w:vAlign w:val="center"/>
          </w:tcPr>
          <w:p w:rsidR="00F63925" w:rsidRPr="00CD6EAA" w:rsidRDefault="00F63925" w:rsidP="00CC6B64">
            <w:pPr>
              <w:spacing w:before="100" w:beforeAutospacing="1"/>
              <w:jc w:val="center"/>
              <w:rPr>
                <w:rFonts w:ascii="Comic Sans MS" w:hAnsi="Comic Sans MS" w:cs="Comic Sans MS"/>
                <w:b/>
                <w:bCs/>
                <w:color w:val="FFFFFF"/>
                <w:sz w:val="18"/>
                <w:szCs w:val="18"/>
              </w:rPr>
            </w:pPr>
            <w:r w:rsidRPr="00CD6EAA">
              <w:rPr>
                <w:rFonts w:ascii="Comic Sans MS" w:hAnsi="Comic Sans MS" w:cs="Comic Sans MS"/>
                <w:b/>
                <w:bCs/>
                <w:color w:val="FFFFFF"/>
                <w:sz w:val="18"/>
                <w:szCs w:val="18"/>
              </w:rPr>
              <w:t>Boş</w:t>
            </w:r>
          </w:p>
        </w:tc>
      </w:tr>
      <w:tr w:rsidR="00F63925" w:rsidRPr="00CD6EAA" w:rsidTr="00CC6B64">
        <w:trPr>
          <w:trHeight w:val="392"/>
          <w:tblCellSpacing w:w="20" w:type="dxa"/>
        </w:trPr>
        <w:tc>
          <w:tcPr>
            <w:tcW w:w="811" w:type="pct"/>
            <w:shd w:val="clear" w:color="auto" w:fill="FDE9D9" w:themeFill="accent6" w:themeFillTint="33"/>
            <w:vAlign w:val="center"/>
          </w:tcPr>
          <w:p w:rsidR="00F63925" w:rsidRPr="00CD6EAA" w:rsidRDefault="00F63925" w:rsidP="00CC6B64">
            <w:pPr>
              <w:rPr>
                <w:rFonts w:ascii="Comic Sans MS" w:hAnsi="Comic Sans MS" w:cs="Comic Sans MS"/>
                <w:b/>
                <w:bCs/>
                <w:sz w:val="16"/>
                <w:szCs w:val="16"/>
              </w:rPr>
            </w:pPr>
            <w:r w:rsidRPr="00CD6EAA">
              <w:rPr>
                <w:rFonts w:ascii="Comic Sans MS" w:hAnsi="Comic Sans MS" w:cs="Comic Sans MS"/>
                <w:b/>
                <w:bCs/>
                <w:sz w:val="16"/>
                <w:szCs w:val="16"/>
              </w:rPr>
              <w:t>Sayısı (Adet)</w:t>
            </w:r>
          </w:p>
        </w:tc>
        <w:tc>
          <w:tcPr>
            <w:tcW w:w="915" w:type="pct"/>
            <w:shd w:val="clear" w:color="auto" w:fill="FDE9D9" w:themeFill="accent6" w:themeFillTint="33"/>
            <w:vAlign w:val="center"/>
          </w:tcPr>
          <w:p w:rsidR="00F63925" w:rsidRPr="00CD6EAA" w:rsidRDefault="00F63925" w:rsidP="00CC6B64">
            <w:pPr>
              <w:spacing w:before="100" w:beforeAutospacing="1"/>
              <w:jc w:val="center"/>
              <w:rPr>
                <w:rFonts w:ascii="Comic Sans MS" w:hAnsi="Comic Sans MS" w:cs="Comic Sans MS"/>
                <w:sz w:val="16"/>
                <w:szCs w:val="16"/>
              </w:rPr>
            </w:pPr>
            <w:r>
              <w:rPr>
                <w:rFonts w:ascii="Comic Sans MS" w:hAnsi="Comic Sans MS" w:cs="Comic Sans MS"/>
                <w:sz w:val="16"/>
                <w:szCs w:val="16"/>
              </w:rPr>
              <w:t>85</w:t>
            </w:r>
          </w:p>
        </w:tc>
        <w:tc>
          <w:tcPr>
            <w:tcW w:w="1041" w:type="pct"/>
            <w:shd w:val="clear" w:color="auto" w:fill="FDE9D9" w:themeFill="accent6" w:themeFillTint="33"/>
            <w:vAlign w:val="center"/>
          </w:tcPr>
          <w:p w:rsidR="00F63925" w:rsidRPr="00CD6EAA" w:rsidRDefault="00F63925" w:rsidP="00CC6B64">
            <w:pPr>
              <w:keepNext/>
              <w:spacing w:before="100" w:beforeAutospacing="1"/>
              <w:jc w:val="center"/>
              <w:rPr>
                <w:rFonts w:ascii="Comic Sans MS" w:hAnsi="Comic Sans MS" w:cs="Comic Sans MS"/>
                <w:sz w:val="16"/>
                <w:szCs w:val="16"/>
              </w:rPr>
            </w:pPr>
            <w:r>
              <w:rPr>
                <w:rFonts w:ascii="Comic Sans MS" w:hAnsi="Comic Sans MS" w:cs="Comic Sans MS"/>
                <w:sz w:val="16"/>
                <w:szCs w:val="16"/>
              </w:rPr>
              <w:t>3</w:t>
            </w:r>
          </w:p>
        </w:tc>
        <w:tc>
          <w:tcPr>
            <w:tcW w:w="931" w:type="pct"/>
            <w:shd w:val="clear" w:color="auto" w:fill="FDE9D9" w:themeFill="accent6" w:themeFillTint="33"/>
            <w:vAlign w:val="center"/>
          </w:tcPr>
          <w:p w:rsidR="00F63925" w:rsidRPr="006E706A" w:rsidRDefault="00F63925" w:rsidP="00CC6B64">
            <w:pPr>
              <w:spacing w:before="100" w:beforeAutospacing="1"/>
              <w:jc w:val="center"/>
              <w:rPr>
                <w:rFonts w:ascii="Comic Sans MS" w:hAnsi="Comic Sans MS" w:cs="Comic Sans MS"/>
                <w:sz w:val="16"/>
                <w:szCs w:val="16"/>
              </w:rPr>
            </w:pPr>
            <w:r>
              <w:rPr>
                <w:rFonts w:ascii="Comic Sans MS" w:hAnsi="Comic Sans MS" w:cs="Comic Sans MS"/>
                <w:sz w:val="16"/>
                <w:szCs w:val="16"/>
              </w:rPr>
              <w:t>85</w:t>
            </w:r>
          </w:p>
        </w:tc>
        <w:tc>
          <w:tcPr>
            <w:tcW w:w="1172" w:type="pct"/>
            <w:shd w:val="clear" w:color="auto" w:fill="FDE9D9" w:themeFill="accent6" w:themeFillTint="33"/>
            <w:vAlign w:val="center"/>
          </w:tcPr>
          <w:p w:rsidR="00F63925" w:rsidRPr="006E706A" w:rsidRDefault="00F63925" w:rsidP="00CC6B64">
            <w:pPr>
              <w:keepNext/>
              <w:spacing w:before="100" w:beforeAutospacing="1"/>
              <w:jc w:val="center"/>
              <w:rPr>
                <w:rFonts w:ascii="Comic Sans MS" w:hAnsi="Comic Sans MS" w:cs="Comic Sans MS"/>
                <w:sz w:val="16"/>
                <w:szCs w:val="16"/>
              </w:rPr>
            </w:pPr>
            <w:r>
              <w:rPr>
                <w:rFonts w:ascii="Comic Sans MS" w:hAnsi="Comic Sans MS" w:cs="Comic Sans MS"/>
                <w:sz w:val="16"/>
                <w:szCs w:val="16"/>
              </w:rPr>
              <w:t>3</w:t>
            </w:r>
          </w:p>
        </w:tc>
      </w:tr>
    </w:tbl>
    <w:p w:rsidR="00F63925" w:rsidRDefault="00F63925" w:rsidP="00F63925">
      <w:pPr>
        <w:pStyle w:val="ResimYazs"/>
        <w:rPr>
          <w:rFonts w:ascii="Comic Sans MS" w:hAnsi="Comic Sans MS"/>
          <w:sz w:val="16"/>
        </w:rPr>
      </w:pPr>
      <w:bookmarkStart w:id="87" w:name="_Toc354069125"/>
      <w:bookmarkStart w:id="88" w:name="_Toc354130709"/>
      <w:bookmarkStart w:id="89" w:name="_Toc354131390"/>
      <w:bookmarkStart w:id="90" w:name="_Toc354131497"/>
      <w:bookmarkStart w:id="91" w:name="_Toc412555103"/>
      <w:r w:rsidRPr="00840BCE">
        <w:rPr>
          <w:rFonts w:ascii="Comic Sans MS" w:hAnsi="Comic Sans MS"/>
          <w:sz w:val="16"/>
        </w:rPr>
        <w:t xml:space="preserve">Tablo </w:t>
      </w:r>
      <w:r>
        <w:rPr>
          <w:rFonts w:ascii="Comic Sans MS" w:hAnsi="Comic Sans MS"/>
          <w:sz w:val="16"/>
        </w:rPr>
        <w:t>14</w:t>
      </w:r>
      <w:r w:rsidRPr="00840BCE">
        <w:rPr>
          <w:rFonts w:ascii="Comic Sans MS" w:hAnsi="Comic Sans MS"/>
          <w:sz w:val="16"/>
        </w:rPr>
        <w:t xml:space="preserve"> Lojmanlar</w:t>
      </w:r>
      <w:bookmarkEnd w:id="87"/>
      <w:bookmarkEnd w:id="88"/>
      <w:bookmarkEnd w:id="89"/>
      <w:bookmarkEnd w:id="90"/>
      <w:r>
        <w:rPr>
          <w:rFonts w:ascii="Comic Sans MS" w:hAnsi="Comic Sans MS"/>
          <w:sz w:val="16"/>
        </w:rPr>
        <w:t>.</w:t>
      </w:r>
      <w:bookmarkEnd w:id="91"/>
    </w:p>
    <w:p w:rsidR="00D41BE7" w:rsidRDefault="00D41BE7" w:rsidP="00D41BE7">
      <w:pPr>
        <w:adjustRightInd w:val="0"/>
        <w:outlineLvl w:val="3"/>
        <w:rPr>
          <w:rFonts w:ascii="Comic Sans MS" w:hAnsi="Comic Sans MS" w:cs="Comic Sans MS"/>
          <w:b/>
          <w:bCs/>
          <w:color w:val="0066FF"/>
        </w:rPr>
      </w:pPr>
    </w:p>
    <w:p w:rsidR="00E809E5" w:rsidRDefault="00E809E5" w:rsidP="00D41BE7">
      <w:pPr>
        <w:adjustRightInd w:val="0"/>
        <w:outlineLvl w:val="3"/>
        <w:rPr>
          <w:rFonts w:ascii="Comic Sans MS" w:hAnsi="Comic Sans MS" w:cs="Comic Sans MS"/>
          <w:b/>
          <w:bCs/>
          <w:color w:val="0066FF"/>
        </w:rPr>
      </w:pPr>
    </w:p>
    <w:p w:rsidR="006E170E" w:rsidRDefault="006E170E" w:rsidP="00D41BE7">
      <w:pPr>
        <w:adjustRightInd w:val="0"/>
        <w:outlineLvl w:val="3"/>
        <w:rPr>
          <w:rFonts w:ascii="Comic Sans MS" w:hAnsi="Comic Sans MS" w:cs="Comic Sans MS"/>
          <w:b/>
          <w:bCs/>
          <w:color w:val="0066FF"/>
        </w:rPr>
      </w:pPr>
    </w:p>
    <w:p w:rsidR="00A84D90" w:rsidRDefault="00A84D90" w:rsidP="00D41BE7">
      <w:pPr>
        <w:adjustRightInd w:val="0"/>
        <w:outlineLvl w:val="3"/>
        <w:rPr>
          <w:rFonts w:ascii="Comic Sans MS" w:hAnsi="Comic Sans MS" w:cs="Comic Sans MS"/>
          <w:b/>
          <w:bCs/>
          <w:color w:val="0066FF"/>
        </w:rPr>
      </w:pPr>
    </w:p>
    <w:p w:rsidR="006E170E" w:rsidRDefault="006E170E" w:rsidP="00D41BE7">
      <w:pPr>
        <w:adjustRightInd w:val="0"/>
        <w:outlineLvl w:val="3"/>
        <w:rPr>
          <w:rFonts w:ascii="Comic Sans MS" w:hAnsi="Comic Sans MS" w:cs="Comic Sans MS"/>
          <w:b/>
          <w:bCs/>
          <w:color w:val="0066FF"/>
        </w:rPr>
      </w:pPr>
    </w:p>
    <w:p w:rsidR="00D41BE7" w:rsidRDefault="00D41BE7" w:rsidP="00D41BE7">
      <w:pPr>
        <w:adjustRightInd w:val="0"/>
        <w:outlineLvl w:val="3"/>
        <w:rPr>
          <w:rFonts w:ascii="Comic Sans MS" w:hAnsi="Comic Sans MS" w:cs="Comic Sans MS"/>
          <w:b/>
          <w:bCs/>
          <w:color w:val="0066FF"/>
        </w:rPr>
      </w:pPr>
      <w:r>
        <w:rPr>
          <w:rFonts w:ascii="Comic Sans MS" w:hAnsi="Comic Sans MS" w:cs="Comic Sans MS"/>
          <w:b/>
          <w:bCs/>
          <w:color w:val="0066FF"/>
        </w:rPr>
        <w:lastRenderedPageBreak/>
        <w:t>Eğitim Alanları, Derslikler ve Ofis Alanları</w:t>
      </w:r>
      <w:bookmarkEnd w:id="86"/>
    </w:p>
    <w:p w:rsidR="000D770E" w:rsidRDefault="000D770E" w:rsidP="00D41BE7">
      <w:pPr>
        <w:adjustRightInd w:val="0"/>
        <w:outlineLvl w:val="3"/>
        <w:rPr>
          <w:rFonts w:ascii="Comic Sans MS" w:hAnsi="Comic Sans MS" w:cs="Comic Sans MS"/>
          <w:b/>
          <w:bCs/>
          <w:color w:val="0066FF"/>
        </w:rPr>
      </w:pPr>
    </w:p>
    <w:tbl>
      <w:tblPr>
        <w:tblW w:w="4888" w:type="pct"/>
        <w:tblCellSpacing w:w="20" w:type="dxa"/>
        <w:tblInd w:w="108"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ook w:val="01E0"/>
      </w:tblPr>
      <w:tblGrid>
        <w:gridCol w:w="1749"/>
        <w:gridCol w:w="1218"/>
        <w:gridCol w:w="1526"/>
        <w:gridCol w:w="1526"/>
        <w:gridCol w:w="1526"/>
        <w:gridCol w:w="1642"/>
      </w:tblGrid>
      <w:tr w:rsidR="00F63925" w:rsidRPr="00F710C6" w:rsidTr="00CC6B64">
        <w:trPr>
          <w:trHeight w:val="227"/>
          <w:tblCellSpacing w:w="20" w:type="dxa"/>
        </w:trPr>
        <w:tc>
          <w:tcPr>
            <w:tcW w:w="4956" w:type="pct"/>
            <w:gridSpan w:val="6"/>
            <w:shd w:val="clear" w:color="auto" w:fill="4BACC6" w:themeFill="accent5"/>
            <w:vAlign w:val="center"/>
          </w:tcPr>
          <w:p w:rsidR="00F63925" w:rsidRPr="00112412" w:rsidRDefault="00F63925" w:rsidP="00CC6B64">
            <w:pPr>
              <w:ind w:left="480" w:hanging="480"/>
              <w:jc w:val="center"/>
              <w:rPr>
                <w:rFonts w:ascii="Comic Sans MS" w:hAnsi="Comic Sans MS" w:cs="Calibri"/>
                <w:b/>
                <w:caps/>
                <w:color w:val="FFFFFF" w:themeColor="background1"/>
                <w:sz w:val="20"/>
                <w:szCs w:val="20"/>
              </w:rPr>
            </w:pPr>
            <w:bookmarkStart w:id="92" w:name="_Toc323308790"/>
            <w:bookmarkStart w:id="93" w:name="_Toc323308929"/>
            <w:bookmarkStart w:id="94" w:name="_Toc323309206"/>
            <w:bookmarkStart w:id="95" w:name="_Toc323309715"/>
            <w:bookmarkStart w:id="96" w:name="_Toc323540983"/>
            <w:bookmarkStart w:id="97" w:name="_Toc324256004"/>
            <w:bookmarkStart w:id="98" w:name="_Toc354069126"/>
            <w:bookmarkStart w:id="99" w:name="_Toc354130710"/>
            <w:bookmarkStart w:id="100" w:name="_Toc354131391"/>
            <w:bookmarkStart w:id="101" w:name="_Toc354131498"/>
            <w:r w:rsidRPr="00112412">
              <w:rPr>
                <w:rFonts w:ascii="Comic Sans MS" w:hAnsi="Comic Sans MS" w:cs="Calibri"/>
                <w:b/>
                <w:color w:val="FFFFFF" w:themeColor="background1"/>
                <w:sz w:val="20"/>
                <w:szCs w:val="20"/>
              </w:rPr>
              <w:t>Eğitim Alanları</w:t>
            </w:r>
            <w:bookmarkEnd w:id="92"/>
            <w:bookmarkEnd w:id="93"/>
            <w:bookmarkEnd w:id="94"/>
            <w:bookmarkEnd w:id="95"/>
            <w:bookmarkEnd w:id="96"/>
            <w:bookmarkEnd w:id="97"/>
          </w:p>
        </w:tc>
      </w:tr>
      <w:tr w:rsidR="00F63925" w:rsidRPr="00F710C6" w:rsidTr="00CC6B64">
        <w:trPr>
          <w:trHeight w:val="227"/>
          <w:tblCellSpacing w:w="20" w:type="dxa"/>
        </w:trPr>
        <w:tc>
          <w:tcPr>
            <w:tcW w:w="940" w:type="pct"/>
            <w:shd w:val="clear" w:color="auto" w:fill="4BACC6" w:themeFill="accent5"/>
            <w:vAlign w:val="center"/>
          </w:tcPr>
          <w:p w:rsidR="00F63925" w:rsidRPr="00112412" w:rsidRDefault="00F63925" w:rsidP="00CC6B64">
            <w:pPr>
              <w:jc w:val="center"/>
              <w:rPr>
                <w:rFonts w:ascii="Comic Sans MS" w:hAnsi="Comic Sans MS" w:cs="Tahoma"/>
                <w:b/>
                <w:bCs/>
                <w:iCs/>
                <w:sz w:val="18"/>
                <w:szCs w:val="18"/>
              </w:rPr>
            </w:pPr>
            <w:r w:rsidRPr="00112412">
              <w:rPr>
                <w:rFonts w:ascii="Comic Sans MS" w:hAnsi="Comic Sans MS" w:cs="Tahoma"/>
                <w:b/>
                <w:bCs/>
                <w:iCs/>
                <w:color w:val="FFFFFF" w:themeColor="background1"/>
                <w:sz w:val="18"/>
                <w:szCs w:val="18"/>
              </w:rPr>
              <w:t>Kapasite</w:t>
            </w:r>
          </w:p>
        </w:tc>
        <w:tc>
          <w:tcPr>
            <w:tcW w:w="655" w:type="pct"/>
            <w:shd w:val="clear" w:color="auto" w:fill="4BACC6" w:themeFill="accent5"/>
            <w:vAlign w:val="center"/>
          </w:tcPr>
          <w:p w:rsidR="00F63925" w:rsidRPr="00112412" w:rsidRDefault="00F63925" w:rsidP="00CC6B64">
            <w:pPr>
              <w:jc w:val="center"/>
              <w:rPr>
                <w:rFonts w:ascii="Comic Sans MS" w:hAnsi="Comic Sans MS" w:cs="Tahoma"/>
                <w:b/>
                <w:color w:val="FFFFFF" w:themeColor="background1"/>
                <w:sz w:val="18"/>
                <w:szCs w:val="18"/>
              </w:rPr>
            </w:pPr>
            <w:r w:rsidRPr="00112412">
              <w:rPr>
                <w:rFonts w:ascii="Comic Sans MS" w:hAnsi="Comic Sans MS" w:cs="Tahoma"/>
                <w:b/>
                <w:color w:val="FFFFFF" w:themeColor="background1"/>
                <w:sz w:val="18"/>
                <w:szCs w:val="18"/>
              </w:rPr>
              <w:t>Amfi             (Adet)</w:t>
            </w:r>
          </w:p>
        </w:tc>
        <w:tc>
          <w:tcPr>
            <w:tcW w:w="827" w:type="pct"/>
            <w:shd w:val="clear" w:color="auto" w:fill="4BACC6" w:themeFill="accent5"/>
            <w:vAlign w:val="center"/>
          </w:tcPr>
          <w:p w:rsidR="00F63925" w:rsidRPr="00112412" w:rsidRDefault="00F63925" w:rsidP="00CC6B64">
            <w:pPr>
              <w:jc w:val="center"/>
              <w:rPr>
                <w:rFonts w:ascii="Comic Sans MS" w:hAnsi="Comic Sans MS" w:cs="Tahoma"/>
                <w:b/>
                <w:color w:val="FFFFFF" w:themeColor="background1"/>
                <w:sz w:val="18"/>
                <w:szCs w:val="18"/>
              </w:rPr>
            </w:pPr>
            <w:r w:rsidRPr="00112412">
              <w:rPr>
                <w:rFonts w:ascii="Comic Sans MS" w:hAnsi="Comic Sans MS" w:cs="Tahoma"/>
                <w:b/>
                <w:color w:val="FFFFFF" w:themeColor="background1"/>
                <w:sz w:val="18"/>
                <w:szCs w:val="18"/>
              </w:rPr>
              <w:t>Sınıf                 (Adet)</w:t>
            </w:r>
          </w:p>
        </w:tc>
        <w:tc>
          <w:tcPr>
            <w:tcW w:w="827" w:type="pct"/>
            <w:shd w:val="clear" w:color="auto" w:fill="4BACC6" w:themeFill="accent5"/>
            <w:vAlign w:val="center"/>
          </w:tcPr>
          <w:p w:rsidR="00F63925" w:rsidRPr="00112412" w:rsidRDefault="00F63925" w:rsidP="00CC6B64">
            <w:pPr>
              <w:jc w:val="center"/>
              <w:rPr>
                <w:rFonts w:ascii="Comic Sans MS" w:hAnsi="Comic Sans MS" w:cs="Tahoma"/>
                <w:b/>
                <w:color w:val="FFFFFF" w:themeColor="background1"/>
                <w:sz w:val="18"/>
                <w:szCs w:val="18"/>
              </w:rPr>
            </w:pPr>
            <w:r w:rsidRPr="00112412">
              <w:rPr>
                <w:rFonts w:ascii="Comic Sans MS" w:hAnsi="Comic Sans MS" w:cs="Tahoma"/>
                <w:b/>
                <w:color w:val="FFFFFF" w:themeColor="background1"/>
                <w:sz w:val="18"/>
                <w:szCs w:val="18"/>
              </w:rPr>
              <w:t>Bilgisayar Lab. (Adet)</w:t>
            </w:r>
          </w:p>
        </w:tc>
        <w:tc>
          <w:tcPr>
            <w:tcW w:w="827" w:type="pct"/>
            <w:shd w:val="clear" w:color="auto" w:fill="4BACC6" w:themeFill="accent5"/>
            <w:vAlign w:val="center"/>
          </w:tcPr>
          <w:p w:rsidR="00F63925" w:rsidRPr="00112412" w:rsidRDefault="00F63925" w:rsidP="00CC6B64">
            <w:pPr>
              <w:jc w:val="center"/>
              <w:rPr>
                <w:rFonts w:ascii="Comic Sans MS" w:hAnsi="Comic Sans MS" w:cs="Tahoma"/>
                <w:b/>
                <w:color w:val="FFFFFF" w:themeColor="background1"/>
                <w:sz w:val="18"/>
                <w:szCs w:val="18"/>
              </w:rPr>
            </w:pPr>
            <w:r w:rsidRPr="00112412">
              <w:rPr>
                <w:rFonts w:ascii="Comic Sans MS" w:hAnsi="Comic Sans MS" w:cs="Tahoma"/>
                <w:b/>
                <w:color w:val="FFFFFF" w:themeColor="background1"/>
                <w:sz w:val="18"/>
                <w:szCs w:val="18"/>
              </w:rPr>
              <w:t>Diğer Lab.  (Adet)</w:t>
            </w:r>
          </w:p>
        </w:tc>
        <w:tc>
          <w:tcPr>
            <w:tcW w:w="773" w:type="pct"/>
            <w:shd w:val="clear" w:color="auto" w:fill="4BACC6" w:themeFill="accent5"/>
            <w:vAlign w:val="center"/>
          </w:tcPr>
          <w:p w:rsidR="00F63925" w:rsidRPr="00112412" w:rsidRDefault="00F63925" w:rsidP="00CC6B64">
            <w:pPr>
              <w:jc w:val="center"/>
              <w:rPr>
                <w:rFonts w:ascii="Comic Sans MS" w:hAnsi="Comic Sans MS" w:cs="Tahoma"/>
                <w:b/>
                <w:bCs/>
                <w:color w:val="FFFFFF" w:themeColor="background1"/>
                <w:sz w:val="18"/>
                <w:szCs w:val="18"/>
              </w:rPr>
            </w:pPr>
            <w:r w:rsidRPr="00112412">
              <w:rPr>
                <w:rFonts w:ascii="Comic Sans MS" w:hAnsi="Comic Sans MS" w:cs="Tahoma"/>
                <w:b/>
                <w:bCs/>
                <w:color w:val="FFFFFF" w:themeColor="background1"/>
                <w:sz w:val="18"/>
                <w:szCs w:val="18"/>
              </w:rPr>
              <w:t>Toplam          (Adet)</w:t>
            </w:r>
          </w:p>
        </w:tc>
      </w:tr>
      <w:tr w:rsidR="00F63925" w:rsidRPr="00E118D8" w:rsidTr="00CC6B64">
        <w:trPr>
          <w:trHeight w:val="284"/>
          <w:tblCellSpacing w:w="20" w:type="dxa"/>
        </w:trPr>
        <w:tc>
          <w:tcPr>
            <w:tcW w:w="940" w:type="pct"/>
            <w:shd w:val="clear" w:color="auto" w:fill="FDE9D9" w:themeFill="accent6" w:themeFillTint="33"/>
            <w:vAlign w:val="center"/>
          </w:tcPr>
          <w:p w:rsidR="00F63925" w:rsidRPr="00EB6A3D" w:rsidRDefault="00F63925" w:rsidP="00CC6B64">
            <w:pPr>
              <w:spacing w:line="360" w:lineRule="auto"/>
              <w:rPr>
                <w:rFonts w:ascii="Comic Sans MS" w:hAnsi="Comic Sans MS" w:cs="Tahoma"/>
                <w:bCs/>
                <w:iCs/>
                <w:sz w:val="16"/>
                <w:szCs w:val="16"/>
                <w:lang w:val="en-US" w:eastAsia="en-US"/>
              </w:rPr>
            </w:pPr>
            <w:r w:rsidRPr="00EB6A3D">
              <w:rPr>
                <w:rFonts w:ascii="Comic Sans MS" w:hAnsi="Comic Sans MS" w:cs="Tahoma"/>
                <w:bCs/>
                <w:iCs/>
                <w:sz w:val="16"/>
                <w:szCs w:val="16"/>
                <w:lang w:val="en-US" w:eastAsia="en-US"/>
              </w:rPr>
              <w:t>0–50 Kişilik</w:t>
            </w:r>
          </w:p>
        </w:tc>
        <w:tc>
          <w:tcPr>
            <w:tcW w:w="655"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 </w:t>
            </w: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368</w:t>
            </w: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49</w:t>
            </w: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184</w:t>
            </w:r>
          </w:p>
        </w:tc>
        <w:tc>
          <w:tcPr>
            <w:tcW w:w="773"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601</w:t>
            </w:r>
          </w:p>
        </w:tc>
      </w:tr>
      <w:tr w:rsidR="00F63925" w:rsidRPr="00E118D8" w:rsidTr="00CC6B64">
        <w:trPr>
          <w:trHeight w:val="284"/>
          <w:tblCellSpacing w:w="20" w:type="dxa"/>
        </w:trPr>
        <w:tc>
          <w:tcPr>
            <w:tcW w:w="940" w:type="pct"/>
            <w:shd w:val="clear" w:color="auto" w:fill="FDE9D9" w:themeFill="accent6" w:themeFillTint="33"/>
            <w:vAlign w:val="center"/>
          </w:tcPr>
          <w:p w:rsidR="00F63925" w:rsidRPr="00EB6A3D" w:rsidRDefault="00F63925" w:rsidP="00CC6B64">
            <w:pPr>
              <w:spacing w:line="360" w:lineRule="auto"/>
              <w:rPr>
                <w:rFonts w:ascii="Comic Sans MS" w:hAnsi="Comic Sans MS" w:cs="Tahoma"/>
                <w:bCs/>
                <w:iCs/>
                <w:sz w:val="16"/>
                <w:szCs w:val="16"/>
                <w:lang w:val="en-US" w:eastAsia="en-US"/>
              </w:rPr>
            </w:pPr>
            <w:r w:rsidRPr="00EB6A3D">
              <w:rPr>
                <w:rFonts w:ascii="Comic Sans MS" w:hAnsi="Comic Sans MS" w:cs="Tahoma"/>
                <w:bCs/>
                <w:iCs/>
                <w:sz w:val="16"/>
                <w:szCs w:val="16"/>
                <w:lang w:val="en-US" w:eastAsia="en-US"/>
              </w:rPr>
              <w:t>51–75 Kişilik</w:t>
            </w:r>
          </w:p>
        </w:tc>
        <w:tc>
          <w:tcPr>
            <w:tcW w:w="655"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cs="Tahoma"/>
                <w:sz w:val="16"/>
                <w:szCs w:val="16"/>
              </w:rPr>
              <w:t> </w:t>
            </w: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128</w:t>
            </w: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9</w:t>
            </w: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7</w:t>
            </w:r>
          </w:p>
        </w:tc>
        <w:tc>
          <w:tcPr>
            <w:tcW w:w="773"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144</w:t>
            </w:r>
          </w:p>
        </w:tc>
      </w:tr>
      <w:tr w:rsidR="00F63925" w:rsidRPr="00E118D8" w:rsidTr="00CC6B64">
        <w:trPr>
          <w:trHeight w:val="284"/>
          <w:tblCellSpacing w:w="20" w:type="dxa"/>
        </w:trPr>
        <w:tc>
          <w:tcPr>
            <w:tcW w:w="940" w:type="pct"/>
            <w:shd w:val="clear" w:color="auto" w:fill="FDE9D9" w:themeFill="accent6" w:themeFillTint="33"/>
            <w:vAlign w:val="center"/>
          </w:tcPr>
          <w:p w:rsidR="00F63925" w:rsidRPr="00EB6A3D" w:rsidRDefault="00F63925" w:rsidP="00CC6B64">
            <w:pPr>
              <w:spacing w:line="360" w:lineRule="auto"/>
              <w:rPr>
                <w:rFonts w:ascii="Comic Sans MS" w:hAnsi="Comic Sans MS" w:cs="Tahoma"/>
                <w:bCs/>
                <w:iCs/>
                <w:sz w:val="16"/>
                <w:szCs w:val="16"/>
                <w:lang w:val="en-US" w:eastAsia="en-US"/>
              </w:rPr>
            </w:pPr>
            <w:r w:rsidRPr="00EB6A3D">
              <w:rPr>
                <w:rFonts w:ascii="Comic Sans MS" w:hAnsi="Comic Sans MS" w:cs="Tahoma"/>
                <w:bCs/>
                <w:iCs/>
                <w:sz w:val="16"/>
                <w:szCs w:val="16"/>
                <w:lang w:val="en-US" w:eastAsia="en-US"/>
              </w:rPr>
              <w:t>76–100 Kişilik</w:t>
            </w:r>
          </w:p>
        </w:tc>
        <w:tc>
          <w:tcPr>
            <w:tcW w:w="655"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47</w:t>
            </w: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5</w:t>
            </w: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10</w:t>
            </w:r>
          </w:p>
        </w:tc>
        <w:tc>
          <w:tcPr>
            <w:tcW w:w="773"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62</w:t>
            </w:r>
          </w:p>
        </w:tc>
      </w:tr>
      <w:tr w:rsidR="00F63925" w:rsidRPr="00E118D8" w:rsidTr="00CC6B64">
        <w:trPr>
          <w:trHeight w:val="284"/>
          <w:tblCellSpacing w:w="20" w:type="dxa"/>
        </w:trPr>
        <w:tc>
          <w:tcPr>
            <w:tcW w:w="940" w:type="pct"/>
            <w:shd w:val="clear" w:color="auto" w:fill="FDE9D9" w:themeFill="accent6" w:themeFillTint="33"/>
            <w:vAlign w:val="center"/>
          </w:tcPr>
          <w:p w:rsidR="00F63925" w:rsidRPr="00EB6A3D" w:rsidRDefault="00F63925" w:rsidP="00CC6B64">
            <w:pPr>
              <w:spacing w:line="360" w:lineRule="auto"/>
              <w:rPr>
                <w:rFonts w:ascii="Comic Sans MS" w:hAnsi="Comic Sans MS" w:cs="Tahoma"/>
                <w:bCs/>
                <w:iCs/>
                <w:sz w:val="16"/>
                <w:szCs w:val="16"/>
                <w:lang w:val="en-US" w:eastAsia="en-US"/>
              </w:rPr>
            </w:pPr>
            <w:r w:rsidRPr="00EB6A3D">
              <w:rPr>
                <w:rFonts w:ascii="Comic Sans MS" w:hAnsi="Comic Sans MS" w:cs="Tahoma"/>
                <w:bCs/>
                <w:iCs/>
                <w:sz w:val="16"/>
                <w:szCs w:val="16"/>
                <w:lang w:val="en-US" w:eastAsia="en-US"/>
              </w:rPr>
              <w:t>101–150 Kişilik</w:t>
            </w:r>
          </w:p>
        </w:tc>
        <w:tc>
          <w:tcPr>
            <w:tcW w:w="655"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13</w:t>
            </w: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8</w:t>
            </w: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3</w:t>
            </w: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5</w:t>
            </w:r>
          </w:p>
        </w:tc>
        <w:tc>
          <w:tcPr>
            <w:tcW w:w="773"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29</w:t>
            </w:r>
          </w:p>
        </w:tc>
      </w:tr>
      <w:tr w:rsidR="00F63925" w:rsidRPr="00E118D8" w:rsidTr="00CC6B64">
        <w:trPr>
          <w:trHeight w:val="233"/>
          <w:tblCellSpacing w:w="20" w:type="dxa"/>
        </w:trPr>
        <w:tc>
          <w:tcPr>
            <w:tcW w:w="940" w:type="pct"/>
            <w:shd w:val="clear" w:color="auto" w:fill="FDE9D9" w:themeFill="accent6" w:themeFillTint="33"/>
            <w:vAlign w:val="center"/>
          </w:tcPr>
          <w:p w:rsidR="00F63925" w:rsidRPr="00EB6A3D" w:rsidRDefault="00F63925" w:rsidP="00CC6B64">
            <w:pPr>
              <w:spacing w:line="360" w:lineRule="auto"/>
              <w:rPr>
                <w:rFonts w:ascii="Comic Sans MS" w:hAnsi="Comic Sans MS" w:cs="Tahoma"/>
                <w:bCs/>
                <w:iCs/>
                <w:sz w:val="16"/>
                <w:szCs w:val="16"/>
                <w:lang w:val="en-US" w:eastAsia="en-US"/>
              </w:rPr>
            </w:pPr>
            <w:r w:rsidRPr="00EB6A3D">
              <w:rPr>
                <w:rFonts w:ascii="Comic Sans MS" w:hAnsi="Comic Sans MS" w:cs="Tahoma"/>
                <w:bCs/>
                <w:iCs/>
                <w:sz w:val="16"/>
                <w:szCs w:val="16"/>
                <w:lang w:val="en-US" w:eastAsia="en-US"/>
              </w:rPr>
              <w:t>151–250 Kişilik</w:t>
            </w:r>
          </w:p>
        </w:tc>
        <w:tc>
          <w:tcPr>
            <w:tcW w:w="655"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15</w:t>
            </w: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7</w:t>
            </w: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cs="Tahoma"/>
                <w:sz w:val="16"/>
                <w:szCs w:val="16"/>
              </w:rPr>
              <w:t> </w:t>
            </w:r>
          </w:p>
        </w:tc>
        <w:tc>
          <w:tcPr>
            <w:tcW w:w="827"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cs="Tahoma"/>
                <w:sz w:val="16"/>
                <w:szCs w:val="16"/>
              </w:rPr>
              <w:t> 1</w:t>
            </w:r>
          </w:p>
        </w:tc>
        <w:tc>
          <w:tcPr>
            <w:tcW w:w="773"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23</w:t>
            </w:r>
          </w:p>
        </w:tc>
      </w:tr>
      <w:tr w:rsidR="00F63925" w:rsidRPr="00EB6A3D" w:rsidTr="00CC6B64">
        <w:trPr>
          <w:trHeight w:val="252"/>
          <w:tblCellSpacing w:w="20" w:type="dxa"/>
        </w:trPr>
        <w:tc>
          <w:tcPr>
            <w:tcW w:w="940" w:type="pct"/>
            <w:shd w:val="clear" w:color="auto" w:fill="4BACC6" w:themeFill="accent5"/>
            <w:vAlign w:val="center"/>
          </w:tcPr>
          <w:p w:rsidR="00F63925" w:rsidRPr="00EB6A3D" w:rsidRDefault="00F63925" w:rsidP="00CC6B64">
            <w:pPr>
              <w:spacing w:before="100" w:beforeAutospacing="1" w:line="360" w:lineRule="auto"/>
              <w:rPr>
                <w:rFonts w:ascii="Comic Sans MS" w:hAnsi="Comic Sans MS" w:cs="Tahoma"/>
                <w:b/>
                <w:bCs/>
                <w:color w:val="FFFFFF" w:themeColor="background1"/>
                <w:sz w:val="18"/>
                <w:szCs w:val="18"/>
              </w:rPr>
            </w:pPr>
            <w:r w:rsidRPr="00EB6A3D">
              <w:rPr>
                <w:rFonts w:ascii="Comic Sans MS" w:hAnsi="Comic Sans MS" w:cs="Tahoma"/>
                <w:b/>
                <w:bCs/>
                <w:color w:val="FFFFFF" w:themeColor="background1"/>
                <w:sz w:val="18"/>
                <w:szCs w:val="18"/>
              </w:rPr>
              <w:t>Toplam</w:t>
            </w:r>
          </w:p>
        </w:tc>
        <w:tc>
          <w:tcPr>
            <w:tcW w:w="655" w:type="pct"/>
            <w:shd w:val="clear" w:color="auto" w:fill="4BACC6" w:themeFill="accent5"/>
            <w:vAlign w:val="center"/>
          </w:tcPr>
          <w:p w:rsidR="00F63925" w:rsidRPr="002D5096" w:rsidRDefault="00F63925" w:rsidP="00CC6B64">
            <w:pPr>
              <w:jc w:val="center"/>
              <w:rPr>
                <w:rFonts w:ascii="Comic Sans MS" w:hAnsi="Comic Sans MS"/>
                <w:b/>
                <w:bCs/>
                <w:color w:val="FFFFFF" w:themeColor="background1"/>
                <w:sz w:val="18"/>
                <w:szCs w:val="18"/>
              </w:rPr>
            </w:pPr>
            <w:r w:rsidRPr="002D5096">
              <w:rPr>
                <w:rFonts w:ascii="Comic Sans MS" w:hAnsi="Comic Sans MS"/>
                <w:b/>
                <w:bCs/>
                <w:color w:val="FFFFFF" w:themeColor="background1"/>
                <w:sz w:val="18"/>
                <w:szCs w:val="18"/>
              </w:rPr>
              <w:t>28</w:t>
            </w:r>
          </w:p>
        </w:tc>
        <w:tc>
          <w:tcPr>
            <w:tcW w:w="827" w:type="pct"/>
            <w:shd w:val="clear" w:color="auto" w:fill="4BACC6" w:themeFill="accent5"/>
            <w:vAlign w:val="center"/>
          </w:tcPr>
          <w:p w:rsidR="00F63925" w:rsidRPr="002D5096" w:rsidRDefault="00F63925" w:rsidP="00CC6B64">
            <w:pPr>
              <w:jc w:val="center"/>
              <w:rPr>
                <w:rFonts w:ascii="Comic Sans MS" w:hAnsi="Comic Sans MS"/>
                <w:b/>
                <w:bCs/>
                <w:color w:val="FFFFFF" w:themeColor="background1"/>
                <w:sz w:val="18"/>
                <w:szCs w:val="18"/>
              </w:rPr>
            </w:pPr>
            <w:r w:rsidRPr="002D5096">
              <w:rPr>
                <w:rFonts w:ascii="Comic Sans MS" w:hAnsi="Comic Sans MS"/>
                <w:b/>
                <w:bCs/>
                <w:color w:val="FFFFFF" w:themeColor="background1"/>
                <w:sz w:val="18"/>
                <w:szCs w:val="18"/>
              </w:rPr>
              <w:t>558</w:t>
            </w:r>
          </w:p>
        </w:tc>
        <w:tc>
          <w:tcPr>
            <w:tcW w:w="827" w:type="pct"/>
            <w:shd w:val="clear" w:color="auto" w:fill="4BACC6" w:themeFill="accent5"/>
            <w:vAlign w:val="center"/>
          </w:tcPr>
          <w:p w:rsidR="00F63925" w:rsidRPr="002D5096" w:rsidRDefault="00F63925" w:rsidP="00CC6B64">
            <w:pPr>
              <w:jc w:val="center"/>
              <w:rPr>
                <w:rFonts w:ascii="Comic Sans MS" w:hAnsi="Comic Sans MS"/>
                <w:b/>
                <w:bCs/>
                <w:color w:val="FFFFFF" w:themeColor="background1"/>
                <w:sz w:val="18"/>
                <w:szCs w:val="18"/>
              </w:rPr>
            </w:pPr>
            <w:r w:rsidRPr="002D5096">
              <w:rPr>
                <w:rFonts w:ascii="Comic Sans MS" w:hAnsi="Comic Sans MS"/>
                <w:b/>
                <w:bCs/>
                <w:color w:val="FFFFFF" w:themeColor="background1"/>
                <w:sz w:val="18"/>
                <w:szCs w:val="18"/>
              </w:rPr>
              <w:t>66</w:t>
            </w:r>
          </w:p>
        </w:tc>
        <w:tc>
          <w:tcPr>
            <w:tcW w:w="827" w:type="pct"/>
            <w:shd w:val="clear" w:color="auto" w:fill="4BACC6" w:themeFill="accent5"/>
            <w:vAlign w:val="center"/>
          </w:tcPr>
          <w:p w:rsidR="00F63925" w:rsidRPr="002D5096" w:rsidRDefault="00F63925" w:rsidP="00CC6B64">
            <w:pPr>
              <w:jc w:val="center"/>
              <w:rPr>
                <w:rFonts w:ascii="Comic Sans MS" w:hAnsi="Comic Sans MS"/>
                <w:b/>
                <w:bCs/>
                <w:color w:val="FFFFFF" w:themeColor="background1"/>
                <w:sz w:val="18"/>
                <w:szCs w:val="18"/>
              </w:rPr>
            </w:pPr>
            <w:r w:rsidRPr="002D5096">
              <w:rPr>
                <w:rFonts w:ascii="Comic Sans MS" w:hAnsi="Comic Sans MS"/>
                <w:b/>
                <w:bCs/>
                <w:color w:val="FFFFFF" w:themeColor="background1"/>
                <w:sz w:val="18"/>
                <w:szCs w:val="18"/>
              </w:rPr>
              <w:t>202</w:t>
            </w:r>
          </w:p>
        </w:tc>
        <w:tc>
          <w:tcPr>
            <w:tcW w:w="773" w:type="pct"/>
            <w:shd w:val="clear" w:color="auto" w:fill="4BACC6" w:themeFill="accent5"/>
            <w:vAlign w:val="center"/>
          </w:tcPr>
          <w:p w:rsidR="00F63925" w:rsidRPr="002D5096" w:rsidRDefault="00F63925" w:rsidP="00CC6B64">
            <w:pPr>
              <w:jc w:val="center"/>
              <w:rPr>
                <w:rFonts w:ascii="Comic Sans MS" w:hAnsi="Comic Sans MS"/>
                <w:b/>
                <w:bCs/>
                <w:color w:val="FFFFFF" w:themeColor="background1"/>
                <w:sz w:val="18"/>
                <w:szCs w:val="18"/>
              </w:rPr>
            </w:pPr>
            <w:r w:rsidRPr="002D5096">
              <w:rPr>
                <w:rFonts w:ascii="Comic Sans MS" w:hAnsi="Comic Sans MS"/>
                <w:b/>
                <w:bCs/>
                <w:color w:val="FFFFFF" w:themeColor="background1"/>
                <w:sz w:val="18"/>
                <w:szCs w:val="18"/>
              </w:rPr>
              <w:t>858</w:t>
            </w:r>
          </w:p>
        </w:tc>
      </w:tr>
    </w:tbl>
    <w:p w:rsidR="00D41BE7" w:rsidRDefault="00D41BE7" w:rsidP="00D41BE7">
      <w:pPr>
        <w:pStyle w:val="ResimYazs"/>
        <w:rPr>
          <w:rFonts w:ascii="Comic Sans MS" w:hAnsi="Comic Sans MS"/>
          <w:sz w:val="16"/>
        </w:rPr>
      </w:pPr>
      <w:r w:rsidRPr="003250DE">
        <w:rPr>
          <w:snapToGrid w:val="0"/>
          <w:color w:val="000000"/>
          <w:w w:val="0"/>
          <w:sz w:val="0"/>
          <w:szCs w:val="0"/>
          <w:u w:color="000000"/>
          <w:bdr w:val="none" w:sz="0" w:space="0" w:color="000000"/>
          <w:shd w:val="clear" w:color="000000" w:fill="000000"/>
        </w:rPr>
        <w:t xml:space="preserve"> </w:t>
      </w:r>
      <w:bookmarkStart w:id="102" w:name="_Toc412555104"/>
      <w:r w:rsidRPr="00800026">
        <w:rPr>
          <w:rFonts w:ascii="Comic Sans MS" w:hAnsi="Comic Sans MS"/>
          <w:sz w:val="16"/>
        </w:rPr>
        <w:t xml:space="preserve">Tablo </w:t>
      </w:r>
      <w:r w:rsidR="00DE1427">
        <w:rPr>
          <w:rFonts w:ascii="Comic Sans MS" w:hAnsi="Comic Sans MS"/>
          <w:sz w:val="16"/>
        </w:rPr>
        <w:t>15:</w:t>
      </w:r>
      <w:r>
        <w:rPr>
          <w:rFonts w:ascii="Comic Sans MS" w:hAnsi="Comic Sans MS"/>
          <w:sz w:val="16"/>
        </w:rPr>
        <w:t xml:space="preserve"> Eğitim Alanları</w:t>
      </w:r>
      <w:bookmarkEnd w:id="98"/>
      <w:bookmarkEnd w:id="99"/>
      <w:bookmarkEnd w:id="100"/>
      <w:bookmarkEnd w:id="101"/>
      <w:bookmarkEnd w:id="102"/>
    </w:p>
    <w:p w:rsidR="00D41BE7" w:rsidRDefault="00D41BE7" w:rsidP="00D41BE7"/>
    <w:tbl>
      <w:tblPr>
        <w:tblW w:w="4884" w:type="pct"/>
        <w:tblCellSpacing w:w="20" w:type="dxa"/>
        <w:tblInd w:w="108"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ook w:val="00A0"/>
      </w:tblPr>
      <w:tblGrid>
        <w:gridCol w:w="3838"/>
        <w:gridCol w:w="2468"/>
        <w:gridCol w:w="2874"/>
      </w:tblGrid>
      <w:tr w:rsidR="00F63925" w:rsidRPr="006633F9" w:rsidTr="00CC6B64">
        <w:trPr>
          <w:trHeight w:val="353"/>
          <w:tblCellSpacing w:w="20" w:type="dxa"/>
        </w:trPr>
        <w:tc>
          <w:tcPr>
            <w:tcW w:w="4956" w:type="pct"/>
            <w:gridSpan w:val="3"/>
            <w:shd w:val="clear" w:color="auto" w:fill="4BACC6" w:themeFill="accent5"/>
            <w:vAlign w:val="center"/>
          </w:tcPr>
          <w:p w:rsidR="00F63925" w:rsidRPr="006633F9" w:rsidRDefault="00F63925" w:rsidP="00CC6B64">
            <w:pPr>
              <w:ind w:left="480" w:hanging="480"/>
              <w:jc w:val="center"/>
              <w:rPr>
                <w:rFonts w:ascii="Comic Sans MS" w:hAnsi="Comic Sans MS" w:cs="Calibri"/>
                <w:b/>
                <w:caps/>
                <w:color w:val="FFFFFF" w:themeColor="background1"/>
                <w:sz w:val="20"/>
                <w:szCs w:val="20"/>
              </w:rPr>
            </w:pPr>
            <w:bookmarkStart w:id="103" w:name="_Toc323308791"/>
            <w:bookmarkStart w:id="104" w:name="_Toc323308930"/>
            <w:bookmarkStart w:id="105" w:name="_Toc323309207"/>
            <w:bookmarkStart w:id="106" w:name="_Toc323309716"/>
            <w:bookmarkStart w:id="107" w:name="_Toc323540984"/>
            <w:bookmarkStart w:id="108" w:name="_Toc324256005"/>
            <w:bookmarkStart w:id="109" w:name="_Toc354069127"/>
            <w:bookmarkStart w:id="110" w:name="_Toc354130711"/>
            <w:bookmarkStart w:id="111" w:name="_Toc354131392"/>
            <w:bookmarkStart w:id="112" w:name="_Toc354131499"/>
            <w:bookmarkStart w:id="113" w:name="_Toc412555105"/>
            <w:r w:rsidRPr="006633F9">
              <w:rPr>
                <w:rFonts w:ascii="Comic Sans MS" w:hAnsi="Comic Sans MS" w:cs="Calibri"/>
                <w:b/>
                <w:color w:val="FFFFFF" w:themeColor="background1"/>
                <w:sz w:val="20"/>
                <w:szCs w:val="20"/>
              </w:rPr>
              <w:t>Ofis Alanları</w:t>
            </w:r>
            <w:bookmarkEnd w:id="103"/>
            <w:bookmarkEnd w:id="104"/>
            <w:bookmarkEnd w:id="105"/>
            <w:bookmarkEnd w:id="106"/>
            <w:bookmarkEnd w:id="107"/>
            <w:bookmarkEnd w:id="108"/>
            <w:r w:rsidRPr="006633F9">
              <w:rPr>
                <w:rFonts w:ascii="Comic Sans MS" w:hAnsi="Comic Sans MS" w:cs="Calibri"/>
                <w:b/>
                <w:color w:val="FFFFFF" w:themeColor="background1"/>
                <w:sz w:val="20"/>
                <w:szCs w:val="20"/>
              </w:rPr>
              <w:t xml:space="preserve"> </w:t>
            </w:r>
          </w:p>
        </w:tc>
      </w:tr>
      <w:tr w:rsidR="00F63925" w:rsidRPr="007B563C" w:rsidTr="00CC6B64">
        <w:trPr>
          <w:trHeight w:val="231"/>
          <w:tblCellSpacing w:w="20" w:type="dxa"/>
        </w:trPr>
        <w:tc>
          <w:tcPr>
            <w:tcW w:w="2076" w:type="pct"/>
            <w:shd w:val="clear" w:color="auto" w:fill="4BACC6" w:themeFill="accent5"/>
            <w:vAlign w:val="center"/>
          </w:tcPr>
          <w:p w:rsidR="00F63925" w:rsidRPr="006633F9" w:rsidRDefault="00F63925" w:rsidP="00CC6B64">
            <w:pPr>
              <w:spacing w:line="360" w:lineRule="auto"/>
              <w:rPr>
                <w:rFonts w:ascii="Comic Sans MS" w:hAnsi="Comic Sans MS" w:cs="Tahoma"/>
                <w:b/>
                <w:bCs/>
                <w:iCs/>
                <w:color w:val="FFFFFF" w:themeColor="background1"/>
                <w:sz w:val="18"/>
                <w:szCs w:val="18"/>
              </w:rPr>
            </w:pPr>
            <w:r w:rsidRPr="006633F9">
              <w:rPr>
                <w:rFonts w:ascii="Comic Sans MS" w:hAnsi="Comic Sans MS" w:cs="Tahoma"/>
                <w:b/>
                <w:bCs/>
                <w:iCs/>
                <w:color w:val="FFFFFF" w:themeColor="background1"/>
                <w:sz w:val="18"/>
                <w:szCs w:val="18"/>
              </w:rPr>
              <w:t>Alt Birim</w:t>
            </w:r>
          </w:p>
        </w:tc>
        <w:tc>
          <w:tcPr>
            <w:tcW w:w="1334" w:type="pct"/>
            <w:shd w:val="clear" w:color="auto" w:fill="4BACC6" w:themeFill="accent5"/>
            <w:vAlign w:val="center"/>
          </w:tcPr>
          <w:p w:rsidR="00F63925" w:rsidRPr="006633F9" w:rsidRDefault="00F63925" w:rsidP="00CC6B64">
            <w:pPr>
              <w:spacing w:line="360" w:lineRule="auto"/>
              <w:jc w:val="center"/>
              <w:rPr>
                <w:rFonts w:ascii="Comic Sans MS" w:hAnsi="Comic Sans MS" w:cs="Tahoma"/>
                <w:b/>
                <w:color w:val="FFFFFF" w:themeColor="background1"/>
                <w:sz w:val="18"/>
                <w:szCs w:val="18"/>
              </w:rPr>
            </w:pPr>
            <w:r w:rsidRPr="006633F9">
              <w:rPr>
                <w:rFonts w:ascii="Comic Sans MS" w:hAnsi="Comic Sans MS" w:cs="Tahoma"/>
                <w:b/>
                <w:color w:val="FFFFFF" w:themeColor="background1"/>
                <w:sz w:val="18"/>
                <w:szCs w:val="18"/>
              </w:rPr>
              <w:t>Ofis Sayısı</w:t>
            </w:r>
          </w:p>
        </w:tc>
        <w:tc>
          <w:tcPr>
            <w:tcW w:w="1502" w:type="pct"/>
            <w:shd w:val="clear" w:color="auto" w:fill="4BACC6" w:themeFill="accent5"/>
            <w:vAlign w:val="center"/>
          </w:tcPr>
          <w:p w:rsidR="00F63925" w:rsidRPr="006633F9" w:rsidRDefault="00F63925" w:rsidP="00CC6B64">
            <w:pPr>
              <w:spacing w:line="360" w:lineRule="auto"/>
              <w:jc w:val="center"/>
              <w:rPr>
                <w:rFonts w:ascii="Comic Sans MS" w:hAnsi="Comic Sans MS" w:cs="Tahoma"/>
                <w:b/>
                <w:color w:val="FFFFFF" w:themeColor="background1"/>
                <w:sz w:val="18"/>
                <w:szCs w:val="18"/>
              </w:rPr>
            </w:pPr>
            <w:r>
              <w:rPr>
                <w:rFonts w:ascii="Comic Sans MS" w:hAnsi="Comic Sans MS" w:cs="Tahoma"/>
                <w:b/>
                <w:color w:val="FFFFFF" w:themeColor="background1"/>
                <w:sz w:val="18"/>
                <w:szCs w:val="18"/>
              </w:rPr>
              <w:t>m²</w:t>
            </w:r>
          </w:p>
        </w:tc>
      </w:tr>
      <w:tr w:rsidR="00F63925" w:rsidRPr="00E118D8" w:rsidTr="00CC6B64">
        <w:trPr>
          <w:trHeight w:val="284"/>
          <w:tblCellSpacing w:w="20" w:type="dxa"/>
        </w:trPr>
        <w:tc>
          <w:tcPr>
            <w:tcW w:w="2076" w:type="pct"/>
            <w:shd w:val="clear" w:color="auto" w:fill="FDE9D9" w:themeFill="accent6" w:themeFillTint="33"/>
            <w:vAlign w:val="center"/>
          </w:tcPr>
          <w:p w:rsidR="00F63925" w:rsidRPr="00E118D8" w:rsidRDefault="00F63925" w:rsidP="00CC6B64">
            <w:pPr>
              <w:spacing w:line="360" w:lineRule="auto"/>
              <w:rPr>
                <w:rFonts w:ascii="Comic Sans MS" w:hAnsi="Comic Sans MS" w:cs="Tahoma"/>
                <w:bCs/>
                <w:iCs/>
                <w:color w:val="000000" w:themeColor="text1"/>
                <w:sz w:val="16"/>
                <w:szCs w:val="16"/>
              </w:rPr>
            </w:pPr>
            <w:r w:rsidRPr="00E118D8">
              <w:rPr>
                <w:rFonts w:ascii="Comic Sans MS" w:hAnsi="Comic Sans MS" w:cs="Tahoma"/>
                <w:bCs/>
                <w:iCs/>
                <w:color w:val="000000" w:themeColor="text1"/>
                <w:sz w:val="16"/>
                <w:szCs w:val="16"/>
              </w:rPr>
              <w:t>Yönetim Ofisleri</w:t>
            </w:r>
          </w:p>
        </w:tc>
        <w:tc>
          <w:tcPr>
            <w:tcW w:w="1334"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228</w:t>
            </w:r>
          </w:p>
        </w:tc>
        <w:tc>
          <w:tcPr>
            <w:tcW w:w="1502" w:type="pct"/>
            <w:shd w:val="clear" w:color="auto" w:fill="FDE9D9" w:themeFill="accent6" w:themeFillTint="33"/>
            <w:vAlign w:val="center"/>
          </w:tcPr>
          <w:p w:rsidR="00F63925" w:rsidRPr="002D5096" w:rsidRDefault="00F63925" w:rsidP="00CC6B64">
            <w:pPr>
              <w:spacing w:line="360" w:lineRule="auto"/>
              <w:jc w:val="center"/>
              <w:rPr>
                <w:rFonts w:ascii="Comic Sans MS" w:hAnsi="Comic Sans MS" w:cs="Tahoma"/>
                <w:sz w:val="16"/>
                <w:szCs w:val="16"/>
              </w:rPr>
            </w:pPr>
            <w:r w:rsidRPr="002D5096">
              <w:rPr>
                <w:rFonts w:ascii="Comic Sans MS" w:hAnsi="Comic Sans MS" w:cs="Tahoma"/>
                <w:sz w:val="16"/>
                <w:szCs w:val="16"/>
              </w:rPr>
              <w:t>6.954</w:t>
            </w:r>
          </w:p>
        </w:tc>
      </w:tr>
      <w:tr w:rsidR="00F63925" w:rsidRPr="00E118D8" w:rsidTr="00CC6B64">
        <w:trPr>
          <w:trHeight w:val="284"/>
          <w:tblCellSpacing w:w="20" w:type="dxa"/>
        </w:trPr>
        <w:tc>
          <w:tcPr>
            <w:tcW w:w="2076" w:type="pct"/>
            <w:shd w:val="clear" w:color="auto" w:fill="FDE9D9" w:themeFill="accent6" w:themeFillTint="33"/>
            <w:vAlign w:val="center"/>
          </w:tcPr>
          <w:p w:rsidR="00F63925" w:rsidRPr="00E118D8" w:rsidRDefault="00F63925" w:rsidP="00CC6B64">
            <w:pPr>
              <w:spacing w:line="360" w:lineRule="auto"/>
              <w:rPr>
                <w:rFonts w:ascii="Comic Sans MS" w:hAnsi="Comic Sans MS" w:cs="Tahoma"/>
                <w:bCs/>
                <w:iCs/>
                <w:color w:val="000000" w:themeColor="text1"/>
                <w:sz w:val="16"/>
                <w:szCs w:val="16"/>
              </w:rPr>
            </w:pPr>
            <w:r w:rsidRPr="00E118D8">
              <w:rPr>
                <w:rFonts w:ascii="Comic Sans MS" w:hAnsi="Comic Sans MS" w:cs="Tahoma"/>
                <w:bCs/>
                <w:iCs/>
                <w:color w:val="000000" w:themeColor="text1"/>
                <w:sz w:val="16"/>
                <w:szCs w:val="16"/>
              </w:rPr>
              <w:t>Akademik Personel Ofisleri</w:t>
            </w:r>
          </w:p>
        </w:tc>
        <w:tc>
          <w:tcPr>
            <w:tcW w:w="1334"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1268</w:t>
            </w:r>
          </w:p>
        </w:tc>
        <w:tc>
          <w:tcPr>
            <w:tcW w:w="1502" w:type="pct"/>
            <w:shd w:val="clear" w:color="auto" w:fill="FDE9D9" w:themeFill="accent6" w:themeFillTint="33"/>
            <w:vAlign w:val="center"/>
          </w:tcPr>
          <w:p w:rsidR="00F63925" w:rsidRPr="002D5096" w:rsidRDefault="00F63925" w:rsidP="00CC6B64">
            <w:pPr>
              <w:spacing w:line="360" w:lineRule="auto"/>
              <w:jc w:val="center"/>
              <w:rPr>
                <w:rFonts w:ascii="Comic Sans MS" w:hAnsi="Comic Sans MS" w:cs="Tahoma"/>
                <w:sz w:val="16"/>
                <w:szCs w:val="16"/>
              </w:rPr>
            </w:pPr>
            <w:r w:rsidRPr="002D5096">
              <w:rPr>
                <w:rFonts w:ascii="Comic Sans MS" w:hAnsi="Comic Sans MS" w:cs="Tahoma"/>
                <w:sz w:val="16"/>
                <w:szCs w:val="16"/>
              </w:rPr>
              <w:t>23.202</w:t>
            </w:r>
          </w:p>
        </w:tc>
      </w:tr>
      <w:tr w:rsidR="00F63925" w:rsidRPr="00E118D8" w:rsidTr="00CC6B64">
        <w:trPr>
          <w:trHeight w:val="284"/>
          <w:tblCellSpacing w:w="20" w:type="dxa"/>
        </w:trPr>
        <w:tc>
          <w:tcPr>
            <w:tcW w:w="2076" w:type="pct"/>
            <w:shd w:val="clear" w:color="auto" w:fill="FDE9D9" w:themeFill="accent6" w:themeFillTint="33"/>
            <w:vAlign w:val="center"/>
          </w:tcPr>
          <w:p w:rsidR="00F63925" w:rsidRPr="00E118D8" w:rsidRDefault="00F63925" w:rsidP="00CC6B64">
            <w:pPr>
              <w:spacing w:line="360" w:lineRule="auto"/>
              <w:rPr>
                <w:rFonts w:ascii="Comic Sans MS" w:hAnsi="Comic Sans MS" w:cs="Tahoma"/>
                <w:bCs/>
                <w:iCs/>
                <w:color w:val="000000" w:themeColor="text1"/>
                <w:sz w:val="16"/>
                <w:szCs w:val="16"/>
              </w:rPr>
            </w:pPr>
            <w:r w:rsidRPr="00E118D8">
              <w:rPr>
                <w:rFonts w:ascii="Comic Sans MS" w:hAnsi="Comic Sans MS" w:cs="Tahoma"/>
                <w:bCs/>
                <w:iCs/>
                <w:color w:val="000000" w:themeColor="text1"/>
                <w:sz w:val="16"/>
                <w:szCs w:val="16"/>
              </w:rPr>
              <w:t>İdari Personel Ofisleri</w:t>
            </w:r>
          </w:p>
        </w:tc>
        <w:tc>
          <w:tcPr>
            <w:tcW w:w="1334"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492</w:t>
            </w:r>
          </w:p>
        </w:tc>
        <w:tc>
          <w:tcPr>
            <w:tcW w:w="1502" w:type="pct"/>
            <w:shd w:val="clear" w:color="auto" w:fill="FDE9D9" w:themeFill="accent6" w:themeFillTint="33"/>
            <w:vAlign w:val="center"/>
          </w:tcPr>
          <w:p w:rsidR="00F63925" w:rsidRPr="002D5096" w:rsidRDefault="00F63925" w:rsidP="00CC6B64">
            <w:pPr>
              <w:spacing w:line="360" w:lineRule="auto"/>
              <w:jc w:val="center"/>
              <w:rPr>
                <w:rFonts w:ascii="Comic Sans MS" w:hAnsi="Comic Sans MS" w:cs="Tahoma"/>
                <w:sz w:val="16"/>
                <w:szCs w:val="16"/>
              </w:rPr>
            </w:pPr>
            <w:r w:rsidRPr="002D5096">
              <w:rPr>
                <w:rFonts w:ascii="Comic Sans MS" w:hAnsi="Comic Sans MS" w:cs="Tahoma"/>
                <w:sz w:val="16"/>
                <w:szCs w:val="16"/>
              </w:rPr>
              <w:t>14.401</w:t>
            </w:r>
          </w:p>
        </w:tc>
      </w:tr>
      <w:tr w:rsidR="00F63925" w:rsidRPr="00E118D8" w:rsidTr="00CC6B64">
        <w:trPr>
          <w:trHeight w:val="284"/>
          <w:tblCellSpacing w:w="20" w:type="dxa"/>
        </w:trPr>
        <w:tc>
          <w:tcPr>
            <w:tcW w:w="2076" w:type="pct"/>
            <w:shd w:val="clear" w:color="auto" w:fill="FDE9D9" w:themeFill="accent6" w:themeFillTint="33"/>
            <w:vAlign w:val="center"/>
          </w:tcPr>
          <w:p w:rsidR="00F63925" w:rsidRPr="00E118D8" w:rsidRDefault="00F63925" w:rsidP="00CC6B64">
            <w:pPr>
              <w:spacing w:line="360" w:lineRule="auto"/>
              <w:rPr>
                <w:rFonts w:ascii="Comic Sans MS" w:hAnsi="Comic Sans MS" w:cs="Tahoma"/>
                <w:bCs/>
                <w:iCs/>
                <w:color w:val="000000" w:themeColor="text1"/>
                <w:sz w:val="16"/>
                <w:szCs w:val="16"/>
              </w:rPr>
            </w:pPr>
            <w:r w:rsidRPr="00E118D8">
              <w:rPr>
                <w:rFonts w:ascii="Comic Sans MS" w:hAnsi="Comic Sans MS" w:cs="Tahoma"/>
                <w:bCs/>
                <w:iCs/>
                <w:color w:val="000000" w:themeColor="text1"/>
                <w:sz w:val="16"/>
                <w:szCs w:val="16"/>
              </w:rPr>
              <w:t>Diğer</w:t>
            </w:r>
          </w:p>
        </w:tc>
        <w:tc>
          <w:tcPr>
            <w:tcW w:w="1334" w:type="pct"/>
            <w:shd w:val="clear" w:color="auto" w:fill="FDE9D9" w:themeFill="accent6" w:themeFillTint="33"/>
            <w:vAlign w:val="center"/>
          </w:tcPr>
          <w:p w:rsidR="00F63925" w:rsidRPr="002D5096" w:rsidRDefault="00F63925" w:rsidP="00CC6B64">
            <w:pPr>
              <w:jc w:val="center"/>
              <w:rPr>
                <w:rFonts w:ascii="Comic Sans MS" w:hAnsi="Comic Sans MS"/>
                <w:sz w:val="16"/>
                <w:szCs w:val="16"/>
              </w:rPr>
            </w:pPr>
            <w:r w:rsidRPr="002D5096">
              <w:rPr>
                <w:rFonts w:ascii="Comic Sans MS" w:hAnsi="Comic Sans MS"/>
                <w:sz w:val="16"/>
                <w:szCs w:val="16"/>
              </w:rPr>
              <w:t>196</w:t>
            </w:r>
          </w:p>
        </w:tc>
        <w:tc>
          <w:tcPr>
            <w:tcW w:w="1502" w:type="pct"/>
            <w:shd w:val="clear" w:color="auto" w:fill="FDE9D9" w:themeFill="accent6" w:themeFillTint="33"/>
            <w:vAlign w:val="center"/>
          </w:tcPr>
          <w:p w:rsidR="00F63925" w:rsidRPr="002D5096" w:rsidRDefault="00F63925" w:rsidP="00CC6B64">
            <w:pPr>
              <w:keepNext/>
              <w:spacing w:line="360" w:lineRule="auto"/>
              <w:jc w:val="center"/>
              <w:rPr>
                <w:rFonts w:ascii="Comic Sans MS" w:hAnsi="Comic Sans MS" w:cs="Tahoma"/>
                <w:sz w:val="16"/>
                <w:szCs w:val="16"/>
              </w:rPr>
            </w:pPr>
            <w:r w:rsidRPr="002D5096">
              <w:rPr>
                <w:rFonts w:ascii="Comic Sans MS" w:hAnsi="Comic Sans MS" w:cs="Tahoma"/>
                <w:sz w:val="16"/>
                <w:szCs w:val="16"/>
              </w:rPr>
              <w:t>8.808</w:t>
            </w:r>
          </w:p>
        </w:tc>
      </w:tr>
      <w:tr w:rsidR="00F63925" w:rsidRPr="00EB6A3D" w:rsidTr="00CC6B64">
        <w:trPr>
          <w:trHeight w:val="363"/>
          <w:tblCellSpacing w:w="20" w:type="dxa"/>
        </w:trPr>
        <w:tc>
          <w:tcPr>
            <w:tcW w:w="2076" w:type="pct"/>
            <w:shd w:val="clear" w:color="auto" w:fill="4BACC6" w:themeFill="accent5"/>
            <w:vAlign w:val="center"/>
          </w:tcPr>
          <w:p w:rsidR="00F63925" w:rsidRPr="00EB6A3D" w:rsidRDefault="00F63925" w:rsidP="00CC6B64">
            <w:pPr>
              <w:spacing w:line="360" w:lineRule="auto"/>
              <w:rPr>
                <w:rFonts w:ascii="Comic Sans MS" w:hAnsi="Comic Sans MS" w:cs="Tahoma"/>
                <w:b/>
                <w:bCs/>
                <w:iCs/>
                <w:color w:val="FFFFFF" w:themeColor="background1"/>
                <w:sz w:val="18"/>
                <w:szCs w:val="18"/>
              </w:rPr>
            </w:pPr>
            <w:r w:rsidRPr="00EB6A3D">
              <w:rPr>
                <w:rFonts w:ascii="Comic Sans MS" w:hAnsi="Comic Sans MS" w:cs="Tahoma"/>
                <w:b/>
                <w:bCs/>
                <w:iCs/>
                <w:color w:val="FFFFFF" w:themeColor="background1"/>
                <w:sz w:val="18"/>
                <w:szCs w:val="18"/>
              </w:rPr>
              <w:t>Toplam</w:t>
            </w:r>
          </w:p>
        </w:tc>
        <w:tc>
          <w:tcPr>
            <w:tcW w:w="1334" w:type="pct"/>
            <w:shd w:val="clear" w:color="auto" w:fill="4BACC6" w:themeFill="accent5"/>
            <w:vAlign w:val="center"/>
          </w:tcPr>
          <w:p w:rsidR="00F63925" w:rsidRPr="002D5096" w:rsidRDefault="00F63925" w:rsidP="00CC6B64">
            <w:pPr>
              <w:jc w:val="center"/>
              <w:rPr>
                <w:rFonts w:ascii="Comic Sans MS" w:hAnsi="Comic Sans MS"/>
                <w:b/>
                <w:color w:val="FFFFFF" w:themeColor="background1"/>
                <w:sz w:val="18"/>
                <w:szCs w:val="18"/>
              </w:rPr>
            </w:pPr>
            <w:r w:rsidRPr="002D5096">
              <w:rPr>
                <w:rFonts w:ascii="Comic Sans MS" w:hAnsi="Comic Sans MS"/>
                <w:b/>
                <w:color w:val="FFFFFF" w:themeColor="background1"/>
                <w:sz w:val="18"/>
                <w:szCs w:val="18"/>
              </w:rPr>
              <w:t>2184</w:t>
            </w:r>
          </w:p>
        </w:tc>
        <w:tc>
          <w:tcPr>
            <w:tcW w:w="1502" w:type="pct"/>
            <w:shd w:val="clear" w:color="auto" w:fill="4BACC6" w:themeFill="accent5"/>
            <w:vAlign w:val="center"/>
          </w:tcPr>
          <w:p w:rsidR="00F63925" w:rsidRPr="002D5096" w:rsidRDefault="00F63925" w:rsidP="00CC6B64">
            <w:pPr>
              <w:keepNext/>
              <w:spacing w:line="360" w:lineRule="auto"/>
              <w:jc w:val="center"/>
              <w:rPr>
                <w:rFonts w:ascii="Comic Sans MS" w:hAnsi="Comic Sans MS" w:cs="Tahoma"/>
                <w:b/>
                <w:color w:val="FFFFFF" w:themeColor="background1"/>
                <w:sz w:val="18"/>
                <w:szCs w:val="18"/>
              </w:rPr>
            </w:pPr>
            <w:r w:rsidRPr="002D5096">
              <w:rPr>
                <w:rFonts w:ascii="Comic Sans MS" w:hAnsi="Comic Sans MS" w:cs="Tahoma"/>
                <w:b/>
                <w:color w:val="FFFFFF" w:themeColor="background1"/>
                <w:sz w:val="18"/>
                <w:szCs w:val="18"/>
              </w:rPr>
              <w:t>53.365</w:t>
            </w:r>
          </w:p>
        </w:tc>
      </w:tr>
    </w:tbl>
    <w:p w:rsidR="00D41BE7" w:rsidRDefault="00D41BE7" w:rsidP="00D41BE7">
      <w:pPr>
        <w:pStyle w:val="ResimYazs"/>
        <w:rPr>
          <w:rFonts w:ascii="Comic Sans MS" w:hAnsi="Comic Sans MS"/>
          <w:sz w:val="16"/>
        </w:rPr>
      </w:pPr>
      <w:r w:rsidRPr="00800026">
        <w:rPr>
          <w:rFonts w:ascii="Comic Sans MS" w:hAnsi="Comic Sans MS"/>
          <w:sz w:val="16"/>
        </w:rPr>
        <w:t xml:space="preserve">Tablo </w:t>
      </w:r>
      <w:r w:rsidR="00DE1427">
        <w:rPr>
          <w:rFonts w:ascii="Comic Sans MS" w:hAnsi="Comic Sans MS"/>
          <w:sz w:val="16"/>
        </w:rPr>
        <w:t>16:</w:t>
      </w:r>
      <w:r>
        <w:rPr>
          <w:rFonts w:ascii="Comic Sans MS" w:hAnsi="Comic Sans MS"/>
          <w:sz w:val="16"/>
        </w:rPr>
        <w:t xml:space="preserve"> Ofis Alanları</w:t>
      </w:r>
      <w:bookmarkEnd w:id="109"/>
      <w:bookmarkEnd w:id="110"/>
      <w:bookmarkEnd w:id="111"/>
      <w:bookmarkEnd w:id="112"/>
      <w:bookmarkEnd w:id="113"/>
    </w:p>
    <w:p w:rsidR="00D41BE7" w:rsidRDefault="00D41BE7" w:rsidP="00D41BE7">
      <w:r>
        <w:rPr>
          <w:noProof/>
          <w:color w:val="000000"/>
          <w:sz w:val="0"/>
          <w:szCs w:val="0"/>
          <w:u w:color="000000"/>
          <w:lang w:val="tr-TR" w:eastAsia="tr-TR" w:bidi="ar-SA"/>
        </w:rPr>
        <w:drawing>
          <wp:anchor distT="0" distB="0" distL="114300" distR="114300" simplePos="0" relativeHeight="502913904" behindDoc="0" locked="0" layoutInCell="1" allowOverlap="1">
            <wp:simplePos x="0" y="0"/>
            <wp:positionH relativeFrom="column">
              <wp:posOffset>2861310</wp:posOffset>
            </wp:positionH>
            <wp:positionV relativeFrom="paragraph">
              <wp:posOffset>127000</wp:posOffset>
            </wp:positionV>
            <wp:extent cx="2808605" cy="1488440"/>
            <wp:effectExtent l="19050" t="0" r="0" b="0"/>
            <wp:wrapSquare wrapText="bothSides"/>
            <wp:docPr id="41" name="Resim 6" descr="C:\Users\Dell - User\Desktop\2017 FAALİYET RAPORU\kapak-FOTOĞRAFLAR\Fotoğraflar\Fotoğraflar -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 - User\Desktop\2017 FAALİYET RAPORU\kapak-FOTOĞRAFLAR\Fotoğraflar\Fotoğraflar -  (44).jpg"/>
                    <pic:cNvPicPr>
                      <a:picLocks noChangeAspect="1" noChangeArrowheads="1"/>
                    </pic:cNvPicPr>
                  </pic:nvPicPr>
                  <pic:blipFill>
                    <a:blip r:embed="rId45" cstate="print"/>
                    <a:srcRect/>
                    <a:stretch>
                      <a:fillRect/>
                    </a:stretch>
                  </pic:blipFill>
                  <pic:spPr bwMode="auto">
                    <a:xfrm>
                      <a:off x="0" y="0"/>
                      <a:ext cx="2808605" cy="1488440"/>
                    </a:xfrm>
                    <a:prstGeom prst="rect">
                      <a:avLst/>
                    </a:prstGeom>
                    <a:noFill/>
                    <a:ln w="9525">
                      <a:noFill/>
                      <a:miter lim="800000"/>
                      <a:headEnd/>
                      <a:tailEnd/>
                    </a:ln>
                  </pic:spPr>
                </pic:pic>
              </a:graphicData>
            </a:graphic>
          </wp:anchor>
        </w:drawing>
      </w:r>
      <w:r>
        <w:rPr>
          <w:noProof/>
          <w:color w:val="000000"/>
          <w:sz w:val="0"/>
          <w:szCs w:val="0"/>
          <w:u w:color="000000"/>
          <w:lang w:val="tr-TR" w:eastAsia="tr-TR" w:bidi="ar-SA"/>
        </w:rPr>
        <w:drawing>
          <wp:anchor distT="0" distB="0" distL="114300" distR="114300" simplePos="0" relativeHeight="502912880" behindDoc="0" locked="0" layoutInCell="1" allowOverlap="1">
            <wp:simplePos x="0" y="0"/>
            <wp:positionH relativeFrom="column">
              <wp:posOffset>22860</wp:posOffset>
            </wp:positionH>
            <wp:positionV relativeFrom="paragraph">
              <wp:posOffset>127000</wp:posOffset>
            </wp:positionV>
            <wp:extent cx="2702560" cy="1488440"/>
            <wp:effectExtent l="19050" t="0" r="2540" b="0"/>
            <wp:wrapSquare wrapText="bothSides"/>
            <wp:docPr id="38" name="Resim 5" descr="C:\Users\Dell - User\Desktop\2017 FAALİYET RAPORU\kapak-FOTOĞRAFLAR\Fotoğraflar\Fotoğraflar -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 - User\Desktop\2017 FAALİYET RAPORU\kapak-FOTOĞRAFLAR\Fotoğraflar\Fotoğraflar -  (19).JPG"/>
                    <pic:cNvPicPr>
                      <a:picLocks noChangeAspect="1" noChangeArrowheads="1"/>
                    </pic:cNvPicPr>
                  </pic:nvPicPr>
                  <pic:blipFill>
                    <a:blip r:embed="rId46" cstate="print"/>
                    <a:srcRect/>
                    <a:stretch>
                      <a:fillRect/>
                    </a:stretch>
                  </pic:blipFill>
                  <pic:spPr bwMode="auto">
                    <a:xfrm>
                      <a:off x="0" y="0"/>
                      <a:ext cx="2702560" cy="1488440"/>
                    </a:xfrm>
                    <a:prstGeom prst="rect">
                      <a:avLst/>
                    </a:prstGeom>
                    <a:noFill/>
                    <a:ln w="9525">
                      <a:noFill/>
                      <a:miter lim="800000"/>
                      <a:headEnd/>
                      <a:tailEnd/>
                    </a:ln>
                  </pic:spPr>
                </pic:pic>
              </a:graphicData>
            </a:graphic>
          </wp:anchor>
        </w:drawing>
      </w:r>
    </w:p>
    <w:p w:rsidR="00D41BE7" w:rsidRDefault="00D41BE7" w:rsidP="00D41BE7">
      <w:pPr>
        <w:spacing w:line="360" w:lineRule="auto"/>
        <w:outlineLvl w:val="3"/>
        <w:rPr>
          <w:rFonts w:ascii="Comic Sans MS" w:hAnsi="Comic Sans MS" w:cs="Calibri"/>
          <w:b/>
          <w:bCs/>
          <w:color w:val="0066FF"/>
          <w:lang w:val="en-US" w:eastAsia="en-US"/>
        </w:rPr>
      </w:pPr>
      <w:bookmarkStart w:id="114" w:name="_Toc324425774"/>
      <w:bookmarkStart w:id="115" w:name="_Toc355353805"/>
      <w:r w:rsidRPr="000C71E6">
        <w:rPr>
          <w:rFonts w:ascii="Comic Sans MS" w:hAnsi="Comic Sans MS" w:cs="Calibri"/>
          <w:b/>
          <w:bCs/>
          <w:color w:val="0066FF"/>
          <w:lang w:val="en-US" w:eastAsia="en-US"/>
        </w:rPr>
        <w:t>Sosyal Alanlar</w:t>
      </w:r>
      <w:bookmarkEnd w:id="114"/>
      <w:bookmarkEnd w:id="115"/>
      <w:r w:rsidRPr="000C71E6">
        <w:rPr>
          <w:rFonts w:ascii="Comic Sans MS" w:hAnsi="Comic Sans MS" w:cs="Calibri"/>
          <w:b/>
          <w:bCs/>
          <w:color w:val="0066FF"/>
          <w:lang w:val="en-US" w:eastAsia="en-US"/>
        </w:rPr>
        <w:t xml:space="preserve">   </w:t>
      </w:r>
    </w:p>
    <w:tbl>
      <w:tblPr>
        <w:tblW w:w="4884" w:type="pct"/>
        <w:tblCellSpacing w:w="20" w:type="dxa"/>
        <w:tblInd w:w="108"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ook w:val="00A0"/>
      </w:tblPr>
      <w:tblGrid>
        <w:gridCol w:w="2190"/>
        <w:gridCol w:w="2278"/>
        <w:gridCol w:w="2278"/>
        <w:gridCol w:w="2434"/>
      </w:tblGrid>
      <w:tr w:rsidR="00F63925" w:rsidRPr="0043008F" w:rsidTr="00CC6B64">
        <w:trPr>
          <w:trHeight w:val="397"/>
          <w:tblCellSpacing w:w="20" w:type="dxa"/>
        </w:trPr>
        <w:tc>
          <w:tcPr>
            <w:tcW w:w="4956" w:type="pct"/>
            <w:gridSpan w:val="4"/>
            <w:shd w:val="clear" w:color="auto" w:fill="4BACC6" w:themeFill="accent5"/>
            <w:vAlign w:val="center"/>
          </w:tcPr>
          <w:p w:rsidR="00F63925" w:rsidRPr="0073614F" w:rsidRDefault="00F63925" w:rsidP="00CC6B64">
            <w:pPr>
              <w:ind w:left="480" w:hanging="480"/>
              <w:jc w:val="center"/>
              <w:rPr>
                <w:rFonts w:ascii="Comic Sans MS" w:hAnsi="Comic Sans MS" w:cs="Calibri"/>
                <w:b/>
                <w:caps/>
                <w:color w:val="FFFFFF" w:themeColor="background1"/>
                <w:sz w:val="20"/>
                <w:szCs w:val="20"/>
              </w:rPr>
            </w:pPr>
            <w:bookmarkStart w:id="116" w:name="_Toc323308792"/>
            <w:bookmarkStart w:id="117" w:name="_Toc323308931"/>
            <w:bookmarkStart w:id="118" w:name="_Toc323309208"/>
            <w:bookmarkStart w:id="119" w:name="_Toc323309717"/>
            <w:bookmarkStart w:id="120" w:name="_Toc323540985"/>
            <w:bookmarkStart w:id="121" w:name="_Toc324256006"/>
            <w:bookmarkStart w:id="122" w:name="_Toc354069128"/>
            <w:bookmarkStart w:id="123" w:name="_Toc354130712"/>
            <w:bookmarkStart w:id="124" w:name="_Toc354131393"/>
            <w:bookmarkStart w:id="125" w:name="_Toc354131500"/>
            <w:bookmarkStart w:id="126" w:name="_Toc412555106"/>
            <w:r w:rsidRPr="0073614F">
              <w:rPr>
                <w:rFonts w:ascii="Comic Sans MS" w:hAnsi="Comic Sans MS" w:cs="Calibri"/>
                <w:b/>
                <w:color w:val="FFFFFF" w:themeColor="background1"/>
                <w:sz w:val="20"/>
                <w:szCs w:val="20"/>
              </w:rPr>
              <w:t>Yemekhaneler, Kantinler ve Kafeteryalar</w:t>
            </w:r>
            <w:bookmarkEnd w:id="116"/>
            <w:bookmarkEnd w:id="117"/>
            <w:bookmarkEnd w:id="118"/>
            <w:bookmarkEnd w:id="119"/>
            <w:bookmarkEnd w:id="120"/>
            <w:bookmarkEnd w:id="121"/>
          </w:p>
        </w:tc>
      </w:tr>
      <w:tr w:rsidR="00F63925" w:rsidRPr="0043008F" w:rsidTr="00CC6B64">
        <w:trPr>
          <w:trHeight w:val="325"/>
          <w:tblCellSpacing w:w="20" w:type="dxa"/>
        </w:trPr>
        <w:tc>
          <w:tcPr>
            <w:tcW w:w="1176" w:type="pct"/>
            <w:shd w:val="clear" w:color="auto" w:fill="4BACC6" w:themeFill="accent5"/>
            <w:vAlign w:val="center"/>
          </w:tcPr>
          <w:p w:rsidR="00F63925" w:rsidRPr="0073614F" w:rsidRDefault="00F63925" w:rsidP="00CC6B64">
            <w:pPr>
              <w:spacing w:line="276" w:lineRule="auto"/>
              <w:rPr>
                <w:rFonts w:ascii="Comic Sans MS" w:hAnsi="Comic Sans MS" w:cs="Tahoma"/>
                <w:b/>
                <w:bCs/>
                <w:iCs/>
                <w:color w:val="FFFFFF" w:themeColor="background1"/>
                <w:sz w:val="18"/>
                <w:szCs w:val="18"/>
              </w:rPr>
            </w:pPr>
            <w:r w:rsidRPr="0073614F">
              <w:rPr>
                <w:rFonts w:ascii="Comic Sans MS" w:hAnsi="Comic Sans MS" w:cs="Tahoma"/>
                <w:b/>
                <w:bCs/>
                <w:iCs/>
                <w:color w:val="FFFFFF" w:themeColor="background1"/>
                <w:sz w:val="18"/>
                <w:szCs w:val="18"/>
              </w:rPr>
              <w:t>Bölümler</w:t>
            </w:r>
          </w:p>
        </w:tc>
        <w:tc>
          <w:tcPr>
            <w:tcW w:w="1235" w:type="pct"/>
            <w:shd w:val="clear" w:color="auto" w:fill="4BACC6" w:themeFill="accent5"/>
            <w:vAlign w:val="center"/>
          </w:tcPr>
          <w:p w:rsidR="00F63925" w:rsidRPr="0073614F" w:rsidRDefault="00F63925" w:rsidP="00CC6B64">
            <w:pPr>
              <w:spacing w:line="276" w:lineRule="auto"/>
              <w:jc w:val="center"/>
              <w:rPr>
                <w:rFonts w:ascii="Comic Sans MS" w:hAnsi="Comic Sans MS" w:cs="Tahoma"/>
                <w:b/>
                <w:color w:val="FFFFFF" w:themeColor="background1"/>
                <w:sz w:val="18"/>
                <w:szCs w:val="18"/>
              </w:rPr>
            </w:pPr>
            <w:r w:rsidRPr="0073614F">
              <w:rPr>
                <w:rFonts w:ascii="Comic Sans MS" w:hAnsi="Comic Sans MS" w:cs="Tahoma"/>
                <w:b/>
                <w:color w:val="FFFFFF" w:themeColor="background1"/>
                <w:sz w:val="18"/>
                <w:szCs w:val="18"/>
              </w:rPr>
              <w:t>Sayısı(Adet)</w:t>
            </w:r>
          </w:p>
        </w:tc>
        <w:tc>
          <w:tcPr>
            <w:tcW w:w="1235" w:type="pct"/>
            <w:shd w:val="clear" w:color="auto" w:fill="4BACC6" w:themeFill="accent5"/>
            <w:vAlign w:val="center"/>
          </w:tcPr>
          <w:p w:rsidR="00F63925" w:rsidRPr="0073614F" w:rsidRDefault="00F63925" w:rsidP="00CC6B64">
            <w:pPr>
              <w:spacing w:line="276" w:lineRule="auto"/>
              <w:jc w:val="center"/>
              <w:rPr>
                <w:rFonts w:ascii="Comic Sans MS" w:hAnsi="Comic Sans MS" w:cs="Tahoma"/>
                <w:b/>
                <w:color w:val="FFFFFF" w:themeColor="background1"/>
                <w:sz w:val="18"/>
                <w:szCs w:val="18"/>
              </w:rPr>
            </w:pPr>
            <w:r>
              <w:rPr>
                <w:rFonts w:ascii="Comic Sans MS" w:hAnsi="Comic Sans MS" w:cs="Tahoma"/>
                <w:b/>
                <w:color w:val="FFFFFF" w:themeColor="background1"/>
                <w:sz w:val="18"/>
                <w:szCs w:val="18"/>
              </w:rPr>
              <w:t>Kapalı Alanı</w:t>
            </w:r>
            <w:r w:rsidRPr="0073614F">
              <w:rPr>
                <w:rFonts w:ascii="Comic Sans MS" w:hAnsi="Comic Sans MS" w:cs="Tahoma"/>
                <w:b/>
                <w:color w:val="FFFFFF" w:themeColor="background1"/>
                <w:sz w:val="18"/>
                <w:szCs w:val="18"/>
              </w:rPr>
              <w:t>(</w:t>
            </w:r>
            <w:r>
              <w:rPr>
                <w:rFonts w:ascii="Comic Sans MS" w:hAnsi="Comic Sans MS" w:cs="Tahoma"/>
                <w:b/>
                <w:color w:val="FFFFFF" w:themeColor="background1"/>
                <w:sz w:val="18"/>
                <w:szCs w:val="18"/>
              </w:rPr>
              <w:t>m²</w:t>
            </w:r>
            <w:r w:rsidRPr="0073614F">
              <w:rPr>
                <w:rFonts w:ascii="Comic Sans MS" w:hAnsi="Comic Sans MS" w:cs="Tahoma"/>
                <w:b/>
                <w:color w:val="FFFFFF" w:themeColor="background1"/>
                <w:sz w:val="18"/>
                <w:szCs w:val="18"/>
              </w:rPr>
              <w:t>)</w:t>
            </w:r>
          </w:p>
        </w:tc>
        <w:tc>
          <w:tcPr>
            <w:tcW w:w="1245" w:type="pct"/>
            <w:shd w:val="clear" w:color="auto" w:fill="4BACC6" w:themeFill="accent5"/>
            <w:vAlign w:val="center"/>
          </w:tcPr>
          <w:p w:rsidR="00F63925" w:rsidRPr="0073614F" w:rsidRDefault="00F63925" w:rsidP="00CC6B64">
            <w:pPr>
              <w:spacing w:line="276" w:lineRule="auto"/>
              <w:jc w:val="center"/>
              <w:rPr>
                <w:rFonts w:ascii="Comic Sans MS" w:hAnsi="Comic Sans MS" w:cs="Tahoma"/>
                <w:b/>
                <w:color w:val="FFFFFF" w:themeColor="background1"/>
                <w:sz w:val="18"/>
                <w:szCs w:val="18"/>
              </w:rPr>
            </w:pPr>
            <w:r w:rsidRPr="0073614F">
              <w:rPr>
                <w:rFonts w:ascii="Comic Sans MS" w:hAnsi="Comic Sans MS" w:cs="Tahoma"/>
                <w:b/>
                <w:color w:val="FFFFFF" w:themeColor="background1"/>
                <w:sz w:val="18"/>
                <w:szCs w:val="18"/>
              </w:rPr>
              <w:t>Kapasitesi(Kişi)</w:t>
            </w:r>
          </w:p>
        </w:tc>
      </w:tr>
      <w:tr w:rsidR="00F63925" w:rsidRPr="0043008F" w:rsidTr="00CC6B64">
        <w:trPr>
          <w:trHeight w:val="217"/>
          <w:tblCellSpacing w:w="20" w:type="dxa"/>
        </w:trPr>
        <w:tc>
          <w:tcPr>
            <w:tcW w:w="1176" w:type="pct"/>
            <w:shd w:val="clear" w:color="auto" w:fill="FDE9D9" w:themeFill="accent6" w:themeFillTint="33"/>
            <w:vAlign w:val="bottom"/>
          </w:tcPr>
          <w:p w:rsidR="00F63925" w:rsidRPr="0073614F" w:rsidRDefault="00F63925" w:rsidP="00CC6B64">
            <w:pPr>
              <w:spacing w:before="100" w:beforeAutospacing="1" w:line="360" w:lineRule="auto"/>
              <w:rPr>
                <w:rFonts w:ascii="Comic Sans MS" w:hAnsi="Comic Sans MS" w:cs="Tahoma"/>
                <w:bCs/>
                <w:iCs/>
                <w:sz w:val="16"/>
                <w:szCs w:val="16"/>
                <w:lang w:val="en-US" w:eastAsia="en-US"/>
              </w:rPr>
            </w:pPr>
            <w:r w:rsidRPr="0073614F">
              <w:rPr>
                <w:rFonts w:ascii="Comic Sans MS" w:hAnsi="Comic Sans MS" w:cs="Tahoma"/>
                <w:bCs/>
                <w:iCs/>
                <w:sz w:val="16"/>
                <w:szCs w:val="16"/>
                <w:lang w:val="en-US" w:eastAsia="en-US"/>
              </w:rPr>
              <w:t>Yemekhane</w:t>
            </w:r>
          </w:p>
        </w:tc>
        <w:tc>
          <w:tcPr>
            <w:tcW w:w="1235" w:type="pct"/>
            <w:shd w:val="clear" w:color="auto" w:fill="FDE9D9" w:themeFill="accent6" w:themeFillTint="33"/>
            <w:vAlign w:val="center"/>
          </w:tcPr>
          <w:p w:rsidR="00F63925" w:rsidRPr="00CB3D85" w:rsidRDefault="00F63925" w:rsidP="00CC6B64">
            <w:pPr>
              <w:jc w:val="center"/>
              <w:rPr>
                <w:rFonts w:ascii="Comic Sans MS" w:hAnsi="Comic Sans MS"/>
                <w:sz w:val="16"/>
                <w:szCs w:val="16"/>
              </w:rPr>
            </w:pPr>
            <w:r>
              <w:rPr>
                <w:rFonts w:ascii="Comic Sans MS" w:hAnsi="Comic Sans MS"/>
                <w:sz w:val="16"/>
                <w:szCs w:val="16"/>
              </w:rPr>
              <w:t>11</w:t>
            </w:r>
          </w:p>
        </w:tc>
        <w:tc>
          <w:tcPr>
            <w:tcW w:w="1235" w:type="pct"/>
            <w:shd w:val="clear" w:color="auto" w:fill="FDE9D9" w:themeFill="accent6" w:themeFillTint="33"/>
            <w:vAlign w:val="center"/>
          </w:tcPr>
          <w:p w:rsidR="00F63925" w:rsidRPr="00CB3D85" w:rsidRDefault="00F63925" w:rsidP="00CC6B64">
            <w:pPr>
              <w:jc w:val="center"/>
              <w:rPr>
                <w:rFonts w:ascii="Comic Sans MS" w:hAnsi="Comic Sans MS"/>
                <w:sz w:val="16"/>
                <w:szCs w:val="16"/>
              </w:rPr>
            </w:pPr>
            <w:r>
              <w:rPr>
                <w:rFonts w:ascii="Comic Sans MS" w:hAnsi="Comic Sans MS"/>
                <w:sz w:val="16"/>
                <w:szCs w:val="16"/>
              </w:rPr>
              <w:t>15.509</w:t>
            </w:r>
          </w:p>
        </w:tc>
        <w:tc>
          <w:tcPr>
            <w:tcW w:w="1245" w:type="pct"/>
            <w:shd w:val="clear" w:color="auto" w:fill="FDE9D9" w:themeFill="accent6" w:themeFillTint="33"/>
            <w:vAlign w:val="center"/>
          </w:tcPr>
          <w:p w:rsidR="00F63925" w:rsidRPr="00005ECE" w:rsidRDefault="00F63925" w:rsidP="00CC6B64">
            <w:pPr>
              <w:jc w:val="center"/>
              <w:rPr>
                <w:rFonts w:ascii="Comic Sans MS" w:hAnsi="Comic Sans MS"/>
                <w:sz w:val="16"/>
                <w:szCs w:val="16"/>
              </w:rPr>
            </w:pPr>
            <w:r>
              <w:rPr>
                <w:rFonts w:ascii="Comic Sans MS" w:hAnsi="Comic Sans MS"/>
                <w:sz w:val="16"/>
                <w:szCs w:val="16"/>
              </w:rPr>
              <w:t>6.400</w:t>
            </w:r>
          </w:p>
        </w:tc>
      </w:tr>
      <w:tr w:rsidR="00F63925" w:rsidRPr="0043008F" w:rsidTr="00CC6B64">
        <w:trPr>
          <w:trHeight w:val="237"/>
          <w:tblCellSpacing w:w="20" w:type="dxa"/>
        </w:trPr>
        <w:tc>
          <w:tcPr>
            <w:tcW w:w="1176" w:type="pct"/>
            <w:shd w:val="clear" w:color="auto" w:fill="FDE9D9" w:themeFill="accent6" w:themeFillTint="33"/>
            <w:vAlign w:val="bottom"/>
          </w:tcPr>
          <w:p w:rsidR="00F63925" w:rsidRPr="0073614F" w:rsidRDefault="00F63925" w:rsidP="00CC6B64">
            <w:pPr>
              <w:spacing w:before="100" w:beforeAutospacing="1" w:line="360" w:lineRule="auto"/>
              <w:rPr>
                <w:rFonts w:ascii="Comic Sans MS" w:hAnsi="Comic Sans MS" w:cs="Tahoma"/>
                <w:bCs/>
                <w:iCs/>
                <w:sz w:val="16"/>
                <w:szCs w:val="16"/>
                <w:lang w:val="en-US" w:eastAsia="en-US"/>
              </w:rPr>
            </w:pPr>
            <w:r w:rsidRPr="0073614F">
              <w:rPr>
                <w:rFonts w:ascii="Comic Sans MS" w:hAnsi="Comic Sans MS" w:cs="Tahoma"/>
                <w:bCs/>
                <w:iCs/>
                <w:sz w:val="16"/>
                <w:szCs w:val="16"/>
                <w:lang w:val="en-US" w:eastAsia="en-US"/>
              </w:rPr>
              <w:t xml:space="preserve">Kantin </w:t>
            </w:r>
            <w:r>
              <w:rPr>
                <w:rFonts w:ascii="Comic Sans MS" w:hAnsi="Comic Sans MS" w:cs="Tahoma"/>
                <w:bCs/>
                <w:iCs/>
                <w:sz w:val="16"/>
                <w:szCs w:val="16"/>
                <w:lang w:val="en-US" w:eastAsia="en-US"/>
              </w:rPr>
              <w:t xml:space="preserve">ve </w:t>
            </w:r>
            <w:r w:rsidRPr="0073614F">
              <w:rPr>
                <w:rFonts w:ascii="Comic Sans MS" w:hAnsi="Comic Sans MS" w:cs="Tahoma"/>
                <w:bCs/>
                <w:iCs/>
                <w:sz w:val="16"/>
                <w:szCs w:val="16"/>
                <w:lang w:val="en-US" w:eastAsia="en-US"/>
              </w:rPr>
              <w:t>Kafeterya</w:t>
            </w:r>
          </w:p>
        </w:tc>
        <w:tc>
          <w:tcPr>
            <w:tcW w:w="1235" w:type="pct"/>
            <w:shd w:val="clear" w:color="auto" w:fill="FDE9D9" w:themeFill="accent6" w:themeFillTint="33"/>
            <w:vAlign w:val="center"/>
          </w:tcPr>
          <w:p w:rsidR="00F63925" w:rsidRPr="0073614F" w:rsidRDefault="00F63925" w:rsidP="00CC6B64">
            <w:pPr>
              <w:jc w:val="center"/>
              <w:rPr>
                <w:rFonts w:ascii="Comic Sans MS" w:hAnsi="Comic Sans MS"/>
                <w:color w:val="000000"/>
                <w:sz w:val="16"/>
                <w:szCs w:val="16"/>
              </w:rPr>
            </w:pPr>
            <w:r>
              <w:rPr>
                <w:rFonts w:ascii="Comic Sans MS" w:hAnsi="Comic Sans MS"/>
                <w:color w:val="000000"/>
                <w:sz w:val="16"/>
                <w:szCs w:val="16"/>
              </w:rPr>
              <w:t>26</w:t>
            </w:r>
          </w:p>
        </w:tc>
        <w:tc>
          <w:tcPr>
            <w:tcW w:w="1235" w:type="pct"/>
            <w:shd w:val="clear" w:color="auto" w:fill="FDE9D9" w:themeFill="accent6" w:themeFillTint="33"/>
            <w:vAlign w:val="center"/>
          </w:tcPr>
          <w:p w:rsidR="00F63925" w:rsidRPr="0073614F" w:rsidRDefault="00F63925" w:rsidP="00CC6B64">
            <w:pPr>
              <w:jc w:val="center"/>
              <w:rPr>
                <w:rFonts w:ascii="Comic Sans MS" w:hAnsi="Comic Sans MS"/>
                <w:color w:val="000000"/>
                <w:sz w:val="16"/>
                <w:szCs w:val="16"/>
              </w:rPr>
            </w:pPr>
            <w:r>
              <w:rPr>
                <w:rFonts w:ascii="Comic Sans MS" w:hAnsi="Comic Sans MS"/>
                <w:color w:val="000000"/>
                <w:sz w:val="16"/>
                <w:szCs w:val="16"/>
              </w:rPr>
              <w:t>4.986</w:t>
            </w:r>
          </w:p>
        </w:tc>
        <w:tc>
          <w:tcPr>
            <w:tcW w:w="1245" w:type="pct"/>
            <w:shd w:val="clear" w:color="auto" w:fill="FDE9D9" w:themeFill="accent6" w:themeFillTint="33"/>
            <w:vAlign w:val="center"/>
          </w:tcPr>
          <w:p w:rsidR="00F63925" w:rsidRPr="00005ECE" w:rsidRDefault="00F63925" w:rsidP="00CC6B64">
            <w:pPr>
              <w:jc w:val="center"/>
              <w:rPr>
                <w:rFonts w:ascii="Comic Sans MS" w:hAnsi="Comic Sans MS"/>
                <w:sz w:val="16"/>
                <w:szCs w:val="16"/>
              </w:rPr>
            </w:pPr>
            <w:r>
              <w:rPr>
                <w:rFonts w:ascii="Comic Sans MS" w:hAnsi="Comic Sans MS"/>
                <w:sz w:val="16"/>
                <w:szCs w:val="16"/>
              </w:rPr>
              <w:t>400</w:t>
            </w:r>
          </w:p>
        </w:tc>
      </w:tr>
      <w:tr w:rsidR="00F63925" w:rsidRPr="0043008F" w:rsidTr="00CC6B64">
        <w:trPr>
          <w:trHeight w:val="257"/>
          <w:tblCellSpacing w:w="20" w:type="dxa"/>
        </w:trPr>
        <w:tc>
          <w:tcPr>
            <w:tcW w:w="1176" w:type="pct"/>
            <w:shd w:val="clear" w:color="auto" w:fill="FDE9D9" w:themeFill="accent6" w:themeFillTint="33"/>
            <w:vAlign w:val="bottom"/>
          </w:tcPr>
          <w:p w:rsidR="00F63925" w:rsidRPr="0073614F" w:rsidRDefault="00F63925" w:rsidP="00CC6B64">
            <w:pPr>
              <w:spacing w:before="100" w:beforeAutospacing="1" w:line="360" w:lineRule="auto"/>
              <w:rPr>
                <w:rFonts w:ascii="Comic Sans MS" w:hAnsi="Comic Sans MS" w:cs="Tahoma"/>
                <w:bCs/>
                <w:iCs/>
                <w:sz w:val="16"/>
                <w:szCs w:val="16"/>
                <w:lang w:val="en-US" w:eastAsia="en-US"/>
              </w:rPr>
            </w:pPr>
            <w:r>
              <w:rPr>
                <w:rFonts w:ascii="Comic Sans MS" w:hAnsi="Comic Sans MS" w:cs="Tahoma"/>
                <w:bCs/>
                <w:iCs/>
                <w:sz w:val="16"/>
                <w:szCs w:val="16"/>
                <w:lang w:val="en-US" w:eastAsia="en-US"/>
              </w:rPr>
              <w:t>Diğer İşletmeler</w:t>
            </w:r>
          </w:p>
        </w:tc>
        <w:tc>
          <w:tcPr>
            <w:tcW w:w="1235" w:type="pct"/>
            <w:shd w:val="clear" w:color="auto" w:fill="FDE9D9" w:themeFill="accent6" w:themeFillTint="33"/>
            <w:vAlign w:val="center"/>
          </w:tcPr>
          <w:p w:rsidR="00F63925" w:rsidRDefault="00F63925" w:rsidP="00CC6B64">
            <w:pPr>
              <w:jc w:val="center"/>
              <w:rPr>
                <w:rFonts w:ascii="Comic Sans MS" w:hAnsi="Comic Sans MS"/>
                <w:color w:val="000000"/>
                <w:sz w:val="16"/>
                <w:szCs w:val="16"/>
              </w:rPr>
            </w:pPr>
            <w:r>
              <w:rPr>
                <w:rFonts w:ascii="Comic Sans MS" w:hAnsi="Comic Sans MS"/>
                <w:color w:val="000000"/>
                <w:sz w:val="16"/>
                <w:szCs w:val="16"/>
              </w:rPr>
              <w:t>65</w:t>
            </w:r>
          </w:p>
        </w:tc>
        <w:tc>
          <w:tcPr>
            <w:tcW w:w="1235" w:type="pct"/>
            <w:shd w:val="clear" w:color="auto" w:fill="FDE9D9" w:themeFill="accent6" w:themeFillTint="33"/>
            <w:vAlign w:val="center"/>
          </w:tcPr>
          <w:p w:rsidR="00F63925" w:rsidRDefault="00F63925" w:rsidP="00CC6B64">
            <w:pPr>
              <w:jc w:val="center"/>
              <w:rPr>
                <w:rFonts w:ascii="Comic Sans MS" w:hAnsi="Comic Sans MS"/>
                <w:color w:val="000000"/>
                <w:sz w:val="16"/>
                <w:szCs w:val="16"/>
              </w:rPr>
            </w:pPr>
            <w:r>
              <w:rPr>
                <w:rFonts w:ascii="Comic Sans MS" w:hAnsi="Comic Sans MS"/>
                <w:color w:val="000000"/>
                <w:sz w:val="16"/>
                <w:szCs w:val="16"/>
              </w:rPr>
              <w:t>4.569</w:t>
            </w:r>
          </w:p>
        </w:tc>
        <w:tc>
          <w:tcPr>
            <w:tcW w:w="1245" w:type="pct"/>
            <w:shd w:val="clear" w:color="auto" w:fill="FDE9D9" w:themeFill="accent6" w:themeFillTint="33"/>
            <w:vAlign w:val="center"/>
          </w:tcPr>
          <w:p w:rsidR="00F63925" w:rsidRPr="00005ECE" w:rsidRDefault="00F63925" w:rsidP="00CC6B64">
            <w:pPr>
              <w:jc w:val="center"/>
              <w:rPr>
                <w:rFonts w:ascii="Comic Sans MS" w:hAnsi="Comic Sans MS"/>
                <w:sz w:val="16"/>
                <w:szCs w:val="16"/>
              </w:rPr>
            </w:pPr>
            <w:r>
              <w:rPr>
                <w:rFonts w:ascii="Comic Sans MS" w:hAnsi="Comic Sans MS"/>
                <w:sz w:val="16"/>
                <w:szCs w:val="16"/>
              </w:rPr>
              <w:t>500</w:t>
            </w:r>
          </w:p>
        </w:tc>
      </w:tr>
      <w:tr w:rsidR="00F63925" w:rsidRPr="0061534F" w:rsidTr="00CC6B64">
        <w:trPr>
          <w:trHeight w:val="135"/>
          <w:tblCellSpacing w:w="20" w:type="dxa"/>
        </w:trPr>
        <w:tc>
          <w:tcPr>
            <w:tcW w:w="1176" w:type="pct"/>
            <w:shd w:val="clear" w:color="auto" w:fill="4BACC6" w:themeFill="accent5"/>
            <w:vAlign w:val="bottom"/>
          </w:tcPr>
          <w:p w:rsidR="00F63925" w:rsidRPr="0061534F" w:rsidRDefault="00F63925" w:rsidP="00CC6B64">
            <w:pPr>
              <w:spacing w:line="360" w:lineRule="auto"/>
              <w:rPr>
                <w:rFonts w:ascii="Comic Sans MS" w:hAnsi="Comic Sans MS" w:cs="Tahoma"/>
                <w:b/>
                <w:bCs/>
                <w:iCs/>
                <w:color w:val="FFFFFF" w:themeColor="background1"/>
                <w:sz w:val="18"/>
                <w:szCs w:val="18"/>
                <w:lang w:val="en-US" w:eastAsia="en-US"/>
              </w:rPr>
            </w:pPr>
            <w:r w:rsidRPr="0061534F">
              <w:rPr>
                <w:rFonts w:ascii="Comic Sans MS" w:hAnsi="Comic Sans MS" w:cs="Tahoma"/>
                <w:b/>
                <w:bCs/>
                <w:iCs/>
                <w:color w:val="FFFFFF" w:themeColor="background1"/>
                <w:sz w:val="18"/>
                <w:szCs w:val="18"/>
                <w:lang w:val="en-US" w:eastAsia="en-US"/>
              </w:rPr>
              <w:t>Toplam</w:t>
            </w:r>
          </w:p>
        </w:tc>
        <w:tc>
          <w:tcPr>
            <w:tcW w:w="1235" w:type="pct"/>
            <w:shd w:val="clear" w:color="auto" w:fill="4BACC6" w:themeFill="accent5"/>
            <w:vAlign w:val="center"/>
          </w:tcPr>
          <w:p w:rsidR="00F63925" w:rsidRPr="002D5096" w:rsidRDefault="00F63925" w:rsidP="00CC6B64">
            <w:pPr>
              <w:jc w:val="center"/>
              <w:rPr>
                <w:rFonts w:ascii="Comic Sans MS" w:hAnsi="Comic Sans MS"/>
                <w:b/>
                <w:bCs/>
                <w:color w:val="FFFFFF" w:themeColor="background1"/>
                <w:sz w:val="18"/>
                <w:szCs w:val="18"/>
              </w:rPr>
            </w:pPr>
            <w:r w:rsidRPr="002D5096">
              <w:rPr>
                <w:rFonts w:ascii="Comic Sans MS" w:hAnsi="Comic Sans MS"/>
                <w:b/>
                <w:bCs/>
                <w:color w:val="FFFFFF" w:themeColor="background1"/>
                <w:sz w:val="18"/>
                <w:szCs w:val="18"/>
              </w:rPr>
              <w:t>102</w:t>
            </w:r>
          </w:p>
        </w:tc>
        <w:tc>
          <w:tcPr>
            <w:tcW w:w="1235" w:type="pct"/>
            <w:shd w:val="clear" w:color="auto" w:fill="4BACC6" w:themeFill="accent5"/>
            <w:vAlign w:val="center"/>
          </w:tcPr>
          <w:p w:rsidR="00F63925" w:rsidRPr="002D5096" w:rsidRDefault="00F63925" w:rsidP="00CC6B64">
            <w:pPr>
              <w:jc w:val="center"/>
              <w:rPr>
                <w:rFonts w:ascii="Comic Sans MS" w:hAnsi="Comic Sans MS"/>
                <w:b/>
                <w:bCs/>
                <w:color w:val="FFFFFF" w:themeColor="background1"/>
                <w:sz w:val="18"/>
                <w:szCs w:val="18"/>
              </w:rPr>
            </w:pPr>
            <w:r w:rsidRPr="002D5096">
              <w:rPr>
                <w:rFonts w:ascii="Comic Sans MS" w:hAnsi="Comic Sans MS"/>
                <w:b/>
                <w:bCs/>
                <w:color w:val="FFFFFF" w:themeColor="background1"/>
                <w:sz w:val="18"/>
                <w:szCs w:val="18"/>
              </w:rPr>
              <w:t>25.064</w:t>
            </w:r>
          </w:p>
        </w:tc>
        <w:tc>
          <w:tcPr>
            <w:tcW w:w="1245" w:type="pct"/>
            <w:shd w:val="clear" w:color="auto" w:fill="4BACC6" w:themeFill="accent5"/>
            <w:vAlign w:val="center"/>
          </w:tcPr>
          <w:p w:rsidR="00F63925" w:rsidRPr="002D5096" w:rsidRDefault="00F63925" w:rsidP="00CC6B64">
            <w:pPr>
              <w:jc w:val="center"/>
              <w:rPr>
                <w:rFonts w:ascii="Comic Sans MS" w:hAnsi="Comic Sans MS"/>
                <w:b/>
                <w:bCs/>
                <w:color w:val="FFFFFF" w:themeColor="background1"/>
                <w:sz w:val="18"/>
                <w:szCs w:val="18"/>
              </w:rPr>
            </w:pPr>
            <w:r w:rsidRPr="002D5096">
              <w:rPr>
                <w:rFonts w:ascii="Comic Sans MS" w:hAnsi="Comic Sans MS"/>
                <w:b/>
                <w:bCs/>
                <w:color w:val="FFFFFF" w:themeColor="background1"/>
                <w:sz w:val="18"/>
                <w:szCs w:val="18"/>
              </w:rPr>
              <w:t>7.300</w:t>
            </w:r>
          </w:p>
        </w:tc>
      </w:tr>
    </w:tbl>
    <w:p w:rsidR="00D41BE7" w:rsidRPr="00800026" w:rsidRDefault="00D41BE7" w:rsidP="00D41BE7">
      <w:pPr>
        <w:pStyle w:val="ResimYazs"/>
        <w:rPr>
          <w:rFonts w:ascii="Comic Sans MS" w:hAnsi="Comic Sans MS" w:cs="Calibri"/>
          <w:b w:val="0"/>
          <w:sz w:val="16"/>
        </w:rPr>
      </w:pPr>
      <w:r w:rsidRPr="00800026">
        <w:rPr>
          <w:rFonts w:ascii="Comic Sans MS" w:hAnsi="Comic Sans MS"/>
          <w:sz w:val="16"/>
        </w:rPr>
        <w:t xml:space="preserve">Tablo </w:t>
      </w:r>
      <w:r w:rsidR="00DE1427">
        <w:rPr>
          <w:rFonts w:ascii="Comic Sans MS" w:hAnsi="Comic Sans MS"/>
          <w:sz w:val="16"/>
        </w:rPr>
        <w:t>17:</w:t>
      </w:r>
      <w:r>
        <w:rPr>
          <w:rFonts w:ascii="Comic Sans MS" w:hAnsi="Comic Sans MS"/>
          <w:sz w:val="16"/>
        </w:rPr>
        <w:t xml:space="preserve"> </w:t>
      </w:r>
      <w:r w:rsidRPr="004F4B01">
        <w:rPr>
          <w:rFonts w:ascii="Comic Sans MS" w:hAnsi="Comic Sans MS"/>
          <w:sz w:val="16"/>
        </w:rPr>
        <w:t>Yemekhaneler, Kantinler ve Kafeteryalar</w:t>
      </w:r>
      <w:bookmarkEnd w:id="122"/>
      <w:bookmarkEnd w:id="123"/>
      <w:bookmarkEnd w:id="124"/>
      <w:bookmarkEnd w:id="125"/>
      <w:bookmarkEnd w:id="126"/>
    </w:p>
    <w:p w:rsidR="00D41BE7" w:rsidRPr="00080D28" w:rsidRDefault="00D41BE7" w:rsidP="00D41BE7">
      <w:pPr>
        <w:rPr>
          <w:rFonts w:ascii="Comic Sans MS" w:hAnsi="Comic Sans MS" w:cs="Calibri"/>
          <w:b/>
          <w:sz w:val="20"/>
          <w:szCs w:val="20"/>
        </w:rPr>
      </w:pPr>
      <w:r w:rsidRPr="00080D28">
        <w:rPr>
          <w:rFonts w:ascii="Tahoma" w:hAnsi="Tahoma" w:cs="Tahoma"/>
          <w:b/>
          <w:bCs/>
          <w:sz w:val="16"/>
          <w:szCs w:val="16"/>
          <w:lang w:val="en-US" w:eastAsia="en-US"/>
        </w:rPr>
        <w:t xml:space="preserve">                    </w:t>
      </w:r>
      <w:r w:rsidRPr="00080D28">
        <w:rPr>
          <w:rFonts w:ascii="Comic Sans MS" w:hAnsi="Comic Sans MS" w:cs="Calibri"/>
          <w:b/>
          <w:sz w:val="20"/>
          <w:szCs w:val="20"/>
        </w:rPr>
        <w:t xml:space="preserve">  </w:t>
      </w:r>
    </w:p>
    <w:tbl>
      <w:tblPr>
        <w:tblW w:w="4884" w:type="pct"/>
        <w:tblCellSpacing w:w="20" w:type="dxa"/>
        <w:tblInd w:w="108"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ook w:val="00A0"/>
      </w:tblPr>
      <w:tblGrid>
        <w:gridCol w:w="2324"/>
        <w:gridCol w:w="2831"/>
        <w:gridCol w:w="4025"/>
      </w:tblGrid>
      <w:tr w:rsidR="00F63925" w:rsidRPr="00B8518E" w:rsidTr="00CC6B64">
        <w:trPr>
          <w:trHeight w:val="297"/>
          <w:tblCellSpacing w:w="20" w:type="dxa"/>
        </w:trPr>
        <w:tc>
          <w:tcPr>
            <w:tcW w:w="4956" w:type="pct"/>
            <w:gridSpan w:val="3"/>
            <w:shd w:val="clear" w:color="auto" w:fill="4BACC6" w:themeFill="accent5"/>
            <w:vAlign w:val="center"/>
          </w:tcPr>
          <w:p w:rsidR="00F63925" w:rsidRPr="00733FFA" w:rsidRDefault="00F63925" w:rsidP="00CC6B64">
            <w:pPr>
              <w:ind w:left="480" w:hanging="480"/>
              <w:rPr>
                <w:rFonts w:ascii="Comic Sans MS" w:hAnsi="Comic Sans MS" w:cs="Calibri"/>
                <w:b/>
                <w:caps/>
                <w:color w:val="FFFFFF" w:themeColor="background1"/>
                <w:sz w:val="20"/>
                <w:szCs w:val="20"/>
              </w:rPr>
            </w:pPr>
            <w:bookmarkStart w:id="127" w:name="_Toc354069129"/>
            <w:bookmarkStart w:id="128" w:name="_Toc354130713"/>
            <w:bookmarkStart w:id="129" w:name="_Toc354131394"/>
            <w:bookmarkStart w:id="130" w:name="_Toc354131501"/>
            <w:bookmarkStart w:id="131" w:name="_Toc412555107"/>
            <w:r>
              <w:rPr>
                <w:rFonts w:ascii="Comic Sans MS" w:hAnsi="Comic Sans MS" w:cs="Calibri"/>
                <w:b/>
                <w:color w:val="FFFFFF" w:themeColor="background1"/>
                <w:sz w:val="20"/>
                <w:szCs w:val="20"/>
              </w:rPr>
              <w:lastRenderedPageBreak/>
              <w:t xml:space="preserve">                                     </w:t>
            </w:r>
            <w:bookmarkStart w:id="132" w:name="_Toc323291741"/>
            <w:bookmarkStart w:id="133" w:name="_Toc323301370"/>
            <w:bookmarkStart w:id="134" w:name="_Toc323308793"/>
            <w:bookmarkStart w:id="135" w:name="_Toc323308932"/>
            <w:bookmarkStart w:id="136" w:name="_Toc323309209"/>
            <w:bookmarkStart w:id="137" w:name="_Toc323309718"/>
            <w:bookmarkStart w:id="138" w:name="_Toc323540986"/>
            <w:bookmarkStart w:id="139" w:name="_Toc324256007"/>
            <w:r w:rsidRPr="00733FFA">
              <w:rPr>
                <w:rFonts w:ascii="Comic Sans MS" w:hAnsi="Comic Sans MS" w:cs="Calibri"/>
                <w:b/>
                <w:color w:val="FFFFFF" w:themeColor="background1"/>
                <w:sz w:val="20"/>
                <w:szCs w:val="20"/>
              </w:rPr>
              <w:t>Spor Tesisleri</w:t>
            </w:r>
            <w:bookmarkEnd w:id="132"/>
            <w:bookmarkEnd w:id="133"/>
            <w:bookmarkEnd w:id="134"/>
            <w:bookmarkEnd w:id="135"/>
            <w:bookmarkEnd w:id="136"/>
            <w:bookmarkEnd w:id="137"/>
            <w:bookmarkEnd w:id="138"/>
            <w:bookmarkEnd w:id="139"/>
            <w:r>
              <w:rPr>
                <w:rFonts w:ascii="Comic Sans MS" w:hAnsi="Comic Sans MS" w:cs="Calibri"/>
                <w:b/>
                <w:color w:val="FFFFFF" w:themeColor="background1"/>
                <w:sz w:val="20"/>
                <w:szCs w:val="20"/>
              </w:rPr>
              <w:t xml:space="preserve">   </w:t>
            </w:r>
          </w:p>
        </w:tc>
      </w:tr>
      <w:tr w:rsidR="00F63925" w:rsidRPr="00B8518E" w:rsidTr="00CC6B64">
        <w:trPr>
          <w:trHeight w:val="291"/>
          <w:tblCellSpacing w:w="20" w:type="dxa"/>
        </w:trPr>
        <w:tc>
          <w:tcPr>
            <w:tcW w:w="1244" w:type="pct"/>
            <w:shd w:val="clear" w:color="auto" w:fill="4BACC6" w:themeFill="accent5"/>
            <w:vAlign w:val="center"/>
          </w:tcPr>
          <w:p w:rsidR="00F63925" w:rsidRPr="00733FFA" w:rsidRDefault="00F63925" w:rsidP="00CC6B64">
            <w:pPr>
              <w:spacing w:before="100" w:beforeAutospacing="1"/>
              <w:rPr>
                <w:rFonts w:ascii="Comic Sans MS" w:hAnsi="Comic Sans MS" w:cs="Tahoma"/>
                <w:b/>
                <w:bCs/>
                <w:iCs/>
                <w:color w:val="FFFFFF" w:themeColor="background1"/>
                <w:sz w:val="18"/>
                <w:szCs w:val="18"/>
              </w:rPr>
            </w:pPr>
            <w:r w:rsidRPr="00733FFA">
              <w:rPr>
                <w:rFonts w:ascii="Comic Sans MS" w:hAnsi="Comic Sans MS" w:cs="Tahoma"/>
                <w:b/>
                <w:bCs/>
                <w:iCs/>
                <w:color w:val="FFFFFF" w:themeColor="background1"/>
                <w:sz w:val="18"/>
                <w:szCs w:val="18"/>
              </w:rPr>
              <w:t>Bölümler</w:t>
            </w:r>
          </w:p>
        </w:tc>
        <w:tc>
          <w:tcPr>
            <w:tcW w:w="1533" w:type="pct"/>
            <w:shd w:val="clear" w:color="auto" w:fill="4BACC6" w:themeFill="accent5"/>
            <w:vAlign w:val="center"/>
          </w:tcPr>
          <w:p w:rsidR="00F63925" w:rsidRPr="00733FFA" w:rsidRDefault="00F63925" w:rsidP="00CC6B64">
            <w:pPr>
              <w:spacing w:before="100" w:beforeAutospacing="1"/>
              <w:jc w:val="center"/>
              <w:rPr>
                <w:rFonts w:ascii="Comic Sans MS" w:hAnsi="Comic Sans MS" w:cs="Tahoma"/>
                <w:b/>
                <w:color w:val="FFFFFF" w:themeColor="background1"/>
                <w:sz w:val="18"/>
                <w:szCs w:val="18"/>
              </w:rPr>
            </w:pPr>
            <w:r w:rsidRPr="00733FFA">
              <w:rPr>
                <w:rFonts w:ascii="Comic Sans MS" w:hAnsi="Comic Sans MS" w:cs="Tahoma"/>
                <w:b/>
                <w:color w:val="FFFFFF" w:themeColor="background1"/>
                <w:sz w:val="18"/>
                <w:szCs w:val="18"/>
              </w:rPr>
              <w:t xml:space="preserve">Sayısı (Adet)                                         </w:t>
            </w:r>
          </w:p>
        </w:tc>
        <w:tc>
          <w:tcPr>
            <w:tcW w:w="2136" w:type="pct"/>
            <w:shd w:val="clear" w:color="auto" w:fill="4BACC6" w:themeFill="accent5"/>
            <w:vAlign w:val="center"/>
          </w:tcPr>
          <w:p w:rsidR="00F63925" w:rsidRPr="00733FFA" w:rsidRDefault="00F63925" w:rsidP="00CC6B64">
            <w:pPr>
              <w:spacing w:before="100" w:beforeAutospacing="1"/>
              <w:jc w:val="center"/>
              <w:rPr>
                <w:rFonts w:ascii="Comic Sans MS" w:hAnsi="Comic Sans MS" w:cs="Tahoma"/>
                <w:b/>
                <w:color w:val="FFFFFF" w:themeColor="background1"/>
                <w:sz w:val="18"/>
                <w:szCs w:val="18"/>
              </w:rPr>
            </w:pPr>
            <w:r w:rsidRPr="00733FFA">
              <w:rPr>
                <w:rFonts w:ascii="Comic Sans MS" w:hAnsi="Comic Sans MS" w:cs="Tahoma"/>
                <w:b/>
                <w:color w:val="FFFFFF" w:themeColor="background1"/>
                <w:sz w:val="18"/>
                <w:szCs w:val="18"/>
              </w:rPr>
              <w:t>Alanı(</w:t>
            </w:r>
            <w:r>
              <w:rPr>
                <w:rFonts w:ascii="Comic Sans MS" w:hAnsi="Comic Sans MS" w:cs="Tahoma"/>
                <w:b/>
                <w:color w:val="FFFFFF" w:themeColor="background1"/>
                <w:sz w:val="18"/>
                <w:szCs w:val="18"/>
              </w:rPr>
              <w:t>m²</w:t>
            </w:r>
            <w:r w:rsidRPr="00733FFA">
              <w:rPr>
                <w:rFonts w:ascii="Comic Sans MS" w:hAnsi="Comic Sans MS" w:cs="Tahoma"/>
                <w:b/>
                <w:color w:val="FFFFFF" w:themeColor="background1"/>
                <w:sz w:val="18"/>
                <w:szCs w:val="18"/>
              </w:rPr>
              <w:t xml:space="preserve">)                                                                        </w:t>
            </w:r>
          </w:p>
        </w:tc>
      </w:tr>
      <w:tr w:rsidR="00F63925" w:rsidRPr="00B8518E" w:rsidTr="00CC6B64">
        <w:trPr>
          <w:trHeight w:val="225"/>
          <w:tblCellSpacing w:w="20" w:type="dxa"/>
        </w:trPr>
        <w:tc>
          <w:tcPr>
            <w:tcW w:w="1244" w:type="pct"/>
            <w:shd w:val="clear" w:color="auto" w:fill="FDE9D9" w:themeFill="accent6" w:themeFillTint="33"/>
            <w:vAlign w:val="center"/>
          </w:tcPr>
          <w:p w:rsidR="00F63925" w:rsidRPr="00733FFA" w:rsidRDefault="00F63925" w:rsidP="00CC6B64">
            <w:pPr>
              <w:spacing w:line="360" w:lineRule="auto"/>
              <w:rPr>
                <w:rFonts w:ascii="Comic Sans MS" w:hAnsi="Comic Sans MS" w:cs="Tahoma"/>
                <w:bCs/>
                <w:iCs/>
                <w:sz w:val="16"/>
                <w:szCs w:val="16"/>
                <w:lang w:val="en-US" w:eastAsia="en-US"/>
              </w:rPr>
            </w:pPr>
            <w:r w:rsidRPr="00733FFA">
              <w:rPr>
                <w:rFonts w:ascii="Comic Sans MS" w:hAnsi="Comic Sans MS" w:cs="Tahoma"/>
                <w:bCs/>
                <w:iCs/>
                <w:sz w:val="16"/>
                <w:szCs w:val="16"/>
                <w:lang w:val="en-US" w:eastAsia="en-US"/>
              </w:rPr>
              <w:t>Kapalı Spor Tesisleri</w:t>
            </w:r>
          </w:p>
        </w:tc>
        <w:tc>
          <w:tcPr>
            <w:tcW w:w="1533" w:type="pct"/>
            <w:shd w:val="clear" w:color="auto" w:fill="FDE9D9" w:themeFill="accent6" w:themeFillTint="33"/>
            <w:vAlign w:val="center"/>
          </w:tcPr>
          <w:p w:rsidR="00F63925" w:rsidRPr="00005ECE" w:rsidRDefault="00F63925" w:rsidP="00CC6B64">
            <w:pPr>
              <w:spacing w:line="360" w:lineRule="auto"/>
              <w:jc w:val="center"/>
              <w:rPr>
                <w:rFonts w:ascii="Comic Sans MS" w:hAnsi="Comic Sans MS" w:cs="Tahoma"/>
                <w:sz w:val="16"/>
                <w:szCs w:val="16"/>
              </w:rPr>
            </w:pPr>
            <w:r>
              <w:rPr>
                <w:rFonts w:ascii="Comic Sans MS" w:hAnsi="Comic Sans MS" w:cs="Tahoma"/>
                <w:sz w:val="16"/>
                <w:szCs w:val="16"/>
              </w:rPr>
              <w:t>2</w:t>
            </w:r>
          </w:p>
        </w:tc>
        <w:tc>
          <w:tcPr>
            <w:tcW w:w="2136" w:type="pct"/>
            <w:shd w:val="clear" w:color="auto" w:fill="FDE9D9" w:themeFill="accent6" w:themeFillTint="33"/>
            <w:vAlign w:val="bottom"/>
          </w:tcPr>
          <w:p w:rsidR="00F63925" w:rsidRPr="00005ECE" w:rsidRDefault="00F63925" w:rsidP="00CC6B64">
            <w:pPr>
              <w:spacing w:line="360" w:lineRule="auto"/>
              <w:jc w:val="center"/>
              <w:rPr>
                <w:rFonts w:ascii="Comic Sans MS" w:hAnsi="Comic Sans MS" w:cs="Tahoma"/>
                <w:sz w:val="16"/>
                <w:szCs w:val="16"/>
              </w:rPr>
            </w:pPr>
            <w:r>
              <w:rPr>
                <w:rFonts w:ascii="Comic Sans MS" w:hAnsi="Comic Sans MS" w:cs="Tahoma"/>
                <w:sz w:val="16"/>
                <w:szCs w:val="16"/>
              </w:rPr>
              <w:t>11.075</w:t>
            </w:r>
          </w:p>
        </w:tc>
      </w:tr>
      <w:tr w:rsidR="00F63925" w:rsidRPr="00B8518E" w:rsidTr="00CC6B64">
        <w:trPr>
          <w:trHeight w:val="245"/>
          <w:tblCellSpacing w:w="20" w:type="dxa"/>
        </w:trPr>
        <w:tc>
          <w:tcPr>
            <w:tcW w:w="1244" w:type="pct"/>
            <w:shd w:val="clear" w:color="auto" w:fill="FDE9D9" w:themeFill="accent6" w:themeFillTint="33"/>
            <w:vAlign w:val="center"/>
          </w:tcPr>
          <w:p w:rsidR="00F63925" w:rsidRPr="00733FFA" w:rsidRDefault="00F63925" w:rsidP="00CC6B64">
            <w:pPr>
              <w:spacing w:line="360" w:lineRule="auto"/>
              <w:rPr>
                <w:rFonts w:ascii="Comic Sans MS" w:hAnsi="Comic Sans MS" w:cs="Tahoma"/>
                <w:bCs/>
                <w:iCs/>
                <w:sz w:val="16"/>
                <w:szCs w:val="16"/>
                <w:lang w:val="en-US" w:eastAsia="en-US"/>
              </w:rPr>
            </w:pPr>
            <w:r w:rsidRPr="00733FFA">
              <w:rPr>
                <w:rFonts w:ascii="Comic Sans MS" w:hAnsi="Comic Sans MS" w:cs="Tahoma"/>
                <w:bCs/>
                <w:iCs/>
                <w:sz w:val="16"/>
                <w:szCs w:val="16"/>
                <w:lang w:val="en-US" w:eastAsia="en-US"/>
              </w:rPr>
              <w:t>Açık Spor Tesisleri</w:t>
            </w:r>
          </w:p>
        </w:tc>
        <w:tc>
          <w:tcPr>
            <w:tcW w:w="1533" w:type="pct"/>
            <w:shd w:val="clear" w:color="auto" w:fill="FDE9D9" w:themeFill="accent6" w:themeFillTint="33"/>
            <w:vAlign w:val="center"/>
          </w:tcPr>
          <w:p w:rsidR="00F63925" w:rsidRPr="001C54B8" w:rsidRDefault="00F63925" w:rsidP="00CC6B64">
            <w:pPr>
              <w:spacing w:line="360" w:lineRule="auto"/>
              <w:jc w:val="center"/>
              <w:rPr>
                <w:rFonts w:ascii="Comic Sans MS" w:hAnsi="Comic Sans MS" w:cs="Tahoma"/>
                <w:sz w:val="16"/>
                <w:szCs w:val="16"/>
              </w:rPr>
            </w:pPr>
            <w:r w:rsidRPr="001C54B8">
              <w:rPr>
                <w:rFonts w:ascii="Comic Sans MS" w:hAnsi="Comic Sans MS" w:cs="Tahoma"/>
                <w:sz w:val="16"/>
                <w:szCs w:val="16"/>
              </w:rPr>
              <w:t>21</w:t>
            </w:r>
          </w:p>
        </w:tc>
        <w:tc>
          <w:tcPr>
            <w:tcW w:w="2136" w:type="pct"/>
            <w:shd w:val="clear" w:color="auto" w:fill="FDE9D9" w:themeFill="accent6" w:themeFillTint="33"/>
            <w:vAlign w:val="bottom"/>
          </w:tcPr>
          <w:p w:rsidR="00F63925" w:rsidRPr="00005ECE" w:rsidRDefault="00F63925" w:rsidP="00CC6B64">
            <w:pPr>
              <w:spacing w:line="360" w:lineRule="auto"/>
              <w:jc w:val="center"/>
              <w:rPr>
                <w:rFonts w:ascii="Comic Sans MS" w:hAnsi="Comic Sans MS" w:cs="Tahoma"/>
                <w:sz w:val="16"/>
                <w:szCs w:val="16"/>
              </w:rPr>
            </w:pPr>
            <w:r>
              <w:rPr>
                <w:rFonts w:ascii="Comic Sans MS" w:hAnsi="Comic Sans MS" w:cs="Tahoma"/>
                <w:sz w:val="16"/>
                <w:szCs w:val="16"/>
              </w:rPr>
              <w:t>34.457</w:t>
            </w:r>
          </w:p>
        </w:tc>
      </w:tr>
      <w:tr w:rsidR="00F63925" w:rsidRPr="00733FFA" w:rsidTr="00CC6B64">
        <w:trPr>
          <w:trHeight w:val="251"/>
          <w:tblCellSpacing w:w="20" w:type="dxa"/>
        </w:trPr>
        <w:tc>
          <w:tcPr>
            <w:tcW w:w="1244" w:type="pct"/>
            <w:shd w:val="clear" w:color="auto" w:fill="4BACC6" w:themeFill="accent5"/>
            <w:vAlign w:val="center"/>
          </w:tcPr>
          <w:p w:rsidR="00F63925" w:rsidRPr="00733FFA" w:rsidRDefault="00F63925" w:rsidP="00CC6B64">
            <w:pPr>
              <w:spacing w:before="100" w:beforeAutospacing="1"/>
              <w:rPr>
                <w:rFonts w:ascii="Comic Sans MS" w:hAnsi="Comic Sans MS" w:cs="Tahoma"/>
                <w:b/>
                <w:bCs/>
                <w:iCs/>
                <w:color w:val="FFFFFF" w:themeColor="background1"/>
                <w:sz w:val="18"/>
                <w:szCs w:val="18"/>
              </w:rPr>
            </w:pPr>
            <w:r w:rsidRPr="00733FFA">
              <w:rPr>
                <w:rFonts w:ascii="Comic Sans MS" w:hAnsi="Comic Sans MS" w:cs="Tahoma"/>
                <w:b/>
                <w:bCs/>
                <w:iCs/>
                <w:color w:val="FFFFFF" w:themeColor="background1"/>
                <w:sz w:val="18"/>
                <w:szCs w:val="18"/>
              </w:rPr>
              <w:t>Toplam</w:t>
            </w:r>
          </w:p>
        </w:tc>
        <w:tc>
          <w:tcPr>
            <w:tcW w:w="1533" w:type="pct"/>
            <w:shd w:val="clear" w:color="auto" w:fill="4BACC6" w:themeFill="accent5"/>
            <w:vAlign w:val="center"/>
          </w:tcPr>
          <w:p w:rsidR="00F63925" w:rsidRPr="00005ECE" w:rsidRDefault="00F63925" w:rsidP="00CC6B64">
            <w:pPr>
              <w:spacing w:before="100" w:beforeAutospacing="1"/>
              <w:jc w:val="center"/>
              <w:rPr>
                <w:rFonts w:ascii="Comic Sans MS" w:hAnsi="Comic Sans MS" w:cs="Tahoma"/>
                <w:b/>
                <w:color w:val="FFFFFF" w:themeColor="background1"/>
                <w:sz w:val="18"/>
                <w:szCs w:val="18"/>
              </w:rPr>
            </w:pPr>
            <w:r>
              <w:rPr>
                <w:rFonts w:ascii="Comic Sans MS" w:hAnsi="Comic Sans MS" w:cs="Tahoma"/>
                <w:b/>
                <w:color w:val="FFFFFF" w:themeColor="background1"/>
                <w:sz w:val="18"/>
                <w:szCs w:val="18"/>
              </w:rPr>
              <w:t>23</w:t>
            </w:r>
          </w:p>
        </w:tc>
        <w:tc>
          <w:tcPr>
            <w:tcW w:w="2136" w:type="pct"/>
            <w:shd w:val="clear" w:color="auto" w:fill="4BACC6" w:themeFill="accent5"/>
            <w:vAlign w:val="center"/>
          </w:tcPr>
          <w:p w:rsidR="00F63925" w:rsidRPr="00005ECE" w:rsidRDefault="00F63925" w:rsidP="00CC6B64">
            <w:pPr>
              <w:keepNext/>
              <w:spacing w:before="100" w:beforeAutospacing="1"/>
              <w:jc w:val="center"/>
              <w:rPr>
                <w:rFonts w:ascii="Comic Sans MS" w:hAnsi="Comic Sans MS" w:cs="Tahoma"/>
                <w:b/>
                <w:color w:val="FFFFFF" w:themeColor="background1"/>
                <w:sz w:val="18"/>
                <w:szCs w:val="18"/>
              </w:rPr>
            </w:pPr>
            <w:r>
              <w:rPr>
                <w:rFonts w:ascii="Comic Sans MS" w:hAnsi="Comic Sans MS" w:cs="Tahoma"/>
                <w:b/>
                <w:color w:val="FFFFFF" w:themeColor="background1"/>
                <w:sz w:val="18"/>
                <w:szCs w:val="18"/>
              </w:rPr>
              <w:t>45.532</w:t>
            </w:r>
          </w:p>
        </w:tc>
      </w:tr>
    </w:tbl>
    <w:p w:rsidR="00D41BE7" w:rsidRDefault="00D41BE7" w:rsidP="00D41BE7">
      <w:pPr>
        <w:pStyle w:val="ResimYazs"/>
        <w:rPr>
          <w:rFonts w:ascii="Comic Sans MS" w:hAnsi="Comic Sans MS"/>
          <w:sz w:val="16"/>
        </w:rPr>
      </w:pPr>
      <w:r w:rsidRPr="00800026">
        <w:rPr>
          <w:rFonts w:ascii="Comic Sans MS" w:hAnsi="Comic Sans MS"/>
          <w:sz w:val="16"/>
        </w:rPr>
        <w:t xml:space="preserve">Tablo </w:t>
      </w:r>
      <w:r w:rsidR="00DE1427">
        <w:rPr>
          <w:rFonts w:ascii="Comic Sans MS" w:hAnsi="Comic Sans MS"/>
          <w:sz w:val="16"/>
        </w:rPr>
        <w:t>18:</w:t>
      </w:r>
      <w:r>
        <w:rPr>
          <w:rFonts w:ascii="Comic Sans MS" w:hAnsi="Comic Sans MS"/>
          <w:sz w:val="16"/>
        </w:rPr>
        <w:t xml:space="preserve"> Spor Tesisleri</w:t>
      </w:r>
      <w:bookmarkEnd w:id="127"/>
      <w:bookmarkEnd w:id="128"/>
      <w:bookmarkEnd w:id="129"/>
      <w:bookmarkEnd w:id="130"/>
      <w:bookmarkEnd w:id="131"/>
    </w:p>
    <w:p w:rsidR="00D41BE7" w:rsidRPr="000A3077" w:rsidRDefault="00D41BE7" w:rsidP="00D41BE7"/>
    <w:p w:rsidR="00D41BE7" w:rsidRPr="003E388E" w:rsidRDefault="00D41BE7" w:rsidP="00D41BE7">
      <w:pPr>
        <w:spacing w:line="276" w:lineRule="auto"/>
        <w:ind w:firstLine="708"/>
        <w:jc w:val="both"/>
        <w:rPr>
          <w:rFonts w:ascii="Times New Roman" w:hAnsi="Times New Roman" w:cs="Times New Roman"/>
          <w:bCs/>
          <w:sz w:val="24"/>
          <w:szCs w:val="24"/>
          <w:lang w:val="en-US" w:eastAsia="en-US"/>
        </w:rPr>
      </w:pPr>
      <w:r>
        <w:rPr>
          <w:bCs/>
          <w:noProof/>
          <w:lang w:val="tr-TR" w:eastAsia="tr-TR" w:bidi="ar-SA"/>
        </w:rPr>
        <w:drawing>
          <wp:anchor distT="0" distB="0" distL="114300" distR="114300" simplePos="0" relativeHeight="502911856" behindDoc="0" locked="0" layoutInCell="1" allowOverlap="1">
            <wp:simplePos x="0" y="0"/>
            <wp:positionH relativeFrom="column">
              <wp:posOffset>71755</wp:posOffset>
            </wp:positionH>
            <wp:positionV relativeFrom="paragraph">
              <wp:posOffset>-3810</wp:posOffset>
            </wp:positionV>
            <wp:extent cx="2324100" cy="1009650"/>
            <wp:effectExtent l="19050" t="0" r="0" b="0"/>
            <wp:wrapSquare wrapText="bothSides"/>
            <wp:docPr id="40" name="Resim 2" descr="C:\Users\Dell - User\Desktop\2017 FAALİYET RAPORU\kapak-FOTOĞRAFLAR\Fotoğraflar\GAÜN SPORİUM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 User\Desktop\2017 FAALİYET RAPORU\kapak-FOTOĞRAFLAR\Fotoğraflar\GAÜN SPORİUM - (1).jpg"/>
                    <pic:cNvPicPr>
                      <a:picLocks noChangeAspect="1" noChangeArrowheads="1"/>
                    </pic:cNvPicPr>
                  </pic:nvPicPr>
                  <pic:blipFill>
                    <a:blip r:embed="rId47" cstate="print"/>
                    <a:srcRect/>
                    <a:stretch>
                      <a:fillRect/>
                    </a:stretch>
                  </pic:blipFill>
                  <pic:spPr bwMode="auto">
                    <a:xfrm>
                      <a:off x="0" y="0"/>
                      <a:ext cx="2324100" cy="1009650"/>
                    </a:xfrm>
                    <a:prstGeom prst="rect">
                      <a:avLst/>
                    </a:prstGeom>
                    <a:noFill/>
                    <a:ln w="9525">
                      <a:noFill/>
                      <a:miter lim="800000"/>
                      <a:headEnd/>
                      <a:tailEnd/>
                    </a:ln>
                  </pic:spPr>
                </pic:pic>
              </a:graphicData>
            </a:graphic>
          </wp:anchor>
        </w:drawing>
      </w:r>
      <w:r w:rsidRPr="007E1086">
        <w:rPr>
          <w:bCs/>
          <w:lang w:eastAsia="en-US"/>
        </w:rPr>
        <w:t xml:space="preserve"> </w:t>
      </w:r>
      <w:proofErr w:type="gramStart"/>
      <w:r w:rsidRPr="003E388E">
        <w:rPr>
          <w:rFonts w:ascii="Times New Roman" w:hAnsi="Times New Roman" w:cs="Times New Roman"/>
          <w:bCs/>
          <w:sz w:val="24"/>
          <w:szCs w:val="24"/>
          <w:lang w:eastAsia="en-US"/>
        </w:rPr>
        <w:t>Yapımına 2010 yılında başlanan 9.700 m² li spor kompleksi inşaatımız 2012 yılında bitirilerek hizmete açılmıştır.</w:t>
      </w:r>
      <w:proofErr w:type="gramEnd"/>
      <w:r w:rsidRPr="003E388E">
        <w:rPr>
          <w:rFonts w:ascii="Times New Roman" w:hAnsi="Times New Roman" w:cs="Times New Roman"/>
          <w:bCs/>
          <w:sz w:val="24"/>
          <w:szCs w:val="24"/>
          <w:lang w:eastAsia="en-US"/>
        </w:rPr>
        <w:t xml:space="preserve"> </w:t>
      </w:r>
      <w:proofErr w:type="gramStart"/>
      <w:r w:rsidRPr="003E388E">
        <w:rPr>
          <w:rFonts w:ascii="Times New Roman" w:hAnsi="Times New Roman" w:cs="Times New Roman"/>
          <w:bCs/>
          <w:sz w:val="24"/>
          <w:szCs w:val="24"/>
          <w:lang w:eastAsia="en-US"/>
        </w:rPr>
        <w:t>Spor Kompleksinin içerisinde; Yarı olimpik yüzme havuzu, bowling salonu, kapalı spor salonu, buz pateni, tırmanma duvarı ve</w:t>
      </w:r>
      <w:r w:rsidRPr="003E388E">
        <w:rPr>
          <w:rFonts w:ascii="Times New Roman" w:hAnsi="Times New Roman" w:cs="Times New Roman"/>
          <w:bCs/>
          <w:sz w:val="24"/>
          <w:szCs w:val="24"/>
          <w:lang w:val="en-US" w:eastAsia="en-US"/>
        </w:rPr>
        <w:t xml:space="preserve"> fitness salonu mevcuttur.</w:t>
      </w:r>
      <w:proofErr w:type="gramEnd"/>
      <w:r w:rsidRPr="003E388E">
        <w:rPr>
          <w:rFonts w:ascii="Times New Roman" w:hAnsi="Times New Roman" w:cs="Times New Roman"/>
          <w:bCs/>
          <w:sz w:val="24"/>
          <w:szCs w:val="24"/>
          <w:lang w:val="en-US" w:eastAsia="en-US"/>
        </w:rPr>
        <w:t xml:space="preserve"> </w:t>
      </w:r>
    </w:p>
    <w:p w:rsidR="00D41BE7" w:rsidRPr="003E388E" w:rsidRDefault="00D41BE7" w:rsidP="00D41BE7">
      <w:pPr>
        <w:spacing w:line="276" w:lineRule="auto"/>
        <w:ind w:firstLine="708"/>
        <w:jc w:val="both"/>
        <w:rPr>
          <w:rFonts w:ascii="Times New Roman" w:hAnsi="Times New Roman" w:cs="Times New Roman"/>
          <w:bCs/>
          <w:sz w:val="24"/>
          <w:szCs w:val="24"/>
          <w:lang w:val="en-US" w:eastAsia="en-US"/>
        </w:rPr>
      </w:pPr>
    </w:p>
    <w:tbl>
      <w:tblPr>
        <w:tblpPr w:leftFromText="141" w:rightFromText="141" w:vertAnchor="text" w:horzAnchor="margin" w:tblpY="340"/>
        <w:tblW w:w="4866" w:type="pct"/>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ook w:val="00A0"/>
      </w:tblPr>
      <w:tblGrid>
        <w:gridCol w:w="2087"/>
        <w:gridCol w:w="2280"/>
        <w:gridCol w:w="2280"/>
        <w:gridCol w:w="2499"/>
      </w:tblGrid>
      <w:tr w:rsidR="00F63925" w:rsidRPr="00F4281A" w:rsidTr="00CC6B64">
        <w:trPr>
          <w:trHeight w:val="284"/>
          <w:tblCellSpacing w:w="20" w:type="dxa"/>
        </w:trPr>
        <w:tc>
          <w:tcPr>
            <w:tcW w:w="4956" w:type="pct"/>
            <w:gridSpan w:val="4"/>
            <w:shd w:val="clear" w:color="auto" w:fill="4BACC6" w:themeFill="accent5"/>
            <w:vAlign w:val="center"/>
          </w:tcPr>
          <w:p w:rsidR="00F63925" w:rsidRPr="007409A2" w:rsidRDefault="00F63925" w:rsidP="00CC6B64">
            <w:pPr>
              <w:ind w:left="480" w:hanging="480"/>
              <w:jc w:val="center"/>
              <w:rPr>
                <w:rFonts w:ascii="Comic Sans MS" w:hAnsi="Comic Sans MS" w:cs="Calibri"/>
                <w:b/>
                <w:i/>
                <w:caps/>
                <w:color w:val="FFFFFF" w:themeColor="background1"/>
                <w:sz w:val="20"/>
                <w:szCs w:val="20"/>
                <w:highlight w:val="yellow"/>
              </w:rPr>
            </w:pPr>
            <w:bookmarkStart w:id="140" w:name="_Toc323291742"/>
            <w:bookmarkStart w:id="141" w:name="_Toc323301371"/>
            <w:bookmarkStart w:id="142" w:name="_Toc323305961"/>
            <w:bookmarkStart w:id="143" w:name="_Toc323306124"/>
            <w:bookmarkStart w:id="144" w:name="_Toc323308794"/>
            <w:bookmarkStart w:id="145" w:name="_Toc323308933"/>
            <w:bookmarkStart w:id="146" w:name="_Toc323309210"/>
            <w:bookmarkStart w:id="147" w:name="_Toc323309719"/>
            <w:bookmarkStart w:id="148" w:name="_Toc323540987"/>
            <w:bookmarkStart w:id="149" w:name="_Toc324256008"/>
            <w:bookmarkStart w:id="150" w:name="_Toc354069130"/>
            <w:bookmarkStart w:id="151" w:name="_Toc354130714"/>
            <w:bookmarkStart w:id="152" w:name="_Toc354131395"/>
            <w:bookmarkStart w:id="153" w:name="_Toc354131502"/>
            <w:bookmarkStart w:id="154" w:name="_Toc412555108"/>
            <w:r w:rsidRPr="007409A2">
              <w:rPr>
                <w:rFonts w:ascii="Comic Sans MS" w:hAnsi="Comic Sans MS" w:cs="Calibri"/>
                <w:b/>
                <w:color w:val="FFFFFF" w:themeColor="background1"/>
                <w:sz w:val="20"/>
                <w:szCs w:val="20"/>
              </w:rPr>
              <w:t>Toplantı-Konferans Salonları</w:t>
            </w:r>
            <w:bookmarkEnd w:id="140"/>
            <w:bookmarkEnd w:id="141"/>
            <w:bookmarkEnd w:id="142"/>
            <w:bookmarkEnd w:id="143"/>
            <w:bookmarkEnd w:id="144"/>
            <w:bookmarkEnd w:id="145"/>
            <w:bookmarkEnd w:id="146"/>
            <w:bookmarkEnd w:id="147"/>
            <w:bookmarkEnd w:id="148"/>
            <w:bookmarkEnd w:id="149"/>
            <w:r w:rsidRPr="007409A2">
              <w:rPr>
                <w:rFonts w:ascii="Comic Sans MS" w:hAnsi="Comic Sans MS" w:cs="Calibri"/>
                <w:b/>
                <w:color w:val="FFFFFF" w:themeColor="background1"/>
                <w:sz w:val="20"/>
                <w:szCs w:val="20"/>
              </w:rPr>
              <w:t xml:space="preserve"> </w:t>
            </w:r>
          </w:p>
        </w:tc>
      </w:tr>
      <w:tr w:rsidR="00F63925" w:rsidRPr="007409A2" w:rsidTr="00CC6B64">
        <w:trPr>
          <w:trHeight w:val="284"/>
          <w:tblCellSpacing w:w="20" w:type="dxa"/>
        </w:trPr>
        <w:tc>
          <w:tcPr>
            <w:tcW w:w="1123" w:type="pct"/>
            <w:shd w:val="clear" w:color="auto" w:fill="4BACC6" w:themeFill="accent5"/>
            <w:vAlign w:val="center"/>
          </w:tcPr>
          <w:p w:rsidR="00F63925" w:rsidRPr="007409A2" w:rsidRDefault="00F63925" w:rsidP="00CC6B64">
            <w:pPr>
              <w:rPr>
                <w:rFonts w:ascii="Comic Sans MS" w:hAnsi="Comic Sans MS" w:cs="Tahoma"/>
                <w:b/>
                <w:bCs/>
                <w:iCs/>
                <w:color w:val="FFFFFF" w:themeColor="background1"/>
                <w:sz w:val="18"/>
                <w:szCs w:val="18"/>
              </w:rPr>
            </w:pPr>
            <w:r w:rsidRPr="007409A2">
              <w:rPr>
                <w:rFonts w:ascii="Comic Sans MS" w:hAnsi="Comic Sans MS" w:cs="Tahoma"/>
                <w:b/>
                <w:bCs/>
                <w:iCs/>
                <w:color w:val="FFFFFF" w:themeColor="background1"/>
                <w:sz w:val="18"/>
                <w:szCs w:val="18"/>
              </w:rPr>
              <w:t>Kapasitesi</w:t>
            </w:r>
          </w:p>
        </w:tc>
        <w:tc>
          <w:tcPr>
            <w:tcW w:w="1241" w:type="pct"/>
            <w:shd w:val="clear" w:color="auto" w:fill="4BACC6" w:themeFill="accent5"/>
            <w:vAlign w:val="center"/>
          </w:tcPr>
          <w:p w:rsidR="00F63925" w:rsidRPr="007409A2" w:rsidRDefault="00F63925" w:rsidP="00CC6B64">
            <w:pPr>
              <w:jc w:val="center"/>
              <w:rPr>
                <w:rFonts w:ascii="Comic Sans MS" w:hAnsi="Comic Sans MS" w:cs="Tahoma"/>
                <w:b/>
                <w:color w:val="FFFFFF" w:themeColor="background1"/>
                <w:sz w:val="18"/>
                <w:szCs w:val="18"/>
              </w:rPr>
            </w:pPr>
            <w:r w:rsidRPr="007409A2">
              <w:rPr>
                <w:rFonts w:ascii="Comic Sans MS" w:hAnsi="Comic Sans MS" w:cs="Tahoma"/>
                <w:b/>
                <w:color w:val="FFFFFF" w:themeColor="background1"/>
                <w:sz w:val="18"/>
                <w:szCs w:val="18"/>
              </w:rPr>
              <w:t>Toplantı Salonu</w:t>
            </w:r>
          </w:p>
        </w:tc>
        <w:tc>
          <w:tcPr>
            <w:tcW w:w="1241" w:type="pct"/>
            <w:shd w:val="clear" w:color="auto" w:fill="4BACC6" w:themeFill="accent5"/>
            <w:vAlign w:val="center"/>
          </w:tcPr>
          <w:p w:rsidR="00F63925" w:rsidRPr="007409A2" w:rsidRDefault="00F63925" w:rsidP="00CC6B64">
            <w:pPr>
              <w:jc w:val="center"/>
              <w:rPr>
                <w:rFonts w:ascii="Comic Sans MS" w:hAnsi="Comic Sans MS" w:cs="Tahoma"/>
                <w:b/>
                <w:color w:val="FFFFFF" w:themeColor="background1"/>
                <w:sz w:val="18"/>
                <w:szCs w:val="18"/>
              </w:rPr>
            </w:pPr>
            <w:r w:rsidRPr="007409A2">
              <w:rPr>
                <w:rFonts w:ascii="Comic Sans MS" w:hAnsi="Comic Sans MS" w:cs="Tahoma"/>
                <w:b/>
                <w:color w:val="FFFFFF" w:themeColor="background1"/>
                <w:sz w:val="18"/>
                <w:szCs w:val="18"/>
              </w:rPr>
              <w:t>Konferans Salonu</w:t>
            </w:r>
          </w:p>
        </w:tc>
        <w:tc>
          <w:tcPr>
            <w:tcW w:w="1285" w:type="pct"/>
            <w:shd w:val="clear" w:color="auto" w:fill="4BACC6" w:themeFill="accent5"/>
            <w:vAlign w:val="center"/>
          </w:tcPr>
          <w:p w:rsidR="00F63925" w:rsidRPr="007409A2" w:rsidRDefault="00F63925" w:rsidP="00CC6B64">
            <w:pPr>
              <w:jc w:val="center"/>
              <w:rPr>
                <w:rFonts w:ascii="Comic Sans MS" w:hAnsi="Comic Sans MS" w:cs="Tahoma"/>
                <w:b/>
                <w:color w:val="FFFFFF" w:themeColor="background1"/>
                <w:sz w:val="18"/>
                <w:szCs w:val="18"/>
              </w:rPr>
            </w:pPr>
            <w:r w:rsidRPr="007409A2">
              <w:rPr>
                <w:rFonts w:ascii="Comic Sans MS" w:hAnsi="Comic Sans MS" w:cs="Tahoma"/>
                <w:b/>
                <w:color w:val="FFFFFF" w:themeColor="background1"/>
                <w:sz w:val="18"/>
                <w:szCs w:val="18"/>
              </w:rPr>
              <w:t>Toplam</w:t>
            </w:r>
          </w:p>
        </w:tc>
      </w:tr>
      <w:tr w:rsidR="00F63925" w:rsidRPr="00F4281A" w:rsidTr="00CC6B64">
        <w:trPr>
          <w:trHeight w:val="166"/>
          <w:tblCellSpacing w:w="20" w:type="dxa"/>
        </w:trPr>
        <w:tc>
          <w:tcPr>
            <w:tcW w:w="1123" w:type="pct"/>
            <w:shd w:val="clear" w:color="auto" w:fill="FDE9D9" w:themeFill="accent6" w:themeFillTint="33"/>
            <w:vAlign w:val="center"/>
          </w:tcPr>
          <w:p w:rsidR="00F63925" w:rsidRPr="007409A2" w:rsidRDefault="00F63925" w:rsidP="00CC6B64">
            <w:pPr>
              <w:spacing w:line="360" w:lineRule="auto"/>
              <w:rPr>
                <w:rFonts w:ascii="Comic Sans MS" w:hAnsi="Comic Sans MS" w:cs="Tahoma"/>
                <w:bCs/>
                <w:iCs/>
                <w:sz w:val="16"/>
                <w:szCs w:val="16"/>
                <w:lang w:val="en-US" w:eastAsia="en-US"/>
              </w:rPr>
            </w:pPr>
            <w:r w:rsidRPr="007409A2">
              <w:rPr>
                <w:rFonts w:ascii="Comic Sans MS" w:hAnsi="Comic Sans MS" w:cs="Tahoma"/>
                <w:bCs/>
                <w:iCs/>
                <w:sz w:val="16"/>
                <w:szCs w:val="16"/>
                <w:lang w:val="en-US" w:eastAsia="en-US"/>
              </w:rPr>
              <w:t>0–50 Kişilik</w:t>
            </w:r>
          </w:p>
        </w:tc>
        <w:tc>
          <w:tcPr>
            <w:tcW w:w="1241"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sidRPr="00E118D8">
              <w:rPr>
                <w:rFonts w:ascii="Comic Sans MS" w:hAnsi="Comic Sans MS" w:cs="Tahoma"/>
                <w:color w:val="000000" w:themeColor="text1"/>
                <w:sz w:val="16"/>
                <w:szCs w:val="16"/>
              </w:rPr>
              <w:t>3</w:t>
            </w:r>
            <w:r>
              <w:rPr>
                <w:rFonts w:ascii="Comic Sans MS" w:hAnsi="Comic Sans MS" w:cs="Tahoma"/>
                <w:color w:val="000000" w:themeColor="text1"/>
                <w:sz w:val="16"/>
                <w:szCs w:val="16"/>
              </w:rPr>
              <w:t>9</w:t>
            </w:r>
          </w:p>
        </w:tc>
        <w:tc>
          <w:tcPr>
            <w:tcW w:w="1241"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sidRPr="00E118D8">
              <w:rPr>
                <w:rFonts w:ascii="Comic Sans MS" w:hAnsi="Comic Sans MS" w:cs="Tahoma"/>
                <w:color w:val="000000" w:themeColor="text1"/>
                <w:sz w:val="16"/>
                <w:szCs w:val="16"/>
              </w:rPr>
              <w:t>3</w:t>
            </w:r>
          </w:p>
        </w:tc>
        <w:tc>
          <w:tcPr>
            <w:tcW w:w="1285"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Pr>
                <w:rFonts w:ascii="Comic Sans MS" w:hAnsi="Comic Sans MS"/>
                <w:color w:val="000000" w:themeColor="text1"/>
                <w:sz w:val="16"/>
                <w:szCs w:val="16"/>
              </w:rPr>
              <w:t>42</w:t>
            </w:r>
          </w:p>
        </w:tc>
      </w:tr>
      <w:tr w:rsidR="00F63925" w:rsidRPr="00F4281A" w:rsidTr="00CC6B64">
        <w:trPr>
          <w:tblCellSpacing w:w="20" w:type="dxa"/>
        </w:trPr>
        <w:tc>
          <w:tcPr>
            <w:tcW w:w="1123" w:type="pct"/>
            <w:shd w:val="clear" w:color="auto" w:fill="FDE9D9" w:themeFill="accent6" w:themeFillTint="33"/>
            <w:vAlign w:val="center"/>
          </w:tcPr>
          <w:p w:rsidR="00F63925" w:rsidRPr="007409A2" w:rsidRDefault="00F63925" w:rsidP="00CC6B64">
            <w:pPr>
              <w:spacing w:line="360" w:lineRule="auto"/>
              <w:rPr>
                <w:rFonts w:ascii="Comic Sans MS" w:hAnsi="Comic Sans MS" w:cs="Tahoma"/>
                <w:bCs/>
                <w:iCs/>
                <w:sz w:val="16"/>
                <w:szCs w:val="16"/>
                <w:lang w:val="en-US" w:eastAsia="en-US"/>
              </w:rPr>
            </w:pPr>
            <w:r w:rsidRPr="007409A2">
              <w:rPr>
                <w:rFonts w:ascii="Comic Sans MS" w:hAnsi="Comic Sans MS" w:cs="Tahoma"/>
                <w:bCs/>
                <w:iCs/>
                <w:sz w:val="16"/>
                <w:szCs w:val="16"/>
                <w:lang w:val="en-US" w:eastAsia="en-US"/>
              </w:rPr>
              <w:t>51–75 Kişilik</w:t>
            </w:r>
          </w:p>
        </w:tc>
        <w:tc>
          <w:tcPr>
            <w:tcW w:w="1241"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sidRPr="00E118D8">
              <w:rPr>
                <w:rFonts w:ascii="Comic Sans MS" w:hAnsi="Comic Sans MS" w:cs="Tahoma"/>
                <w:color w:val="000000" w:themeColor="text1"/>
                <w:sz w:val="16"/>
                <w:szCs w:val="16"/>
              </w:rPr>
              <w:t>8</w:t>
            </w:r>
          </w:p>
        </w:tc>
        <w:tc>
          <w:tcPr>
            <w:tcW w:w="1241"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sidRPr="00E118D8">
              <w:rPr>
                <w:rFonts w:ascii="Comic Sans MS" w:hAnsi="Comic Sans MS" w:cs="Tahoma"/>
                <w:color w:val="000000" w:themeColor="text1"/>
                <w:sz w:val="16"/>
                <w:szCs w:val="16"/>
              </w:rPr>
              <w:t>1</w:t>
            </w:r>
          </w:p>
        </w:tc>
        <w:tc>
          <w:tcPr>
            <w:tcW w:w="1285"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sidRPr="00E118D8">
              <w:rPr>
                <w:rFonts w:ascii="Comic Sans MS" w:hAnsi="Comic Sans MS"/>
                <w:color w:val="000000" w:themeColor="text1"/>
                <w:sz w:val="16"/>
                <w:szCs w:val="16"/>
              </w:rPr>
              <w:t>9</w:t>
            </w:r>
          </w:p>
        </w:tc>
      </w:tr>
      <w:tr w:rsidR="00F63925" w:rsidRPr="00F4281A" w:rsidTr="00CC6B64">
        <w:trPr>
          <w:tblCellSpacing w:w="20" w:type="dxa"/>
        </w:trPr>
        <w:tc>
          <w:tcPr>
            <w:tcW w:w="1123" w:type="pct"/>
            <w:shd w:val="clear" w:color="auto" w:fill="FDE9D9" w:themeFill="accent6" w:themeFillTint="33"/>
            <w:vAlign w:val="center"/>
          </w:tcPr>
          <w:p w:rsidR="00F63925" w:rsidRPr="007409A2" w:rsidRDefault="00F63925" w:rsidP="00CC6B64">
            <w:pPr>
              <w:spacing w:line="360" w:lineRule="auto"/>
              <w:rPr>
                <w:rFonts w:ascii="Comic Sans MS" w:hAnsi="Comic Sans MS" w:cs="Tahoma"/>
                <w:bCs/>
                <w:iCs/>
                <w:sz w:val="16"/>
                <w:szCs w:val="16"/>
                <w:lang w:val="en-US" w:eastAsia="en-US"/>
              </w:rPr>
            </w:pPr>
            <w:r w:rsidRPr="007409A2">
              <w:rPr>
                <w:rFonts w:ascii="Comic Sans MS" w:hAnsi="Comic Sans MS" w:cs="Tahoma"/>
                <w:bCs/>
                <w:iCs/>
                <w:sz w:val="16"/>
                <w:szCs w:val="16"/>
                <w:lang w:val="en-US" w:eastAsia="en-US"/>
              </w:rPr>
              <w:t>76–100 Kişilik</w:t>
            </w:r>
          </w:p>
        </w:tc>
        <w:tc>
          <w:tcPr>
            <w:tcW w:w="1241"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sidRPr="00E118D8">
              <w:rPr>
                <w:rFonts w:ascii="Comic Sans MS" w:hAnsi="Comic Sans MS" w:cs="Tahoma"/>
                <w:color w:val="000000" w:themeColor="text1"/>
                <w:sz w:val="16"/>
                <w:szCs w:val="16"/>
              </w:rPr>
              <w:t> 1</w:t>
            </w:r>
          </w:p>
        </w:tc>
        <w:tc>
          <w:tcPr>
            <w:tcW w:w="1241"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sidRPr="00E118D8">
              <w:rPr>
                <w:rFonts w:ascii="Comic Sans MS" w:hAnsi="Comic Sans MS" w:cs="Tahoma"/>
                <w:color w:val="000000" w:themeColor="text1"/>
                <w:sz w:val="16"/>
                <w:szCs w:val="16"/>
              </w:rPr>
              <w:t>3</w:t>
            </w:r>
          </w:p>
        </w:tc>
        <w:tc>
          <w:tcPr>
            <w:tcW w:w="1285"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sidRPr="00E118D8">
              <w:rPr>
                <w:rFonts w:ascii="Comic Sans MS" w:hAnsi="Comic Sans MS"/>
                <w:color w:val="000000" w:themeColor="text1"/>
                <w:sz w:val="16"/>
                <w:szCs w:val="16"/>
              </w:rPr>
              <w:t>4</w:t>
            </w:r>
          </w:p>
        </w:tc>
      </w:tr>
      <w:tr w:rsidR="00F63925" w:rsidRPr="00F4281A" w:rsidTr="00CC6B64">
        <w:trPr>
          <w:tblCellSpacing w:w="20" w:type="dxa"/>
        </w:trPr>
        <w:tc>
          <w:tcPr>
            <w:tcW w:w="1123" w:type="pct"/>
            <w:shd w:val="clear" w:color="auto" w:fill="FDE9D9" w:themeFill="accent6" w:themeFillTint="33"/>
            <w:vAlign w:val="center"/>
          </w:tcPr>
          <w:p w:rsidR="00F63925" w:rsidRPr="007409A2" w:rsidRDefault="00F63925" w:rsidP="00CC6B64">
            <w:pPr>
              <w:spacing w:line="360" w:lineRule="auto"/>
              <w:rPr>
                <w:rFonts w:ascii="Comic Sans MS" w:hAnsi="Comic Sans MS" w:cs="Tahoma"/>
                <w:bCs/>
                <w:iCs/>
                <w:sz w:val="16"/>
                <w:szCs w:val="16"/>
                <w:lang w:val="en-US" w:eastAsia="en-US"/>
              </w:rPr>
            </w:pPr>
            <w:r w:rsidRPr="007409A2">
              <w:rPr>
                <w:rFonts w:ascii="Comic Sans MS" w:hAnsi="Comic Sans MS" w:cs="Tahoma"/>
                <w:bCs/>
                <w:iCs/>
                <w:sz w:val="16"/>
                <w:szCs w:val="16"/>
                <w:lang w:val="en-US" w:eastAsia="en-US"/>
              </w:rPr>
              <w:t>101–150 Kişilik</w:t>
            </w:r>
          </w:p>
        </w:tc>
        <w:tc>
          <w:tcPr>
            <w:tcW w:w="1241"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sidRPr="00E118D8">
              <w:rPr>
                <w:rFonts w:ascii="Comic Sans MS" w:hAnsi="Comic Sans MS" w:cs="Tahoma"/>
                <w:color w:val="000000" w:themeColor="text1"/>
                <w:sz w:val="16"/>
                <w:szCs w:val="16"/>
              </w:rPr>
              <w:t>1</w:t>
            </w:r>
          </w:p>
        </w:tc>
        <w:tc>
          <w:tcPr>
            <w:tcW w:w="1241"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Pr>
                <w:rFonts w:ascii="Comic Sans MS" w:hAnsi="Comic Sans MS" w:cs="Tahoma"/>
                <w:color w:val="000000" w:themeColor="text1"/>
                <w:sz w:val="16"/>
                <w:szCs w:val="16"/>
              </w:rPr>
              <w:t>8</w:t>
            </w:r>
          </w:p>
        </w:tc>
        <w:tc>
          <w:tcPr>
            <w:tcW w:w="1285"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Pr>
                <w:rFonts w:ascii="Comic Sans MS" w:hAnsi="Comic Sans MS"/>
                <w:color w:val="000000" w:themeColor="text1"/>
                <w:sz w:val="16"/>
                <w:szCs w:val="16"/>
              </w:rPr>
              <w:t>9</w:t>
            </w:r>
          </w:p>
        </w:tc>
      </w:tr>
      <w:tr w:rsidR="00F63925" w:rsidRPr="00F4281A" w:rsidTr="00CC6B64">
        <w:trPr>
          <w:tblCellSpacing w:w="20" w:type="dxa"/>
        </w:trPr>
        <w:tc>
          <w:tcPr>
            <w:tcW w:w="1123" w:type="pct"/>
            <w:shd w:val="clear" w:color="auto" w:fill="FDE9D9" w:themeFill="accent6" w:themeFillTint="33"/>
            <w:vAlign w:val="center"/>
          </w:tcPr>
          <w:p w:rsidR="00F63925" w:rsidRPr="007409A2" w:rsidRDefault="00F63925" w:rsidP="00CC6B64">
            <w:pPr>
              <w:spacing w:line="360" w:lineRule="auto"/>
              <w:rPr>
                <w:rFonts w:ascii="Comic Sans MS" w:hAnsi="Comic Sans MS" w:cs="Tahoma"/>
                <w:bCs/>
                <w:iCs/>
                <w:sz w:val="16"/>
                <w:szCs w:val="16"/>
                <w:lang w:val="en-US" w:eastAsia="en-US"/>
              </w:rPr>
            </w:pPr>
            <w:r w:rsidRPr="007409A2">
              <w:rPr>
                <w:rFonts w:ascii="Comic Sans MS" w:hAnsi="Comic Sans MS" w:cs="Tahoma"/>
                <w:bCs/>
                <w:iCs/>
                <w:sz w:val="16"/>
                <w:szCs w:val="16"/>
                <w:lang w:val="en-US" w:eastAsia="en-US"/>
              </w:rPr>
              <w:t>151–250 Kişilik</w:t>
            </w:r>
          </w:p>
        </w:tc>
        <w:tc>
          <w:tcPr>
            <w:tcW w:w="1241"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sidRPr="00E118D8">
              <w:rPr>
                <w:rFonts w:ascii="Comic Sans MS" w:hAnsi="Comic Sans MS" w:cs="Tahoma"/>
                <w:color w:val="000000" w:themeColor="text1"/>
                <w:sz w:val="16"/>
                <w:szCs w:val="16"/>
              </w:rPr>
              <w:t>4</w:t>
            </w:r>
          </w:p>
        </w:tc>
        <w:tc>
          <w:tcPr>
            <w:tcW w:w="1241"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Pr>
                <w:rFonts w:ascii="Comic Sans MS" w:hAnsi="Comic Sans MS"/>
                <w:color w:val="000000" w:themeColor="text1"/>
                <w:sz w:val="16"/>
                <w:szCs w:val="16"/>
              </w:rPr>
              <w:t>9</w:t>
            </w:r>
          </w:p>
        </w:tc>
        <w:tc>
          <w:tcPr>
            <w:tcW w:w="1285"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sidRPr="00E118D8">
              <w:rPr>
                <w:rFonts w:ascii="Comic Sans MS" w:hAnsi="Comic Sans MS"/>
                <w:color w:val="000000" w:themeColor="text1"/>
                <w:sz w:val="16"/>
                <w:szCs w:val="16"/>
              </w:rPr>
              <w:t>1</w:t>
            </w:r>
            <w:r>
              <w:rPr>
                <w:rFonts w:ascii="Comic Sans MS" w:hAnsi="Comic Sans MS"/>
                <w:color w:val="000000" w:themeColor="text1"/>
                <w:sz w:val="16"/>
                <w:szCs w:val="16"/>
              </w:rPr>
              <w:t>3</w:t>
            </w:r>
          </w:p>
        </w:tc>
      </w:tr>
      <w:tr w:rsidR="00F63925" w:rsidRPr="00F4281A" w:rsidTr="00CC6B64">
        <w:trPr>
          <w:tblCellSpacing w:w="20" w:type="dxa"/>
        </w:trPr>
        <w:tc>
          <w:tcPr>
            <w:tcW w:w="1123" w:type="pct"/>
            <w:shd w:val="clear" w:color="auto" w:fill="FDE9D9" w:themeFill="accent6" w:themeFillTint="33"/>
            <w:vAlign w:val="center"/>
          </w:tcPr>
          <w:p w:rsidR="00F63925" w:rsidRPr="007409A2" w:rsidRDefault="00F63925" w:rsidP="00CC6B64">
            <w:pPr>
              <w:spacing w:line="360" w:lineRule="auto"/>
              <w:rPr>
                <w:rFonts w:ascii="Comic Sans MS" w:hAnsi="Comic Sans MS" w:cs="Tahoma"/>
                <w:bCs/>
                <w:iCs/>
                <w:sz w:val="16"/>
                <w:szCs w:val="16"/>
                <w:lang w:val="en-US" w:eastAsia="en-US"/>
              </w:rPr>
            </w:pPr>
            <w:r w:rsidRPr="007409A2">
              <w:rPr>
                <w:rFonts w:ascii="Comic Sans MS" w:hAnsi="Comic Sans MS" w:cs="Tahoma"/>
                <w:bCs/>
                <w:iCs/>
                <w:sz w:val="16"/>
                <w:szCs w:val="16"/>
                <w:lang w:val="en-US" w:eastAsia="en-US"/>
              </w:rPr>
              <w:t>251–Üzeri Kişilik</w:t>
            </w:r>
          </w:p>
        </w:tc>
        <w:tc>
          <w:tcPr>
            <w:tcW w:w="1241"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sidRPr="00E118D8">
              <w:rPr>
                <w:rFonts w:ascii="Comic Sans MS" w:hAnsi="Comic Sans MS" w:cs="Tahoma"/>
                <w:color w:val="000000" w:themeColor="text1"/>
                <w:sz w:val="16"/>
                <w:szCs w:val="16"/>
              </w:rPr>
              <w:t> -</w:t>
            </w:r>
          </w:p>
        </w:tc>
        <w:tc>
          <w:tcPr>
            <w:tcW w:w="1241"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sidRPr="00E118D8">
              <w:rPr>
                <w:rFonts w:ascii="Comic Sans MS" w:hAnsi="Comic Sans MS" w:cs="Tahoma"/>
                <w:color w:val="000000" w:themeColor="text1"/>
                <w:sz w:val="16"/>
                <w:szCs w:val="16"/>
              </w:rPr>
              <w:t>3</w:t>
            </w:r>
          </w:p>
        </w:tc>
        <w:tc>
          <w:tcPr>
            <w:tcW w:w="1285" w:type="pct"/>
            <w:shd w:val="clear" w:color="auto" w:fill="FDE9D9" w:themeFill="accent6" w:themeFillTint="33"/>
            <w:vAlign w:val="center"/>
          </w:tcPr>
          <w:p w:rsidR="00F63925" w:rsidRPr="00E118D8" w:rsidRDefault="00F63925" w:rsidP="00CC6B64">
            <w:pPr>
              <w:jc w:val="center"/>
              <w:rPr>
                <w:rFonts w:ascii="Comic Sans MS" w:hAnsi="Comic Sans MS"/>
                <w:color w:val="000000" w:themeColor="text1"/>
                <w:sz w:val="16"/>
                <w:szCs w:val="16"/>
              </w:rPr>
            </w:pPr>
            <w:r w:rsidRPr="00E118D8">
              <w:rPr>
                <w:rFonts w:ascii="Comic Sans MS" w:hAnsi="Comic Sans MS"/>
                <w:color w:val="000000" w:themeColor="text1"/>
                <w:sz w:val="16"/>
                <w:szCs w:val="16"/>
              </w:rPr>
              <w:t>3</w:t>
            </w:r>
          </w:p>
        </w:tc>
      </w:tr>
      <w:tr w:rsidR="00F63925" w:rsidRPr="0061534F" w:rsidTr="00CC6B64">
        <w:trPr>
          <w:trHeight w:val="298"/>
          <w:tblCellSpacing w:w="20" w:type="dxa"/>
        </w:trPr>
        <w:tc>
          <w:tcPr>
            <w:tcW w:w="1123" w:type="pct"/>
            <w:shd w:val="clear" w:color="auto" w:fill="4BACC6" w:themeFill="accent5"/>
            <w:vAlign w:val="center"/>
          </w:tcPr>
          <w:p w:rsidR="00F63925" w:rsidRPr="0061534F" w:rsidRDefault="00F63925" w:rsidP="00CC6B64">
            <w:pPr>
              <w:rPr>
                <w:rFonts w:ascii="Comic Sans MS" w:hAnsi="Comic Sans MS" w:cs="Tahoma"/>
                <w:b/>
                <w:bCs/>
                <w:iCs/>
                <w:color w:val="FFFFFF" w:themeColor="background1"/>
                <w:sz w:val="18"/>
                <w:szCs w:val="18"/>
                <w:lang w:val="en-US" w:eastAsia="en-US"/>
              </w:rPr>
            </w:pPr>
            <w:r w:rsidRPr="0061534F">
              <w:rPr>
                <w:rFonts w:ascii="Comic Sans MS" w:hAnsi="Comic Sans MS" w:cs="Tahoma"/>
                <w:b/>
                <w:bCs/>
                <w:iCs/>
                <w:color w:val="FFFFFF" w:themeColor="background1"/>
                <w:sz w:val="18"/>
                <w:szCs w:val="18"/>
                <w:lang w:val="en-US" w:eastAsia="en-US"/>
              </w:rPr>
              <w:t>Toplam</w:t>
            </w:r>
          </w:p>
        </w:tc>
        <w:tc>
          <w:tcPr>
            <w:tcW w:w="1241" w:type="pct"/>
            <w:shd w:val="clear" w:color="auto" w:fill="4BACC6" w:themeFill="accent5"/>
            <w:vAlign w:val="center"/>
          </w:tcPr>
          <w:p w:rsidR="00F63925" w:rsidRPr="0061534F" w:rsidRDefault="00F63925" w:rsidP="00CC6B64">
            <w:pPr>
              <w:jc w:val="center"/>
              <w:rPr>
                <w:rFonts w:ascii="Comic Sans MS" w:hAnsi="Comic Sans MS"/>
                <w:b/>
                <w:bCs/>
                <w:color w:val="FFFFFF" w:themeColor="background1"/>
                <w:sz w:val="18"/>
                <w:szCs w:val="18"/>
              </w:rPr>
            </w:pPr>
            <w:r w:rsidRPr="0061534F">
              <w:rPr>
                <w:rFonts w:ascii="Comic Sans MS" w:hAnsi="Comic Sans MS"/>
                <w:b/>
                <w:bCs/>
                <w:color w:val="FFFFFF" w:themeColor="background1"/>
                <w:sz w:val="18"/>
                <w:szCs w:val="18"/>
              </w:rPr>
              <w:t>53</w:t>
            </w:r>
          </w:p>
        </w:tc>
        <w:tc>
          <w:tcPr>
            <w:tcW w:w="1241" w:type="pct"/>
            <w:shd w:val="clear" w:color="auto" w:fill="4BACC6" w:themeFill="accent5"/>
            <w:vAlign w:val="center"/>
          </w:tcPr>
          <w:p w:rsidR="00F63925" w:rsidRPr="0061534F" w:rsidRDefault="00F63925" w:rsidP="00CC6B64">
            <w:pPr>
              <w:jc w:val="center"/>
              <w:rPr>
                <w:rFonts w:ascii="Comic Sans MS" w:hAnsi="Comic Sans MS"/>
                <w:b/>
                <w:bCs/>
                <w:color w:val="FFFFFF" w:themeColor="background1"/>
                <w:sz w:val="18"/>
                <w:szCs w:val="18"/>
              </w:rPr>
            </w:pPr>
            <w:r w:rsidRPr="0061534F">
              <w:rPr>
                <w:rFonts w:ascii="Comic Sans MS" w:hAnsi="Comic Sans MS"/>
                <w:b/>
                <w:bCs/>
                <w:color w:val="FFFFFF" w:themeColor="background1"/>
                <w:sz w:val="18"/>
                <w:szCs w:val="18"/>
              </w:rPr>
              <w:t>27</w:t>
            </w:r>
          </w:p>
        </w:tc>
        <w:tc>
          <w:tcPr>
            <w:tcW w:w="1285" w:type="pct"/>
            <w:shd w:val="clear" w:color="auto" w:fill="4BACC6" w:themeFill="accent5"/>
            <w:vAlign w:val="center"/>
          </w:tcPr>
          <w:p w:rsidR="00F63925" w:rsidRPr="0061534F" w:rsidRDefault="00F63925" w:rsidP="00CC6B64">
            <w:pPr>
              <w:jc w:val="center"/>
              <w:rPr>
                <w:rFonts w:ascii="Comic Sans MS" w:hAnsi="Comic Sans MS"/>
                <w:b/>
                <w:color w:val="FFFFFF" w:themeColor="background1"/>
                <w:sz w:val="18"/>
                <w:szCs w:val="18"/>
              </w:rPr>
            </w:pPr>
            <w:r w:rsidRPr="0061534F">
              <w:rPr>
                <w:rFonts w:ascii="Comic Sans MS" w:hAnsi="Comic Sans MS"/>
                <w:b/>
                <w:color w:val="FFFFFF" w:themeColor="background1"/>
                <w:sz w:val="18"/>
                <w:szCs w:val="18"/>
              </w:rPr>
              <w:t>80</w:t>
            </w:r>
          </w:p>
        </w:tc>
      </w:tr>
    </w:tbl>
    <w:p w:rsidR="00ED2717" w:rsidRDefault="00ED2717" w:rsidP="00D41BE7">
      <w:pPr>
        <w:pStyle w:val="ResimYazs"/>
        <w:rPr>
          <w:rFonts w:ascii="Comic Sans MS" w:hAnsi="Comic Sans MS"/>
          <w:sz w:val="16"/>
        </w:rPr>
      </w:pPr>
    </w:p>
    <w:p w:rsidR="00D41BE7" w:rsidRDefault="00D41BE7" w:rsidP="00D41BE7">
      <w:pPr>
        <w:pStyle w:val="ResimYazs"/>
        <w:rPr>
          <w:rFonts w:ascii="Comic Sans MS" w:hAnsi="Comic Sans MS"/>
          <w:sz w:val="16"/>
        </w:rPr>
      </w:pPr>
      <w:r w:rsidRPr="00800026">
        <w:rPr>
          <w:rFonts w:ascii="Comic Sans MS" w:hAnsi="Comic Sans MS"/>
          <w:sz w:val="16"/>
        </w:rPr>
        <w:t xml:space="preserve">Tablo </w:t>
      </w:r>
      <w:r>
        <w:rPr>
          <w:rFonts w:ascii="Comic Sans MS" w:hAnsi="Comic Sans MS"/>
          <w:sz w:val="16"/>
        </w:rPr>
        <w:t>1</w:t>
      </w:r>
      <w:r w:rsidR="00DE1427">
        <w:rPr>
          <w:rFonts w:ascii="Comic Sans MS" w:hAnsi="Comic Sans MS"/>
          <w:sz w:val="16"/>
        </w:rPr>
        <w:t>9:</w:t>
      </w:r>
      <w:r>
        <w:rPr>
          <w:rFonts w:ascii="Comic Sans MS" w:hAnsi="Comic Sans MS"/>
          <w:sz w:val="16"/>
        </w:rPr>
        <w:t xml:space="preserve"> Toplantı Konferans Salonları</w:t>
      </w:r>
      <w:bookmarkEnd w:id="150"/>
      <w:bookmarkEnd w:id="151"/>
      <w:bookmarkEnd w:id="152"/>
      <w:bookmarkEnd w:id="153"/>
      <w:bookmarkEnd w:id="154"/>
    </w:p>
    <w:p w:rsidR="00D41BE7" w:rsidRPr="00D03D11" w:rsidRDefault="006B58D1" w:rsidP="00D41BE7">
      <w:r>
        <w:rPr>
          <w:noProof/>
          <w:lang w:val="tr-TR" w:eastAsia="tr-TR" w:bidi="ar-SA"/>
        </w:rPr>
        <w:drawing>
          <wp:inline distT="0" distB="0" distL="0" distR="0">
            <wp:extent cx="5210175" cy="2797641"/>
            <wp:effectExtent l="171450" t="171450" r="352425" b="346075"/>
            <wp:docPr id="20" name="Resim 20" descr="E:\foto\Kampüs Genel Fotograflar\Kampüs Genel Fotograflar -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Kampüs Genel Fotograflar\Kampüs Genel Fotograflar -  (19).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0175" cy="2797641"/>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pPr w:leftFromText="141" w:rightFromText="141" w:vertAnchor="text" w:horzAnchor="margin" w:tblpX="108" w:tblpY="200"/>
        <w:tblW w:w="9039" w:type="dxa"/>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ook w:val="04A0"/>
      </w:tblPr>
      <w:tblGrid>
        <w:gridCol w:w="3822"/>
        <w:gridCol w:w="2408"/>
        <w:gridCol w:w="2809"/>
      </w:tblGrid>
      <w:tr w:rsidR="00F63925" w:rsidRPr="001F5528" w:rsidTr="00CC6B64">
        <w:trPr>
          <w:trHeight w:val="220"/>
          <w:tblCellSpacing w:w="20" w:type="dxa"/>
        </w:trPr>
        <w:tc>
          <w:tcPr>
            <w:tcW w:w="8959" w:type="dxa"/>
            <w:gridSpan w:val="3"/>
            <w:shd w:val="clear" w:color="auto" w:fill="4BACC6" w:themeFill="accent5"/>
            <w:vAlign w:val="center"/>
          </w:tcPr>
          <w:p w:rsidR="00F63925" w:rsidRPr="00626999" w:rsidRDefault="00F63925" w:rsidP="00CC6B64">
            <w:pPr>
              <w:ind w:left="480" w:hanging="480"/>
              <w:jc w:val="center"/>
              <w:rPr>
                <w:rFonts w:ascii="Comic Sans MS" w:hAnsi="Comic Sans MS" w:cs="Calibri"/>
                <w:b/>
                <w:caps/>
                <w:color w:val="FFFFFF" w:themeColor="background1"/>
                <w:sz w:val="20"/>
                <w:szCs w:val="20"/>
              </w:rPr>
            </w:pPr>
            <w:bookmarkStart w:id="155" w:name="_Toc323301399"/>
            <w:bookmarkStart w:id="156" w:name="_Toc323305981"/>
            <w:bookmarkStart w:id="157" w:name="_Toc323306144"/>
            <w:bookmarkStart w:id="158" w:name="_Toc323308821"/>
            <w:bookmarkStart w:id="159" w:name="_Toc323308960"/>
            <w:bookmarkStart w:id="160" w:name="_Toc323309237"/>
            <w:bookmarkStart w:id="161" w:name="_Toc323309745"/>
            <w:bookmarkStart w:id="162" w:name="_Toc323541013"/>
            <w:bookmarkStart w:id="163" w:name="_Toc324256035"/>
            <w:r w:rsidRPr="00626999">
              <w:rPr>
                <w:rFonts w:ascii="Comic Sans MS" w:hAnsi="Comic Sans MS" w:cs="Calibri"/>
                <w:b/>
                <w:color w:val="FFFFFF" w:themeColor="background1"/>
                <w:sz w:val="20"/>
                <w:szCs w:val="20"/>
              </w:rPr>
              <w:lastRenderedPageBreak/>
              <w:t>Hastane Alanları</w:t>
            </w:r>
            <w:bookmarkEnd w:id="155"/>
            <w:bookmarkEnd w:id="156"/>
            <w:bookmarkEnd w:id="157"/>
            <w:bookmarkEnd w:id="158"/>
            <w:bookmarkEnd w:id="159"/>
            <w:bookmarkEnd w:id="160"/>
            <w:bookmarkEnd w:id="161"/>
            <w:bookmarkEnd w:id="162"/>
            <w:bookmarkEnd w:id="163"/>
          </w:p>
        </w:tc>
      </w:tr>
      <w:tr w:rsidR="00F63925" w:rsidRPr="001F5528" w:rsidTr="00CC6B64">
        <w:trPr>
          <w:trHeight w:val="216"/>
          <w:tblCellSpacing w:w="20" w:type="dxa"/>
        </w:trPr>
        <w:tc>
          <w:tcPr>
            <w:tcW w:w="3762" w:type="dxa"/>
            <w:shd w:val="clear" w:color="auto" w:fill="4BACC6" w:themeFill="accent5"/>
            <w:vAlign w:val="center"/>
          </w:tcPr>
          <w:p w:rsidR="00F63925" w:rsidRPr="00626999" w:rsidRDefault="00F63925" w:rsidP="00CC6B64">
            <w:pPr>
              <w:spacing w:before="100" w:beforeAutospacing="1"/>
              <w:rPr>
                <w:rFonts w:ascii="Comic Sans MS" w:hAnsi="Comic Sans MS" w:cs="Tahoma"/>
                <w:b/>
                <w:bCs/>
                <w:color w:val="FFFFFF" w:themeColor="background1"/>
                <w:sz w:val="18"/>
                <w:szCs w:val="16"/>
              </w:rPr>
            </w:pPr>
            <w:r w:rsidRPr="00626999">
              <w:rPr>
                <w:rFonts w:ascii="Comic Sans MS" w:hAnsi="Comic Sans MS" w:cs="Tahoma"/>
                <w:b/>
                <w:bCs/>
                <w:color w:val="FFFFFF" w:themeColor="background1"/>
                <w:sz w:val="18"/>
                <w:szCs w:val="16"/>
              </w:rPr>
              <w:t>Hastane Alanları Birim</w:t>
            </w:r>
          </w:p>
        </w:tc>
        <w:tc>
          <w:tcPr>
            <w:tcW w:w="2368" w:type="dxa"/>
            <w:shd w:val="clear" w:color="auto" w:fill="4BACC6" w:themeFill="accent5"/>
            <w:vAlign w:val="center"/>
          </w:tcPr>
          <w:p w:rsidR="00F63925" w:rsidRPr="00626999" w:rsidRDefault="00F63925" w:rsidP="00CC6B64">
            <w:pPr>
              <w:spacing w:before="100" w:beforeAutospacing="1"/>
              <w:jc w:val="center"/>
              <w:rPr>
                <w:rFonts w:ascii="Comic Sans MS" w:hAnsi="Comic Sans MS" w:cs="Tahoma"/>
                <w:b/>
                <w:color w:val="FFFFFF" w:themeColor="background1"/>
                <w:sz w:val="18"/>
                <w:szCs w:val="16"/>
              </w:rPr>
            </w:pPr>
            <w:r w:rsidRPr="00626999">
              <w:rPr>
                <w:rFonts w:ascii="Comic Sans MS" w:hAnsi="Comic Sans MS" w:cs="Tahoma"/>
                <w:b/>
                <w:color w:val="FFFFFF" w:themeColor="background1"/>
                <w:sz w:val="18"/>
                <w:szCs w:val="16"/>
              </w:rPr>
              <w:t>Sayı</w:t>
            </w:r>
            <w:r>
              <w:rPr>
                <w:rFonts w:ascii="Comic Sans MS" w:hAnsi="Comic Sans MS" w:cs="Tahoma"/>
                <w:b/>
                <w:color w:val="FFFFFF" w:themeColor="background1"/>
                <w:sz w:val="18"/>
                <w:szCs w:val="16"/>
              </w:rPr>
              <w:t xml:space="preserve"> </w:t>
            </w:r>
            <w:r w:rsidRPr="00626999">
              <w:rPr>
                <w:rFonts w:ascii="Comic Sans MS" w:hAnsi="Comic Sans MS" w:cs="Tahoma"/>
                <w:b/>
                <w:color w:val="FFFFFF" w:themeColor="background1"/>
                <w:sz w:val="18"/>
                <w:szCs w:val="16"/>
              </w:rPr>
              <w:t>(Adet)</w:t>
            </w:r>
          </w:p>
        </w:tc>
        <w:tc>
          <w:tcPr>
            <w:tcW w:w="2749" w:type="dxa"/>
            <w:shd w:val="clear" w:color="auto" w:fill="4BACC6" w:themeFill="accent5"/>
            <w:vAlign w:val="center"/>
          </w:tcPr>
          <w:p w:rsidR="00F63925" w:rsidRPr="00626999" w:rsidRDefault="00F63925" w:rsidP="00CC6B64">
            <w:pPr>
              <w:spacing w:before="100" w:beforeAutospacing="1"/>
              <w:jc w:val="center"/>
              <w:rPr>
                <w:rFonts w:ascii="Comic Sans MS" w:hAnsi="Comic Sans MS" w:cs="Tahoma"/>
                <w:b/>
                <w:color w:val="FFFFFF" w:themeColor="background1"/>
                <w:sz w:val="18"/>
                <w:szCs w:val="16"/>
              </w:rPr>
            </w:pPr>
            <w:r w:rsidRPr="00626999">
              <w:rPr>
                <w:rFonts w:ascii="Comic Sans MS" w:hAnsi="Comic Sans MS" w:cs="Tahoma"/>
                <w:b/>
                <w:color w:val="FFFFFF" w:themeColor="background1"/>
                <w:sz w:val="18"/>
                <w:szCs w:val="16"/>
              </w:rPr>
              <w:t>Kapalı Alan</w:t>
            </w:r>
            <w:r>
              <w:rPr>
                <w:rFonts w:ascii="Comic Sans MS" w:hAnsi="Comic Sans MS" w:cs="Tahoma"/>
                <w:b/>
                <w:color w:val="FFFFFF" w:themeColor="background1"/>
                <w:sz w:val="18"/>
                <w:szCs w:val="16"/>
              </w:rPr>
              <w:t xml:space="preserve"> </w:t>
            </w:r>
            <w:r w:rsidRPr="00626999">
              <w:rPr>
                <w:rFonts w:ascii="Comic Sans MS" w:hAnsi="Comic Sans MS" w:cs="Tahoma"/>
                <w:b/>
                <w:color w:val="FFFFFF" w:themeColor="background1"/>
                <w:sz w:val="18"/>
                <w:szCs w:val="16"/>
              </w:rPr>
              <w:t>(</w:t>
            </w:r>
            <w:r>
              <w:rPr>
                <w:rFonts w:ascii="Comic Sans MS" w:hAnsi="Comic Sans MS" w:cs="Tahoma"/>
                <w:b/>
                <w:color w:val="FFFFFF" w:themeColor="background1"/>
                <w:sz w:val="18"/>
                <w:szCs w:val="16"/>
              </w:rPr>
              <w:t>m</w:t>
            </w:r>
            <w:r w:rsidRPr="00626999">
              <w:rPr>
                <w:rFonts w:ascii="Comic Sans MS" w:hAnsi="Comic Sans MS" w:cs="Tahoma"/>
                <w:b/>
                <w:color w:val="FFFFFF" w:themeColor="background1"/>
                <w:sz w:val="18"/>
                <w:szCs w:val="16"/>
              </w:rPr>
              <w:t>²)</w:t>
            </w:r>
          </w:p>
        </w:tc>
      </w:tr>
      <w:tr w:rsidR="00F63925" w:rsidRPr="001F5528" w:rsidTr="00CC6B64">
        <w:trPr>
          <w:trHeight w:val="179"/>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Acil Servis</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2</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2625</w:t>
            </w:r>
          </w:p>
        </w:tc>
      </w:tr>
      <w:tr w:rsidR="00F63925" w:rsidRPr="001F5528" w:rsidTr="00CC6B64">
        <w:trPr>
          <w:trHeight w:val="183"/>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Yoğun Bakım</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9</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3417</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Ameliyathane</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1</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3129</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Poliklinikler</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27</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7678</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Klinik</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36</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17000</w:t>
            </w:r>
          </w:p>
        </w:tc>
      </w:tr>
      <w:tr w:rsidR="00F63925" w:rsidRPr="001F5528" w:rsidTr="00CC6B64">
        <w:trPr>
          <w:trHeight w:val="252"/>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Laboratuar</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3</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1571</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Eczane</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1</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278</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Radyoloji Alanı</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1</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2157</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Nükleer Tıp Alanı</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1</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641</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Sterilizasyon Alanı</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1</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493</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Yemekhane</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2</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1606</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Çamaşırhane</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1</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589</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Teknik Servis</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7</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7144</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Seminer salonu</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7</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478</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Gün Hastanesi</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1</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955</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Oditoryum</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1</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530</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bCs/>
                <w:sz w:val="16"/>
                <w:szCs w:val="16"/>
              </w:rPr>
              <w:t>Kan Merkezi</w:t>
            </w:r>
          </w:p>
        </w:tc>
        <w:tc>
          <w:tcPr>
            <w:tcW w:w="2368"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1</w:t>
            </w:r>
          </w:p>
        </w:tc>
        <w:tc>
          <w:tcPr>
            <w:tcW w:w="2749" w:type="dxa"/>
            <w:shd w:val="clear" w:color="auto" w:fill="FDE9D9" w:themeFill="accent6" w:themeFillTint="33"/>
            <w:vAlign w:val="center"/>
          </w:tcPr>
          <w:p w:rsidR="00F63925" w:rsidRPr="00792A6F" w:rsidRDefault="00F63925" w:rsidP="00CC6B64">
            <w:pPr>
              <w:jc w:val="center"/>
              <w:rPr>
                <w:rFonts w:ascii="Comic Sans MS" w:hAnsi="Comic Sans MS" w:cs="Tahoma"/>
                <w:sz w:val="16"/>
                <w:szCs w:val="16"/>
              </w:rPr>
            </w:pPr>
            <w:r w:rsidRPr="00792A6F">
              <w:rPr>
                <w:rFonts w:ascii="Comic Sans MS" w:hAnsi="Comic Sans MS" w:cs="Tahoma"/>
                <w:sz w:val="16"/>
                <w:szCs w:val="16"/>
              </w:rPr>
              <w:t>469</w:t>
            </w:r>
          </w:p>
        </w:tc>
      </w:tr>
      <w:tr w:rsidR="00F63925" w:rsidRPr="001F5528" w:rsidTr="00CC6B64">
        <w:trPr>
          <w:trHeight w:val="284"/>
          <w:tblCellSpacing w:w="20" w:type="dxa"/>
        </w:trPr>
        <w:tc>
          <w:tcPr>
            <w:tcW w:w="3762" w:type="dxa"/>
            <w:shd w:val="clear" w:color="auto" w:fill="FDE9D9" w:themeFill="accent6" w:themeFillTint="33"/>
            <w:vAlign w:val="center"/>
          </w:tcPr>
          <w:p w:rsidR="00F63925" w:rsidRPr="006A5A9B" w:rsidRDefault="00F63925" w:rsidP="00CC6B64">
            <w:pPr>
              <w:rPr>
                <w:rFonts w:ascii="Comic Sans MS" w:hAnsi="Comic Sans MS" w:cs="Tahoma"/>
                <w:bCs/>
                <w:sz w:val="16"/>
                <w:szCs w:val="16"/>
              </w:rPr>
            </w:pPr>
            <w:r w:rsidRPr="006A5A9B">
              <w:rPr>
                <w:rFonts w:ascii="Comic Sans MS" w:hAnsi="Comic Sans MS" w:cs="Tahoma"/>
                <w:sz w:val="16"/>
                <w:szCs w:val="16"/>
              </w:rPr>
              <w:t>Onkoloji Hastanesi</w:t>
            </w:r>
          </w:p>
        </w:tc>
        <w:tc>
          <w:tcPr>
            <w:tcW w:w="2368" w:type="dxa"/>
            <w:shd w:val="clear" w:color="auto" w:fill="FDE9D9" w:themeFill="accent6" w:themeFillTint="33"/>
            <w:vAlign w:val="center"/>
          </w:tcPr>
          <w:p w:rsidR="00F63925" w:rsidRPr="006A5A9B" w:rsidRDefault="00F63925" w:rsidP="00CC6B64">
            <w:pPr>
              <w:jc w:val="center"/>
              <w:rPr>
                <w:rFonts w:ascii="Comic Sans MS" w:hAnsi="Comic Sans MS" w:cs="Tahoma"/>
                <w:sz w:val="16"/>
                <w:szCs w:val="16"/>
              </w:rPr>
            </w:pPr>
            <w:r w:rsidRPr="006A5A9B">
              <w:rPr>
                <w:rFonts w:ascii="Comic Sans MS" w:hAnsi="Comic Sans MS" w:cs="Tahoma"/>
                <w:sz w:val="16"/>
                <w:szCs w:val="16"/>
              </w:rPr>
              <w:t>1</w:t>
            </w:r>
          </w:p>
        </w:tc>
        <w:tc>
          <w:tcPr>
            <w:tcW w:w="2749" w:type="dxa"/>
            <w:shd w:val="clear" w:color="auto" w:fill="FDE9D9" w:themeFill="accent6" w:themeFillTint="33"/>
            <w:vAlign w:val="center"/>
          </w:tcPr>
          <w:p w:rsidR="00F63925" w:rsidRPr="006A5A9B" w:rsidRDefault="00F63925" w:rsidP="00CC6B64">
            <w:pPr>
              <w:spacing w:before="100" w:beforeAutospacing="1"/>
              <w:jc w:val="center"/>
              <w:rPr>
                <w:rFonts w:ascii="Comic Sans MS" w:hAnsi="Comic Sans MS" w:cs="Tahoma"/>
                <w:sz w:val="16"/>
                <w:szCs w:val="16"/>
              </w:rPr>
            </w:pPr>
            <w:r>
              <w:rPr>
                <w:rFonts w:ascii="Comic Sans MS" w:hAnsi="Comic Sans MS" w:cs="Tahoma"/>
                <w:sz w:val="16"/>
                <w:szCs w:val="16"/>
              </w:rPr>
              <w:t>10</w:t>
            </w:r>
            <w:r w:rsidRPr="006A5A9B">
              <w:rPr>
                <w:rFonts w:ascii="Comic Sans MS" w:hAnsi="Comic Sans MS" w:cs="Tahoma"/>
                <w:sz w:val="16"/>
                <w:szCs w:val="16"/>
              </w:rPr>
              <w:t>.</w:t>
            </w:r>
            <w:r>
              <w:rPr>
                <w:rFonts w:ascii="Comic Sans MS" w:hAnsi="Comic Sans MS" w:cs="Tahoma"/>
                <w:sz w:val="16"/>
                <w:szCs w:val="16"/>
              </w:rPr>
              <w:t>200</w:t>
            </w:r>
          </w:p>
        </w:tc>
      </w:tr>
      <w:tr w:rsidR="00F63925" w:rsidRPr="001F5528" w:rsidTr="00CC6B64">
        <w:trPr>
          <w:trHeight w:val="129"/>
          <w:tblCellSpacing w:w="20" w:type="dxa"/>
        </w:trPr>
        <w:tc>
          <w:tcPr>
            <w:tcW w:w="3762" w:type="dxa"/>
            <w:shd w:val="clear" w:color="auto" w:fill="4BACC6" w:themeFill="accent5"/>
            <w:vAlign w:val="center"/>
          </w:tcPr>
          <w:p w:rsidR="00F63925" w:rsidRPr="00786954" w:rsidRDefault="00F63925" w:rsidP="00CC6B64">
            <w:pPr>
              <w:spacing w:before="100" w:beforeAutospacing="1"/>
              <w:rPr>
                <w:rFonts w:ascii="Comic Sans MS" w:hAnsi="Comic Sans MS" w:cs="Tahoma"/>
                <w:b/>
                <w:bCs/>
                <w:color w:val="FFFFFF"/>
                <w:sz w:val="18"/>
                <w:szCs w:val="20"/>
              </w:rPr>
            </w:pPr>
            <w:r w:rsidRPr="00786954">
              <w:rPr>
                <w:rFonts w:ascii="Comic Sans MS" w:hAnsi="Comic Sans MS" w:cs="Tahoma"/>
                <w:b/>
                <w:bCs/>
                <w:color w:val="FFFFFF"/>
                <w:sz w:val="18"/>
                <w:szCs w:val="20"/>
              </w:rPr>
              <w:t>Toplam</w:t>
            </w:r>
          </w:p>
        </w:tc>
        <w:tc>
          <w:tcPr>
            <w:tcW w:w="2368" w:type="dxa"/>
            <w:shd w:val="clear" w:color="auto" w:fill="4BACC6" w:themeFill="accent5"/>
            <w:vAlign w:val="center"/>
          </w:tcPr>
          <w:p w:rsidR="00F63925" w:rsidRPr="00786954" w:rsidRDefault="00F63925" w:rsidP="00CC6B64">
            <w:pPr>
              <w:spacing w:before="100" w:beforeAutospacing="1"/>
              <w:jc w:val="center"/>
              <w:rPr>
                <w:rFonts w:ascii="Comic Sans MS" w:hAnsi="Comic Sans MS" w:cs="Tahoma"/>
                <w:b/>
                <w:color w:val="FFFFFF"/>
                <w:sz w:val="18"/>
                <w:szCs w:val="20"/>
              </w:rPr>
            </w:pPr>
            <w:r>
              <w:rPr>
                <w:rFonts w:ascii="Comic Sans MS" w:hAnsi="Comic Sans MS" w:cs="Tahoma"/>
                <w:b/>
                <w:color w:val="FFFFFF"/>
                <w:sz w:val="18"/>
                <w:szCs w:val="20"/>
              </w:rPr>
              <w:t>103</w:t>
            </w:r>
          </w:p>
        </w:tc>
        <w:tc>
          <w:tcPr>
            <w:tcW w:w="2749" w:type="dxa"/>
            <w:shd w:val="clear" w:color="auto" w:fill="4BACC6" w:themeFill="accent5"/>
            <w:vAlign w:val="center"/>
          </w:tcPr>
          <w:p w:rsidR="00F63925" w:rsidRPr="00786954" w:rsidRDefault="00F63925" w:rsidP="00CC6B64">
            <w:pPr>
              <w:spacing w:before="100" w:beforeAutospacing="1"/>
              <w:jc w:val="center"/>
              <w:rPr>
                <w:rFonts w:ascii="Comic Sans MS" w:hAnsi="Comic Sans MS" w:cs="Tahoma"/>
                <w:b/>
                <w:color w:val="FFFFFF"/>
                <w:sz w:val="18"/>
                <w:szCs w:val="20"/>
              </w:rPr>
            </w:pPr>
            <w:r>
              <w:rPr>
                <w:rFonts w:ascii="Comic Sans MS" w:hAnsi="Comic Sans MS" w:cs="Tahoma"/>
                <w:b/>
                <w:color w:val="FFFFFF"/>
                <w:sz w:val="18"/>
                <w:szCs w:val="20"/>
              </w:rPr>
              <w:t>60.960</w:t>
            </w:r>
          </w:p>
        </w:tc>
      </w:tr>
    </w:tbl>
    <w:p w:rsidR="00B1377E" w:rsidRPr="00DE1427" w:rsidRDefault="00DE1427">
      <w:pPr>
        <w:pStyle w:val="GvdeMetni"/>
        <w:spacing w:before="2"/>
        <w:rPr>
          <w:b/>
          <w:sz w:val="30"/>
        </w:rPr>
      </w:pPr>
      <w:r w:rsidRPr="00DE1427">
        <w:rPr>
          <w:rFonts w:ascii="Comic Sans MS" w:hAnsi="Comic Sans MS"/>
          <w:b/>
          <w:sz w:val="16"/>
        </w:rPr>
        <w:t xml:space="preserve">Tablo 20: </w:t>
      </w:r>
      <w:r w:rsidR="00AF72EB">
        <w:rPr>
          <w:rFonts w:ascii="Comic Sans MS" w:hAnsi="Comic Sans MS"/>
          <w:b/>
          <w:sz w:val="16"/>
        </w:rPr>
        <w:t>Hastane Alanları</w:t>
      </w:r>
    </w:p>
    <w:p w:rsidR="000D770E" w:rsidRDefault="000D770E" w:rsidP="000D770E">
      <w:pPr>
        <w:pStyle w:val="GvdeMetni"/>
        <w:spacing w:before="2"/>
        <w:ind w:left="720"/>
        <w:rPr>
          <w:sz w:val="30"/>
        </w:rPr>
      </w:pPr>
    </w:p>
    <w:p w:rsidR="00710D3A" w:rsidRDefault="00710D3A" w:rsidP="00710D3A">
      <w:pPr>
        <w:pStyle w:val="GvdeMetni"/>
        <w:spacing w:before="2"/>
        <w:ind w:firstLine="617"/>
        <w:jc w:val="both"/>
        <w:rPr>
          <w:rFonts w:ascii="Times New Roman" w:hAnsi="Times New Roman" w:cs="Times New Roman"/>
          <w:sz w:val="24"/>
          <w:szCs w:val="24"/>
        </w:rPr>
      </w:pPr>
      <w:proofErr w:type="gramStart"/>
      <w:r w:rsidRPr="00710D3A">
        <w:rPr>
          <w:rFonts w:ascii="Times New Roman" w:hAnsi="Times New Roman" w:cs="Times New Roman"/>
          <w:sz w:val="24"/>
          <w:szCs w:val="24"/>
        </w:rPr>
        <w:t>Mevcut fiziki kaynaklar yukarıdaki tablolarda analiz edilmiş olup, bu çerçevede verilecek hizmetin nitelik ve imkanlarının geliştirilmesi gerekmektedir.</w:t>
      </w:r>
      <w:proofErr w:type="gramEnd"/>
      <w:r w:rsidRPr="00710D3A">
        <w:rPr>
          <w:rFonts w:ascii="Times New Roman" w:hAnsi="Times New Roman" w:cs="Times New Roman"/>
          <w:sz w:val="24"/>
          <w:szCs w:val="24"/>
        </w:rPr>
        <w:t xml:space="preserve"> Mali imkanlar dahilinde derslik ve sınıfların modernize edilmesi</w:t>
      </w:r>
      <w:r w:rsidR="00A42CB1">
        <w:rPr>
          <w:rFonts w:ascii="Times New Roman" w:hAnsi="Times New Roman" w:cs="Times New Roman"/>
          <w:sz w:val="24"/>
          <w:szCs w:val="24"/>
        </w:rPr>
        <w:t>,</w:t>
      </w:r>
      <w:r w:rsidRPr="00710D3A">
        <w:rPr>
          <w:rFonts w:ascii="Times New Roman" w:hAnsi="Times New Roman" w:cs="Times New Roman"/>
          <w:sz w:val="24"/>
          <w:szCs w:val="24"/>
        </w:rPr>
        <w:t xml:space="preserve"> </w:t>
      </w:r>
      <w:r>
        <w:rPr>
          <w:rFonts w:ascii="Times New Roman" w:hAnsi="Times New Roman" w:cs="Times New Roman"/>
          <w:sz w:val="24"/>
          <w:szCs w:val="24"/>
        </w:rPr>
        <w:t>labaratuvarların çağdaş eğitim ve araştırma yapabilme kapastelerinin geliştirilmesi, hastanelerin cihaz ve ekipmanlarının yenilenmesi</w:t>
      </w:r>
      <w:r w:rsidR="00A42CB1">
        <w:rPr>
          <w:rFonts w:ascii="Times New Roman" w:hAnsi="Times New Roman" w:cs="Times New Roman"/>
          <w:sz w:val="24"/>
          <w:szCs w:val="24"/>
        </w:rPr>
        <w:t>,</w:t>
      </w:r>
      <w:r>
        <w:rPr>
          <w:rFonts w:ascii="Times New Roman" w:hAnsi="Times New Roman" w:cs="Times New Roman"/>
          <w:sz w:val="24"/>
          <w:szCs w:val="24"/>
        </w:rPr>
        <w:t xml:space="preserve"> </w:t>
      </w:r>
      <w:r w:rsidR="00A42CB1">
        <w:rPr>
          <w:rFonts w:ascii="Times New Roman" w:hAnsi="Times New Roman" w:cs="Times New Roman"/>
          <w:sz w:val="24"/>
          <w:szCs w:val="24"/>
        </w:rPr>
        <w:t xml:space="preserve">mevcut taşıt sayısı ve çeşitliliğinin artırılması ile </w:t>
      </w:r>
      <w:r>
        <w:rPr>
          <w:rFonts w:ascii="Times New Roman" w:hAnsi="Times New Roman" w:cs="Times New Roman"/>
          <w:sz w:val="24"/>
          <w:szCs w:val="24"/>
        </w:rPr>
        <w:t>kampus alt</w:t>
      </w:r>
      <w:r w:rsidR="00A42CB1">
        <w:rPr>
          <w:rFonts w:ascii="Times New Roman" w:hAnsi="Times New Roman" w:cs="Times New Roman"/>
          <w:sz w:val="24"/>
          <w:szCs w:val="24"/>
        </w:rPr>
        <w:t>yapı ve çevre düzenlemeleri başlıca ihtiyaçlarımızdır.</w:t>
      </w:r>
    </w:p>
    <w:p w:rsidR="00A42CB1" w:rsidRPr="00710D3A" w:rsidRDefault="00A42CB1" w:rsidP="00710D3A">
      <w:pPr>
        <w:pStyle w:val="GvdeMetni"/>
        <w:spacing w:before="2"/>
        <w:ind w:firstLine="617"/>
        <w:jc w:val="both"/>
        <w:rPr>
          <w:rFonts w:ascii="Times New Roman" w:hAnsi="Times New Roman" w:cs="Times New Roman"/>
          <w:sz w:val="24"/>
          <w:szCs w:val="24"/>
        </w:rPr>
      </w:pPr>
    </w:p>
    <w:p w:rsidR="00B1377E" w:rsidRDefault="00A9495A" w:rsidP="00D91A67">
      <w:pPr>
        <w:pStyle w:val="ListeParagraf"/>
        <w:numPr>
          <w:ilvl w:val="2"/>
          <w:numId w:val="7"/>
        </w:numPr>
        <w:tabs>
          <w:tab w:val="left" w:pos="1322"/>
        </w:tabs>
        <w:ind w:left="1321" w:hanging="704"/>
        <w:jc w:val="both"/>
        <w:rPr>
          <w:b/>
          <w:sz w:val="26"/>
        </w:rPr>
      </w:pPr>
      <w:r>
        <w:rPr>
          <w:b/>
          <w:color w:val="007DBE"/>
          <w:spacing w:val="-3"/>
          <w:sz w:val="26"/>
        </w:rPr>
        <w:t>Teknoloji</w:t>
      </w:r>
      <w:r>
        <w:rPr>
          <w:b/>
          <w:color w:val="007DBE"/>
          <w:spacing w:val="-23"/>
          <w:sz w:val="26"/>
        </w:rPr>
        <w:t xml:space="preserve"> </w:t>
      </w:r>
      <w:r>
        <w:rPr>
          <w:b/>
          <w:color w:val="007DBE"/>
          <w:sz w:val="26"/>
        </w:rPr>
        <w:t>ve</w:t>
      </w:r>
      <w:r>
        <w:rPr>
          <w:b/>
          <w:color w:val="007DBE"/>
          <w:spacing w:val="-22"/>
          <w:sz w:val="26"/>
        </w:rPr>
        <w:t xml:space="preserve"> </w:t>
      </w:r>
      <w:r>
        <w:rPr>
          <w:b/>
          <w:color w:val="007DBE"/>
          <w:sz w:val="26"/>
        </w:rPr>
        <w:t>Bilişim</w:t>
      </w:r>
      <w:r>
        <w:rPr>
          <w:b/>
          <w:color w:val="007DBE"/>
          <w:spacing w:val="-22"/>
          <w:sz w:val="26"/>
        </w:rPr>
        <w:t xml:space="preserve"> </w:t>
      </w:r>
      <w:r>
        <w:rPr>
          <w:b/>
          <w:color w:val="007DBE"/>
          <w:sz w:val="26"/>
        </w:rPr>
        <w:t>Altyapısı</w:t>
      </w:r>
      <w:r>
        <w:rPr>
          <w:b/>
          <w:color w:val="007DBE"/>
          <w:spacing w:val="-23"/>
          <w:sz w:val="26"/>
        </w:rPr>
        <w:t xml:space="preserve"> </w:t>
      </w:r>
      <w:r>
        <w:rPr>
          <w:b/>
          <w:color w:val="007DBE"/>
          <w:sz w:val="26"/>
        </w:rPr>
        <w:t>Analizi</w:t>
      </w:r>
    </w:p>
    <w:p w:rsidR="00ED2717" w:rsidRPr="003E388E" w:rsidRDefault="00F6522D" w:rsidP="00ED2717">
      <w:pPr>
        <w:spacing w:line="276" w:lineRule="auto"/>
        <w:jc w:val="both"/>
        <w:rPr>
          <w:rFonts w:ascii="Times New Roman" w:hAnsi="Times New Roman" w:cs="Times New Roman"/>
          <w:sz w:val="24"/>
          <w:szCs w:val="24"/>
        </w:rPr>
      </w:pPr>
      <w:r>
        <w:tab/>
      </w:r>
      <w:proofErr w:type="gramStart"/>
      <w:r w:rsidR="00ED2717" w:rsidRPr="003E388E">
        <w:rPr>
          <w:rFonts w:ascii="Times New Roman" w:hAnsi="Times New Roman" w:cs="Times New Roman"/>
          <w:sz w:val="24"/>
          <w:szCs w:val="24"/>
        </w:rPr>
        <w:t>Üniversitemiz hizmetlerini yerine getirirken teknolojik gelişmeleri takip edip gerekli saha çalışmalarını yaptıktan sonra, en son teknoloji ile hizmet vermeye çalışmaktadır</w:t>
      </w:r>
      <w:r w:rsidR="00ED2717" w:rsidRPr="003E388E">
        <w:rPr>
          <w:rFonts w:ascii="Times New Roman" w:hAnsi="Times New Roman" w:cs="Times New Roman"/>
          <w:color w:val="FF0000"/>
          <w:sz w:val="24"/>
          <w:szCs w:val="24"/>
        </w:rPr>
        <w:t>.</w:t>
      </w:r>
      <w:proofErr w:type="gramEnd"/>
      <w:r w:rsidR="00ED2717" w:rsidRPr="003E388E">
        <w:rPr>
          <w:rFonts w:ascii="Times New Roman" w:hAnsi="Times New Roman" w:cs="Times New Roman"/>
          <w:sz w:val="24"/>
          <w:szCs w:val="24"/>
        </w:rPr>
        <w:t xml:space="preserve"> Bu ilkeden hareketle; tüm birimlere kablolu ve kablosuz ağ alt yapılarının oluşturulması, işletilmesi, Sanallaştırma hizmetleri, WEB, DNS, E-MAiL, VERiTABANI, PROXY, LDAP vb servislerin verilmesi, güvenlik cihazları ile dış dünyadan koruma hizmetleri, web, bordro sicil ve istihkak dağıtımı, malzeme hareketleri, evrak hareketleri, kütüphane hizmetleri hareketleri, personel özlük işleri, anket sistemleri ve her türlü öğrenci hareketler hizmetlerinin otomasyonu sağlanmaktadır.</w:t>
      </w:r>
    </w:p>
    <w:p w:rsidR="00ED2717" w:rsidRPr="003E388E" w:rsidRDefault="00ED2717" w:rsidP="00ED2717">
      <w:pPr>
        <w:tabs>
          <w:tab w:val="left" w:pos="709"/>
          <w:tab w:val="left" w:pos="993"/>
        </w:tabs>
        <w:spacing w:line="276" w:lineRule="auto"/>
        <w:jc w:val="both"/>
        <w:rPr>
          <w:rFonts w:ascii="Times New Roman" w:hAnsi="Times New Roman" w:cs="Times New Roman"/>
          <w:sz w:val="24"/>
          <w:szCs w:val="24"/>
        </w:rPr>
      </w:pPr>
      <w:r w:rsidRPr="003E388E">
        <w:rPr>
          <w:rFonts w:ascii="Times New Roman" w:hAnsi="Times New Roman" w:cs="Times New Roman"/>
          <w:sz w:val="24"/>
          <w:szCs w:val="24"/>
        </w:rPr>
        <w:tab/>
      </w:r>
      <w:proofErr w:type="gramStart"/>
      <w:r w:rsidRPr="003E388E">
        <w:rPr>
          <w:rFonts w:ascii="Times New Roman" w:hAnsi="Times New Roman" w:cs="Times New Roman"/>
          <w:sz w:val="24"/>
          <w:szCs w:val="24"/>
        </w:rPr>
        <w:t>Üniversitemiz dokümanlarının önemli bir kısmını otomasyon sistemleri kullanarak oluşturmaktadır.</w:t>
      </w:r>
      <w:proofErr w:type="gramEnd"/>
      <w:r w:rsidRPr="003E388E">
        <w:rPr>
          <w:rFonts w:ascii="Times New Roman" w:hAnsi="Times New Roman" w:cs="Times New Roman"/>
          <w:sz w:val="24"/>
          <w:szCs w:val="24"/>
        </w:rPr>
        <w:t xml:space="preserve"> </w:t>
      </w:r>
      <w:proofErr w:type="gramStart"/>
      <w:r w:rsidRPr="003E388E">
        <w:rPr>
          <w:rFonts w:ascii="Times New Roman" w:hAnsi="Times New Roman" w:cs="Times New Roman"/>
          <w:sz w:val="24"/>
          <w:szCs w:val="24"/>
        </w:rPr>
        <w:t>Bilişim sistemlerinin alt yapısı e-devlet uygulamaları ile uyumlu çalışabilecek yapıdadır.</w:t>
      </w:r>
      <w:proofErr w:type="gramEnd"/>
      <w:r w:rsidRPr="003E388E">
        <w:rPr>
          <w:rFonts w:ascii="Times New Roman" w:hAnsi="Times New Roman" w:cs="Times New Roman"/>
          <w:sz w:val="24"/>
          <w:szCs w:val="24"/>
        </w:rPr>
        <w:t xml:space="preserve"> </w:t>
      </w:r>
      <w:proofErr w:type="gramStart"/>
      <w:r w:rsidRPr="003E388E">
        <w:rPr>
          <w:rFonts w:ascii="Times New Roman" w:hAnsi="Times New Roman" w:cs="Times New Roman"/>
          <w:sz w:val="24"/>
          <w:szCs w:val="24"/>
        </w:rPr>
        <w:t>Bilgi Teknolojilerinin temel yürütücüsü olan Bilgi İşlem Daire Başkanlığı</w:t>
      </w:r>
      <w:r w:rsidRPr="003E388E">
        <w:rPr>
          <w:rFonts w:ascii="Times New Roman" w:hAnsi="Times New Roman" w:cs="Times New Roman"/>
          <w:color w:val="FF0000"/>
          <w:sz w:val="24"/>
          <w:szCs w:val="24"/>
        </w:rPr>
        <w:t xml:space="preserve"> </w:t>
      </w:r>
      <w:r w:rsidRPr="003E388E">
        <w:rPr>
          <w:rFonts w:ascii="Times New Roman" w:hAnsi="Times New Roman" w:cs="Times New Roman"/>
          <w:sz w:val="24"/>
          <w:szCs w:val="24"/>
        </w:rPr>
        <w:t xml:space="preserve">kullanıcıların ihtiyaçlarına en seri bir şekilde cevap vermeye çalışmakta ve </w:t>
      </w:r>
      <w:r w:rsidRPr="003E388E">
        <w:rPr>
          <w:rFonts w:ascii="Times New Roman" w:hAnsi="Times New Roman" w:cs="Times New Roman"/>
          <w:sz w:val="24"/>
          <w:szCs w:val="24"/>
        </w:rPr>
        <w:lastRenderedPageBreak/>
        <w:t>yenilikler sürekli kullanıcılara aktarılmaktadır.</w:t>
      </w:r>
      <w:proofErr w:type="gramEnd"/>
      <w:r w:rsidRPr="003E388E">
        <w:rPr>
          <w:rFonts w:ascii="Times New Roman" w:hAnsi="Times New Roman" w:cs="Times New Roman"/>
          <w:sz w:val="24"/>
          <w:szCs w:val="24"/>
        </w:rPr>
        <w:t xml:space="preserve"> Kesintisiz ve kaliteli bir iletişim hizmetinin verilmesi için azami derecede gayret gösterilmektedir. </w:t>
      </w:r>
      <w:proofErr w:type="gramStart"/>
      <w:r w:rsidRPr="003E388E">
        <w:rPr>
          <w:rFonts w:ascii="Times New Roman" w:hAnsi="Times New Roman" w:cs="Times New Roman"/>
          <w:sz w:val="24"/>
          <w:szCs w:val="24"/>
        </w:rPr>
        <w:t>Bu kapsamda network bağlantı hatlarının geneli F/O kablolarla yapılmakta ve tedekli sistemlere yatırım yapılmaktadır.</w:t>
      </w:r>
      <w:proofErr w:type="gramEnd"/>
      <w:r w:rsidRPr="003E388E">
        <w:rPr>
          <w:rFonts w:ascii="Times New Roman" w:hAnsi="Times New Roman" w:cs="Times New Roman"/>
          <w:sz w:val="24"/>
          <w:szCs w:val="24"/>
        </w:rPr>
        <w:t xml:space="preserve"> </w:t>
      </w:r>
    </w:p>
    <w:p w:rsidR="00ED2717" w:rsidRPr="003E388E" w:rsidRDefault="00ED2717" w:rsidP="00ED2717">
      <w:pPr>
        <w:tabs>
          <w:tab w:val="left" w:pos="709"/>
          <w:tab w:val="left" w:pos="993"/>
        </w:tabs>
        <w:spacing w:line="276" w:lineRule="auto"/>
        <w:jc w:val="both"/>
        <w:rPr>
          <w:rFonts w:ascii="Times New Roman" w:hAnsi="Times New Roman" w:cs="Times New Roman"/>
          <w:sz w:val="24"/>
          <w:szCs w:val="24"/>
        </w:rPr>
      </w:pPr>
      <w:r w:rsidRPr="003E388E">
        <w:rPr>
          <w:rFonts w:ascii="Times New Roman" w:hAnsi="Times New Roman" w:cs="Times New Roman"/>
          <w:sz w:val="24"/>
          <w:szCs w:val="24"/>
        </w:rPr>
        <w:t xml:space="preserve">          </w:t>
      </w:r>
      <w:proofErr w:type="gramStart"/>
      <w:r w:rsidRPr="003E388E">
        <w:rPr>
          <w:rFonts w:ascii="Times New Roman" w:hAnsi="Times New Roman" w:cs="Times New Roman"/>
          <w:sz w:val="24"/>
          <w:szCs w:val="24"/>
        </w:rPr>
        <w:t>Birimimiz ülke kaynaklarını düşünerek mümkün olduğunca open source (açık kaynak) çözümleri kullanmaya çalışmaktadır.</w:t>
      </w:r>
      <w:proofErr w:type="gramEnd"/>
      <w:r w:rsidRPr="003E388E">
        <w:rPr>
          <w:rFonts w:ascii="Times New Roman" w:hAnsi="Times New Roman" w:cs="Times New Roman"/>
          <w:sz w:val="24"/>
          <w:szCs w:val="24"/>
        </w:rPr>
        <w:t xml:space="preserve"> </w:t>
      </w:r>
      <w:proofErr w:type="gramStart"/>
      <w:r w:rsidRPr="003E388E">
        <w:rPr>
          <w:rFonts w:ascii="Times New Roman" w:hAnsi="Times New Roman" w:cs="Times New Roman"/>
          <w:sz w:val="24"/>
          <w:szCs w:val="24"/>
        </w:rPr>
        <w:t>Hizmet veren sunucuların çoğu open source’dur.</w:t>
      </w:r>
      <w:proofErr w:type="gramEnd"/>
      <w:r w:rsidRPr="003E388E">
        <w:rPr>
          <w:rFonts w:ascii="Times New Roman" w:hAnsi="Times New Roman" w:cs="Times New Roman"/>
          <w:sz w:val="24"/>
          <w:szCs w:val="24"/>
        </w:rPr>
        <w:t xml:space="preserve"> Sanallaştırma tarafında açık kaynak kod mimari üzerinde çalışan PROXMOX sanallaştırma ortamlarını cluster mimarisinde kurup işletmeye başlamıştır. </w:t>
      </w:r>
      <w:proofErr w:type="gramStart"/>
      <w:r w:rsidRPr="003E388E">
        <w:rPr>
          <w:rFonts w:ascii="Times New Roman" w:hAnsi="Times New Roman" w:cs="Times New Roman"/>
          <w:sz w:val="24"/>
          <w:szCs w:val="24"/>
        </w:rPr>
        <w:t>Ayrıca CEPH kurulumlarını da tamamlayarak storage işletimini de açık kaynak üzerinde yapma çalışmaları başlamıştır.</w:t>
      </w:r>
      <w:proofErr w:type="gramEnd"/>
      <w:r w:rsidRPr="003E388E">
        <w:rPr>
          <w:rFonts w:ascii="Times New Roman" w:hAnsi="Times New Roman" w:cs="Times New Roman"/>
          <w:sz w:val="24"/>
          <w:szCs w:val="24"/>
        </w:rPr>
        <w:t xml:space="preserve"> </w:t>
      </w:r>
    </w:p>
    <w:p w:rsidR="00ED2717" w:rsidRPr="003E388E" w:rsidRDefault="00ED2717" w:rsidP="00ED2717">
      <w:pPr>
        <w:tabs>
          <w:tab w:val="left" w:pos="709"/>
          <w:tab w:val="left" w:pos="993"/>
        </w:tabs>
        <w:spacing w:line="276" w:lineRule="auto"/>
        <w:jc w:val="both"/>
        <w:rPr>
          <w:rFonts w:ascii="Times New Roman" w:hAnsi="Times New Roman" w:cs="Times New Roman"/>
          <w:kern w:val="36"/>
          <w:sz w:val="24"/>
          <w:szCs w:val="24"/>
          <w:lang w:val="es-ES"/>
        </w:rPr>
      </w:pPr>
      <w:r w:rsidRPr="003E388E">
        <w:rPr>
          <w:rFonts w:ascii="Times New Roman" w:hAnsi="Times New Roman" w:cs="Times New Roman"/>
          <w:sz w:val="24"/>
          <w:szCs w:val="24"/>
        </w:rPr>
        <w:tab/>
      </w:r>
      <w:r w:rsidRPr="003E388E">
        <w:rPr>
          <w:rFonts w:ascii="Times New Roman" w:hAnsi="Times New Roman" w:cs="Times New Roman"/>
          <w:kern w:val="36"/>
          <w:sz w:val="24"/>
          <w:szCs w:val="24"/>
          <w:lang w:val="es-ES"/>
        </w:rPr>
        <w:t>Üniversitemiz merkez ve uzak kampüslerinde, internet bağlantıları için gerek kablo gerekse wireless network üzerinden DHCP ve DNS serverlerdan IP atamaları yapılarak internete bağlanılmaktadır. Önceki yıllarda wireless üzerinden yapılmakta olan internet bağlantıları herhangi bir kontrol ve denetim yapılmadan gerçekleşmekte  iken  2010 yılı Ocak ayından itibaren, öncelikle merkez kampüsumuz içinde, denetim ve kimlik kontrolü yapılarak bağlantı hizmeti verilmeye başlanılmış olup Bilgi İşlem Daire Başkanlığı’ nca kayıtlı olmayan ve yetki verilmeyen hiçbir PC, labtop veya mobil cihaza üniversitemiz ağı üzerinden bağlanılamamaktadır.</w:t>
      </w:r>
      <w:r w:rsidRPr="003E388E">
        <w:rPr>
          <w:rFonts w:ascii="Times New Roman" w:hAnsi="Times New Roman" w:cs="Times New Roman"/>
          <w:sz w:val="24"/>
          <w:szCs w:val="24"/>
        </w:rPr>
        <w:t xml:space="preserve"> </w:t>
      </w:r>
      <w:r w:rsidRPr="003E388E">
        <w:rPr>
          <w:rFonts w:ascii="Times New Roman" w:hAnsi="Times New Roman" w:cs="Times New Roman"/>
          <w:kern w:val="36"/>
          <w:sz w:val="24"/>
          <w:szCs w:val="24"/>
          <w:lang w:val="es-ES"/>
        </w:rPr>
        <w:t>Bu sistem EDUROAM ile bütünleştirilerek ULAKNET üzerinden Türkiye genelindeki tüm üniversitelerle ve dünya ile entegre  edilmiştir. Üniversitemiz personel ve öğrencilerinin kimlik kartları; ödeme ve kampüs-bina giriş çıkış kontrolleri için kullanılan akıllı kart sistemi Bilgi İşlem Daire Başkanlığı yazılım,  network ve altyapı çalışmalarındaki teknik desteği ile kullanılmaktadır.</w:t>
      </w:r>
      <w:r w:rsidRPr="003E388E">
        <w:rPr>
          <w:rFonts w:ascii="Times New Roman" w:hAnsi="Times New Roman" w:cs="Times New Roman"/>
          <w:sz w:val="24"/>
          <w:szCs w:val="24"/>
        </w:rPr>
        <w:t xml:space="preserve"> </w:t>
      </w:r>
    </w:p>
    <w:p w:rsidR="00ED2717" w:rsidRPr="003E388E" w:rsidRDefault="00ED2717" w:rsidP="00ED2717">
      <w:pPr>
        <w:tabs>
          <w:tab w:val="left" w:pos="709"/>
          <w:tab w:val="left" w:pos="993"/>
        </w:tabs>
        <w:spacing w:line="276" w:lineRule="auto"/>
        <w:jc w:val="both"/>
        <w:rPr>
          <w:rFonts w:ascii="Times New Roman" w:hAnsi="Times New Roman" w:cs="Times New Roman"/>
          <w:sz w:val="24"/>
          <w:szCs w:val="24"/>
        </w:rPr>
      </w:pPr>
      <w:r w:rsidRPr="003E388E">
        <w:rPr>
          <w:rFonts w:ascii="Times New Roman" w:hAnsi="Times New Roman" w:cs="Times New Roman"/>
          <w:sz w:val="24"/>
          <w:szCs w:val="24"/>
        </w:rPr>
        <w:tab/>
        <w:t>Kurulan wireless kimlik kontrol ve denetim server yazılımı ile üniversitemiz mensubu personel ve öğrencilerimiz üniversitemiz dahilinde ve ulaknet üzerinden ülkemiz genelinde ve daha sonra EduRoam kapsamında tüm dünya üzerinde 35 ülkede üniversitemiz serverleri üzerindeki kendi kullanıcı bölgelerine ve e-mail hesaplarına herhangi bir IP-MAC adress vs kaydı yaptırmadan ve herhangi bir yere başvurmadan üye kurum ve kuruluşlar üzerinden erişebileceklerdir ve internete bağlanabileceklerdir.</w:t>
      </w:r>
    </w:p>
    <w:p w:rsidR="00ED2717" w:rsidRPr="003E388E" w:rsidRDefault="00ED2717" w:rsidP="00ED2717">
      <w:pPr>
        <w:spacing w:line="276" w:lineRule="auto"/>
        <w:jc w:val="both"/>
        <w:rPr>
          <w:rFonts w:ascii="Times New Roman" w:hAnsi="Times New Roman" w:cs="Times New Roman"/>
          <w:bCs/>
          <w:kern w:val="36"/>
          <w:sz w:val="24"/>
          <w:szCs w:val="24"/>
        </w:rPr>
      </w:pPr>
      <w:r w:rsidRPr="003E388E">
        <w:rPr>
          <w:rFonts w:ascii="Times New Roman" w:hAnsi="Times New Roman" w:cs="Times New Roman"/>
          <w:bCs/>
          <w:kern w:val="36"/>
          <w:sz w:val="24"/>
          <w:szCs w:val="24"/>
        </w:rPr>
        <w:t xml:space="preserve"> </w:t>
      </w:r>
      <w:r w:rsidRPr="003E388E">
        <w:rPr>
          <w:rFonts w:ascii="Times New Roman" w:hAnsi="Times New Roman" w:cs="Times New Roman"/>
          <w:bCs/>
          <w:kern w:val="36"/>
          <w:sz w:val="24"/>
          <w:szCs w:val="24"/>
        </w:rPr>
        <w:tab/>
      </w:r>
      <w:proofErr w:type="gramStart"/>
      <w:r w:rsidRPr="003E388E">
        <w:rPr>
          <w:rFonts w:ascii="Times New Roman" w:hAnsi="Times New Roman" w:cs="Times New Roman"/>
          <w:bCs/>
          <w:kern w:val="36"/>
          <w:sz w:val="24"/>
          <w:szCs w:val="24"/>
        </w:rPr>
        <w:t>Google Earth üzerinde hazırlanmış olan Üniversitemiz 3-boyutlu kampüs çalışmamız ülkemizde tek 3-D kampüs uygulaması olup özellikle üniversite sınavları ve üniversite tercih dönemlerinde öğrenciler tarafından kampüsün sanal olarak gezilmesi, binaların ve kampüs genel görünüm ve yapısının anlaşılması amacıyla kullanıldığı adaylarımız tarafından BİDB/BİM’ne yollanan öğrenci maillerinden anlaşılmaktadır.</w:t>
      </w:r>
      <w:proofErr w:type="gramEnd"/>
      <w:r w:rsidRPr="003E388E">
        <w:rPr>
          <w:rFonts w:ascii="Times New Roman" w:hAnsi="Times New Roman" w:cs="Times New Roman"/>
          <w:bCs/>
          <w:kern w:val="36"/>
          <w:sz w:val="24"/>
          <w:szCs w:val="24"/>
        </w:rPr>
        <w:t xml:space="preserve"> </w:t>
      </w:r>
      <w:proofErr w:type="gramStart"/>
      <w:r w:rsidRPr="003E388E">
        <w:rPr>
          <w:rFonts w:ascii="Times New Roman" w:hAnsi="Times New Roman" w:cs="Times New Roman"/>
          <w:bCs/>
          <w:kern w:val="36"/>
          <w:sz w:val="24"/>
          <w:szCs w:val="24"/>
        </w:rPr>
        <w:t>Bu yönüyle bu çalışmaya başlarken üniversitemizin aday öğrencilere ve dünyaya tanıtımına katkı amacımıza ulaşmış olmamız bizim için memnuniyet vericidir.</w:t>
      </w:r>
      <w:proofErr w:type="gramEnd"/>
    </w:p>
    <w:p w:rsidR="00ED2717" w:rsidRPr="003E388E" w:rsidRDefault="00ED2717" w:rsidP="00ED2717">
      <w:pPr>
        <w:spacing w:line="276" w:lineRule="auto"/>
        <w:ind w:firstLine="708"/>
        <w:jc w:val="both"/>
        <w:rPr>
          <w:rFonts w:ascii="Times New Roman" w:hAnsi="Times New Roman" w:cs="Times New Roman"/>
          <w:sz w:val="24"/>
          <w:szCs w:val="24"/>
        </w:rPr>
      </w:pPr>
      <w:r w:rsidRPr="003E388E">
        <w:rPr>
          <w:rFonts w:ascii="Times New Roman" w:hAnsi="Times New Roman" w:cs="Times New Roman"/>
          <w:sz w:val="24"/>
          <w:szCs w:val="24"/>
        </w:rPr>
        <w:t xml:space="preserve">Üniversitemiz web sayfası modern bir arayüz yapısı uygulanarak daha kolay bir erişime kavuşturuldu. Hedef kitlelere uygun yapısı ile site içerisinde dolaşım kolaylaşırken, üniversitemizin etkinlik, </w:t>
      </w:r>
      <w:proofErr w:type="gramStart"/>
      <w:r w:rsidRPr="003E388E">
        <w:rPr>
          <w:rFonts w:ascii="Times New Roman" w:hAnsi="Times New Roman" w:cs="Times New Roman"/>
          <w:sz w:val="24"/>
          <w:szCs w:val="24"/>
        </w:rPr>
        <w:t>haber</w:t>
      </w:r>
      <w:proofErr w:type="gramEnd"/>
      <w:r w:rsidRPr="003E388E">
        <w:rPr>
          <w:rFonts w:ascii="Times New Roman" w:hAnsi="Times New Roman" w:cs="Times New Roman"/>
          <w:sz w:val="24"/>
          <w:szCs w:val="24"/>
        </w:rPr>
        <w:t xml:space="preserve"> ve duyuruları ön plana çıkarıldı. Twitter, facebook ve youtube vs. gibi sosyal medya hesaplarının etkin yönetimi ile yüksek bir kullanıcı oranına ulaşıldı. </w:t>
      </w:r>
    </w:p>
    <w:p w:rsidR="00ED2717" w:rsidRPr="003E388E" w:rsidRDefault="00ED2717" w:rsidP="00ED2717">
      <w:pPr>
        <w:spacing w:line="276" w:lineRule="auto"/>
        <w:ind w:firstLine="708"/>
        <w:jc w:val="both"/>
        <w:rPr>
          <w:rFonts w:ascii="Times New Roman" w:hAnsi="Times New Roman" w:cs="Times New Roman"/>
          <w:sz w:val="24"/>
          <w:szCs w:val="24"/>
        </w:rPr>
      </w:pPr>
      <w:proofErr w:type="gramStart"/>
      <w:r w:rsidRPr="003E388E">
        <w:rPr>
          <w:rFonts w:ascii="Times New Roman" w:hAnsi="Times New Roman" w:cs="Times New Roman"/>
          <w:sz w:val="24"/>
          <w:szCs w:val="24"/>
        </w:rPr>
        <w:t>360 derece sanal tur ile aday öğrencilerin kampüs hakkında fikir sahibi olmalarına olanak sağlanırken etkin bir platform olan google earth'te de 3B bina yapısı sağlandı.</w:t>
      </w:r>
      <w:proofErr w:type="gramEnd"/>
      <w:r w:rsidRPr="003E388E">
        <w:rPr>
          <w:rFonts w:ascii="Times New Roman" w:hAnsi="Times New Roman" w:cs="Times New Roman"/>
          <w:sz w:val="24"/>
          <w:szCs w:val="24"/>
        </w:rPr>
        <w:t xml:space="preserve"> </w:t>
      </w:r>
      <w:proofErr w:type="gramStart"/>
      <w:r w:rsidRPr="003E388E">
        <w:rPr>
          <w:rFonts w:ascii="Times New Roman" w:hAnsi="Times New Roman" w:cs="Times New Roman"/>
          <w:sz w:val="24"/>
          <w:szCs w:val="24"/>
        </w:rPr>
        <w:t>Daha önceden optik okuyucularla bazı bölümlerde yapılan öğretim elemanı ve ders değerlendirme anketleri elektronik ortama taşınarak tüm bölümlerde dönem sonlarında uygulanmaya başlandı.</w:t>
      </w:r>
      <w:proofErr w:type="gramEnd"/>
      <w:r w:rsidRPr="003E388E">
        <w:rPr>
          <w:rFonts w:ascii="Times New Roman" w:hAnsi="Times New Roman" w:cs="Times New Roman"/>
          <w:sz w:val="24"/>
          <w:szCs w:val="24"/>
        </w:rPr>
        <w:t xml:space="preserve"> </w:t>
      </w:r>
      <w:proofErr w:type="gramStart"/>
      <w:r w:rsidRPr="003E388E">
        <w:rPr>
          <w:rFonts w:ascii="Times New Roman" w:hAnsi="Times New Roman" w:cs="Times New Roman"/>
          <w:sz w:val="24"/>
          <w:szCs w:val="24"/>
        </w:rPr>
        <w:t>Uluslararası öğrenci alımlarında başvurular elektronik ortama taşınarak değerlendirme sürecine etkin katkısı sağlandı.</w:t>
      </w:r>
      <w:proofErr w:type="gramEnd"/>
    </w:p>
    <w:p w:rsidR="00ED2717" w:rsidRPr="003E388E" w:rsidRDefault="00ED2717" w:rsidP="00ED2717">
      <w:pPr>
        <w:spacing w:line="276" w:lineRule="auto"/>
        <w:ind w:firstLine="708"/>
        <w:jc w:val="both"/>
        <w:rPr>
          <w:rFonts w:ascii="Times New Roman" w:hAnsi="Times New Roman" w:cs="Times New Roman"/>
          <w:sz w:val="24"/>
          <w:szCs w:val="24"/>
        </w:rPr>
      </w:pPr>
      <w:proofErr w:type="gramStart"/>
      <w:r w:rsidRPr="003E388E">
        <w:rPr>
          <w:rFonts w:ascii="Times New Roman" w:hAnsi="Times New Roman" w:cs="Times New Roman"/>
          <w:sz w:val="24"/>
          <w:szCs w:val="24"/>
        </w:rPr>
        <w:t>Sonuç olarak Üniversitemiz teknolojik gelişmeleri yakından takip etmekte ve bu teknolojilere entegre olmaya çalışmaktadır.</w:t>
      </w:r>
      <w:proofErr w:type="gramEnd"/>
      <w:r w:rsidRPr="003E388E">
        <w:rPr>
          <w:rFonts w:ascii="Times New Roman" w:hAnsi="Times New Roman" w:cs="Times New Roman"/>
          <w:sz w:val="24"/>
          <w:szCs w:val="24"/>
        </w:rPr>
        <w:t xml:space="preserve"> </w:t>
      </w:r>
    </w:p>
    <w:p w:rsidR="00ED2717" w:rsidRDefault="00ED2717" w:rsidP="00ED2717">
      <w:pPr>
        <w:spacing w:line="276" w:lineRule="auto"/>
        <w:jc w:val="both"/>
        <w:outlineLvl w:val="3"/>
        <w:rPr>
          <w:rFonts w:ascii="Comic Sans MS" w:hAnsi="Comic Sans MS" w:cs="Calibri"/>
          <w:b/>
          <w:color w:val="0066FF"/>
        </w:rPr>
      </w:pPr>
      <w:bookmarkStart w:id="164" w:name="_Toc324425777"/>
      <w:bookmarkStart w:id="165" w:name="_Toc355353808"/>
      <w:r w:rsidRPr="00EF2C4B">
        <w:rPr>
          <w:rFonts w:ascii="Comic Sans MS" w:hAnsi="Comic Sans MS" w:cs="Calibri"/>
          <w:b/>
          <w:color w:val="0066FF"/>
        </w:rPr>
        <w:lastRenderedPageBreak/>
        <w:t>Yazılım ve Bilgisayarlar</w:t>
      </w:r>
      <w:bookmarkEnd w:id="164"/>
      <w:bookmarkEnd w:id="165"/>
    </w:p>
    <w:p w:rsidR="006B58D1" w:rsidRPr="00EF2C4B" w:rsidRDefault="006B58D1" w:rsidP="00ED2717">
      <w:pPr>
        <w:spacing w:line="276" w:lineRule="auto"/>
        <w:jc w:val="both"/>
        <w:outlineLvl w:val="3"/>
        <w:rPr>
          <w:rFonts w:ascii="Comic Sans MS" w:hAnsi="Comic Sans MS" w:cs="Calibri"/>
          <w:b/>
          <w:color w:val="0066FF"/>
        </w:rPr>
      </w:pPr>
    </w:p>
    <w:p w:rsidR="009D6773" w:rsidRPr="00F35109" w:rsidRDefault="009D6773" w:rsidP="009D6773">
      <w:pPr>
        <w:spacing w:line="276" w:lineRule="auto"/>
        <w:ind w:firstLine="708"/>
        <w:jc w:val="both"/>
        <w:rPr>
          <w:rFonts w:ascii="Times New Roman" w:hAnsi="Times New Roman" w:cs="Times New Roman"/>
          <w:sz w:val="24"/>
          <w:szCs w:val="24"/>
        </w:rPr>
      </w:pPr>
      <w:proofErr w:type="gramStart"/>
      <w:r w:rsidRPr="00F35109">
        <w:rPr>
          <w:rFonts w:ascii="Times New Roman" w:hAnsi="Times New Roman" w:cs="Times New Roman"/>
          <w:sz w:val="24"/>
          <w:szCs w:val="24"/>
        </w:rPr>
        <w:t>Üniversitemizde kullanılan toplam bilgisayar sayısı 8.289 olup mevcut sistem ve yazılımlar aşağıda gösterilmiştir.</w:t>
      </w:r>
      <w:proofErr w:type="gramEnd"/>
    </w:p>
    <w:p w:rsidR="009D6773" w:rsidRPr="00F35109" w:rsidRDefault="009D6773" w:rsidP="009D6773">
      <w:pPr>
        <w:spacing w:line="276" w:lineRule="auto"/>
        <w:ind w:firstLine="708"/>
        <w:jc w:val="both"/>
        <w:rPr>
          <w:rFonts w:ascii="Times New Roman" w:hAnsi="Times New Roman" w:cs="Times New Roman"/>
          <w:sz w:val="24"/>
          <w:szCs w:val="24"/>
        </w:rPr>
      </w:pPr>
      <w:proofErr w:type="gramStart"/>
      <w:r w:rsidRPr="00F35109">
        <w:rPr>
          <w:rFonts w:ascii="Times New Roman" w:hAnsi="Times New Roman" w:cs="Times New Roman"/>
          <w:sz w:val="24"/>
          <w:szCs w:val="24"/>
        </w:rPr>
        <w:t>Yazılım alanında, ihtiyaç olan işletim sistemleri ve otomasyonlar kullanılmaktadır.</w:t>
      </w:r>
      <w:proofErr w:type="gramEnd"/>
      <w:r w:rsidRPr="00F35109">
        <w:rPr>
          <w:rFonts w:ascii="Times New Roman" w:hAnsi="Times New Roman" w:cs="Times New Roman"/>
          <w:sz w:val="24"/>
          <w:szCs w:val="24"/>
        </w:rPr>
        <w:t xml:space="preserve">  Üniversitemizde kullanılan anlık uç sayısı 7000, sunucu sayısı yüzleri </w:t>
      </w:r>
      <w:proofErr w:type="gramStart"/>
      <w:r w:rsidRPr="00F35109">
        <w:rPr>
          <w:rFonts w:ascii="Times New Roman" w:hAnsi="Times New Roman" w:cs="Times New Roman"/>
          <w:sz w:val="24"/>
          <w:szCs w:val="24"/>
        </w:rPr>
        <w:t>aşmış  olup</w:t>
      </w:r>
      <w:proofErr w:type="gramEnd"/>
      <w:r w:rsidRPr="00F35109">
        <w:rPr>
          <w:rFonts w:ascii="Times New Roman" w:hAnsi="Times New Roman" w:cs="Times New Roman"/>
          <w:sz w:val="24"/>
          <w:szCs w:val="24"/>
        </w:rPr>
        <w:t xml:space="preserve"> mevcut sistem ve yazılımlar aşağıda gösterilmiştir. </w:t>
      </w:r>
    </w:p>
    <w:p w:rsidR="009D6773" w:rsidRDefault="009D6773" w:rsidP="009D6773">
      <w:pPr>
        <w:tabs>
          <w:tab w:val="left" w:pos="6069"/>
        </w:tabs>
        <w:spacing w:line="276" w:lineRule="auto"/>
        <w:rPr>
          <w:rFonts w:ascii="Tahoma" w:hAnsi="Tahoma" w:cs="Tahoma"/>
          <w:b/>
          <w:bCs/>
          <w:color w:val="FFFFFF"/>
          <w:sz w:val="18"/>
          <w:szCs w:val="18"/>
        </w:rPr>
      </w:pPr>
    </w:p>
    <w:p w:rsidR="009D6773" w:rsidRDefault="009D6773" w:rsidP="009D6773">
      <w:pPr>
        <w:tabs>
          <w:tab w:val="left" w:pos="6069"/>
        </w:tabs>
        <w:rPr>
          <w:rFonts w:ascii="Tahoma" w:hAnsi="Tahoma" w:cs="Tahoma"/>
          <w:b/>
          <w:bCs/>
          <w:color w:val="FFFFFF"/>
          <w:sz w:val="18"/>
          <w:szCs w:val="18"/>
        </w:rPr>
        <w:sectPr w:rsidR="009D6773" w:rsidSect="00FD02EB">
          <w:headerReference w:type="default" r:id="rId49"/>
          <w:pgSz w:w="11906" w:h="16838"/>
          <w:pgMar w:top="474" w:right="1417" w:bottom="1417" w:left="1417" w:header="278" w:footer="737" w:gutter="0"/>
          <w:cols w:space="708"/>
          <w:docGrid w:linePitch="360"/>
        </w:sectPr>
      </w:pPr>
    </w:p>
    <w:tbl>
      <w:tblPr>
        <w:tblW w:w="0" w:type="auto"/>
        <w:jc w:val="center"/>
        <w:tblCellSpacing w:w="20"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ayout w:type="fixed"/>
        <w:tblLook w:val="04A0"/>
      </w:tblPr>
      <w:tblGrid>
        <w:gridCol w:w="2106"/>
        <w:gridCol w:w="1466"/>
        <w:gridCol w:w="1584"/>
        <w:gridCol w:w="2773"/>
        <w:gridCol w:w="1469"/>
      </w:tblGrid>
      <w:tr w:rsidR="009D6773" w:rsidRPr="00AC2974" w:rsidTr="00CC6B64">
        <w:trPr>
          <w:trHeight w:val="210"/>
          <w:tblHeader/>
          <w:tblCellSpacing w:w="20" w:type="dxa"/>
          <w:jc w:val="center"/>
        </w:trPr>
        <w:tc>
          <w:tcPr>
            <w:tcW w:w="9318" w:type="dxa"/>
            <w:gridSpan w:val="5"/>
            <w:shd w:val="clear" w:color="auto" w:fill="4BACC6" w:themeFill="accent5"/>
            <w:noWrap/>
            <w:vAlign w:val="center"/>
            <w:hideMark/>
          </w:tcPr>
          <w:p w:rsidR="009D6773" w:rsidRPr="00071191" w:rsidRDefault="009D6773" w:rsidP="00CC6B64">
            <w:pPr>
              <w:pStyle w:val="ekillerTablosu"/>
            </w:pPr>
            <w:r w:rsidRPr="00071191">
              <w:lastRenderedPageBreak/>
              <w:t>ÜNİVERSİTEMİZDE KULLANILAN MEVCUT SİSTEM VE YAZILIMLAR</w:t>
            </w:r>
          </w:p>
        </w:tc>
      </w:tr>
      <w:tr w:rsidR="009D6773" w:rsidRPr="00AC2974" w:rsidTr="00CC6B64">
        <w:trPr>
          <w:trHeight w:val="293"/>
          <w:tblHeader/>
          <w:tblCellSpacing w:w="20" w:type="dxa"/>
          <w:jc w:val="center"/>
        </w:trPr>
        <w:tc>
          <w:tcPr>
            <w:tcW w:w="2046" w:type="dxa"/>
            <w:shd w:val="clear" w:color="auto" w:fill="4BACC6" w:themeFill="accent5"/>
            <w:noWrap/>
            <w:vAlign w:val="center"/>
            <w:hideMark/>
          </w:tcPr>
          <w:p w:rsidR="009D6773" w:rsidRPr="00071191" w:rsidRDefault="009D6773" w:rsidP="00CC6B64">
            <w:pPr>
              <w:rPr>
                <w:rFonts w:ascii="Tahoma" w:hAnsi="Tahoma" w:cs="Tahoma"/>
                <w:b/>
                <w:bCs/>
                <w:color w:val="FFFFFF"/>
                <w:sz w:val="16"/>
                <w:szCs w:val="16"/>
              </w:rPr>
            </w:pPr>
            <w:r w:rsidRPr="00071191">
              <w:rPr>
                <w:rFonts w:ascii="Tahoma" w:hAnsi="Tahoma" w:cs="Tahoma"/>
                <w:b/>
                <w:bCs/>
                <w:color w:val="FFFFFF"/>
                <w:sz w:val="16"/>
                <w:szCs w:val="16"/>
              </w:rPr>
              <w:t>Kullanılan Yazılım Programı</w:t>
            </w:r>
          </w:p>
        </w:tc>
        <w:tc>
          <w:tcPr>
            <w:tcW w:w="1426" w:type="dxa"/>
            <w:shd w:val="clear" w:color="auto" w:fill="4BACC6" w:themeFill="accent5"/>
            <w:noWrap/>
            <w:vAlign w:val="center"/>
            <w:hideMark/>
          </w:tcPr>
          <w:p w:rsidR="009D6773" w:rsidRPr="00071191" w:rsidRDefault="009D6773" w:rsidP="00CC6B64">
            <w:pPr>
              <w:rPr>
                <w:rFonts w:ascii="Tahoma" w:hAnsi="Tahoma" w:cs="Tahoma"/>
                <w:b/>
                <w:bCs/>
                <w:color w:val="FFFFFF"/>
                <w:sz w:val="16"/>
                <w:szCs w:val="16"/>
              </w:rPr>
            </w:pPr>
            <w:r w:rsidRPr="00071191">
              <w:rPr>
                <w:rFonts w:ascii="Tahoma" w:hAnsi="Tahoma" w:cs="Tahoma"/>
                <w:b/>
                <w:bCs/>
                <w:color w:val="FFFFFF"/>
                <w:sz w:val="16"/>
                <w:szCs w:val="16"/>
              </w:rPr>
              <w:t>Sorumlu Birim Adı</w:t>
            </w:r>
          </w:p>
        </w:tc>
        <w:tc>
          <w:tcPr>
            <w:tcW w:w="1544" w:type="dxa"/>
            <w:shd w:val="clear" w:color="auto" w:fill="4BACC6" w:themeFill="accent5"/>
            <w:noWrap/>
            <w:vAlign w:val="center"/>
            <w:hideMark/>
          </w:tcPr>
          <w:p w:rsidR="009D6773" w:rsidRPr="00071191" w:rsidRDefault="009D6773" w:rsidP="00CC6B64">
            <w:pPr>
              <w:rPr>
                <w:rFonts w:ascii="Tahoma" w:hAnsi="Tahoma" w:cs="Tahoma"/>
                <w:b/>
                <w:bCs/>
                <w:color w:val="FFFFFF"/>
                <w:sz w:val="16"/>
                <w:szCs w:val="16"/>
              </w:rPr>
            </w:pPr>
            <w:r w:rsidRPr="00071191">
              <w:rPr>
                <w:rFonts w:ascii="Tahoma" w:hAnsi="Tahoma" w:cs="Tahoma"/>
                <w:b/>
                <w:bCs/>
                <w:color w:val="FFFFFF"/>
                <w:sz w:val="16"/>
                <w:szCs w:val="16"/>
              </w:rPr>
              <w:t>Kullanıcı Birimler</w:t>
            </w:r>
          </w:p>
        </w:tc>
        <w:tc>
          <w:tcPr>
            <w:tcW w:w="2733" w:type="dxa"/>
            <w:shd w:val="clear" w:color="auto" w:fill="4BACC6" w:themeFill="accent5"/>
            <w:noWrap/>
            <w:vAlign w:val="center"/>
            <w:hideMark/>
          </w:tcPr>
          <w:p w:rsidR="009D6773" w:rsidRPr="00071191" w:rsidRDefault="009D6773" w:rsidP="00CC6B64">
            <w:pPr>
              <w:rPr>
                <w:rFonts w:ascii="Tahoma" w:hAnsi="Tahoma" w:cs="Tahoma"/>
                <w:b/>
                <w:bCs/>
                <w:color w:val="FFFFFF"/>
                <w:sz w:val="16"/>
                <w:szCs w:val="16"/>
              </w:rPr>
            </w:pPr>
            <w:r w:rsidRPr="00071191">
              <w:rPr>
                <w:rFonts w:ascii="Tahoma" w:hAnsi="Tahoma" w:cs="Tahoma"/>
                <w:b/>
                <w:bCs/>
                <w:color w:val="FFFFFF"/>
                <w:sz w:val="16"/>
                <w:szCs w:val="16"/>
              </w:rPr>
              <w:t>Yazılımın Teknik Bilgileri ve Özellikleri</w:t>
            </w:r>
          </w:p>
        </w:tc>
        <w:tc>
          <w:tcPr>
            <w:tcW w:w="1409" w:type="dxa"/>
            <w:shd w:val="clear" w:color="auto" w:fill="4BACC6" w:themeFill="accent5"/>
            <w:noWrap/>
            <w:vAlign w:val="center"/>
            <w:hideMark/>
          </w:tcPr>
          <w:p w:rsidR="009D6773" w:rsidRPr="00071191" w:rsidRDefault="009D6773" w:rsidP="00CC6B64">
            <w:pPr>
              <w:rPr>
                <w:rFonts w:ascii="Tahoma" w:hAnsi="Tahoma" w:cs="Tahoma"/>
                <w:b/>
                <w:bCs/>
                <w:color w:val="FFFFFF"/>
                <w:sz w:val="16"/>
                <w:szCs w:val="16"/>
              </w:rPr>
            </w:pPr>
            <w:r w:rsidRPr="00071191">
              <w:rPr>
                <w:rFonts w:ascii="Tahoma" w:hAnsi="Tahoma" w:cs="Tahoma"/>
                <w:b/>
                <w:bCs/>
                <w:color w:val="FFFFFF"/>
                <w:sz w:val="16"/>
                <w:szCs w:val="16"/>
              </w:rPr>
              <w:t>Kullanım Alanları</w:t>
            </w: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E-Posta Server Yazılımı</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w:t>
            </w:r>
          </w:p>
        </w:tc>
        <w:tc>
          <w:tcPr>
            <w:tcW w:w="1544" w:type="dxa"/>
            <w:shd w:val="clear" w:color="auto" w:fill="FDE9D9" w:themeFill="accent6" w:themeFillTint="33"/>
            <w:noWrap/>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Tüm Üniversite</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MTA: Sendmail; Web Mail Arayüz: Open WebMail,Horde,Squirrelmail</w:t>
            </w:r>
          </w:p>
        </w:tc>
        <w:tc>
          <w:tcPr>
            <w:tcW w:w="1409"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Personel ve öğrenciler için elektronik posta işlemlerinin sunulduğu sistem.</w:t>
            </w: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Web Server Yazılımı</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w:t>
            </w:r>
          </w:p>
        </w:tc>
        <w:tc>
          <w:tcPr>
            <w:tcW w:w="1544" w:type="dxa"/>
            <w:shd w:val="clear" w:color="auto" w:fill="FDE9D9" w:themeFill="accent6" w:themeFillTint="33"/>
            <w:noWrap/>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Tüm Üniversite</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Web Sunucu: Apache</w:t>
            </w:r>
          </w:p>
        </w:tc>
        <w:tc>
          <w:tcPr>
            <w:tcW w:w="1409"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Personel ve öğrenciler için web sayfası yayınlama hizmeti sunan sistem.</w:t>
            </w:r>
          </w:p>
        </w:tc>
      </w:tr>
      <w:tr w:rsidR="009D6773" w:rsidRPr="00AC2974" w:rsidTr="00CC6B64">
        <w:trPr>
          <w:trHeight w:val="170"/>
          <w:tblCellSpacing w:w="20" w:type="dxa"/>
          <w:jc w:val="center"/>
        </w:trPr>
        <w:tc>
          <w:tcPr>
            <w:tcW w:w="2046" w:type="dxa"/>
            <w:shd w:val="clear" w:color="auto" w:fill="FDE9D9" w:themeFill="accent6" w:themeFillTint="33"/>
            <w:vAlign w:val="center"/>
          </w:tcPr>
          <w:p w:rsidR="009D6773" w:rsidRPr="00AC2974" w:rsidRDefault="009D6773" w:rsidP="00CC6B64">
            <w:pPr>
              <w:rPr>
                <w:rFonts w:ascii="Tahoma" w:hAnsi="Tahoma" w:cs="Tahoma"/>
                <w:bCs/>
                <w:color w:val="000000"/>
                <w:sz w:val="14"/>
                <w:szCs w:val="14"/>
              </w:rPr>
            </w:pPr>
            <w:r>
              <w:rPr>
                <w:rFonts w:ascii="Tahoma" w:hAnsi="Tahoma" w:cs="Tahoma"/>
                <w:bCs/>
                <w:color w:val="000000"/>
                <w:sz w:val="14"/>
                <w:szCs w:val="14"/>
              </w:rPr>
              <w:t>Proxy Sunucu</w:t>
            </w:r>
          </w:p>
        </w:tc>
        <w:tc>
          <w:tcPr>
            <w:tcW w:w="1426"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w:t>
            </w:r>
          </w:p>
        </w:tc>
        <w:tc>
          <w:tcPr>
            <w:tcW w:w="1544" w:type="dxa"/>
            <w:shd w:val="clear" w:color="auto" w:fill="FDE9D9" w:themeFill="accent6" w:themeFillTint="33"/>
            <w:noWrap/>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Tüm Üniversite</w:t>
            </w:r>
          </w:p>
        </w:tc>
        <w:tc>
          <w:tcPr>
            <w:tcW w:w="2733"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Web Sunucu: Apache</w:t>
            </w:r>
          </w:p>
        </w:tc>
        <w:tc>
          <w:tcPr>
            <w:tcW w:w="1409"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Pr>
                <w:rFonts w:ascii="Tahoma" w:hAnsi="Tahoma" w:cs="Tahoma"/>
                <w:color w:val="000000"/>
                <w:sz w:val="14"/>
                <w:szCs w:val="14"/>
              </w:rPr>
              <w:t>Veritabanlarına erişim</w:t>
            </w: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Öğrenci İşleri Programı</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 Öğrenci İşleri D.Bşk.</w:t>
            </w:r>
          </w:p>
        </w:tc>
        <w:tc>
          <w:tcPr>
            <w:tcW w:w="1544" w:type="dxa"/>
            <w:shd w:val="clear" w:color="auto" w:fill="FDE9D9" w:themeFill="accent6" w:themeFillTint="33"/>
            <w:noWrap/>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Tüm Üniversite</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Redhat 6 , Programlama Dili: Java , Veritabanı : Oracle 10g</w:t>
            </w:r>
          </w:p>
        </w:tc>
        <w:tc>
          <w:tcPr>
            <w:tcW w:w="1409"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 xml:space="preserve">Öğrenci </w:t>
            </w:r>
            <w:proofErr w:type="gramStart"/>
            <w:r w:rsidRPr="00AC2974">
              <w:rPr>
                <w:rFonts w:ascii="Tahoma" w:hAnsi="Tahoma" w:cs="Tahoma"/>
                <w:color w:val="000000"/>
                <w:sz w:val="14"/>
                <w:szCs w:val="14"/>
              </w:rPr>
              <w:t>kaydı ,</w:t>
            </w:r>
            <w:proofErr w:type="gramEnd"/>
            <w:r w:rsidRPr="00AC2974">
              <w:rPr>
                <w:rFonts w:ascii="Tahoma" w:hAnsi="Tahoma" w:cs="Tahoma"/>
                <w:color w:val="000000"/>
                <w:sz w:val="14"/>
                <w:szCs w:val="14"/>
              </w:rPr>
              <w:t xml:space="preserve"> ders not vb. işlemler.</w:t>
            </w: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Akıllı Kart Sistemleri</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D.Bşk,Yemekhane</w:t>
            </w:r>
          </w:p>
        </w:tc>
        <w:tc>
          <w:tcPr>
            <w:tcW w:w="1544" w:type="dxa"/>
            <w:shd w:val="clear" w:color="auto" w:fill="FDE9D9" w:themeFill="accent6" w:themeFillTint="33"/>
            <w:noWrap/>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Tüm Üniversite</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Windows 2003 Server , Programlama Dili:  Visual Basic, Veritabanı : MS SQL</w:t>
            </w:r>
          </w:p>
        </w:tc>
        <w:tc>
          <w:tcPr>
            <w:tcW w:w="1409"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 xml:space="preserve">Kartlı Geçişler, yemek hizmetleri, kitap ödünç </w:t>
            </w:r>
            <w:proofErr w:type="gramStart"/>
            <w:r w:rsidRPr="00AC2974">
              <w:rPr>
                <w:rFonts w:ascii="Tahoma" w:hAnsi="Tahoma" w:cs="Tahoma"/>
                <w:color w:val="000000"/>
                <w:sz w:val="14"/>
                <w:szCs w:val="14"/>
              </w:rPr>
              <w:t>alma  işlemleri</w:t>
            </w:r>
            <w:proofErr w:type="gramEnd"/>
            <w:r w:rsidRPr="00AC2974">
              <w:rPr>
                <w:rFonts w:ascii="Tahoma" w:hAnsi="Tahoma" w:cs="Tahoma"/>
                <w:color w:val="000000"/>
                <w:sz w:val="14"/>
                <w:szCs w:val="14"/>
              </w:rPr>
              <w:t>.</w:t>
            </w: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Kütüphane Programı</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 Kütüphane D.Bşk.</w:t>
            </w:r>
          </w:p>
        </w:tc>
        <w:tc>
          <w:tcPr>
            <w:tcW w:w="1544" w:type="dxa"/>
            <w:shd w:val="clear" w:color="auto" w:fill="FDE9D9" w:themeFill="accent6" w:themeFillTint="33"/>
            <w:noWrap/>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Tüm Üniversite</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Windows 2003 Server , Programlama Dili: File Maker , Veritabanı : File Maker</w:t>
            </w:r>
          </w:p>
        </w:tc>
        <w:tc>
          <w:tcPr>
            <w:tcW w:w="1409"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Kitapların kayıtlarının tutulması ve katalog taramasının yapılabilmesi.</w:t>
            </w:r>
          </w:p>
        </w:tc>
      </w:tr>
      <w:tr w:rsidR="009D6773" w:rsidRPr="00AC2974" w:rsidTr="00CC6B64">
        <w:trPr>
          <w:trHeight w:val="170"/>
          <w:tblCellSpacing w:w="20" w:type="dxa"/>
          <w:jc w:val="center"/>
        </w:trPr>
        <w:tc>
          <w:tcPr>
            <w:tcW w:w="2046" w:type="dxa"/>
            <w:shd w:val="clear" w:color="auto" w:fill="FDE9D9" w:themeFill="accent6" w:themeFillTint="33"/>
            <w:vAlign w:val="center"/>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DNS Sunucu</w:t>
            </w:r>
          </w:p>
        </w:tc>
        <w:tc>
          <w:tcPr>
            <w:tcW w:w="1426" w:type="dxa"/>
            <w:shd w:val="clear" w:color="auto" w:fill="FDE9D9" w:themeFill="accent6" w:themeFillTint="33"/>
            <w:tcMar>
              <w:top w:w="0" w:type="dxa"/>
              <w:left w:w="0" w:type="dxa"/>
              <w:bottom w:w="0" w:type="dxa"/>
              <w:right w:w="0" w:type="dxa"/>
            </w:tcMar>
            <w:vAlign w:val="center"/>
          </w:tcPr>
          <w:p w:rsidR="009D6773" w:rsidRPr="00AC2974" w:rsidRDefault="009D6773" w:rsidP="00CC6B64">
            <w:pPr>
              <w:rPr>
                <w:rFonts w:ascii="Tahoma" w:hAnsi="Tahoma" w:cs="Tahoma"/>
                <w:color w:val="000000"/>
                <w:sz w:val="14"/>
                <w:szCs w:val="14"/>
              </w:rPr>
            </w:pPr>
            <w:r>
              <w:rPr>
                <w:rFonts w:ascii="Tahoma" w:hAnsi="Tahoma" w:cs="Tahoma"/>
                <w:color w:val="000000"/>
                <w:sz w:val="14"/>
                <w:szCs w:val="14"/>
              </w:rPr>
              <w:t xml:space="preserve">   </w:t>
            </w:r>
            <w:r w:rsidRPr="00AC2974">
              <w:rPr>
                <w:rFonts w:ascii="Tahoma" w:hAnsi="Tahoma" w:cs="Tahoma"/>
                <w:color w:val="000000"/>
                <w:sz w:val="14"/>
                <w:szCs w:val="14"/>
              </w:rPr>
              <w:t>Bilgi İşlem D.Bşk, Kütüphane D.Bşk.</w:t>
            </w:r>
          </w:p>
        </w:tc>
        <w:tc>
          <w:tcPr>
            <w:tcW w:w="1544" w:type="dxa"/>
            <w:shd w:val="clear" w:color="auto" w:fill="FDE9D9" w:themeFill="accent6" w:themeFillTint="33"/>
            <w:noWrap/>
            <w:tcMar>
              <w:top w:w="0" w:type="dxa"/>
              <w:left w:w="0" w:type="dxa"/>
              <w:bottom w:w="0" w:type="dxa"/>
              <w:right w:w="0" w:type="dxa"/>
            </w:tcMar>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 xml:space="preserve">  Tüm Üniversite</w:t>
            </w:r>
          </w:p>
        </w:tc>
        <w:tc>
          <w:tcPr>
            <w:tcW w:w="2733"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w:t>
            </w:r>
            <w:r>
              <w:rPr>
                <w:rFonts w:ascii="Tahoma" w:hAnsi="Tahoma" w:cs="Tahoma"/>
                <w:color w:val="000000"/>
                <w:sz w:val="14"/>
                <w:szCs w:val="14"/>
              </w:rPr>
              <w:t>etim Sistemi: Slackware,</w:t>
            </w:r>
          </w:p>
        </w:tc>
        <w:tc>
          <w:tcPr>
            <w:tcW w:w="1409"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DNS hizmeti veren sunucu.</w:t>
            </w:r>
          </w:p>
        </w:tc>
      </w:tr>
      <w:tr w:rsidR="009D6773" w:rsidRPr="00AC2974" w:rsidTr="00CC6B64">
        <w:trPr>
          <w:trHeight w:val="170"/>
          <w:tblCellSpacing w:w="20" w:type="dxa"/>
          <w:jc w:val="center"/>
        </w:trPr>
        <w:tc>
          <w:tcPr>
            <w:tcW w:w="2046" w:type="dxa"/>
            <w:shd w:val="clear" w:color="auto" w:fill="FDE9D9" w:themeFill="accent6" w:themeFillTint="33"/>
            <w:vAlign w:val="center"/>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Eduroam Sunucu</w:t>
            </w:r>
          </w:p>
        </w:tc>
        <w:tc>
          <w:tcPr>
            <w:tcW w:w="1426" w:type="dxa"/>
            <w:shd w:val="clear" w:color="auto" w:fill="FDE9D9" w:themeFill="accent6" w:themeFillTint="33"/>
            <w:tcMar>
              <w:top w:w="0" w:type="dxa"/>
              <w:left w:w="0" w:type="dxa"/>
              <w:bottom w:w="0" w:type="dxa"/>
              <w:right w:w="0" w:type="dxa"/>
            </w:tcMar>
            <w:vAlign w:val="center"/>
          </w:tcPr>
          <w:p w:rsidR="009D6773" w:rsidRPr="00AC2974" w:rsidRDefault="009D6773" w:rsidP="00CC6B64">
            <w:pPr>
              <w:rPr>
                <w:rFonts w:ascii="Tahoma" w:hAnsi="Tahoma" w:cs="Tahoma"/>
                <w:color w:val="000000"/>
                <w:sz w:val="14"/>
                <w:szCs w:val="14"/>
              </w:rPr>
            </w:pPr>
            <w:r>
              <w:rPr>
                <w:rFonts w:ascii="Tahoma" w:hAnsi="Tahoma" w:cs="Tahoma"/>
                <w:color w:val="000000"/>
                <w:sz w:val="14"/>
                <w:szCs w:val="14"/>
              </w:rPr>
              <w:t xml:space="preserve">   </w:t>
            </w:r>
            <w:r w:rsidRPr="00AC2974">
              <w:rPr>
                <w:rFonts w:ascii="Tahoma" w:hAnsi="Tahoma" w:cs="Tahoma"/>
                <w:color w:val="000000"/>
                <w:sz w:val="14"/>
                <w:szCs w:val="14"/>
              </w:rPr>
              <w:t>Bilgi İşlem D.Bşk, Kütüphane D.Bşk.</w:t>
            </w:r>
          </w:p>
        </w:tc>
        <w:tc>
          <w:tcPr>
            <w:tcW w:w="1544" w:type="dxa"/>
            <w:shd w:val="clear" w:color="auto" w:fill="FDE9D9" w:themeFill="accent6" w:themeFillTint="33"/>
            <w:noWrap/>
            <w:tcMar>
              <w:top w:w="0" w:type="dxa"/>
              <w:left w:w="0" w:type="dxa"/>
              <w:bottom w:w="0" w:type="dxa"/>
              <w:right w:w="0" w:type="dxa"/>
            </w:tcMar>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 xml:space="preserve">  Tüm Üniversite</w:t>
            </w:r>
          </w:p>
        </w:tc>
        <w:tc>
          <w:tcPr>
            <w:tcW w:w="2733"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Programlama Dili: Php Veritabanı: Mysql</w:t>
            </w:r>
          </w:p>
        </w:tc>
        <w:tc>
          <w:tcPr>
            <w:tcW w:w="1409"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Kablosuz ağ için Radius tabanlı kimlik doğrulama hizmeti veren sunucu</w:t>
            </w:r>
          </w:p>
        </w:tc>
      </w:tr>
      <w:tr w:rsidR="009D6773" w:rsidRPr="00AC2974" w:rsidTr="00CC6B64">
        <w:trPr>
          <w:trHeight w:val="170"/>
          <w:tblCellSpacing w:w="20" w:type="dxa"/>
          <w:jc w:val="center"/>
        </w:trPr>
        <w:tc>
          <w:tcPr>
            <w:tcW w:w="2046" w:type="dxa"/>
            <w:shd w:val="clear" w:color="auto" w:fill="FDE9D9" w:themeFill="accent6" w:themeFillTint="33"/>
            <w:vAlign w:val="center"/>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Log sunucu</w:t>
            </w:r>
          </w:p>
        </w:tc>
        <w:tc>
          <w:tcPr>
            <w:tcW w:w="1426" w:type="dxa"/>
            <w:shd w:val="clear" w:color="auto" w:fill="FDE9D9" w:themeFill="accent6" w:themeFillTint="33"/>
            <w:tcMar>
              <w:top w:w="0" w:type="dxa"/>
              <w:left w:w="0" w:type="dxa"/>
              <w:bottom w:w="0" w:type="dxa"/>
              <w:right w:w="0" w:type="dxa"/>
            </w:tcMar>
            <w:vAlign w:val="center"/>
          </w:tcPr>
          <w:p w:rsidR="009D6773" w:rsidRPr="00AC2974" w:rsidRDefault="009D6773" w:rsidP="00CC6B64">
            <w:pPr>
              <w:rPr>
                <w:rFonts w:ascii="Tahoma" w:hAnsi="Tahoma" w:cs="Tahoma"/>
                <w:color w:val="000000"/>
                <w:sz w:val="14"/>
                <w:szCs w:val="14"/>
              </w:rPr>
            </w:pPr>
            <w:r>
              <w:rPr>
                <w:rFonts w:ascii="Tahoma" w:hAnsi="Tahoma" w:cs="Tahoma"/>
                <w:color w:val="000000"/>
                <w:sz w:val="14"/>
                <w:szCs w:val="14"/>
              </w:rPr>
              <w:t xml:space="preserve">   </w:t>
            </w:r>
            <w:r w:rsidRPr="00AC2974">
              <w:rPr>
                <w:rFonts w:ascii="Tahoma" w:hAnsi="Tahoma" w:cs="Tahoma"/>
                <w:color w:val="000000"/>
                <w:sz w:val="14"/>
                <w:szCs w:val="14"/>
              </w:rPr>
              <w:t>Bilgi İşlem D.Bşk, Kütüphane D.Bşk.</w:t>
            </w:r>
          </w:p>
        </w:tc>
        <w:tc>
          <w:tcPr>
            <w:tcW w:w="1544" w:type="dxa"/>
            <w:shd w:val="clear" w:color="auto" w:fill="FDE9D9" w:themeFill="accent6" w:themeFillTint="33"/>
            <w:noWrap/>
            <w:tcMar>
              <w:top w:w="0" w:type="dxa"/>
              <w:left w:w="0" w:type="dxa"/>
              <w:bottom w:w="0" w:type="dxa"/>
              <w:right w:w="0" w:type="dxa"/>
            </w:tcMar>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 xml:space="preserve">  Tüm Üniversite</w:t>
            </w:r>
          </w:p>
        </w:tc>
        <w:tc>
          <w:tcPr>
            <w:tcW w:w="2733"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Programlama Dili: Php Veritabanı: Mysql</w:t>
            </w:r>
          </w:p>
        </w:tc>
        <w:tc>
          <w:tcPr>
            <w:tcW w:w="1409"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Sunucularımıza ait log kayıtlarının tutulması</w:t>
            </w: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 xml:space="preserve">Lojman Otomasyonu </w:t>
            </w:r>
          </w:p>
        </w:tc>
        <w:tc>
          <w:tcPr>
            <w:tcW w:w="1426" w:type="dxa"/>
            <w:shd w:val="clear" w:color="auto" w:fill="FDE9D9" w:themeFill="accent6" w:themeFillTint="33"/>
            <w:tcMar>
              <w:top w:w="0" w:type="dxa"/>
              <w:left w:w="0" w:type="dxa"/>
              <w:bottom w:w="0" w:type="dxa"/>
              <w:right w:w="0" w:type="dxa"/>
            </w:tcMar>
            <w:vAlign w:val="center"/>
            <w:hideMark/>
          </w:tcPr>
          <w:p w:rsidR="009D6773" w:rsidRPr="00AC2974" w:rsidRDefault="009D6773" w:rsidP="00CC6B64">
            <w:pPr>
              <w:rPr>
                <w:rFonts w:ascii="Tahoma" w:hAnsi="Tahoma" w:cs="Tahoma"/>
                <w:color w:val="000000"/>
                <w:sz w:val="14"/>
                <w:szCs w:val="14"/>
              </w:rPr>
            </w:pPr>
            <w:r>
              <w:rPr>
                <w:rFonts w:ascii="Tahoma" w:hAnsi="Tahoma" w:cs="Tahoma"/>
                <w:color w:val="000000"/>
                <w:sz w:val="14"/>
                <w:szCs w:val="14"/>
              </w:rPr>
              <w:t xml:space="preserve">   </w:t>
            </w:r>
            <w:r w:rsidRPr="00AC2974">
              <w:rPr>
                <w:rFonts w:ascii="Tahoma" w:hAnsi="Tahoma" w:cs="Tahoma"/>
                <w:color w:val="000000"/>
                <w:sz w:val="14"/>
                <w:szCs w:val="14"/>
              </w:rPr>
              <w:t>Bilgi İşlem D.Bşk, Evrak Arşiv İşleri Md.</w:t>
            </w:r>
          </w:p>
        </w:tc>
        <w:tc>
          <w:tcPr>
            <w:tcW w:w="1544" w:type="dxa"/>
            <w:shd w:val="clear" w:color="auto" w:fill="FDE9D9" w:themeFill="accent6" w:themeFillTint="33"/>
            <w:noWrap/>
            <w:tcMar>
              <w:top w:w="0" w:type="dxa"/>
              <w:left w:w="0" w:type="dxa"/>
              <w:bottom w:w="0" w:type="dxa"/>
              <w:right w:w="0" w:type="dxa"/>
            </w:tcMar>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 xml:space="preserve">  Evrak Arşiv İşleri Md.</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Programlama Dili: Php Veritabanı: Mysql</w:t>
            </w:r>
          </w:p>
        </w:tc>
        <w:tc>
          <w:tcPr>
            <w:tcW w:w="1409"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Gelen / Giden evrak kayıt ve dağıtımının yapılması.</w:t>
            </w: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Maaş Programı</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D.Bşk,Tahakkuk Md.</w:t>
            </w:r>
          </w:p>
        </w:tc>
        <w:tc>
          <w:tcPr>
            <w:tcW w:w="1544" w:type="dxa"/>
            <w:shd w:val="clear" w:color="auto" w:fill="FDE9D9" w:themeFill="accent6" w:themeFillTint="33"/>
            <w:noWrap/>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Tahakkuk Md.</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Programlama Dili: Fortran</w:t>
            </w:r>
          </w:p>
        </w:tc>
        <w:tc>
          <w:tcPr>
            <w:tcW w:w="1409"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Personel maaşının hesaplanması.</w:t>
            </w: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Akademik Personel Programı</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D.Bşk,Akademik Özlük İşleri Md.</w:t>
            </w:r>
          </w:p>
        </w:tc>
        <w:tc>
          <w:tcPr>
            <w:tcW w:w="1544" w:type="dxa"/>
            <w:shd w:val="clear" w:color="auto" w:fill="FDE9D9" w:themeFill="accent6" w:themeFillTint="33"/>
            <w:noWrap/>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Akademik Özlük İşleri Md.</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Programlama Dili: Php Veritabanı: Mysql</w:t>
            </w:r>
          </w:p>
        </w:tc>
        <w:tc>
          <w:tcPr>
            <w:tcW w:w="1409"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Akademik personel özlük bilgileri işlerinin yapılması.</w:t>
            </w: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İdari Personel Programı</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D.Bşk,İdari Özlük İşleri Md.</w:t>
            </w:r>
          </w:p>
        </w:tc>
        <w:tc>
          <w:tcPr>
            <w:tcW w:w="1544" w:type="dxa"/>
            <w:shd w:val="clear" w:color="auto" w:fill="FDE9D9" w:themeFill="accent6" w:themeFillTint="33"/>
            <w:noWrap/>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İdari Özlük İşleri Md.</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Programlama Dili: Php Veritabanı: Mysql</w:t>
            </w:r>
          </w:p>
        </w:tc>
        <w:tc>
          <w:tcPr>
            <w:tcW w:w="1409"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İdari personel özlük bilgileri işlerinin yapılması.</w:t>
            </w: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Yaz Okulu Ek Ders Ücret Hesabı Programı</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D.Bşk.,Öğrenci İşleri D.Bşk,Strateji D.Bşk.</w:t>
            </w:r>
          </w:p>
        </w:tc>
        <w:tc>
          <w:tcPr>
            <w:tcW w:w="1544" w:type="dxa"/>
            <w:shd w:val="clear" w:color="auto" w:fill="FDE9D9" w:themeFill="accent6" w:themeFillTint="33"/>
            <w:noWrap/>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Tüm Üniversite</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Programlama Dili: Php Veritabanı: Mysql</w:t>
            </w:r>
          </w:p>
        </w:tc>
        <w:tc>
          <w:tcPr>
            <w:tcW w:w="1409"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Yaz okulu ek ders ücretlerinin hesaplanması.</w:t>
            </w: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Akademik Değerlendirme Kurulu Anket Sistemi</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D.Bşk,Eğitim Koordinatörlüğü</w:t>
            </w:r>
          </w:p>
        </w:tc>
        <w:tc>
          <w:tcPr>
            <w:tcW w:w="1544" w:type="dxa"/>
            <w:shd w:val="clear" w:color="auto" w:fill="FDE9D9" w:themeFill="accent6" w:themeFillTint="33"/>
            <w:noWrap/>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Tüm Üniversite</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Programlama Dili: Php Veritabanı: Mysql</w:t>
            </w:r>
          </w:p>
        </w:tc>
        <w:tc>
          <w:tcPr>
            <w:tcW w:w="1409"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 xml:space="preserve">Üniversite personel ve öğrencilerinin </w:t>
            </w:r>
            <w:r w:rsidRPr="00AC2974">
              <w:rPr>
                <w:rFonts w:ascii="Tahoma" w:hAnsi="Tahoma" w:cs="Tahoma"/>
                <w:color w:val="000000"/>
                <w:sz w:val="14"/>
                <w:szCs w:val="14"/>
              </w:rPr>
              <w:lastRenderedPageBreak/>
              <w:t>me</w:t>
            </w:r>
            <w:r>
              <w:rPr>
                <w:rFonts w:ascii="Tahoma" w:hAnsi="Tahoma" w:cs="Tahoma"/>
                <w:color w:val="000000"/>
                <w:sz w:val="14"/>
                <w:szCs w:val="14"/>
              </w:rPr>
              <w:t>m</w:t>
            </w:r>
            <w:r w:rsidRPr="00AC2974">
              <w:rPr>
                <w:rFonts w:ascii="Tahoma" w:hAnsi="Tahoma" w:cs="Tahoma"/>
                <w:color w:val="000000"/>
                <w:sz w:val="14"/>
                <w:szCs w:val="14"/>
              </w:rPr>
              <w:t>nuniyetini ölçen anket sistemi.</w:t>
            </w: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lastRenderedPageBreak/>
              <w:t>İnternet Bilgi Sistemi</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w:t>
            </w:r>
          </w:p>
        </w:tc>
        <w:tc>
          <w:tcPr>
            <w:tcW w:w="1544" w:type="dxa"/>
            <w:shd w:val="clear" w:color="auto" w:fill="FDE9D9" w:themeFill="accent6" w:themeFillTint="33"/>
            <w:noWrap/>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Tüm Üniversite</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Programlama Dili: Php Veritabanı: Mysql</w:t>
            </w:r>
          </w:p>
        </w:tc>
        <w:tc>
          <w:tcPr>
            <w:tcW w:w="1409"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Üniversite web sayfası içerik yönetim sistemi.</w:t>
            </w: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Mezun Bilgi Sistemi</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D.Bşk,Öğrenci İşleri D.Bşk.</w:t>
            </w:r>
          </w:p>
        </w:tc>
        <w:tc>
          <w:tcPr>
            <w:tcW w:w="1544" w:type="dxa"/>
            <w:shd w:val="clear" w:color="auto" w:fill="FDE9D9" w:themeFill="accent6" w:themeFillTint="33"/>
            <w:noWrap/>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Tüm Üniversite</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Programlama Dili: Php Veritabanı: Mysql</w:t>
            </w:r>
          </w:p>
        </w:tc>
        <w:tc>
          <w:tcPr>
            <w:tcW w:w="1409" w:type="dxa"/>
            <w:shd w:val="clear" w:color="auto" w:fill="FDE9D9" w:themeFill="accent6" w:themeFillTint="33"/>
            <w:vAlign w:val="center"/>
            <w:hideMark/>
          </w:tcPr>
          <w:p w:rsidR="009D6773" w:rsidRDefault="009D6773" w:rsidP="00CC6B64">
            <w:pPr>
              <w:rPr>
                <w:rFonts w:ascii="Tahoma" w:hAnsi="Tahoma" w:cs="Tahoma"/>
                <w:color w:val="000000"/>
                <w:sz w:val="14"/>
                <w:szCs w:val="14"/>
              </w:rPr>
            </w:pPr>
            <w:r w:rsidRPr="00AC2974">
              <w:rPr>
                <w:rFonts w:ascii="Tahoma" w:hAnsi="Tahoma" w:cs="Tahoma"/>
                <w:color w:val="000000"/>
                <w:sz w:val="14"/>
                <w:szCs w:val="14"/>
              </w:rPr>
              <w:t>Mezun olan öğrencilerin üniversite ve birbirleri ile olan iletişimi sağlayan sistem.</w:t>
            </w:r>
          </w:p>
          <w:p w:rsidR="009D6773" w:rsidRPr="00AC2974" w:rsidRDefault="009D6773" w:rsidP="00CC6B64">
            <w:pPr>
              <w:rPr>
                <w:rFonts w:ascii="Tahoma" w:hAnsi="Tahoma" w:cs="Tahoma"/>
                <w:color w:val="000000"/>
                <w:sz w:val="14"/>
                <w:szCs w:val="14"/>
              </w:rPr>
            </w:pP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Derslik/Labaratuvar Yönetim Programı</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D.Bşk,Enformatik Bölümü</w:t>
            </w:r>
          </w:p>
        </w:tc>
        <w:tc>
          <w:tcPr>
            <w:tcW w:w="1544" w:type="dxa"/>
            <w:shd w:val="clear" w:color="auto" w:fill="FDE9D9" w:themeFill="accent6" w:themeFillTint="33"/>
            <w:noWrap/>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Enformatik Bölümü</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Programlama Dili: Php Veritabanı: Mysql</w:t>
            </w:r>
          </w:p>
        </w:tc>
        <w:tc>
          <w:tcPr>
            <w:tcW w:w="1409"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Derslik/Labaratuvarlara derslerin dağıtılması ve ders saatlerinin takip edilmesi.</w:t>
            </w:r>
          </w:p>
        </w:tc>
      </w:tr>
      <w:tr w:rsidR="009D6773" w:rsidRPr="00AC2974" w:rsidTr="00CC6B64">
        <w:trPr>
          <w:trHeight w:val="170"/>
          <w:tblCellSpacing w:w="20" w:type="dxa"/>
          <w:jc w:val="center"/>
        </w:trPr>
        <w:tc>
          <w:tcPr>
            <w:tcW w:w="2046" w:type="dxa"/>
            <w:vMerge w:val="restart"/>
            <w:shd w:val="clear" w:color="auto" w:fill="FDE9D9" w:themeFill="accent6" w:themeFillTint="33"/>
            <w:noWrap/>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E-Bütçe</w:t>
            </w:r>
          </w:p>
        </w:tc>
        <w:tc>
          <w:tcPr>
            <w:tcW w:w="1426" w:type="dxa"/>
            <w:vMerge w:val="restart"/>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Strateji Geliştirme Daire Başkanlığı</w:t>
            </w:r>
          </w:p>
        </w:tc>
        <w:tc>
          <w:tcPr>
            <w:tcW w:w="1544" w:type="dxa"/>
            <w:vMerge w:val="restart"/>
            <w:shd w:val="clear" w:color="auto" w:fill="FDE9D9" w:themeFill="accent6" w:themeFillTint="33"/>
            <w:noWrap/>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Tüm Üniversite</w:t>
            </w:r>
          </w:p>
        </w:tc>
        <w:tc>
          <w:tcPr>
            <w:tcW w:w="2733" w:type="dxa"/>
            <w:vMerge w:val="restart"/>
            <w:shd w:val="clear" w:color="auto" w:fill="FDE9D9" w:themeFill="accent6" w:themeFillTint="33"/>
            <w:noWrap/>
            <w:hideMark/>
          </w:tcPr>
          <w:p w:rsidR="009D6773" w:rsidRPr="00AC2974" w:rsidRDefault="009D6773" w:rsidP="00CC6B64">
            <w:pPr>
              <w:rPr>
                <w:sz w:val="14"/>
                <w:szCs w:val="14"/>
              </w:rPr>
            </w:pPr>
          </w:p>
        </w:tc>
        <w:tc>
          <w:tcPr>
            <w:tcW w:w="1409" w:type="dxa"/>
            <w:vMerge w:val="restart"/>
            <w:shd w:val="clear" w:color="auto" w:fill="FDE9D9" w:themeFill="accent6" w:themeFillTint="33"/>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Bütçe u</w:t>
            </w:r>
            <w:r>
              <w:rPr>
                <w:rFonts w:ascii="Tahoma" w:hAnsi="Tahoma" w:cs="Tahoma"/>
                <w:color w:val="000000"/>
                <w:sz w:val="14"/>
                <w:szCs w:val="14"/>
              </w:rPr>
              <w:t>y</w:t>
            </w:r>
            <w:r w:rsidRPr="00AC2974">
              <w:rPr>
                <w:rFonts w:ascii="Tahoma" w:hAnsi="Tahoma" w:cs="Tahoma"/>
                <w:color w:val="000000"/>
                <w:sz w:val="14"/>
                <w:szCs w:val="14"/>
              </w:rPr>
              <w:t>gulama,bütçe hazırlık,performans bütçe,personel bilgileri,maaş ve yük hesabı işlemleri</w:t>
            </w:r>
          </w:p>
        </w:tc>
      </w:tr>
      <w:tr w:rsidR="009D6773" w:rsidRPr="00AC2974" w:rsidTr="00CC6B64">
        <w:trPr>
          <w:trHeight w:val="169"/>
          <w:tblCellSpacing w:w="20" w:type="dxa"/>
          <w:jc w:val="center"/>
        </w:trPr>
        <w:tc>
          <w:tcPr>
            <w:tcW w:w="2046" w:type="dxa"/>
            <w:vMerge/>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p>
        </w:tc>
        <w:tc>
          <w:tcPr>
            <w:tcW w:w="1426" w:type="dxa"/>
            <w:vMerge/>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p>
        </w:tc>
        <w:tc>
          <w:tcPr>
            <w:tcW w:w="1544" w:type="dxa"/>
            <w:vMerge/>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p>
        </w:tc>
        <w:tc>
          <w:tcPr>
            <w:tcW w:w="2733" w:type="dxa"/>
            <w:vMerge/>
            <w:shd w:val="clear" w:color="auto" w:fill="FDE9D9" w:themeFill="accent6" w:themeFillTint="33"/>
            <w:vAlign w:val="center"/>
            <w:hideMark/>
          </w:tcPr>
          <w:p w:rsidR="009D6773" w:rsidRPr="00AC2974" w:rsidRDefault="009D6773" w:rsidP="00CC6B64">
            <w:pPr>
              <w:rPr>
                <w:sz w:val="14"/>
                <w:szCs w:val="14"/>
              </w:rPr>
            </w:pPr>
          </w:p>
        </w:tc>
        <w:tc>
          <w:tcPr>
            <w:tcW w:w="1409" w:type="dxa"/>
            <w:vMerge/>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p>
        </w:tc>
      </w:tr>
      <w:tr w:rsidR="009D6773" w:rsidRPr="00AC2974" w:rsidTr="00CC6B64">
        <w:trPr>
          <w:trHeight w:val="170"/>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Pr>
                <w:rFonts w:ascii="Tahoma" w:hAnsi="Tahoma" w:cs="Tahoma"/>
                <w:bCs/>
                <w:color w:val="000000"/>
                <w:sz w:val="14"/>
                <w:szCs w:val="14"/>
              </w:rPr>
              <w:t>BKMYBS (Bütünleşik Kamu Mali Yönetim Bilişim Sistemi)</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Strateji Geliştirme Daire Başkanlığı</w:t>
            </w:r>
          </w:p>
        </w:tc>
        <w:tc>
          <w:tcPr>
            <w:tcW w:w="1544"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 xml:space="preserve">Strateji Geliştirme </w:t>
            </w:r>
          </w:p>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Daire Başkanlığı</w:t>
            </w:r>
          </w:p>
        </w:tc>
        <w:tc>
          <w:tcPr>
            <w:tcW w:w="2733" w:type="dxa"/>
            <w:shd w:val="clear" w:color="auto" w:fill="FDE9D9" w:themeFill="accent6" w:themeFillTint="33"/>
            <w:vAlign w:val="center"/>
            <w:hideMark/>
          </w:tcPr>
          <w:p w:rsidR="009D6773" w:rsidRPr="00AC2974" w:rsidRDefault="009D6773" w:rsidP="00CC6B64">
            <w:pPr>
              <w:rPr>
                <w:sz w:val="14"/>
                <w:szCs w:val="14"/>
              </w:rPr>
            </w:pPr>
          </w:p>
        </w:tc>
        <w:tc>
          <w:tcPr>
            <w:tcW w:w="1409"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Personel işlemleri, bütçe ödemeleri  ve muhasebe kayıtları</w:t>
            </w:r>
          </w:p>
        </w:tc>
      </w:tr>
      <w:tr w:rsidR="009D6773" w:rsidRPr="00AC2974" w:rsidTr="00CC6B64">
        <w:trPr>
          <w:trHeight w:val="322"/>
          <w:tblCellSpacing w:w="20" w:type="dxa"/>
          <w:jc w:val="center"/>
        </w:trPr>
        <w:tc>
          <w:tcPr>
            <w:tcW w:w="2046" w:type="dxa"/>
            <w:shd w:val="clear" w:color="auto" w:fill="FDE9D9" w:themeFill="accent6" w:themeFillTint="33"/>
            <w:vAlign w:val="center"/>
            <w:hideMark/>
          </w:tcPr>
          <w:p w:rsidR="009D6773" w:rsidRPr="00AC2974" w:rsidRDefault="009D6773" w:rsidP="00CC6B64">
            <w:pPr>
              <w:rPr>
                <w:rFonts w:ascii="Tahoma" w:hAnsi="Tahoma" w:cs="Tahoma"/>
                <w:bCs/>
                <w:color w:val="000000"/>
                <w:sz w:val="14"/>
                <w:szCs w:val="14"/>
              </w:rPr>
            </w:pPr>
            <w:r w:rsidRPr="00AC2974">
              <w:rPr>
                <w:rFonts w:ascii="Tahoma" w:hAnsi="Tahoma" w:cs="Tahoma"/>
                <w:bCs/>
                <w:color w:val="000000"/>
                <w:sz w:val="14"/>
                <w:szCs w:val="14"/>
              </w:rPr>
              <w:t>Bilimsel Araştırma Projeleri Otomasyonu</w:t>
            </w:r>
          </w:p>
        </w:tc>
        <w:tc>
          <w:tcPr>
            <w:tcW w:w="1426"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Bilimsel Araştırma Projeleri</w:t>
            </w:r>
          </w:p>
        </w:tc>
        <w:tc>
          <w:tcPr>
            <w:tcW w:w="1544"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Akademik Personel</w:t>
            </w:r>
          </w:p>
        </w:tc>
        <w:tc>
          <w:tcPr>
            <w:tcW w:w="2733" w:type="dxa"/>
            <w:shd w:val="clear" w:color="auto" w:fill="FDE9D9" w:themeFill="accent6" w:themeFillTint="33"/>
            <w:vAlign w:val="center"/>
            <w:hideMark/>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Programlama Dili: Php Veritabanı: Mysql</w:t>
            </w:r>
          </w:p>
        </w:tc>
        <w:tc>
          <w:tcPr>
            <w:tcW w:w="1409" w:type="dxa"/>
            <w:shd w:val="clear" w:color="auto" w:fill="FDE9D9" w:themeFill="accent6" w:themeFillTint="33"/>
            <w:vAlign w:val="center"/>
            <w:hideMark/>
          </w:tcPr>
          <w:p w:rsidR="009D6773" w:rsidRPr="00AC2974" w:rsidRDefault="009D6773" w:rsidP="00CC6B64">
            <w:pPr>
              <w:rPr>
                <w:sz w:val="14"/>
                <w:szCs w:val="14"/>
              </w:rPr>
            </w:pPr>
            <w:r w:rsidRPr="00AC2974">
              <w:rPr>
                <w:sz w:val="14"/>
                <w:szCs w:val="14"/>
              </w:rPr>
              <w:t>Bilimsel  araştırma  proje  tekliflerinin değerlendirilmesi,   kabulü,   desteklenmesi,</w:t>
            </w:r>
          </w:p>
          <w:p w:rsidR="009D6773" w:rsidRPr="00AC2974" w:rsidRDefault="009D6773" w:rsidP="00CC6B64">
            <w:pPr>
              <w:rPr>
                <w:rFonts w:ascii="Tahoma" w:hAnsi="Tahoma" w:cs="Tahoma"/>
                <w:color w:val="000000"/>
                <w:sz w:val="14"/>
                <w:szCs w:val="14"/>
              </w:rPr>
            </w:pPr>
            <w:r w:rsidRPr="00AC2974">
              <w:rPr>
                <w:sz w:val="14"/>
                <w:szCs w:val="14"/>
              </w:rPr>
              <w:t xml:space="preserve"> </w:t>
            </w:r>
            <w:proofErr w:type="gramStart"/>
            <w:r w:rsidRPr="00AC2974">
              <w:rPr>
                <w:sz w:val="14"/>
                <w:szCs w:val="14"/>
              </w:rPr>
              <w:t>bunlara</w:t>
            </w:r>
            <w:proofErr w:type="gramEnd"/>
            <w:r w:rsidRPr="00AC2974">
              <w:rPr>
                <w:sz w:val="14"/>
                <w:szCs w:val="14"/>
              </w:rPr>
              <w:t>   ilişkin   hizmetlerin yürütülmesi.</w:t>
            </w:r>
          </w:p>
        </w:tc>
      </w:tr>
      <w:tr w:rsidR="009D6773" w:rsidRPr="00AC2974" w:rsidTr="00CC6B64">
        <w:trPr>
          <w:trHeight w:val="360"/>
          <w:tblCellSpacing w:w="20" w:type="dxa"/>
          <w:jc w:val="center"/>
        </w:trPr>
        <w:tc>
          <w:tcPr>
            <w:tcW w:w="2046" w:type="dxa"/>
            <w:shd w:val="clear" w:color="auto" w:fill="FDE9D9" w:themeFill="accent6" w:themeFillTint="33"/>
            <w:vAlign w:val="center"/>
          </w:tcPr>
          <w:p w:rsidR="009D6773" w:rsidRPr="00AC2974" w:rsidRDefault="009D6773" w:rsidP="00CC6B64">
            <w:pPr>
              <w:rPr>
                <w:sz w:val="14"/>
                <w:szCs w:val="14"/>
              </w:rPr>
            </w:pPr>
            <w:r w:rsidRPr="00AC2974">
              <w:rPr>
                <w:sz w:val="14"/>
                <w:szCs w:val="14"/>
              </w:rPr>
              <w:t>Elektronik Belge Yönetim Sistemi</w:t>
            </w:r>
          </w:p>
        </w:tc>
        <w:tc>
          <w:tcPr>
            <w:tcW w:w="1426" w:type="dxa"/>
            <w:shd w:val="clear" w:color="auto" w:fill="FDE9D9" w:themeFill="accent6" w:themeFillTint="33"/>
            <w:vAlign w:val="center"/>
          </w:tcPr>
          <w:p w:rsidR="009D6773" w:rsidRPr="00AC2974" w:rsidRDefault="009D6773" w:rsidP="00CC6B64">
            <w:pPr>
              <w:rPr>
                <w:sz w:val="14"/>
                <w:szCs w:val="14"/>
              </w:rPr>
            </w:pPr>
            <w:r w:rsidRPr="00AC2974">
              <w:rPr>
                <w:sz w:val="14"/>
                <w:szCs w:val="14"/>
              </w:rPr>
              <w:t>Evrak Arşiv İşleri Müdürlüğü</w:t>
            </w:r>
          </w:p>
        </w:tc>
        <w:tc>
          <w:tcPr>
            <w:tcW w:w="1544"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Tüm Üniversite</w:t>
            </w:r>
          </w:p>
        </w:tc>
        <w:tc>
          <w:tcPr>
            <w:tcW w:w="2733"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Windows 2008 Server  Veritabanı : MS SQL</w:t>
            </w:r>
          </w:p>
        </w:tc>
        <w:tc>
          <w:tcPr>
            <w:tcW w:w="1409" w:type="dxa"/>
            <w:shd w:val="clear" w:color="auto" w:fill="FDE9D9" w:themeFill="accent6" w:themeFillTint="33"/>
            <w:vAlign w:val="center"/>
          </w:tcPr>
          <w:p w:rsidR="009D6773" w:rsidRPr="00AC2974" w:rsidRDefault="009D6773" w:rsidP="00CC6B64">
            <w:pPr>
              <w:rPr>
                <w:sz w:val="14"/>
                <w:szCs w:val="14"/>
              </w:rPr>
            </w:pPr>
            <w:r w:rsidRPr="00AC2974">
              <w:rPr>
                <w:sz w:val="14"/>
                <w:szCs w:val="14"/>
              </w:rPr>
              <w:t>Elektronik Belge Yönetim Sistemi</w:t>
            </w:r>
          </w:p>
        </w:tc>
      </w:tr>
      <w:tr w:rsidR="009D6773" w:rsidRPr="00AC2974" w:rsidTr="00CC6B64">
        <w:trPr>
          <w:trHeight w:val="360"/>
          <w:tblCellSpacing w:w="20" w:type="dxa"/>
          <w:jc w:val="center"/>
        </w:trPr>
        <w:tc>
          <w:tcPr>
            <w:tcW w:w="2046" w:type="dxa"/>
            <w:shd w:val="clear" w:color="auto" w:fill="FDE9D9" w:themeFill="accent6" w:themeFillTint="33"/>
            <w:vAlign w:val="center"/>
          </w:tcPr>
          <w:p w:rsidR="009D6773" w:rsidRPr="00AC2974" w:rsidRDefault="009D6773" w:rsidP="00CC6B64">
            <w:pPr>
              <w:rPr>
                <w:sz w:val="14"/>
                <w:szCs w:val="14"/>
              </w:rPr>
            </w:pPr>
            <w:r>
              <w:rPr>
                <w:sz w:val="14"/>
                <w:szCs w:val="14"/>
              </w:rPr>
              <w:t>Anket Sistemi</w:t>
            </w:r>
          </w:p>
        </w:tc>
        <w:tc>
          <w:tcPr>
            <w:tcW w:w="1426" w:type="dxa"/>
            <w:shd w:val="clear" w:color="auto" w:fill="FDE9D9" w:themeFill="accent6" w:themeFillTint="33"/>
            <w:vAlign w:val="center"/>
          </w:tcPr>
          <w:p w:rsidR="009D6773" w:rsidRPr="00AC2974" w:rsidRDefault="009D6773" w:rsidP="00CC6B64">
            <w:pPr>
              <w:rPr>
                <w:sz w:val="14"/>
                <w:szCs w:val="14"/>
              </w:rPr>
            </w:pPr>
            <w:r w:rsidRPr="00AC2974">
              <w:rPr>
                <w:rFonts w:ascii="Tahoma" w:hAnsi="Tahoma" w:cs="Tahoma"/>
                <w:color w:val="000000"/>
                <w:sz w:val="14"/>
                <w:szCs w:val="14"/>
              </w:rPr>
              <w:t>Bilgi İşlem D.Bşk, Kütüphane D.Bşk.</w:t>
            </w:r>
          </w:p>
        </w:tc>
        <w:tc>
          <w:tcPr>
            <w:tcW w:w="1544"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Pr>
                <w:rFonts w:ascii="Tahoma" w:hAnsi="Tahoma" w:cs="Tahoma"/>
                <w:color w:val="000000"/>
                <w:sz w:val="14"/>
                <w:szCs w:val="14"/>
              </w:rPr>
              <w:t>Akademisyen, Öğrenci</w:t>
            </w:r>
          </w:p>
        </w:tc>
        <w:tc>
          <w:tcPr>
            <w:tcW w:w="2733"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Programlama Dili: Php Veritabanı: Mysql</w:t>
            </w:r>
          </w:p>
        </w:tc>
        <w:tc>
          <w:tcPr>
            <w:tcW w:w="1409" w:type="dxa"/>
            <w:shd w:val="clear" w:color="auto" w:fill="FDE9D9" w:themeFill="accent6" w:themeFillTint="33"/>
            <w:vAlign w:val="center"/>
          </w:tcPr>
          <w:p w:rsidR="009D6773" w:rsidRPr="00AC2974" w:rsidRDefault="009D6773" w:rsidP="00CC6B64">
            <w:pPr>
              <w:rPr>
                <w:sz w:val="14"/>
                <w:szCs w:val="14"/>
              </w:rPr>
            </w:pPr>
            <w:r>
              <w:rPr>
                <w:sz w:val="14"/>
                <w:szCs w:val="14"/>
              </w:rPr>
              <w:t>Öğretim elemanı değerlendirme</w:t>
            </w:r>
          </w:p>
        </w:tc>
      </w:tr>
      <w:tr w:rsidR="009D6773" w:rsidRPr="00AC2974" w:rsidTr="00CC6B64">
        <w:trPr>
          <w:trHeight w:val="360"/>
          <w:tblCellSpacing w:w="20" w:type="dxa"/>
          <w:jc w:val="center"/>
        </w:trPr>
        <w:tc>
          <w:tcPr>
            <w:tcW w:w="2046" w:type="dxa"/>
            <w:shd w:val="clear" w:color="auto" w:fill="FDE9D9" w:themeFill="accent6" w:themeFillTint="33"/>
            <w:vAlign w:val="center"/>
          </w:tcPr>
          <w:p w:rsidR="009D6773" w:rsidRDefault="009D6773" w:rsidP="00CC6B64">
            <w:pPr>
              <w:rPr>
                <w:sz w:val="14"/>
                <w:szCs w:val="14"/>
              </w:rPr>
            </w:pPr>
            <w:r>
              <w:rPr>
                <w:sz w:val="14"/>
                <w:szCs w:val="14"/>
              </w:rPr>
              <w:t>Enstitü Otomasyonu</w:t>
            </w:r>
          </w:p>
        </w:tc>
        <w:tc>
          <w:tcPr>
            <w:tcW w:w="1426"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 Kütüphane D.Bşk.</w:t>
            </w:r>
          </w:p>
        </w:tc>
        <w:tc>
          <w:tcPr>
            <w:tcW w:w="1544" w:type="dxa"/>
            <w:shd w:val="clear" w:color="auto" w:fill="FDE9D9" w:themeFill="accent6" w:themeFillTint="33"/>
            <w:vAlign w:val="center"/>
          </w:tcPr>
          <w:p w:rsidR="009D6773" w:rsidRDefault="009D6773" w:rsidP="00CC6B64">
            <w:pPr>
              <w:rPr>
                <w:rFonts w:ascii="Tahoma" w:hAnsi="Tahoma" w:cs="Tahoma"/>
                <w:color w:val="000000"/>
                <w:sz w:val="14"/>
                <w:szCs w:val="14"/>
              </w:rPr>
            </w:pPr>
            <w:r>
              <w:rPr>
                <w:rFonts w:ascii="Tahoma" w:hAnsi="Tahoma" w:cs="Tahoma"/>
                <w:color w:val="000000"/>
                <w:sz w:val="14"/>
                <w:szCs w:val="14"/>
              </w:rPr>
              <w:t>Akademisyen, Öğrenci</w:t>
            </w:r>
          </w:p>
        </w:tc>
        <w:tc>
          <w:tcPr>
            <w:tcW w:w="2733"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Programlama Dili: Php Veritabanı: Mysql</w:t>
            </w:r>
          </w:p>
        </w:tc>
        <w:tc>
          <w:tcPr>
            <w:tcW w:w="1409" w:type="dxa"/>
            <w:shd w:val="clear" w:color="auto" w:fill="FDE9D9" w:themeFill="accent6" w:themeFillTint="33"/>
            <w:vAlign w:val="center"/>
          </w:tcPr>
          <w:p w:rsidR="009D6773" w:rsidRDefault="009D6773" w:rsidP="00CC6B64">
            <w:pPr>
              <w:rPr>
                <w:sz w:val="14"/>
                <w:szCs w:val="14"/>
              </w:rPr>
            </w:pPr>
            <w:r>
              <w:rPr>
                <w:sz w:val="14"/>
                <w:szCs w:val="14"/>
              </w:rPr>
              <w:t>Kayıt Sistemleri</w:t>
            </w:r>
          </w:p>
        </w:tc>
      </w:tr>
      <w:tr w:rsidR="009D6773" w:rsidRPr="00AC2974" w:rsidTr="00CC6B64">
        <w:trPr>
          <w:trHeight w:val="360"/>
          <w:tblCellSpacing w:w="20" w:type="dxa"/>
          <w:jc w:val="center"/>
        </w:trPr>
        <w:tc>
          <w:tcPr>
            <w:tcW w:w="2046" w:type="dxa"/>
            <w:shd w:val="clear" w:color="auto" w:fill="FDE9D9" w:themeFill="accent6" w:themeFillTint="33"/>
            <w:vAlign w:val="center"/>
          </w:tcPr>
          <w:p w:rsidR="009D6773" w:rsidRDefault="009D6773" w:rsidP="00CC6B64">
            <w:pPr>
              <w:rPr>
                <w:sz w:val="14"/>
                <w:szCs w:val="14"/>
              </w:rPr>
            </w:pPr>
            <w:r>
              <w:rPr>
                <w:sz w:val="14"/>
                <w:szCs w:val="14"/>
              </w:rPr>
              <w:t>Yabancı Uyruklu Öğrenci Otomasyonu</w:t>
            </w:r>
          </w:p>
        </w:tc>
        <w:tc>
          <w:tcPr>
            <w:tcW w:w="1426"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Bilgi İşlem D.Bşk, Kütüphane D.Bşk.</w:t>
            </w:r>
          </w:p>
        </w:tc>
        <w:tc>
          <w:tcPr>
            <w:tcW w:w="1544" w:type="dxa"/>
            <w:shd w:val="clear" w:color="auto" w:fill="FDE9D9" w:themeFill="accent6" w:themeFillTint="33"/>
            <w:vAlign w:val="center"/>
          </w:tcPr>
          <w:p w:rsidR="009D6773" w:rsidRDefault="009D6773" w:rsidP="00CC6B64">
            <w:pPr>
              <w:rPr>
                <w:rFonts w:ascii="Tahoma" w:hAnsi="Tahoma" w:cs="Tahoma"/>
                <w:color w:val="000000"/>
                <w:sz w:val="14"/>
                <w:szCs w:val="14"/>
              </w:rPr>
            </w:pPr>
            <w:r>
              <w:rPr>
                <w:rFonts w:ascii="Tahoma" w:hAnsi="Tahoma" w:cs="Tahoma"/>
                <w:color w:val="000000"/>
                <w:sz w:val="14"/>
                <w:szCs w:val="14"/>
              </w:rPr>
              <w:t>Öğrenci</w:t>
            </w:r>
          </w:p>
        </w:tc>
        <w:tc>
          <w:tcPr>
            <w:tcW w:w="2733"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İşletim Sistemi: Slackware, Programlama Dili: Php Veritabanı: Mysql</w:t>
            </w:r>
          </w:p>
        </w:tc>
        <w:tc>
          <w:tcPr>
            <w:tcW w:w="1409" w:type="dxa"/>
            <w:shd w:val="clear" w:color="auto" w:fill="FDE9D9" w:themeFill="accent6" w:themeFillTint="33"/>
            <w:vAlign w:val="center"/>
          </w:tcPr>
          <w:p w:rsidR="009D6773" w:rsidRDefault="009D6773" w:rsidP="00CC6B64">
            <w:pPr>
              <w:rPr>
                <w:sz w:val="14"/>
                <w:szCs w:val="14"/>
              </w:rPr>
            </w:pPr>
            <w:r>
              <w:rPr>
                <w:sz w:val="14"/>
                <w:szCs w:val="14"/>
              </w:rPr>
              <w:t>Kayıt Sistemleri</w:t>
            </w:r>
          </w:p>
        </w:tc>
      </w:tr>
      <w:tr w:rsidR="009D6773" w:rsidRPr="00AC2974" w:rsidTr="00CC6B64">
        <w:trPr>
          <w:trHeight w:val="360"/>
          <w:tblCellSpacing w:w="20" w:type="dxa"/>
          <w:jc w:val="center"/>
        </w:trPr>
        <w:tc>
          <w:tcPr>
            <w:tcW w:w="2046" w:type="dxa"/>
            <w:shd w:val="clear" w:color="auto" w:fill="FDE9D9" w:themeFill="accent6" w:themeFillTint="33"/>
            <w:vAlign w:val="center"/>
          </w:tcPr>
          <w:p w:rsidR="009D6773" w:rsidRDefault="009D6773" w:rsidP="00CC6B64">
            <w:pPr>
              <w:rPr>
                <w:sz w:val="14"/>
                <w:szCs w:val="14"/>
              </w:rPr>
            </w:pPr>
            <w:r>
              <w:rPr>
                <w:sz w:val="14"/>
                <w:szCs w:val="14"/>
              </w:rPr>
              <w:t>Proxmox sunucu (6 adet)</w:t>
            </w:r>
          </w:p>
        </w:tc>
        <w:tc>
          <w:tcPr>
            <w:tcW w:w="1426"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sidRPr="00AC2974">
              <w:rPr>
                <w:rFonts w:ascii="Tahoma" w:hAnsi="Tahoma" w:cs="Tahoma"/>
                <w:color w:val="000000"/>
                <w:sz w:val="14"/>
                <w:szCs w:val="14"/>
              </w:rPr>
              <w:t>Bil</w:t>
            </w:r>
            <w:r>
              <w:rPr>
                <w:rFonts w:ascii="Tahoma" w:hAnsi="Tahoma" w:cs="Tahoma"/>
                <w:color w:val="000000"/>
                <w:sz w:val="14"/>
                <w:szCs w:val="14"/>
              </w:rPr>
              <w:t>gi İşlem D.Bşk,</w:t>
            </w:r>
          </w:p>
        </w:tc>
        <w:tc>
          <w:tcPr>
            <w:tcW w:w="1544" w:type="dxa"/>
            <w:shd w:val="clear" w:color="auto" w:fill="FDE9D9" w:themeFill="accent6" w:themeFillTint="33"/>
            <w:vAlign w:val="center"/>
          </w:tcPr>
          <w:p w:rsidR="009D6773" w:rsidRDefault="009D6773" w:rsidP="00CC6B64">
            <w:pPr>
              <w:rPr>
                <w:rFonts w:ascii="Tahoma" w:hAnsi="Tahoma" w:cs="Tahoma"/>
                <w:color w:val="000000"/>
                <w:sz w:val="14"/>
                <w:szCs w:val="14"/>
              </w:rPr>
            </w:pPr>
            <w:r w:rsidRPr="00AC2974">
              <w:rPr>
                <w:rFonts w:ascii="Tahoma" w:hAnsi="Tahoma" w:cs="Tahoma"/>
                <w:color w:val="000000"/>
                <w:sz w:val="14"/>
                <w:szCs w:val="14"/>
              </w:rPr>
              <w:t>Tüm Üniversite</w:t>
            </w:r>
          </w:p>
        </w:tc>
        <w:tc>
          <w:tcPr>
            <w:tcW w:w="2733" w:type="dxa"/>
            <w:shd w:val="clear" w:color="auto" w:fill="FDE9D9" w:themeFill="accent6" w:themeFillTint="33"/>
            <w:vAlign w:val="center"/>
          </w:tcPr>
          <w:p w:rsidR="009D6773" w:rsidRPr="00AC2974" w:rsidRDefault="009D6773" w:rsidP="00CC6B64">
            <w:pPr>
              <w:rPr>
                <w:rFonts w:ascii="Tahoma" w:hAnsi="Tahoma" w:cs="Tahoma"/>
                <w:color w:val="000000"/>
                <w:sz w:val="14"/>
                <w:szCs w:val="14"/>
              </w:rPr>
            </w:pPr>
            <w:r>
              <w:rPr>
                <w:rFonts w:ascii="Tahoma" w:hAnsi="Tahoma" w:cs="Tahoma"/>
                <w:color w:val="000000"/>
                <w:sz w:val="14"/>
                <w:szCs w:val="14"/>
              </w:rPr>
              <w:t>Debian</w:t>
            </w:r>
          </w:p>
        </w:tc>
        <w:tc>
          <w:tcPr>
            <w:tcW w:w="1409" w:type="dxa"/>
            <w:shd w:val="clear" w:color="auto" w:fill="FDE9D9" w:themeFill="accent6" w:themeFillTint="33"/>
            <w:vAlign w:val="center"/>
          </w:tcPr>
          <w:p w:rsidR="009D6773" w:rsidRDefault="009D6773" w:rsidP="00CC6B64">
            <w:pPr>
              <w:rPr>
                <w:sz w:val="14"/>
                <w:szCs w:val="14"/>
              </w:rPr>
            </w:pPr>
            <w:r>
              <w:rPr>
                <w:sz w:val="14"/>
                <w:szCs w:val="14"/>
              </w:rPr>
              <w:t>Sanallaştırma</w:t>
            </w:r>
          </w:p>
        </w:tc>
      </w:tr>
    </w:tbl>
    <w:p w:rsidR="009D6773" w:rsidRPr="00430B5D" w:rsidRDefault="009D6773" w:rsidP="009D6773">
      <w:pPr>
        <w:pStyle w:val="ResimYazs"/>
        <w:rPr>
          <w:rFonts w:ascii="Comic Sans MS" w:hAnsi="Comic Sans MS" w:cs="Calibri"/>
          <w:b w:val="0"/>
          <w:sz w:val="16"/>
        </w:rPr>
      </w:pPr>
      <w:bookmarkStart w:id="166" w:name="_Toc354069134"/>
      <w:bookmarkStart w:id="167" w:name="_Toc354130718"/>
      <w:bookmarkStart w:id="168" w:name="_Toc354131399"/>
      <w:bookmarkStart w:id="169" w:name="_Toc354131506"/>
      <w:bookmarkStart w:id="170" w:name="_Toc412555111"/>
      <w:r w:rsidRPr="00800026">
        <w:rPr>
          <w:rFonts w:ascii="Comic Sans MS" w:hAnsi="Comic Sans MS"/>
          <w:sz w:val="16"/>
        </w:rPr>
        <w:t xml:space="preserve">Tablo </w:t>
      </w:r>
      <w:r w:rsidR="0054629E">
        <w:rPr>
          <w:rFonts w:ascii="Comic Sans MS" w:hAnsi="Comic Sans MS"/>
          <w:sz w:val="16"/>
        </w:rPr>
        <w:t>21</w:t>
      </w:r>
      <w:r>
        <w:rPr>
          <w:rFonts w:ascii="Comic Sans MS" w:hAnsi="Comic Sans MS"/>
          <w:sz w:val="16"/>
        </w:rPr>
        <w:t xml:space="preserve"> Mevcut Sistem ve Yazılımlar</w:t>
      </w:r>
      <w:bookmarkEnd w:id="166"/>
      <w:bookmarkEnd w:id="167"/>
      <w:bookmarkEnd w:id="168"/>
      <w:bookmarkEnd w:id="169"/>
      <w:bookmarkEnd w:id="170"/>
    </w:p>
    <w:p w:rsidR="009D6773" w:rsidRDefault="009D6773" w:rsidP="009D6773">
      <w:pPr>
        <w:spacing w:line="360" w:lineRule="auto"/>
        <w:jc w:val="both"/>
        <w:rPr>
          <w:rFonts w:ascii="Times New Roman" w:hAnsi="Times New Roman" w:cs="Times New Roman"/>
          <w:sz w:val="24"/>
          <w:szCs w:val="24"/>
        </w:rPr>
      </w:pPr>
    </w:p>
    <w:p w:rsidR="009D6773" w:rsidRDefault="009D6773" w:rsidP="009D6773">
      <w:pPr>
        <w:spacing w:line="360" w:lineRule="auto"/>
        <w:ind w:firstLine="720"/>
        <w:jc w:val="both"/>
        <w:rPr>
          <w:rFonts w:ascii="Tahoma" w:hAnsi="Tahoma" w:cs="Tahoma"/>
          <w:b/>
          <w:bCs/>
          <w:color w:val="FFFFFF"/>
          <w:sz w:val="18"/>
          <w:szCs w:val="18"/>
        </w:rPr>
      </w:pPr>
      <w:r w:rsidRPr="00271C5F">
        <w:rPr>
          <w:rFonts w:ascii="Times New Roman" w:hAnsi="Times New Roman" w:cs="Times New Roman"/>
          <w:sz w:val="24"/>
          <w:szCs w:val="24"/>
        </w:rPr>
        <w:t xml:space="preserve">Yukarıdaki tablolarda analiz edilen teknoloji ve bilişim alt yapısının zamanın ihtiyaçlarına uygun olarak modernize edilmesi ve ihtiyaç duyulan yeni yazılım, program ve teknolojilerin </w:t>
      </w:r>
      <w:proofErr w:type="gramStart"/>
      <w:r w:rsidRPr="00271C5F">
        <w:rPr>
          <w:rFonts w:ascii="Times New Roman" w:hAnsi="Times New Roman" w:cs="Times New Roman"/>
          <w:sz w:val="24"/>
          <w:szCs w:val="24"/>
        </w:rPr>
        <w:t>altyapıya  adapte</w:t>
      </w:r>
      <w:proofErr w:type="gramEnd"/>
      <w:r w:rsidRPr="00271C5F">
        <w:rPr>
          <w:rFonts w:ascii="Times New Roman" w:hAnsi="Times New Roman" w:cs="Times New Roman"/>
          <w:sz w:val="24"/>
          <w:szCs w:val="24"/>
        </w:rPr>
        <w:t xml:space="preserve"> edilmesi  hizmet kalitesi açısından zorunludur.</w:t>
      </w:r>
    </w:p>
    <w:p w:rsidR="009D6773" w:rsidRDefault="009D6773" w:rsidP="009D6773">
      <w:pPr>
        <w:rPr>
          <w:rFonts w:ascii="Tahoma" w:hAnsi="Tahoma" w:cs="Tahoma"/>
          <w:sz w:val="18"/>
          <w:szCs w:val="18"/>
        </w:rPr>
      </w:pPr>
    </w:p>
    <w:p w:rsidR="009D6773" w:rsidRPr="009D6773" w:rsidRDefault="009D6773" w:rsidP="009D6773">
      <w:pPr>
        <w:rPr>
          <w:rFonts w:ascii="Tahoma" w:hAnsi="Tahoma" w:cs="Tahoma"/>
          <w:sz w:val="18"/>
          <w:szCs w:val="18"/>
        </w:rPr>
        <w:sectPr w:rsidR="009D6773" w:rsidRPr="009D6773" w:rsidSect="00FD02EB">
          <w:headerReference w:type="default" r:id="rId50"/>
          <w:type w:val="continuous"/>
          <w:pgSz w:w="11906" w:h="16838"/>
          <w:pgMar w:top="1417" w:right="1417" w:bottom="1417" w:left="1417" w:header="709" w:footer="709" w:gutter="0"/>
          <w:cols w:space="708"/>
          <w:docGrid w:linePitch="360"/>
        </w:sectPr>
      </w:pPr>
    </w:p>
    <w:p w:rsidR="00ED2717" w:rsidRDefault="00ED2717">
      <w:pPr>
        <w:spacing w:line="249" w:lineRule="auto"/>
        <w:jc w:val="both"/>
      </w:pPr>
    </w:p>
    <w:p w:rsidR="00FC6FC1" w:rsidRPr="00612ECE" w:rsidRDefault="00FC6FC1" w:rsidP="00FC6FC1">
      <w:pPr>
        <w:pStyle w:val="ListeParagraf"/>
        <w:numPr>
          <w:ilvl w:val="2"/>
          <w:numId w:val="7"/>
        </w:numPr>
        <w:tabs>
          <w:tab w:val="left" w:pos="832"/>
        </w:tabs>
        <w:spacing w:before="119"/>
        <w:ind w:left="831" w:hanging="714"/>
        <w:jc w:val="left"/>
        <w:rPr>
          <w:b/>
          <w:sz w:val="26"/>
        </w:rPr>
      </w:pPr>
      <w:r>
        <w:rPr>
          <w:b/>
          <w:color w:val="007DBE"/>
          <w:sz w:val="26"/>
        </w:rPr>
        <w:t>Mali Kaynak</w:t>
      </w:r>
      <w:r>
        <w:rPr>
          <w:b/>
          <w:color w:val="007DBE"/>
          <w:spacing w:val="-42"/>
          <w:sz w:val="26"/>
        </w:rPr>
        <w:t xml:space="preserve"> </w:t>
      </w:r>
      <w:r>
        <w:rPr>
          <w:b/>
          <w:color w:val="007DBE"/>
          <w:sz w:val="26"/>
        </w:rPr>
        <w:t>Analizi</w:t>
      </w:r>
    </w:p>
    <w:p w:rsidR="00FC6FC1" w:rsidRDefault="00FC6FC1" w:rsidP="00FC6FC1">
      <w:pPr>
        <w:pStyle w:val="ListeParagraf"/>
        <w:tabs>
          <w:tab w:val="left" w:pos="832"/>
        </w:tabs>
        <w:spacing w:before="119"/>
        <w:ind w:left="831" w:firstLine="0"/>
        <w:rPr>
          <w:b/>
          <w:sz w:val="26"/>
        </w:rPr>
      </w:pPr>
    </w:p>
    <w:tbl>
      <w:tblPr>
        <w:tblW w:w="13912" w:type="dxa"/>
        <w:tblInd w:w="60" w:type="dxa"/>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single" w:sz="8" w:space="0" w:color="943634"/>
        </w:tblBorders>
        <w:tblCellMar>
          <w:left w:w="70" w:type="dxa"/>
          <w:right w:w="70" w:type="dxa"/>
        </w:tblCellMar>
        <w:tblLook w:val="04A0"/>
      </w:tblPr>
      <w:tblGrid>
        <w:gridCol w:w="4043"/>
        <w:gridCol w:w="1682"/>
        <w:gridCol w:w="1531"/>
        <w:gridCol w:w="1531"/>
        <w:gridCol w:w="1694"/>
        <w:gridCol w:w="1733"/>
        <w:gridCol w:w="1698"/>
      </w:tblGrid>
      <w:tr w:rsidR="00FC6FC1" w:rsidTr="00902026">
        <w:trPr>
          <w:trHeight w:val="372"/>
        </w:trPr>
        <w:tc>
          <w:tcPr>
            <w:tcW w:w="13912" w:type="dxa"/>
            <w:gridSpan w:val="7"/>
            <w:shd w:val="clear" w:color="000000" w:fill="4BACC6"/>
            <w:noWrap/>
            <w:vAlign w:val="bottom"/>
            <w:hideMark/>
          </w:tcPr>
          <w:p w:rsidR="00FC6FC1" w:rsidRDefault="00FC6FC1" w:rsidP="00CC6B64">
            <w:pPr>
              <w:jc w:val="center"/>
              <w:rPr>
                <w:rFonts w:ascii="Comic Sans MS" w:hAnsi="Comic Sans MS" w:cs="Calibri"/>
                <w:b/>
                <w:bCs/>
                <w:color w:val="FFFFFF"/>
                <w:sz w:val="20"/>
                <w:szCs w:val="20"/>
              </w:rPr>
            </w:pPr>
            <w:r>
              <w:rPr>
                <w:rFonts w:ascii="Comic Sans MS" w:hAnsi="Comic Sans MS" w:cs="Calibri"/>
                <w:b/>
                <w:bCs/>
                <w:color w:val="FFFFFF"/>
                <w:sz w:val="20"/>
                <w:szCs w:val="20"/>
              </w:rPr>
              <w:t xml:space="preserve">                                                         Tahmini Kaynaklar                                                                (TL)</w:t>
            </w:r>
          </w:p>
        </w:tc>
      </w:tr>
      <w:tr w:rsidR="00FC6FC1" w:rsidTr="00902026">
        <w:trPr>
          <w:trHeight w:val="923"/>
        </w:trPr>
        <w:tc>
          <w:tcPr>
            <w:tcW w:w="4043" w:type="dxa"/>
            <w:shd w:val="clear" w:color="000000" w:fill="4BACC6"/>
            <w:noWrap/>
            <w:vAlign w:val="bottom"/>
            <w:hideMark/>
          </w:tcPr>
          <w:p w:rsidR="00FC6FC1" w:rsidRDefault="00FC6FC1" w:rsidP="00CC6B64">
            <w:pPr>
              <w:rPr>
                <w:rFonts w:ascii="Comic Sans MS" w:hAnsi="Comic Sans MS" w:cs="Calibri"/>
                <w:b/>
                <w:bCs/>
                <w:color w:val="FFFFFF"/>
                <w:sz w:val="18"/>
                <w:szCs w:val="18"/>
              </w:rPr>
            </w:pPr>
            <w:r>
              <w:rPr>
                <w:rFonts w:ascii="Comic Sans MS" w:hAnsi="Comic Sans MS" w:cs="Calibri"/>
                <w:b/>
                <w:bCs/>
                <w:color w:val="FFFFFF"/>
                <w:sz w:val="18"/>
                <w:szCs w:val="18"/>
              </w:rPr>
              <w:t>Kaynaklar</w:t>
            </w:r>
          </w:p>
        </w:tc>
        <w:tc>
          <w:tcPr>
            <w:tcW w:w="1682" w:type="dxa"/>
            <w:shd w:val="clear" w:color="000000" w:fill="4BACC6"/>
            <w:vAlign w:val="center"/>
            <w:hideMark/>
          </w:tcPr>
          <w:p w:rsidR="00FC6FC1" w:rsidRDefault="00FC6FC1" w:rsidP="00CC6B64">
            <w:pPr>
              <w:jc w:val="center"/>
              <w:rPr>
                <w:rFonts w:ascii="Comic Sans MS" w:hAnsi="Comic Sans MS" w:cs="Calibri"/>
                <w:b/>
                <w:bCs/>
                <w:color w:val="FFFFFF"/>
                <w:sz w:val="18"/>
                <w:szCs w:val="18"/>
              </w:rPr>
            </w:pPr>
            <w:r>
              <w:rPr>
                <w:rFonts w:ascii="Comic Sans MS" w:hAnsi="Comic Sans MS" w:cs="Calibri"/>
                <w:b/>
                <w:bCs/>
                <w:color w:val="FFFFFF"/>
                <w:sz w:val="18"/>
                <w:szCs w:val="18"/>
              </w:rPr>
              <w:t>2020</w:t>
            </w:r>
          </w:p>
        </w:tc>
        <w:tc>
          <w:tcPr>
            <w:tcW w:w="1531" w:type="dxa"/>
            <w:shd w:val="clear" w:color="000000" w:fill="4BACC6"/>
            <w:noWrap/>
            <w:vAlign w:val="center"/>
            <w:hideMark/>
          </w:tcPr>
          <w:p w:rsidR="00FC6FC1" w:rsidRDefault="00FC6FC1" w:rsidP="00CC6B64">
            <w:pPr>
              <w:jc w:val="center"/>
              <w:rPr>
                <w:rFonts w:ascii="Comic Sans MS" w:hAnsi="Comic Sans MS" w:cs="Calibri"/>
                <w:b/>
                <w:bCs/>
                <w:color w:val="FFFFFF"/>
                <w:sz w:val="18"/>
                <w:szCs w:val="18"/>
              </w:rPr>
            </w:pPr>
            <w:r>
              <w:rPr>
                <w:rFonts w:ascii="Comic Sans MS" w:hAnsi="Comic Sans MS" w:cs="Calibri"/>
                <w:b/>
                <w:bCs/>
                <w:color w:val="FFFFFF"/>
                <w:sz w:val="18"/>
                <w:szCs w:val="18"/>
              </w:rPr>
              <w:t>2021</w:t>
            </w:r>
          </w:p>
        </w:tc>
        <w:tc>
          <w:tcPr>
            <w:tcW w:w="1531" w:type="dxa"/>
            <w:shd w:val="clear" w:color="000000" w:fill="4BACC6"/>
            <w:noWrap/>
            <w:vAlign w:val="center"/>
            <w:hideMark/>
          </w:tcPr>
          <w:p w:rsidR="00FC6FC1" w:rsidRDefault="00FC6FC1" w:rsidP="00CC6B64">
            <w:pPr>
              <w:jc w:val="center"/>
              <w:rPr>
                <w:rFonts w:ascii="Comic Sans MS" w:hAnsi="Comic Sans MS" w:cs="Calibri"/>
                <w:b/>
                <w:bCs/>
                <w:color w:val="FFFFFF"/>
                <w:sz w:val="18"/>
                <w:szCs w:val="18"/>
              </w:rPr>
            </w:pPr>
            <w:r>
              <w:rPr>
                <w:rFonts w:ascii="Comic Sans MS" w:hAnsi="Comic Sans MS" w:cs="Calibri"/>
                <w:b/>
                <w:bCs/>
                <w:color w:val="FFFFFF"/>
                <w:sz w:val="18"/>
                <w:szCs w:val="18"/>
              </w:rPr>
              <w:t>2022</w:t>
            </w:r>
          </w:p>
        </w:tc>
        <w:tc>
          <w:tcPr>
            <w:tcW w:w="1694" w:type="dxa"/>
            <w:shd w:val="clear" w:color="000000" w:fill="4BACC6"/>
            <w:vAlign w:val="center"/>
            <w:hideMark/>
          </w:tcPr>
          <w:p w:rsidR="00FC6FC1" w:rsidRDefault="00FC6FC1" w:rsidP="00CC6B64">
            <w:pPr>
              <w:jc w:val="center"/>
              <w:rPr>
                <w:rFonts w:ascii="Comic Sans MS" w:hAnsi="Comic Sans MS" w:cs="Calibri"/>
                <w:b/>
                <w:bCs/>
                <w:color w:val="FFFFFF"/>
                <w:sz w:val="18"/>
                <w:szCs w:val="18"/>
              </w:rPr>
            </w:pPr>
            <w:r>
              <w:rPr>
                <w:rFonts w:ascii="Comic Sans MS" w:hAnsi="Comic Sans MS" w:cs="Calibri"/>
                <w:b/>
                <w:bCs/>
                <w:color w:val="FFFFFF"/>
                <w:sz w:val="18"/>
                <w:szCs w:val="18"/>
              </w:rPr>
              <w:t>2023</w:t>
            </w:r>
          </w:p>
        </w:tc>
        <w:tc>
          <w:tcPr>
            <w:tcW w:w="1733" w:type="dxa"/>
            <w:shd w:val="clear" w:color="000000" w:fill="4BACC6"/>
            <w:vAlign w:val="center"/>
            <w:hideMark/>
          </w:tcPr>
          <w:p w:rsidR="00FC6FC1" w:rsidRPr="00271285" w:rsidRDefault="00FC6FC1" w:rsidP="00CC6B64">
            <w:pPr>
              <w:jc w:val="center"/>
            </w:pPr>
            <w:r>
              <w:rPr>
                <w:rFonts w:ascii="Comic Sans MS" w:hAnsi="Comic Sans MS" w:cs="Calibri"/>
                <w:b/>
                <w:bCs/>
                <w:color w:val="FFFFFF"/>
                <w:sz w:val="18"/>
                <w:szCs w:val="18"/>
              </w:rPr>
              <w:t xml:space="preserve"> 2024</w:t>
            </w:r>
          </w:p>
        </w:tc>
        <w:tc>
          <w:tcPr>
            <w:tcW w:w="1698" w:type="dxa"/>
            <w:shd w:val="clear" w:color="000000" w:fill="4BACC6"/>
            <w:vAlign w:val="center"/>
            <w:hideMark/>
          </w:tcPr>
          <w:p w:rsidR="00FC6FC1" w:rsidRDefault="00FC6FC1" w:rsidP="00CC6B64">
            <w:pPr>
              <w:jc w:val="center"/>
              <w:rPr>
                <w:rFonts w:ascii="Comic Sans MS" w:hAnsi="Comic Sans MS" w:cs="Calibri"/>
                <w:b/>
                <w:bCs/>
                <w:color w:val="FFFFFF"/>
                <w:sz w:val="18"/>
                <w:szCs w:val="18"/>
              </w:rPr>
            </w:pPr>
            <w:r>
              <w:rPr>
                <w:rFonts w:ascii="Comic Sans MS" w:hAnsi="Comic Sans MS" w:cs="Calibri"/>
                <w:b/>
                <w:bCs/>
                <w:color w:val="FFFFFF"/>
                <w:sz w:val="18"/>
                <w:szCs w:val="18"/>
              </w:rPr>
              <w:t>Toplam Kaynak</w:t>
            </w:r>
          </w:p>
        </w:tc>
      </w:tr>
      <w:tr w:rsidR="001903A7" w:rsidTr="008F6464">
        <w:trPr>
          <w:trHeight w:val="340"/>
        </w:trPr>
        <w:tc>
          <w:tcPr>
            <w:tcW w:w="4043" w:type="dxa"/>
            <w:shd w:val="clear" w:color="000000" w:fill="FDE9D9"/>
            <w:noWrap/>
            <w:vAlign w:val="bottom"/>
            <w:hideMark/>
          </w:tcPr>
          <w:p w:rsidR="001903A7" w:rsidRPr="00902026" w:rsidRDefault="001903A7" w:rsidP="00CC6B64">
            <w:pPr>
              <w:rPr>
                <w:rFonts w:ascii="Comic Sans MS" w:hAnsi="Comic Sans MS" w:cs="Calibri"/>
                <w:color w:val="000000"/>
                <w:sz w:val="18"/>
                <w:szCs w:val="18"/>
              </w:rPr>
            </w:pPr>
            <w:r w:rsidRPr="00902026">
              <w:rPr>
                <w:rFonts w:ascii="Comic Sans MS" w:hAnsi="Comic Sans MS" w:cs="Tahoma"/>
                <w:color w:val="000000"/>
                <w:sz w:val="18"/>
                <w:szCs w:val="18"/>
              </w:rPr>
              <w:t>Özel Bütçe*</w:t>
            </w:r>
          </w:p>
        </w:tc>
        <w:tc>
          <w:tcPr>
            <w:tcW w:w="1682" w:type="dxa"/>
            <w:shd w:val="clear" w:color="000000" w:fill="FDE9D9"/>
            <w:noWrap/>
            <w:vAlign w:val="center"/>
            <w:hideMark/>
          </w:tcPr>
          <w:p w:rsidR="001903A7" w:rsidRDefault="001903A7">
            <w:pPr>
              <w:jc w:val="center"/>
              <w:rPr>
                <w:rFonts w:ascii="Comic Sans MS" w:hAnsi="Comic Sans MS" w:cs="Calibri"/>
                <w:color w:val="000000"/>
                <w:sz w:val="18"/>
                <w:szCs w:val="18"/>
              </w:rPr>
            </w:pPr>
            <w:r>
              <w:rPr>
                <w:rFonts w:ascii="Comic Sans MS" w:hAnsi="Comic Sans MS" w:cs="Calibri"/>
                <w:color w:val="000000"/>
                <w:sz w:val="18"/>
                <w:szCs w:val="18"/>
              </w:rPr>
              <w:t>421.322.000</w:t>
            </w:r>
          </w:p>
        </w:tc>
        <w:tc>
          <w:tcPr>
            <w:tcW w:w="1531" w:type="dxa"/>
            <w:shd w:val="clear" w:color="000000" w:fill="FDE9D9"/>
            <w:noWrap/>
            <w:vAlign w:val="center"/>
            <w:hideMark/>
          </w:tcPr>
          <w:p w:rsidR="001903A7" w:rsidRDefault="001903A7">
            <w:pPr>
              <w:jc w:val="center"/>
              <w:rPr>
                <w:rFonts w:ascii="Comic Sans MS" w:hAnsi="Comic Sans MS" w:cs="Calibri"/>
                <w:color w:val="000000"/>
                <w:sz w:val="18"/>
                <w:szCs w:val="18"/>
              </w:rPr>
            </w:pPr>
            <w:r>
              <w:rPr>
                <w:rFonts w:ascii="Comic Sans MS" w:hAnsi="Comic Sans MS" w:cs="Calibri"/>
                <w:color w:val="000000"/>
                <w:sz w:val="18"/>
                <w:szCs w:val="18"/>
              </w:rPr>
              <w:t>449.814.000</w:t>
            </w:r>
          </w:p>
        </w:tc>
        <w:tc>
          <w:tcPr>
            <w:tcW w:w="1531" w:type="dxa"/>
            <w:shd w:val="clear" w:color="000000" w:fill="FDE9D9"/>
            <w:noWrap/>
            <w:vAlign w:val="center"/>
            <w:hideMark/>
          </w:tcPr>
          <w:p w:rsidR="001903A7" w:rsidRDefault="001903A7">
            <w:pPr>
              <w:jc w:val="center"/>
              <w:rPr>
                <w:rFonts w:ascii="Comic Sans MS" w:hAnsi="Comic Sans MS" w:cs="Calibri"/>
                <w:color w:val="000000"/>
                <w:sz w:val="18"/>
                <w:szCs w:val="18"/>
              </w:rPr>
            </w:pPr>
            <w:r>
              <w:rPr>
                <w:rFonts w:ascii="Comic Sans MS" w:hAnsi="Comic Sans MS" w:cs="Calibri"/>
                <w:color w:val="000000"/>
                <w:sz w:val="18"/>
                <w:szCs w:val="18"/>
              </w:rPr>
              <w:t>478.147.000</w:t>
            </w:r>
          </w:p>
        </w:tc>
        <w:tc>
          <w:tcPr>
            <w:tcW w:w="1694" w:type="dxa"/>
            <w:shd w:val="clear" w:color="000000" w:fill="FDE9D9"/>
            <w:noWrap/>
            <w:vAlign w:val="center"/>
            <w:hideMark/>
          </w:tcPr>
          <w:p w:rsidR="001903A7" w:rsidRDefault="001903A7">
            <w:pPr>
              <w:jc w:val="center"/>
              <w:rPr>
                <w:rFonts w:ascii="Comic Sans MS" w:hAnsi="Comic Sans MS" w:cs="Calibri"/>
                <w:color w:val="000000"/>
                <w:sz w:val="18"/>
                <w:szCs w:val="18"/>
              </w:rPr>
            </w:pPr>
            <w:r>
              <w:rPr>
                <w:rFonts w:ascii="Comic Sans MS" w:hAnsi="Comic Sans MS" w:cs="Calibri"/>
                <w:color w:val="000000"/>
                <w:sz w:val="18"/>
                <w:szCs w:val="18"/>
              </w:rPr>
              <w:t>506.874.000</w:t>
            </w:r>
          </w:p>
        </w:tc>
        <w:tc>
          <w:tcPr>
            <w:tcW w:w="1733" w:type="dxa"/>
            <w:shd w:val="clear" w:color="000000" w:fill="FDE9D9"/>
            <w:noWrap/>
            <w:vAlign w:val="center"/>
            <w:hideMark/>
          </w:tcPr>
          <w:p w:rsidR="001903A7" w:rsidRDefault="001903A7">
            <w:pPr>
              <w:jc w:val="center"/>
              <w:rPr>
                <w:rFonts w:ascii="Comic Sans MS" w:hAnsi="Comic Sans MS" w:cs="Calibri"/>
                <w:color w:val="000000"/>
                <w:sz w:val="18"/>
                <w:szCs w:val="18"/>
              </w:rPr>
            </w:pPr>
            <w:r>
              <w:rPr>
                <w:rFonts w:ascii="Comic Sans MS" w:hAnsi="Comic Sans MS" w:cs="Calibri"/>
                <w:color w:val="000000"/>
                <w:sz w:val="18"/>
                <w:szCs w:val="18"/>
              </w:rPr>
              <w:t>537.296.000</w:t>
            </w:r>
          </w:p>
        </w:tc>
        <w:tc>
          <w:tcPr>
            <w:tcW w:w="1698" w:type="dxa"/>
            <w:shd w:val="clear" w:color="000000" w:fill="FDE9D9"/>
            <w:noWrap/>
            <w:vAlign w:val="center"/>
            <w:hideMark/>
          </w:tcPr>
          <w:p w:rsidR="001903A7" w:rsidRDefault="001903A7">
            <w:pPr>
              <w:jc w:val="center"/>
              <w:rPr>
                <w:rFonts w:ascii="Comic Sans MS" w:hAnsi="Comic Sans MS" w:cs="Calibri"/>
                <w:color w:val="000000"/>
                <w:sz w:val="18"/>
                <w:szCs w:val="18"/>
              </w:rPr>
            </w:pPr>
            <w:r>
              <w:rPr>
                <w:rFonts w:ascii="Comic Sans MS" w:hAnsi="Comic Sans MS" w:cs="Calibri"/>
                <w:color w:val="000000"/>
                <w:sz w:val="18"/>
                <w:szCs w:val="18"/>
              </w:rPr>
              <w:t>2.394.565.000</w:t>
            </w:r>
          </w:p>
        </w:tc>
      </w:tr>
      <w:tr w:rsidR="001B2CCE" w:rsidTr="00902026">
        <w:trPr>
          <w:trHeight w:val="340"/>
        </w:trPr>
        <w:tc>
          <w:tcPr>
            <w:tcW w:w="4043" w:type="dxa"/>
            <w:shd w:val="clear" w:color="000000" w:fill="FDE9D9"/>
            <w:noWrap/>
            <w:vAlign w:val="bottom"/>
            <w:hideMark/>
          </w:tcPr>
          <w:p w:rsidR="001B2CCE" w:rsidRPr="00902026" w:rsidRDefault="001B2CCE" w:rsidP="00CC6B64">
            <w:pPr>
              <w:rPr>
                <w:rFonts w:ascii="Comic Sans MS" w:hAnsi="Comic Sans MS" w:cs="Calibri"/>
                <w:color w:val="000000"/>
                <w:sz w:val="18"/>
                <w:szCs w:val="18"/>
              </w:rPr>
            </w:pPr>
            <w:r w:rsidRPr="00902026">
              <w:rPr>
                <w:rFonts w:ascii="Comic Sans MS" w:hAnsi="Comic Sans MS" w:cs="Tahoma"/>
                <w:color w:val="000000"/>
                <w:sz w:val="18"/>
                <w:szCs w:val="18"/>
              </w:rPr>
              <w:t>Döner Sermaye</w:t>
            </w:r>
          </w:p>
        </w:tc>
        <w:tc>
          <w:tcPr>
            <w:tcW w:w="1682" w:type="dxa"/>
            <w:shd w:val="clear" w:color="000000" w:fill="FDE9D9"/>
            <w:noWrap/>
            <w:vAlign w:val="center"/>
            <w:hideMark/>
          </w:tcPr>
          <w:p w:rsidR="001B2CCE" w:rsidRPr="00902026" w:rsidRDefault="001B2CCE" w:rsidP="001B2CCE">
            <w:pPr>
              <w:jc w:val="center"/>
              <w:rPr>
                <w:rFonts w:ascii="Comic Sans MS" w:hAnsi="Comic Sans MS" w:cs="Tahoma"/>
                <w:sz w:val="18"/>
                <w:szCs w:val="18"/>
              </w:rPr>
            </w:pPr>
            <w:r w:rsidRPr="00902026">
              <w:rPr>
                <w:rFonts w:ascii="Comic Sans MS" w:hAnsi="Comic Sans MS" w:cs="Tahoma"/>
                <w:sz w:val="18"/>
                <w:szCs w:val="18"/>
              </w:rPr>
              <w:t>9.000.000</w:t>
            </w:r>
          </w:p>
        </w:tc>
        <w:tc>
          <w:tcPr>
            <w:tcW w:w="1531" w:type="dxa"/>
            <w:shd w:val="clear" w:color="000000" w:fill="FDE9D9"/>
            <w:noWrap/>
            <w:vAlign w:val="center"/>
            <w:hideMark/>
          </w:tcPr>
          <w:p w:rsidR="001B2CCE" w:rsidRPr="00902026" w:rsidRDefault="001B2CCE" w:rsidP="001B2CCE">
            <w:pPr>
              <w:jc w:val="center"/>
              <w:rPr>
                <w:rFonts w:ascii="Comic Sans MS" w:hAnsi="Comic Sans MS" w:cs="Tahoma"/>
                <w:sz w:val="18"/>
                <w:szCs w:val="18"/>
              </w:rPr>
            </w:pPr>
            <w:r w:rsidRPr="00902026">
              <w:rPr>
                <w:rFonts w:ascii="Comic Sans MS" w:hAnsi="Comic Sans MS" w:cs="Tahoma"/>
                <w:sz w:val="18"/>
                <w:szCs w:val="18"/>
              </w:rPr>
              <w:t>9.675.000</w:t>
            </w:r>
          </w:p>
        </w:tc>
        <w:tc>
          <w:tcPr>
            <w:tcW w:w="1531" w:type="dxa"/>
            <w:shd w:val="clear" w:color="000000" w:fill="FDE9D9"/>
            <w:noWrap/>
            <w:vAlign w:val="center"/>
            <w:hideMark/>
          </w:tcPr>
          <w:p w:rsidR="001B2CCE" w:rsidRPr="00902026" w:rsidRDefault="001B2CCE" w:rsidP="001B2CCE">
            <w:pPr>
              <w:jc w:val="center"/>
              <w:rPr>
                <w:rFonts w:ascii="Comic Sans MS" w:hAnsi="Comic Sans MS" w:cs="Tahoma"/>
                <w:sz w:val="18"/>
                <w:szCs w:val="18"/>
              </w:rPr>
            </w:pPr>
            <w:r w:rsidRPr="00902026">
              <w:rPr>
                <w:rFonts w:ascii="Comic Sans MS" w:hAnsi="Comic Sans MS" w:cs="Tahoma"/>
                <w:sz w:val="18"/>
                <w:szCs w:val="18"/>
              </w:rPr>
              <w:t>10.258.000</w:t>
            </w:r>
          </w:p>
        </w:tc>
        <w:tc>
          <w:tcPr>
            <w:tcW w:w="1694" w:type="dxa"/>
            <w:shd w:val="clear" w:color="000000" w:fill="FDE9D9"/>
            <w:noWrap/>
            <w:vAlign w:val="center"/>
            <w:hideMark/>
          </w:tcPr>
          <w:p w:rsidR="001B2CCE" w:rsidRPr="00902026" w:rsidRDefault="001B2CCE" w:rsidP="001B2CCE">
            <w:pPr>
              <w:jc w:val="center"/>
              <w:rPr>
                <w:rFonts w:ascii="Comic Sans MS" w:hAnsi="Comic Sans MS" w:cs="Tahoma"/>
                <w:sz w:val="18"/>
                <w:szCs w:val="18"/>
              </w:rPr>
            </w:pPr>
            <w:r w:rsidRPr="00902026">
              <w:rPr>
                <w:rFonts w:ascii="Comic Sans MS" w:hAnsi="Comic Sans MS" w:cs="Tahoma"/>
                <w:sz w:val="18"/>
                <w:szCs w:val="18"/>
              </w:rPr>
              <w:t>10.813.000</w:t>
            </w:r>
          </w:p>
        </w:tc>
        <w:tc>
          <w:tcPr>
            <w:tcW w:w="1733" w:type="dxa"/>
            <w:shd w:val="clear" w:color="000000" w:fill="FDE9D9"/>
            <w:noWrap/>
            <w:vAlign w:val="center"/>
            <w:hideMark/>
          </w:tcPr>
          <w:p w:rsidR="001B2CCE" w:rsidRPr="00902026" w:rsidRDefault="001B2CCE" w:rsidP="001B2CCE">
            <w:pPr>
              <w:jc w:val="center"/>
              <w:rPr>
                <w:rFonts w:ascii="Comic Sans MS" w:hAnsi="Comic Sans MS" w:cs="Tahoma"/>
                <w:sz w:val="18"/>
                <w:szCs w:val="18"/>
              </w:rPr>
            </w:pPr>
            <w:r w:rsidRPr="00902026">
              <w:rPr>
                <w:rFonts w:ascii="Comic Sans MS" w:hAnsi="Comic Sans MS" w:cs="Tahoma"/>
                <w:sz w:val="18"/>
                <w:szCs w:val="18"/>
              </w:rPr>
              <w:t>11.402.000</w:t>
            </w:r>
          </w:p>
        </w:tc>
        <w:tc>
          <w:tcPr>
            <w:tcW w:w="1698" w:type="dxa"/>
            <w:shd w:val="clear" w:color="000000" w:fill="FDE9D9"/>
            <w:noWrap/>
            <w:vAlign w:val="center"/>
            <w:hideMark/>
          </w:tcPr>
          <w:p w:rsidR="001B2CCE" w:rsidRPr="00902026" w:rsidRDefault="001B2CCE" w:rsidP="001B2CCE">
            <w:pPr>
              <w:jc w:val="center"/>
              <w:rPr>
                <w:rFonts w:ascii="Comic Sans MS" w:hAnsi="Comic Sans MS" w:cs="Tahoma"/>
                <w:sz w:val="18"/>
                <w:szCs w:val="18"/>
              </w:rPr>
            </w:pPr>
            <w:r w:rsidRPr="00902026">
              <w:rPr>
                <w:rFonts w:ascii="Comic Sans MS" w:hAnsi="Comic Sans MS" w:cs="Tahoma"/>
                <w:sz w:val="18"/>
                <w:szCs w:val="18"/>
              </w:rPr>
              <w:t>51.148.000</w:t>
            </w:r>
          </w:p>
        </w:tc>
      </w:tr>
      <w:tr w:rsidR="001B2CCE" w:rsidTr="00902026">
        <w:trPr>
          <w:trHeight w:val="340"/>
        </w:trPr>
        <w:tc>
          <w:tcPr>
            <w:tcW w:w="4043" w:type="dxa"/>
            <w:shd w:val="clear" w:color="000000" w:fill="FDE9D9"/>
            <w:noWrap/>
            <w:vAlign w:val="center"/>
          </w:tcPr>
          <w:p w:rsidR="001B2CCE" w:rsidRPr="00902026" w:rsidRDefault="001B2CCE">
            <w:pPr>
              <w:rPr>
                <w:rFonts w:ascii="Comic Sans MS" w:hAnsi="Comic Sans MS" w:cs="Calibri"/>
                <w:color w:val="000000"/>
                <w:sz w:val="18"/>
                <w:szCs w:val="18"/>
              </w:rPr>
            </w:pPr>
            <w:r w:rsidRPr="00902026">
              <w:rPr>
                <w:rFonts w:ascii="Comic Sans MS" w:hAnsi="Comic Sans MS" w:cs="Calibri"/>
                <w:color w:val="000000"/>
                <w:sz w:val="18"/>
                <w:szCs w:val="18"/>
              </w:rPr>
              <w:t>Dış Kaynak (Ab ve Erasmus)</w:t>
            </w:r>
          </w:p>
        </w:tc>
        <w:tc>
          <w:tcPr>
            <w:tcW w:w="1682" w:type="dxa"/>
            <w:shd w:val="clear" w:color="000000" w:fill="FDE9D9"/>
            <w:noWrap/>
            <w:vAlign w:val="center"/>
          </w:tcPr>
          <w:p w:rsidR="001B2CCE" w:rsidRPr="00902026" w:rsidRDefault="001B2CCE" w:rsidP="001B2CCE">
            <w:pPr>
              <w:jc w:val="center"/>
              <w:rPr>
                <w:rFonts w:ascii="Comic Sans MS" w:hAnsi="Comic Sans MS" w:cs="Tahoma"/>
                <w:sz w:val="18"/>
                <w:szCs w:val="18"/>
              </w:rPr>
            </w:pPr>
            <w:r w:rsidRPr="00902026">
              <w:rPr>
                <w:rFonts w:ascii="Comic Sans MS" w:hAnsi="Comic Sans MS" w:cs="Tahoma"/>
                <w:sz w:val="18"/>
                <w:szCs w:val="18"/>
              </w:rPr>
              <w:t>8.000.000</w:t>
            </w:r>
          </w:p>
        </w:tc>
        <w:tc>
          <w:tcPr>
            <w:tcW w:w="1531" w:type="dxa"/>
            <w:shd w:val="clear" w:color="000000" w:fill="FDE9D9"/>
            <w:noWrap/>
            <w:vAlign w:val="center"/>
          </w:tcPr>
          <w:p w:rsidR="001B2CCE" w:rsidRPr="00902026" w:rsidRDefault="001B2CCE" w:rsidP="001B2CCE">
            <w:pPr>
              <w:jc w:val="center"/>
              <w:rPr>
                <w:rFonts w:ascii="Comic Sans MS" w:hAnsi="Comic Sans MS" w:cs="Tahoma"/>
                <w:sz w:val="18"/>
                <w:szCs w:val="18"/>
              </w:rPr>
            </w:pPr>
            <w:r w:rsidRPr="00902026">
              <w:rPr>
                <w:rFonts w:ascii="Comic Sans MS" w:hAnsi="Comic Sans MS" w:cs="Tahoma"/>
                <w:sz w:val="18"/>
                <w:szCs w:val="18"/>
              </w:rPr>
              <w:t>9.000.000</w:t>
            </w:r>
          </w:p>
        </w:tc>
        <w:tc>
          <w:tcPr>
            <w:tcW w:w="1531" w:type="dxa"/>
            <w:shd w:val="clear" w:color="000000" w:fill="FDE9D9"/>
            <w:noWrap/>
            <w:vAlign w:val="center"/>
          </w:tcPr>
          <w:p w:rsidR="001B2CCE" w:rsidRPr="00902026" w:rsidRDefault="001B2CCE" w:rsidP="001B2CCE">
            <w:pPr>
              <w:jc w:val="center"/>
              <w:rPr>
                <w:rFonts w:ascii="Comic Sans MS" w:hAnsi="Comic Sans MS" w:cs="Tahoma"/>
                <w:sz w:val="18"/>
                <w:szCs w:val="18"/>
              </w:rPr>
            </w:pPr>
            <w:r w:rsidRPr="00902026">
              <w:rPr>
                <w:rFonts w:ascii="Comic Sans MS" w:hAnsi="Comic Sans MS" w:cs="Tahoma"/>
                <w:sz w:val="18"/>
                <w:szCs w:val="18"/>
              </w:rPr>
              <w:t>10.000.000</w:t>
            </w:r>
          </w:p>
        </w:tc>
        <w:tc>
          <w:tcPr>
            <w:tcW w:w="1694" w:type="dxa"/>
            <w:shd w:val="clear" w:color="000000" w:fill="FDE9D9"/>
            <w:noWrap/>
            <w:vAlign w:val="center"/>
          </w:tcPr>
          <w:p w:rsidR="001B2CCE" w:rsidRPr="00902026" w:rsidRDefault="001B2CCE" w:rsidP="001B2CCE">
            <w:pPr>
              <w:jc w:val="center"/>
              <w:rPr>
                <w:rFonts w:ascii="Comic Sans MS" w:hAnsi="Comic Sans MS" w:cs="Tahoma"/>
                <w:sz w:val="18"/>
                <w:szCs w:val="18"/>
              </w:rPr>
            </w:pPr>
            <w:r w:rsidRPr="00902026">
              <w:rPr>
                <w:rFonts w:ascii="Comic Sans MS" w:hAnsi="Comic Sans MS" w:cs="Tahoma"/>
                <w:sz w:val="18"/>
                <w:szCs w:val="18"/>
              </w:rPr>
              <w:t>10.600.000</w:t>
            </w:r>
          </w:p>
        </w:tc>
        <w:tc>
          <w:tcPr>
            <w:tcW w:w="1733" w:type="dxa"/>
            <w:shd w:val="clear" w:color="000000" w:fill="FDE9D9"/>
            <w:noWrap/>
            <w:vAlign w:val="center"/>
          </w:tcPr>
          <w:p w:rsidR="001B2CCE" w:rsidRPr="00902026" w:rsidRDefault="001B2CCE" w:rsidP="001B2CCE">
            <w:pPr>
              <w:jc w:val="center"/>
              <w:rPr>
                <w:rFonts w:ascii="Comic Sans MS" w:hAnsi="Comic Sans MS" w:cs="Tahoma"/>
                <w:sz w:val="18"/>
                <w:szCs w:val="18"/>
              </w:rPr>
            </w:pPr>
            <w:r w:rsidRPr="00902026">
              <w:rPr>
                <w:rFonts w:ascii="Comic Sans MS" w:hAnsi="Comic Sans MS" w:cs="Tahoma"/>
                <w:sz w:val="18"/>
                <w:szCs w:val="18"/>
              </w:rPr>
              <w:t>11.236.000</w:t>
            </w:r>
          </w:p>
        </w:tc>
        <w:tc>
          <w:tcPr>
            <w:tcW w:w="1698" w:type="dxa"/>
            <w:shd w:val="clear" w:color="000000" w:fill="FDE9D9"/>
            <w:noWrap/>
            <w:vAlign w:val="center"/>
          </w:tcPr>
          <w:p w:rsidR="001B2CCE" w:rsidRPr="00902026" w:rsidRDefault="001B2CCE" w:rsidP="001B2CCE">
            <w:pPr>
              <w:jc w:val="center"/>
              <w:rPr>
                <w:rFonts w:ascii="Comic Sans MS" w:hAnsi="Comic Sans MS" w:cs="Tahoma"/>
                <w:sz w:val="18"/>
                <w:szCs w:val="18"/>
              </w:rPr>
            </w:pPr>
            <w:r w:rsidRPr="00902026">
              <w:rPr>
                <w:rFonts w:ascii="Comic Sans MS" w:hAnsi="Comic Sans MS" w:cs="Tahoma"/>
                <w:sz w:val="18"/>
                <w:szCs w:val="18"/>
              </w:rPr>
              <w:t>48.836.000</w:t>
            </w:r>
          </w:p>
        </w:tc>
      </w:tr>
      <w:tr w:rsidR="00902026" w:rsidTr="00902026">
        <w:trPr>
          <w:trHeight w:val="340"/>
        </w:trPr>
        <w:tc>
          <w:tcPr>
            <w:tcW w:w="4043" w:type="dxa"/>
            <w:shd w:val="clear" w:color="000000" w:fill="FDE9D9"/>
            <w:noWrap/>
            <w:vAlign w:val="bottom"/>
            <w:hideMark/>
          </w:tcPr>
          <w:p w:rsidR="00902026" w:rsidRPr="00902026" w:rsidRDefault="00902026" w:rsidP="00CC6B64">
            <w:pPr>
              <w:rPr>
                <w:rFonts w:ascii="Comic Sans MS" w:hAnsi="Comic Sans MS" w:cs="Calibri"/>
                <w:color w:val="000000"/>
                <w:sz w:val="18"/>
                <w:szCs w:val="18"/>
              </w:rPr>
            </w:pPr>
            <w:r w:rsidRPr="00902026">
              <w:rPr>
                <w:rFonts w:ascii="Comic Sans MS" w:hAnsi="Comic Sans MS" w:cs="Tahoma"/>
                <w:color w:val="000000"/>
                <w:sz w:val="18"/>
                <w:szCs w:val="18"/>
              </w:rPr>
              <w:t>Diğer  **</w:t>
            </w:r>
          </w:p>
        </w:tc>
        <w:tc>
          <w:tcPr>
            <w:tcW w:w="1682" w:type="dxa"/>
            <w:shd w:val="clear" w:color="000000" w:fill="FDE9D9"/>
            <w:noWrap/>
            <w:vAlign w:val="center"/>
            <w:hideMark/>
          </w:tcPr>
          <w:p w:rsidR="00902026" w:rsidRPr="00902026" w:rsidRDefault="00902026" w:rsidP="00902026">
            <w:pPr>
              <w:jc w:val="center"/>
              <w:rPr>
                <w:rFonts w:ascii="Comic Sans MS" w:hAnsi="Comic Sans MS" w:cs="Tahoma"/>
                <w:sz w:val="18"/>
                <w:szCs w:val="18"/>
              </w:rPr>
            </w:pPr>
            <w:r w:rsidRPr="00902026">
              <w:rPr>
                <w:rFonts w:ascii="Comic Sans MS" w:hAnsi="Comic Sans MS" w:cs="Tahoma"/>
                <w:sz w:val="18"/>
                <w:szCs w:val="18"/>
              </w:rPr>
              <w:t>12.</w:t>
            </w:r>
            <w:r>
              <w:rPr>
                <w:rFonts w:ascii="Comic Sans MS" w:hAnsi="Comic Sans MS" w:cs="Tahoma"/>
                <w:sz w:val="18"/>
                <w:szCs w:val="18"/>
              </w:rPr>
              <w:t>8</w:t>
            </w:r>
            <w:r w:rsidRPr="00902026">
              <w:rPr>
                <w:rFonts w:ascii="Comic Sans MS" w:hAnsi="Comic Sans MS" w:cs="Tahoma"/>
                <w:sz w:val="18"/>
                <w:szCs w:val="18"/>
              </w:rPr>
              <w:t>06.000</w:t>
            </w:r>
          </w:p>
        </w:tc>
        <w:tc>
          <w:tcPr>
            <w:tcW w:w="1531" w:type="dxa"/>
            <w:shd w:val="clear" w:color="000000" w:fill="FDE9D9"/>
            <w:noWrap/>
            <w:vAlign w:val="center"/>
            <w:hideMark/>
          </w:tcPr>
          <w:p w:rsidR="00902026" w:rsidRPr="00902026" w:rsidRDefault="00902026" w:rsidP="00902026">
            <w:pPr>
              <w:jc w:val="center"/>
              <w:rPr>
                <w:rFonts w:ascii="Comic Sans MS" w:hAnsi="Comic Sans MS" w:cs="Tahoma"/>
                <w:sz w:val="18"/>
                <w:szCs w:val="18"/>
              </w:rPr>
            </w:pPr>
            <w:r w:rsidRPr="00902026">
              <w:rPr>
                <w:rFonts w:ascii="Comic Sans MS" w:hAnsi="Comic Sans MS" w:cs="Tahoma"/>
                <w:sz w:val="18"/>
                <w:szCs w:val="18"/>
              </w:rPr>
              <w:t>13.</w:t>
            </w:r>
            <w:r>
              <w:rPr>
                <w:rFonts w:ascii="Comic Sans MS" w:hAnsi="Comic Sans MS" w:cs="Tahoma"/>
                <w:sz w:val="18"/>
                <w:szCs w:val="18"/>
              </w:rPr>
              <w:t>23</w:t>
            </w:r>
            <w:r w:rsidRPr="00902026">
              <w:rPr>
                <w:rFonts w:ascii="Comic Sans MS" w:hAnsi="Comic Sans MS" w:cs="Tahoma"/>
                <w:sz w:val="18"/>
                <w:szCs w:val="18"/>
              </w:rPr>
              <w:t>5.000</w:t>
            </w:r>
          </w:p>
        </w:tc>
        <w:tc>
          <w:tcPr>
            <w:tcW w:w="1531" w:type="dxa"/>
            <w:shd w:val="clear" w:color="000000" w:fill="FDE9D9"/>
            <w:noWrap/>
            <w:vAlign w:val="center"/>
            <w:hideMark/>
          </w:tcPr>
          <w:p w:rsidR="00902026" w:rsidRPr="00902026" w:rsidRDefault="00902026" w:rsidP="001903A7">
            <w:pPr>
              <w:jc w:val="center"/>
              <w:rPr>
                <w:rFonts w:ascii="Comic Sans MS" w:hAnsi="Comic Sans MS" w:cs="Tahoma"/>
                <w:sz w:val="18"/>
                <w:szCs w:val="18"/>
              </w:rPr>
            </w:pPr>
            <w:r w:rsidRPr="00902026">
              <w:rPr>
                <w:rFonts w:ascii="Comic Sans MS" w:hAnsi="Comic Sans MS" w:cs="Tahoma"/>
                <w:sz w:val="18"/>
                <w:szCs w:val="18"/>
              </w:rPr>
              <w:t>14.</w:t>
            </w:r>
            <w:r>
              <w:rPr>
                <w:rFonts w:ascii="Comic Sans MS" w:hAnsi="Comic Sans MS" w:cs="Tahoma"/>
                <w:sz w:val="18"/>
                <w:szCs w:val="18"/>
              </w:rPr>
              <w:t>48</w:t>
            </w:r>
            <w:r w:rsidR="001903A7">
              <w:rPr>
                <w:rFonts w:ascii="Comic Sans MS" w:hAnsi="Comic Sans MS" w:cs="Tahoma"/>
                <w:sz w:val="18"/>
                <w:szCs w:val="18"/>
              </w:rPr>
              <w:t>2</w:t>
            </w:r>
            <w:r w:rsidRPr="00902026">
              <w:rPr>
                <w:rFonts w:ascii="Comic Sans MS" w:hAnsi="Comic Sans MS" w:cs="Tahoma"/>
                <w:sz w:val="18"/>
                <w:szCs w:val="18"/>
              </w:rPr>
              <w:t>.000</w:t>
            </w:r>
          </w:p>
        </w:tc>
        <w:tc>
          <w:tcPr>
            <w:tcW w:w="1694" w:type="dxa"/>
            <w:shd w:val="clear" w:color="000000" w:fill="FDE9D9"/>
            <w:noWrap/>
            <w:vAlign w:val="center"/>
            <w:hideMark/>
          </w:tcPr>
          <w:p w:rsidR="00902026" w:rsidRPr="00902026" w:rsidRDefault="00902026" w:rsidP="001903A7">
            <w:pPr>
              <w:jc w:val="center"/>
              <w:rPr>
                <w:rFonts w:ascii="Comic Sans MS" w:hAnsi="Comic Sans MS" w:cs="Tahoma"/>
                <w:sz w:val="18"/>
                <w:szCs w:val="18"/>
              </w:rPr>
            </w:pPr>
            <w:r w:rsidRPr="00902026">
              <w:rPr>
                <w:rFonts w:ascii="Comic Sans MS" w:hAnsi="Comic Sans MS" w:cs="Tahoma"/>
                <w:sz w:val="18"/>
                <w:szCs w:val="18"/>
              </w:rPr>
              <w:t>15.</w:t>
            </w:r>
            <w:r w:rsidR="001903A7">
              <w:rPr>
                <w:rFonts w:ascii="Comic Sans MS" w:hAnsi="Comic Sans MS" w:cs="Tahoma"/>
                <w:sz w:val="18"/>
                <w:szCs w:val="18"/>
              </w:rPr>
              <w:t>929</w:t>
            </w:r>
            <w:r w:rsidRPr="00902026">
              <w:rPr>
                <w:rFonts w:ascii="Comic Sans MS" w:hAnsi="Comic Sans MS" w:cs="Tahoma"/>
                <w:sz w:val="18"/>
                <w:szCs w:val="18"/>
              </w:rPr>
              <w:t>.000</w:t>
            </w:r>
          </w:p>
        </w:tc>
        <w:tc>
          <w:tcPr>
            <w:tcW w:w="1733" w:type="dxa"/>
            <w:shd w:val="clear" w:color="000000" w:fill="FDE9D9"/>
            <w:noWrap/>
            <w:vAlign w:val="center"/>
            <w:hideMark/>
          </w:tcPr>
          <w:p w:rsidR="00902026" w:rsidRPr="00902026" w:rsidRDefault="00902026" w:rsidP="001903A7">
            <w:pPr>
              <w:jc w:val="center"/>
              <w:rPr>
                <w:rFonts w:ascii="Comic Sans MS" w:hAnsi="Comic Sans MS" w:cs="Tahoma"/>
                <w:sz w:val="18"/>
                <w:szCs w:val="18"/>
              </w:rPr>
            </w:pPr>
            <w:r w:rsidRPr="00902026">
              <w:rPr>
                <w:rFonts w:ascii="Comic Sans MS" w:hAnsi="Comic Sans MS" w:cs="Tahoma"/>
                <w:sz w:val="18"/>
                <w:szCs w:val="18"/>
              </w:rPr>
              <w:t>17.</w:t>
            </w:r>
            <w:r w:rsidR="001903A7">
              <w:rPr>
                <w:rFonts w:ascii="Comic Sans MS" w:hAnsi="Comic Sans MS" w:cs="Tahoma"/>
                <w:sz w:val="18"/>
                <w:szCs w:val="18"/>
              </w:rPr>
              <w:t>335</w:t>
            </w:r>
            <w:r w:rsidRPr="00902026">
              <w:rPr>
                <w:rFonts w:ascii="Comic Sans MS" w:hAnsi="Comic Sans MS" w:cs="Tahoma"/>
                <w:sz w:val="18"/>
                <w:szCs w:val="18"/>
              </w:rPr>
              <w:t>.000</w:t>
            </w:r>
          </w:p>
        </w:tc>
        <w:tc>
          <w:tcPr>
            <w:tcW w:w="1698" w:type="dxa"/>
            <w:shd w:val="clear" w:color="000000" w:fill="FDE9D9"/>
            <w:noWrap/>
            <w:vAlign w:val="center"/>
            <w:hideMark/>
          </w:tcPr>
          <w:p w:rsidR="00902026" w:rsidRPr="00902026" w:rsidRDefault="00902026" w:rsidP="00902026">
            <w:pPr>
              <w:jc w:val="center"/>
              <w:rPr>
                <w:rFonts w:ascii="Comic Sans MS" w:hAnsi="Comic Sans MS" w:cs="Tahoma"/>
                <w:sz w:val="18"/>
                <w:szCs w:val="18"/>
              </w:rPr>
            </w:pPr>
            <w:r w:rsidRPr="00902026">
              <w:rPr>
                <w:rFonts w:ascii="Comic Sans MS" w:hAnsi="Comic Sans MS" w:cs="Tahoma"/>
                <w:sz w:val="18"/>
                <w:szCs w:val="18"/>
              </w:rPr>
              <w:t>72.675.000</w:t>
            </w:r>
          </w:p>
        </w:tc>
      </w:tr>
      <w:tr w:rsidR="00902026" w:rsidTr="00902026">
        <w:trPr>
          <w:trHeight w:val="356"/>
        </w:trPr>
        <w:tc>
          <w:tcPr>
            <w:tcW w:w="4043" w:type="dxa"/>
            <w:shd w:val="clear" w:color="000000" w:fill="4BACC6"/>
            <w:noWrap/>
            <w:vAlign w:val="bottom"/>
            <w:hideMark/>
          </w:tcPr>
          <w:p w:rsidR="00902026" w:rsidRDefault="00902026" w:rsidP="00CC6B64">
            <w:pPr>
              <w:jc w:val="center"/>
              <w:rPr>
                <w:rFonts w:ascii="Comic Sans MS" w:hAnsi="Comic Sans MS" w:cs="Calibri"/>
                <w:b/>
                <w:bCs/>
                <w:color w:val="FFFFFF"/>
                <w:sz w:val="18"/>
                <w:szCs w:val="18"/>
              </w:rPr>
            </w:pPr>
            <w:r>
              <w:rPr>
                <w:rFonts w:ascii="Comic Sans MS" w:hAnsi="Comic Sans MS" w:cs="Calibri"/>
                <w:b/>
                <w:bCs/>
                <w:color w:val="FFFFFF"/>
                <w:sz w:val="18"/>
                <w:szCs w:val="18"/>
              </w:rPr>
              <w:t>Toplam</w:t>
            </w:r>
          </w:p>
        </w:tc>
        <w:tc>
          <w:tcPr>
            <w:tcW w:w="1682" w:type="dxa"/>
            <w:shd w:val="clear" w:color="000000" w:fill="4BACC6"/>
            <w:noWrap/>
            <w:vAlign w:val="center"/>
          </w:tcPr>
          <w:p w:rsidR="00902026" w:rsidRPr="00A84D90" w:rsidRDefault="00902026" w:rsidP="008F6464">
            <w:pPr>
              <w:jc w:val="right"/>
              <w:rPr>
                <w:b/>
                <w:color w:val="FFFFFF" w:themeColor="background1"/>
                <w:sz w:val="20"/>
                <w:szCs w:val="20"/>
              </w:rPr>
            </w:pPr>
            <w:r w:rsidRPr="00A84D90">
              <w:rPr>
                <w:b/>
                <w:color w:val="FFFFFF" w:themeColor="background1"/>
                <w:sz w:val="20"/>
                <w:szCs w:val="20"/>
              </w:rPr>
              <w:t>451.128.000,00</w:t>
            </w:r>
          </w:p>
        </w:tc>
        <w:tc>
          <w:tcPr>
            <w:tcW w:w="1531" w:type="dxa"/>
            <w:shd w:val="clear" w:color="000000" w:fill="4BACC6"/>
            <w:noWrap/>
            <w:vAlign w:val="center"/>
          </w:tcPr>
          <w:p w:rsidR="00902026" w:rsidRPr="00A84D90" w:rsidRDefault="00902026" w:rsidP="008F6464">
            <w:pPr>
              <w:jc w:val="right"/>
              <w:rPr>
                <w:b/>
                <w:color w:val="FFFFFF" w:themeColor="background1"/>
                <w:sz w:val="20"/>
                <w:szCs w:val="20"/>
              </w:rPr>
            </w:pPr>
            <w:r w:rsidRPr="00A84D90">
              <w:rPr>
                <w:b/>
                <w:color w:val="FFFFFF" w:themeColor="background1"/>
                <w:sz w:val="20"/>
                <w:szCs w:val="20"/>
              </w:rPr>
              <w:t>481.724.000,00</w:t>
            </w:r>
          </w:p>
        </w:tc>
        <w:tc>
          <w:tcPr>
            <w:tcW w:w="1531" w:type="dxa"/>
            <w:shd w:val="clear" w:color="000000" w:fill="4BACC6"/>
            <w:noWrap/>
            <w:vAlign w:val="center"/>
          </w:tcPr>
          <w:p w:rsidR="00902026" w:rsidRPr="00A84D90" w:rsidRDefault="00902026" w:rsidP="008F6464">
            <w:pPr>
              <w:jc w:val="right"/>
              <w:rPr>
                <w:b/>
                <w:color w:val="FFFFFF" w:themeColor="background1"/>
                <w:sz w:val="20"/>
                <w:szCs w:val="20"/>
              </w:rPr>
            </w:pPr>
            <w:r w:rsidRPr="00A84D90">
              <w:rPr>
                <w:b/>
                <w:color w:val="FFFFFF" w:themeColor="background1"/>
                <w:sz w:val="20"/>
                <w:szCs w:val="20"/>
              </w:rPr>
              <w:t>512.887.000,00</w:t>
            </w:r>
          </w:p>
        </w:tc>
        <w:tc>
          <w:tcPr>
            <w:tcW w:w="1694" w:type="dxa"/>
            <w:shd w:val="clear" w:color="000000" w:fill="4BACC6"/>
            <w:noWrap/>
            <w:vAlign w:val="center"/>
          </w:tcPr>
          <w:p w:rsidR="00902026" w:rsidRPr="00A84D90" w:rsidRDefault="00902026" w:rsidP="008F6464">
            <w:pPr>
              <w:jc w:val="right"/>
              <w:rPr>
                <w:b/>
                <w:color w:val="FFFFFF" w:themeColor="background1"/>
                <w:sz w:val="20"/>
                <w:szCs w:val="20"/>
              </w:rPr>
            </w:pPr>
            <w:r w:rsidRPr="00A84D90">
              <w:rPr>
                <w:b/>
                <w:color w:val="FFFFFF" w:themeColor="background1"/>
                <w:sz w:val="20"/>
                <w:szCs w:val="20"/>
              </w:rPr>
              <w:t>544.216.000,00</w:t>
            </w:r>
          </w:p>
        </w:tc>
        <w:tc>
          <w:tcPr>
            <w:tcW w:w="1733" w:type="dxa"/>
            <w:shd w:val="clear" w:color="000000" w:fill="4BACC6"/>
            <w:noWrap/>
            <w:vAlign w:val="center"/>
          </w:tcPr>
          <w:p w:rsidR="00902026" w:rsidRPr="00A84D90" w:rsidRDefault="00902026" w:rsidP="008F6464">
            <w:pPr>
              <w:jc w:val="right"/>
              <w:rPr>
                <w:b/>
                <w:color w:val="FFFFFF" w:themeColor="background1"/>
                <w:sz w:val="20"/>
                <w:szCs w:val="20"/>
              </w:rPr>
            </w:pPr>
            <w:r w:rsidRPr="00A84D90">
              <w:rPr>
                <w:b/>
                <w:color w:val="FFFFFF" w:themeColor="background1"/>
                <w:sz w:val="20"/>
                <w:szCs w:val="20"/>
              </w:rPr>
              <w:t>577.269.000,00</w:t>
            </w:r>
          </w:p>
        </w:tc>
        <w:tc>
          <w:tcPr>
            <w:tcW w:w="1698" w:type="dxa"/>
            <w:shd w:val="clear" w:color="000000" w:fill="4BACC6"/>
            <w:noWrap/>
            <w:vAlign w:val="center"/>
          </w:tcPr>
          <w:p w:rsidR="00902026" w:rsidRPr="00A84D90" w:rsidRDefault="00902026" w:rsidP="008F6464">
            <w:pPr>
              <w:jc w:val="right"/>
              <w:rPr>
                <w:b/>
                <w:bCs/>
                <w:color w:val="FFFFFF" w:themeColor="background1"/>
                <w:sz w:val="20"/>
                <w:szCs w:val="20"/>
              </w:rPr>
            </w:pPr>
            <w:r w:rsidRPr="00A84D90">
              <w:rPr>
                <w:b/>
                <w:bCs/>
                <w:color w:val="FFFFFF" w:themeColor="background1"/>
                <w:sz w:val="20"/>
                <w:szCs w:val="20"/>
              </w:rPr>
              <w:t>2.567.224.000,00</w:t>
            </w:r>
          </w:p>
        </w:tc>
      </w:tr>
    </w:tbl>
    <w:p w:rsidR="00FC6FC1" w:rsidRPr="00FA56B7" w:rsidRDefault="00FC6FC1" w:rsidP="00FC6FC1">
      <w:pPr>
        <w:pStyle w:val="ResimYazs"/>
        <w:ind w:left="1296"/>
        <w:rPr>
          <w:rFonts w:ascii="Comic Sans MS" w:hAnsi="Comic Sans MS"/>
          <w:sz w:val="8"/>
          <w:szCs w:val="8"/>
        </w:rPr>
      </w:pPr>
    </w:p>
    <w:p w:rsidR="00FC6FC1" w:rsidRDefault="00FC6FC1" w:rsidP="00FC6FC1">
      <w:pPr>
        <w:pStyle w:val="ResimYazs"/>
        <w:ind w:left="1296"/>
        <w:rPr>
          <w:rFonts w:ascii="Comic Sans MS" w:hAnsi="Comic Sans MS"/>
          <w:sz w:val="16"/>
        </w:rPr>
      </w:pPr>
      <w:bookmarkStart w:id="171" w:name="_Toc354069170"/>
      <w:bookmarkStart w:id="172" w:name="_Toc354130754"/>
      <w:bookmarkStart w:id="173" w:name="_Toc354131435"/>
      <w:bookmarkStart w:id="174" w:name="_Toc354131542"/>
      <w:bookmarkStart w:id="175" w:name="_Toc412555147"/>
      <w:r w:rsidRPr="00800026">
        <w:rPr>
          <w:rFonts w:ascii="Comic Sans MS" w:hAnsi="Comic Sans MS"/>
          <w:sz w:val="16"/>
        </w:rPr>
        <w:t xml:space="preserve">Tablo </w:t>
      </w:r>
      <w:r>
        <w:rPr>
          <w:rFonts w:ascii="Comic Sans MS" w:hAnsi="Comic Sans MS"/>
          <w:sz w:val="16"/>
        </w:rPr>
        <w:t xml:space="preserve">22: </w:t>
      </w:r>
      <w:bookmarkEnd w:id="171"/>
      <w:bookmarkEnd w:id="172"/>
      <w:bookmarkEnd w:id="173"/>
      <w:bookmarkEnd w:id="174"/>
      <w:bookmarkEnd w:id="175"/>
      <w:r>
        <w:rPr>
          <w:rFonts w:ascii="Comic Sans MS" w:hAnsi="Comic Sans MS"/>
          <w:sz w:val="16"/>
        </w:rPr>
        <w:t xml:space="preserve">Tahmini Kaynaklar  </w:t>
      </w:r>
    </w:p>
    <w:p w:rsidR="00FC6FC1" w:rsidRDefault="00FC6FC1" w:rsidP="00FC6FC1">
      <w:pPr>
        <w:widowControl/>
        <w:adjustRightInd w:val="0"/>
        <w:rPr>
          <w:rFonts w:ascii="MyriadPro-Bold" w:eastAsiaTheme="minorHAnsi" w:hAnsi="MyriadPro-Bold" w:cs="MyriadPro-Bold"/>
          <w:b/>
          <w:bCs/>
          <w:color w:val="FFFFFF"/>
          <w:sz w:val="20"/>
          <w:szCs w:val="20"/>
          <w:lang w:val="tr-TR" w:eastAsia="en-US" w:bidi="ar-SA"/>
        </w:rPr>
      </w:pPr>
      <w:r>
        <w:rPr>
          <w:rFonts w:ascii="MyriadPro-Bold" w:eastAsiaTheme="minorHAnsi" w:hAnsi="MyriadPro-Bold" w:cs="MyriadPro-Bold"/>
          <w:b/>
          <w:bCs/>
          <w:color w:val="FFFFFF"/>
          <w:sz w:val="20"/>
          <w:szCs w:val="20"/>
          <w:lang w:val="tr-TR" w:eastAsia="en-US" w:bidi="ar-SA"/>
        </w:rPr>
        <w:t>2023 TOPLAM KAYNAK</w:t>
      </w:r>
    </w:p>
    <w:p w:rsidR="00FC6FC1" w:rsidRPr="00612ECE" w:rsidRDefault="00FC6FC1" w:rsidP="00FC6FC1">
      <w:pPr>
        <w:widowControl/>
        <w:adjustRightInd w:val="0"/>
        <w:rPr>
          <w:rFonts w:ascii="Comic Sans MS" w:eastAsia="Times New Roman" w:hAnsi="Comic Sans MS" w:cs="Times New Roman"/>
          <w:bCs/>
          <w:sz w:val="16"/>
          <w:szCs w:val="20"/>
          <w:lang w:val="tr-TR" w:eastAsia="tr-TR" w:bidi="ar-SA"/>
        </w:rPr>
      </w:pPr>
      <w:r w:rsidRPr="00612ECE">
        <w:rPr>
          <w:rFonts w:ascii="Comic Sans MS" w:eastAsia="Times New Roman" w:hAnsi="Comic Sans MS" w:cs="Times New Roman"/>
          <w:bCs/>
          <w:sz w:val="16"/>
          <w:szCs w:val="20"/>
          <w:lang w:val="tr-TR" w:eastAsia="tr-TR" w:bidi="ar-SA"/>
        </w:rPr>
        <w:t>*Kılavuzda belirtildiği üzere Üniversite bütçesinde yer alan ve kurumsal performansı yansıtmayan</w:t>
      </w:r>
      <w:r>
        <w:rPr>
          <w:rFonts w:ascii="Comic Sans MS" w:eastAsia="Times New Roman" w:hAnsi="Comic Sans MS" w:cs="Times New Roman"/>
          <w:bCs/>
          <w:sz w:val="16"/>
          <w:szCs w:val="20"/>
          <w:lang w:val="tr-TR" w:eastAsia="tr-TR" w:bidi="ar-SA"/>
        </w:rPr>
        <w:t xml:space="preserve"> cari</w:t>
      </w:r>
      <w:r w:rsidRPr="00612ECE">
        <w:rPr>
          <w:rFonts w:ascii="Comic Sans MS" w:eastAsia="Times New Roman" w:hAnsi="Comic Sans MS" w:cs="Times New Roman"/>
          <w:bCs/>
          <w:sz w:val="16"/>
          <w:szCs w:val="20"/>
          <w:lang w:val="tr-TR" w:eastAsia="tr-TR" w:bidi="ar-SA"/>
        </w:rPr>
        <w:t xml:space="preserve"> transfer harcamalarına </w:t>
      </w:r>
      <w:r>
        <w:rPr>
          <w:rFonts w:ascii="Comic Sans MS" w:eastAsia="Times New Roman" w:hAnsi="Comic Sans MS" w:cs="Times New Roman"/>
          <w:bCs/>
          <w:sz w:val="16"/>
          <w:szCs w:val="20"/>
          <w:lang w:val="tr-TR" w:eastAsia="tr-TR" w:bidi="ar-SA"/>
        </w:rPr>
        <w:t>bu tablo</w:t>
      </w:r>
      <w:r w:rsidRPr="00612ECE">
        <w:rPr>
          <w:rFonts w:ascii="Comic Sans MS" w:eastAsia="Times New Roman" w:hAnsi="Comic Sans MS" w:cs="Times New Roman"/>
          <w:bCs/>
          <w:sz w:val="16"/>
          <w:szCs w:val="20"/>
          <w:lang w:val="tr-TR" w:eastAsia="tr-TR" w:bidi="ar-SA"/>
        </w:rPr>
        <w:t xml:space="preserve"> içerisinde yer verilmemiştir.</w:t>
      </w:r>
      <w:r>
        <w:rPr>
          <w:rFonts w:ascii="Comic Sans MS" w:eastAsia="Times New Roman" w:hAnsi="Comic Sans MS" w:cs="Times New Roman"/>
          <w:bCs/>
          <w:sz w:val="16"/>
          <w:szCs w:val="20"/>
          <w:lang w:val="tr-TR" w:eastAsia="tr-TR" w:bidi="ar-SA"/>
        </w:rPr>
        <w:t xml:space="preserve">  </w:t>
      </w:r>
      <w:r w:rsidRPr="00612ECE">
        <w:rPr>
          <w:rFonts w:ascii="Comic Sans MS" w:eastAsia="Times New Roman" w:hAnsi="Comic Sans MS" w:cs="Times New Roman"/>
          <w:bCs/>
          <w:sz w:val="16"/>
          <w:szCs w:val="20"/>
          <w:lang w:val="tr-TR" w:eastAsia="tr-TR" w:bidi="ar-SA"/>
        </w:rPr>
        <w:t xml:space="preserve">Özel bütçede </w:t>
      </w:r>
      <w:r>
        <w:rPr>
          <w:rFonts w:ascii="Comic Sans MS" w:eastAsia="Times New Roman" w:hAnsi="Comic Sans MS" w:cs="Times New Roman"/>
          <w:bCs/>
          <w:sz w:val="16"/>
          <w:szCs w:val="20"/>
          <w:lang w:val="tr-TR" w:eastAsia="tr-TR" w:bidi="ar-SA"/>
        </w:rPr>
        <w:t xml:space="preserve">2020,2021 ve </w:t>
      </w:r>
      <w:proofErr w:type="gramStart"/>
      <w:r>
        <w:rPr>
          <w:rFonts w:ascii="Comic Sans MS" w:eastAsia="Times New Roman" w:hAnsi="Comic Sans MS" w:cs="Times New Roman"/>
          <w:bCs/>
          <w:sz w:val="16"/>
          <w:szCs w:val="20"/>
          <w:lang w:val="tr-TR" w:eastAsia="tr-TR" w:bidi="ar-SA"/>
        </w:rPr>
        <w:t xml:space="preserve">2022 </w:t>
      </w:r>
      <w:r w:rsidRPr="00612ECE">
        <w:rPr>
          <w:rFonts w:ascii="Comic Sans MS" w:eastAsia="Times New Roman" w:hAnsi="Comic Sans MS" w:cs="Times New Roman"/>
          <w:bCs/>
          <w:sz w:val="16"/>
          <w:szCs w:val="20"/>
          <w:lang w:val="tr-TR" w:eastAsia="tr-TR" w:bidi="ar-SA"/>
        </w:rPr>
        <w:t xml:space="preserve"> yılı</w:t>
      </w:r>
      <w:proofErr w:type="gramEnd"/>
      <w:r w:rsidRPr="00612ECE">
        <w:rPr>
          <w:rFonts w:ascii="Comic Sans MS" w:eastAsia="Times New Roman" w:hAnsi="Comic Sans MS" w:cs="Times New Roman"/>
          <w:bCs/>
          <w:sz w:val="16"/>
          <w:szCs w:val="20"/>
          <w:lang w:val="tr-TR" w:eastAsia="tr-TR" w:bidi="ar-SA"/>
        </w:rPr>
        <w:t xml:space="preserve"> için </w:t>
      </w:r>
      <w:r>
        <w:rPr>
          <w:rFonts w:ascii="Comic Sans MS" w:eastAsia="Times New Roman" w:hAnsi="Comic Sans MS" w:cs="Times New Roman"/>
          <w:bCs/>
          <w:sz w:val="16"/>
          <w:szCs w:val="20"/>
          <w:lang w:val="tr-TR" w:eastAsia="tr-TR" w:bidi="ar-SA"/>
        </w:rPr>
        <w:t>Merkezi Yönetim Bütçe Kanununda yer alan</w:t>
      </w:r>
      <w:r w:rsidRPr="00612ECE">
        <w:rPr>
          <w:rFonts w:ascii="Comic Sans MS" w:eastAsia="Times New Roman" w:hAnsi="Comic Sans MS" w:cs="Times New Roman"/>
          <w:bCs/>
          <w:sz w:val="16"/>
          <w:szCs w:val="20"/>
          <w:lang w:val="tr-TR" w:eastAsia="tr-TR" w:bidi="ar-SA"/>
        </w:rPr>
        <w:t xml:space="preserve"> r</w:t>
      </w:r>
      <w:r>
        <w:rPr>
          <w:rFonts w:ascii="Comic Sans MS" w:eastAsia="Times New Roman" w:hAnsi="Comic Sans MS" w:cs="Times New Roman"/>
          <w:bCs/>
          <w:sz w:val="16"/>
          <w:szCs w:val="20"/>
          <w:lang w:val="tr-TR" w:eastAsia="tr-TR" w:bidi="ar-SA"/>
        </w:rPr>
        <w:t>akamlar dikkate alınmıştır. 2023</w:t>
      </w:r>
      <w:r w:rsidRPr="00612ECE">
        <w:rPr>
          <w:rFonts w:ascii="Comic Sans MS" w:eastAsia="Times New Roman" w:hAnsi="Comic Sans MS" w:cs="Times New Roman"/>
          <w:bCs/>
          <w:sz w:val="16"/>
          <w:szCs w:val="20"/>
          <w:lang w:val="tr-TR" w:eastAsia="tr-TR" w:bidi="ar-SA"/>
        </w:rPr>
        <w:t xml:space="preserve"> ve 202</w:t>
      </w:r>
      <w:r>
        <w:rPr>
          <w:rFonts w:ascii="Comic Sans MS" w:eastAsia="Times New Roman" w:hAnsi="Comic Sans MS" w:cs="Times New Roman"/>
          <w:bCs/>
          <w:sz w:val="16"/>
          <w:szCs w:val="20"/>
          <w:lang w:val="tr-TR" w:eastAsia="tr-TR" w:bidi="ar-SA"/>
        </w:rPr>
        <w:t>4</w:t>
      </w:r>
      <w:r w:rsidRPr="00612ECE">
        <w:rPr>
          <w:rFonts w:ascii="Comic Sans MS" w:eastAsia="Times New Roman" w:hAnsi="Comic Sans MS" w:cs="Times New Roman"/>
          <w:bCs/>
          <w:sz w:val="16"/>
          <w:szCs w:val="20"/>
          <w:lang w:val="tr-TR" w:eastAsia="tr-TR" w:bidi="ar-SA"/>
        </w:rPr>
        <w:t xml:space="preserve"> yıllarına ilişkin özel bütçe yıllı</w:t>
      </w:r>
      <w:r>
        <w:rPr>
          <w:rFonts w:ascii="Comic Sans MS" w:eastAsia="Times New Roman" w:hAnsi="Comic Sans MS" w:cs="Times New Roman"/>
          <w:bCs/>
          <w:sz w:val="16"/>
          <w:szCs w:val="20"/>
          <w:lang w:val="tr-TR" w:eastAsia="tr-TR" w:bidi="ar-SA"/>
        </w:rPr>
        <w:t>k artış oranları ise yaklaşık %6</w:t>
      </w:r>
      <w:r w:rsidRPr="00612ECE">
        <w:rPr>
          <w:rFonts w:ascii="Comic Sans MS" w:eastAsia="Times New Roman" w:hAnsi="Comic Sans MS" w:cs="Times New Roman"/>
          <w:bCs/>
          <w:sz w:val="16"/>
          <w:szCs w:val="20"/>
          <w:lang w:val="tr-TR" w:eastAsia="tr-TR" w:bidi="ar-SA"/>
        </w:rPr>
        <w:t xml:space="preserve"> civarında belirlenmiştir.</w:t>
      </w:r>
    </w:p>
    <w:p w:rsidR="001B2CCE" w:rsidRPr="001903A7" w:rsidRDefault="00FC6FC1" w:rsidP="00FC6FC1">
      <w:pPr>
        <w:widowControl/>
        <w:adjustRightInd w:val="0"/>
        <w:rPr>
          <w:rFonts w:ascii="Comic Sans MS" w:eastAsia="Times New Roman" w:hAnsi="Comic Sans MS" w:cs="Times New Roman"/>
          <w:bCs/>
          <w:sz w:val="16"/>
          <w:szCs w:val="20"/>
          <w:lang w:val="tr-TR" w:eastAsia="tr-TR" w:bidi="ar-SA"/>
        </w:rPr>
      </w:pPr>
      <w:r w:rsidRPr="001903A7">
        <w:rPr>
          <w:rFonts w:ascii="Comic Sans MS" w:eastAsia="Times New Roman" w:hAnsi="Comic Sans MS" w:cs="Times New Roman"/>
          <w:bCs/>
          <w:sz w:val="16"/>
          <w:szCs w:val="20"/>
          <w:lang w:val="tr-TR" w:eastAsia="tr-TR" w:bidi="ar-SA"/>
        </w:rPr>
        <w:t>**Dığer kaynak kalemi içerisinde;</w:t>
      </w:r>
      <w:r w:rsidR="007629AE" w:rsidRPr="001903A7">
        <w:rPr>
          <w:rFonts w:ascii="Comic Sans MS" w:eastAsia="Times New Roman" w:hAnsi="Comic Sans MS" w:cs="Times New Roman"/>
          <w:bCs/>
          <w:sz w:val="16"/>
          <w:szCs w:val="20"/>
          <w:lang w:val="tr-TR" w:eastAsia="tr-TR" w:bidi="ar-SA"/>
        </w:rPr>
        <w:t xml:space="preserve"> TUBİTAK, İKA, VE </w:t>
      </w:r>
      <w:proofErr w:type="gramStart"/>
      <w:r w:rsidR="007629AE" w:rsidRPr="001903A7">
        <w:rPr>
          <w:rFonts w:ascii="Comic Sans MS" w:eastAsia="Times New Roman" w:hAnsi="Comic Sans MS" w:cs="Times New Roman"/>
          <w:bCs/>
          <w:sz w:val="16"/>
          <w:szCs w:val="20"/>
          <w:lang w:val="tr-TR" w:eastAsia="tr-TR" w:bidi="ar-SA"/>
        </w:rPr>
        <w:t>GAP  Projeleri</w:t>
      </w:r>
      <w:proofErr w:type="gramEnd"/>
      <w:r w:rsidR="007629AE" w:rsidRPr="001903A7">
        <w:rPr>
          <w:rFonts w:ascii="Comic Sans MS" w:eastAsia="Times New Roman" w:hAnsi="Comic Sans MS" w:cs="Times New Roman"/>
          <w:bCs/>
          <w:sz w:val="16"/>
          <w:szCs w:val="20"/>
          <w:lang w:val="tr-TR" w:eastAsia="tr-TR" w:bidi="ar-SA"/>
        </w:rPr>
        <w:t>, Farabi ve Mevlana Projesi ile SODES Projeleri ve TEKNOPARK ile TToTarget.</w:t>
      </w:r>
    </w:p>
    <w:p w:rsidR="00FC6FC1" w:rsidRPr="002C0D8C" w:rsidRDefault="00FC6FC1" w:rsidP="00FC6FC1">
      <w:pPr>
        <w:pStyle w:val="ResimYazs"/>
        <w:ind w:left="1296"/>
        <w:rPr>
          <w:rFonts w:ascii="Comic Sans MS" w:hAnsi="Comic Sans MS"/>
          <w:sz w:val="16"/>
        </w:rPr>
      </w:pPr>
    </w:p>
    <w:p w:rsidR="00ED2717" w:rsidRPr="002C0D8C" w:rsidRDefault="00ED2717" w:rsidP="00ED2717">
      <w:pPr>
        <w:pStyle w:val="ResimYazs"/>
        <w:ind w:left="1296"/>
        <w:rPr>
          <w:rFonts w:ascii="Comic Sans MS" w:hAnsi="Comic Sans MS"/>
          <w:sz w:val="16"/>
        </w:rPr>
      </w:pPr>
    </w:p>
    <w:p w:rsidR="00ED2717" w:rsidRDefault="00ED2717" w:rsidP="00ED2717">
      <w:pPr>
        <w:pStyle w:val="ListeParagraf"/>
        <w:ind w:left="1296" w:firstLine="0"/>
      </w:pPr>
    </w:p>
    <w:p w:rsidR="00EF3BC6" w:rsidRDefault="00EF3BC6" w:rsidP="00ED2717">
      <w:pPr>
        <w:pStyle w:val="ListeParagraf"/>
        <w:ind w:left="1296" w:firstLine="0"/>
      </w:pPr>
    </w:p>
    <w:p w:rsidR="00EF3BC6" w:rsidRDefault="00EF3BC6" w:rsidP="00ED2717">
      <w:pPr>
        <w:pStyle w:val="ListeParagraf"/>
        <w:ind w:left="1296" w:firstLine="0"/>
      </w:pPr>
    </w:p>
    <w:p w:rsidR="00EF3BC6" w:rsidRDefault="00EF3BC6" w:rsidP="00ED2717">
      <w:pPr>
        <w:pStyle w:val="ListeParagraf"/>
        <w:ind w:left="1296" w:firstLine="0"/>
      </w:pPr>
    </w:p>
    <w:p w:rsidR="00B1377E" w:rsidRDefault="00B1377E">
      <w:pPr>
        <w:pStyle w:val="GvdeMetni"/>
        <w:rPr>
          <w:b/>
          <w:sz w:val="30"/>
        </w:rPr>
      </w:pPr>
    </w:p>
    <w:p w:rsidR="00710D8F" w:rsidRDefault="00710D8F">
      <w:pPr>
        <w:pStyle w:val="GvdeMetni"/>
        <w:rPr>
          <w:b/>
          <w:sz w:val="30"/>
        </w:rPr>
      </w:pPr>
    </w:p>
    <w:p w:rsidR="00710D8F" w:rsidRDefault="00710D8F">
      <w:pPr>
        <w:pStyle w:val="GvdeMetni"/>
        <w:rPr>
          <w:b/>
          <w:sz w:val="30"/>
        </w:rPr>
      </w:pPr>
    </w:p>
    <w:p w:rsidR="00710D8F" w:rsidRDefault="00710D8F">
      <w:pPr>
        <w:pStyle w:val="GvdeMetni"/>
        <w:rPr>
          <w:b/>
          <w:sz w:val="30"/>
        </w:rPr>
      </w:pPr>
    </w:p>
    <w:p w:rsidR="00710D8F" w:rsidRDefault="00710D8F">
      <w:pPr>
        <w:pStyle w:val="GvdeMetni"/>
        <w:rPr>
          <w:b/>
          <w:sz w:val="30"/>
        </w:rPr>
      </w:pPr>
    </w:p>
    <w:p w:rsidR="00710D8F" w:rsidRDefault="00710D8F">
      <w:pPr>
        <w:pStyle w:val="GvdeMetni"/>
        <w:rPr>
          <w:b/>
          <w:sz w:val="30"/>
        </w:rPr>
      </w:pPr>
    </w:p>
    <w:p w:rsidR="00B1377E" w:rsidRDefault="00B1377E">
      <w:pPr>
        <w:pStyle w:val="GvdeMetni"/>
        <w:spacing w:before="4"/>
        <w:rPr>
          <w:sz w:val="12"/>
        </w:rPr>
      </w:pPr>
    </w:p>
    <w:p w:rsidR="00F63471" w:rsidRPr="00F63471" w:rsidRDefault="00A9495A" w:rsidP="00D91A67">
      <w:pPr>
        <w:pStyle w:val="ListeParagraf"/>
        <w:numPr>
          <w:ilvl w:val="1"/>
          <w:numId w:val="4"/>
        </w:numPr>
        <w:tabs>
          <w:tab w:val="left" w:pos="652"/>
        </w:tabs>
        <w:spacing w:before="87"/>
        <w:ind w:hanging="534"/>
        <w:rPr>
          <w:b/>
          <w:i/>
          <w:sz w:val="28"/>
        </w:rPr>
      </w:pPr>
      <w:r>
        <w:rPr>
          <w:b/>
          <w:i/>
          <w:color w:val="00A1E4"/>
          <w:sz w:val="28"/>
        </w:rPr>
        <w:t>Akademik Faaliyetler</w:t>
      </w:r>
      <w:r w:rsidR="00F63471">
        <w:rPr>
          <w:b/>
          <w:i/>
          <w:color w:val="00A1E4"/>
          <w:sz w:val="28"/>
        </w:rPr>
        <w:t xml:space="preserve"> Analizi</w:t>
      </w:r>
    </w:p>
    <w:p w:rsidR="00F63471" w:rsidRPr="00A84D90" w:rsidRDefault="00F63471" w:rsidP="00F63471">
      <w:pPr>
        <w:pStyle w:val="GvdeMetni"/>
        <w:spacing w:before="163" w:line="249" w:lineRule="auto"/>
        <w:ind w:left="117"/>
        <w:rPr>
          <w:color w:val="231F20"/>
        </w:rPr>
      </w:pPr>
      <w:r w:rsidRPr="00A84D90">
        <w:rPr>
          <w:color w:val="231F20"/>
        </w:rPr>
        <w:t xml:space="preserve">Üniversitelerin faaliyet alanları (Eğitim, Araştırma, Girişimcilik, Toplumsal Katkı) kapsamında </w:t>
      </w:r>
      <w:r w:rsidR="002C57E6" w:rsidRPr="00A84D90">
        <w:rPr>
          <w:color w:val="231F20"/>
        </w:rPr>
        <w:t>Gaziantep</w:t>
      </w:r>
      <w:r w:rsidRPr="00A84D90">
        <w:rPr>
          <w:color w:val="231F20"/>
        </w:rPr>
        <w:t xml:space="preserve"> Üniversitesi için faaliyet alanlarının güçlü ve zayıf yanları belirlenmiş olup bu </w:t>
      </w:r>
      <w:r>
        <w:rPr>
          <w:color w:val="231F20"/>
        </w:rPr>
        <w:t>öğelere</w:t>
      </w:r>
      <w:r w:rsidRPr="00A84D90">
        <w:rPr>
          <w:color w:val="231F20"/>
        </w:rPr>
        <w:t xml:space="preserve"> </w:t>
      </w:r>
      <w:r>
        <w:rPr>
          <w:color w:val="231F20"/>
        </w:rPr>
        <w:t>ilişkin</w:t>
      </w:r>
      <w:r w:rsidRPr="00A84D90">
        <w:rPr>
          <w:color w:val="231F20"/>
        </w:rPr>
        <w:t xml:space="preserve"> </w:t>
      </w:r>
      <w:r>
        <w:rPr>
          <w:color w:val="231F20"/>
        </w:rPr>
        <w:t>gerçekleştirilmesi</w:t>
      </w:r>
      <w:r w:rsidRPr="00A84D90">
        <w:rPr>
          <w:color w:val="231F20"/>
        </w:rPr>
        <w:t xml:space="preserve"> </w:t>
      </w:r>
      <w:r>
        <w:rPr>
          <w:color w:val="231F20"/>
        </w:rPr>
        <w:t>gereken</w:t>
      </w:r>
      <w:r w:rsidRPr="00A84D90">
        <w:rPr>
          <w:color w:val="231F20"/>
        </w:rPr>
        <w:t xml:space="preserve"> </w:t>
      </w:r>
      <w:proofErr w:type="gramStart"/>
      <w:r>
        <w:rPr>
          <w:color w:val="231F20"/>
        </w:rPr>
        <w:t>faaliyetler</w:t>
      </w:r>
      <w:r w:rsidRPr="00A84D90">
        <w:rPr>
          <w:color w:val="231F20"/>
        </w:rPr>
        <w:t xml:space="preserve"> </w:t>
      </w:r>
      <w:r w:rsidR="00A84D90" w:rsidRPr="00A84D90">
        <w:rPr>
          <w:color w:val="231F20"/>
        </w:rPr>
        <w:t xml:space="preserve"> </w:t>
      </w:r>
      <w:r>
        <w:rPr>
          <w:color w:val="231F20"/>
        </w:rPr>
        <w:t>tanımlanmıştır</w:t>
      </w:r>
      <w:proofErr w:type="gramEnd"/>
      <w:r>
        <w:rPr>
          <w:color w:val="231F20"/>
        </w:rPr>
        <w:t>.</w:t>
      </w:r>
    </w:p>
    <w:p w:rsidR="00F63471" w:rsidRDefault="00F63471" w:rsidP="00F63471">
      <w:pPr>
        <w:pStyle w:val="GvdeMetni"/>
        <w:spacing w:before="4"/>
        <w:rPr>
          <w:sz w:val="17"/>
        </w:rPr>
      </w:pPr>
    </w:p>
    <w:tbl>
      <w:tblPr>
        <w:tblStyle w:val="TableNormal"/>
        <w:tblW w:w="0" w:type="auto"/>
        <w:tblCellSpacing w:w="20" w:type="dxa"/>
        <w:tblInd w:w="124" w:type="dxa"/>
        <w:tblBorders>
          <w:top w:val="outset" w:sz="4" w:space="0" w:color="943634"/>
          <w:left w:val="outset" w:sz="4" w:space="0" w:color="943634"/>
          <w:bottom w:val="outset" w:sz="4" w:space="0" w:color="943634"/>
          <w:right w:val="outset" w:sz="4" w:space="0" w:color="943634"/>
          <w:insideH w:val="outset" w:sz="4" w:space="0" w:color="943634"/>
          <w:insideV w:val="outset" w:sz="4" w:space="0" w:color="943634"/>
        </w:tblBorders>
        <w:tblLayout w:type="fixed"/>
        <w:tblLook w:val="01E0"/>
      </w:tblPr>
      <w:tblGrid>
        <w:gridCol w:w="1360"/>
        <w:gridCol w:w="3793"/>
        <w:gridCol w:w="3355"/>
        <w:gridCol w:w="6032"/>
      </w:tblGrid>
      <w:tr w:rsidR="00A3724C" w:rsidTr="00A3724C">
        <w:trPr>
          <w:trHeight w:val="780"/>
          <w:tblCellSpacing w:w="20" w:type="dxa"/>
        </w:trPr>
        <w:tc>
          <w:tcPr>
            <w:tcW w:w="1300" w:type="dxa"/>
            <w:shd w:val="clear" w:color="auto" w:fill="4BACC6"/>
          </w:tcPr>
          <w:p w:rsidR="00A3724C" w:rsidRDefault="00A3724C" w:rsidP="00F63471">
            <w:pPr>
              <w:pStyle w:val="TableParagraph"/>
              <w:spacing w:before="37" w:line="249" w:lineRule="auto"/>
              <w:ind w:left="182" w:firstLine="202"/>
              <w:rPr>
                <w:b/>
                <w:sz w:val="20"/>
              </w:rPr>
            </w:pPr>
            <w:r>
              <w:rPr>
                <w:b/>
                <w:color w:val="FFFFFF"/>
                <w:sz w:val="20"/>
              </w:rPr>
              <w:t xml:space="preserve">Temel </w:t>
            </w:r>
            <w:r>
              <w:rPr>
                <w:b/>
                <w:color w:val="FFFFFF"/>
                <w:w w:val="95"/>
                <w:sz w:val="20"/>
              </w:rPr>
              <w:t>Akademik Faaliyetler</w:t>
            </w:r>
          </w:p>
        </w:tc>
        <w:tc>
          <w:tcPr>
            <w:tcW w:w="3753" w:type="dxa"/>
            <w:shd w:val="clear" w:color="auto" w:fill="4BACC6"/>
          </w:tcPr>
          <w:p w:rsidR="00A3724C" w:rsidRDefault="00A3724C" w:rsidP="00F63471">
            <w:pPr>
              <w:pStyle w:val="TableParagraph"/>
              <w:spacing w:before="1"/>
              <w:rPr>
                <w:sz w:val="24"/>
              </w:rPr>
            </w:pPr>
          </w:p>
          <w:p w:rsidR="00A3724C" w:rsidRDefault="00A3724C" w:rsidP="00F63471">
            <w:pPr>
              <w:pStyle w:val="TableParagraph"/>
              <w:ind w:left="1233" w:right="1224"/>
              <w:jc w:val="center"/>
              <w:rPr>
                <w:b/>
                <w:sz w:val="20"/>
              </w:rPr>
            </w:pPr>
            <w:r>
              <w:rPr>
                <w:b/>
                <w:color w:val="FFFFFF"/>
                <w:sz w:val="20"/>
              </w:rPr>
              <w:t>Güçlü Yönler</w:t>
            </w:r>
          </w:p>
        </w:tc>
        <w:tc>
          <w:tcPr>
            <w:tcW w:w="3315" w:type="dxa"/>
            <w:shd w:val="clear" w:color="auto" w:fill="4BACC6"/>
            <w:vAlign w:val="center"/>
          </w:tcPr>
          <w:p w:rsidR="00A3724C" w:rsidRDefault="00A3724C" w:rsidP="00A3724C">
            <w:pPr>
              <w:pStyle w:val="TableParagraph"/>
              <w:spacing w:before="1"/>
              <w:jc w:val="center"/>
              <w:rPr>
                <w:sz w:val="24"/>
              </w:rPr>
            </w:pPr>
            <w:r>
              <w:rPr>
                <w:b/>
                <w:color w:val="FFFFFF"/>
                <w:sz w:val="20"/>
              </w:rPr>
              <w:t>Zayıf Yönler/ Sorun Alanları</w:t>
            </w:r>
          </w:p>
        </w:tc>
        <w:tc>
          <w:tcPr>
            <w:tcW w:w="5972" w:type="dxa"/>
            <w:shd w:val="clear" w:color="auto" w:fill="4BACC6"/>
          </w:tcPr>
          <w:p w:rsidR="00A3724C" w:rsidRDefault="00A3724C" w:rsidP="00F63471">
            <w:pPr>
              <w:pStyle w:val="TableParagraph"/>
              <w:spacing w:before="1"/>
              <w:rPr>
                <w:sz w:val="24"/>
              </w:rPr>
            </w:pPr>
          </w:p>
          <w:p w:rsidR="00A3724C" w:rsidRDefault="00A3724C" w:rsidP="00F63471">
            <w:pPr>
              <w:pStyle w:val="TableParagraph"/>
              <w:ind w:left="2308" w:right="2301"/>
              <w:jc w:val="center"/>
              <w:rPr>
                <w:b/>
                <w:sz w:val="20"/>
              </w:rPr>
            </w:pPr>
            <w:r>
              <w:rPr>
                <w:b/>
                <w:color w:val="FFFFFF"/>
                <w:sz w:val="20"/>
              </w:rPr>
              <w:t>Ne Yapılmalı?</w:t>
            </w:r>
          </w:p>
        </w:tc>
      </w:tr>
      <w:tr w:rsidR="00A3724C" w:rsidRPr="003E388E" w:rsidTr="00A3724C">
        <w:trPr>
          <w:trHeight w:val="6748"/>
          <w:tblCellSpacing w:w="20" w:type="dxa"/>
        </w:trPr>
        <w:tc>
          <w:tcPr>
            <w:tcW w:w="1300" w:type="dxa"/>
            <w:shd w:val="clear" w:color="auto" w:fill="FDE9D9"/>
          </w:tcPr>
          <w:p w:rsidR="00A3724C" w:rsidRPr="003E388E" w:rsidRDefault="00A3724C" w:rsidP="00F63471">
            <w:pPr>
              <w:pStyle w:val="TableParagraph"/>
              <w:rPr>
                <w:rFonts w:ascii="Times New Roman" w:hAnsi="Times New Roman" w:cs="Times New Roman"/>
                <w:sz w:val="20"/>
              </w:rPr>
            </w:pPr>
          </w:p>
          <w:p w:rsidR="00A3724C" w:rsidRPr="003E388E" w:rsidRDefault="00A3724C" w:rsidP="00F63471">
            <w:pPr>
              <w:pStyle w:val="TableParagraph"/>
              <w:rPr>
                <w:rFonts w:ascii="Times New Roman" w:hAnsi="Times New Roman" w:cs="Times New Roman"/>
                <w:sz w:val="20"/>
              </w:rPr>
            </w:pPr>
          </w:p>
          <w:p w:rsidR="00A3724C" w:rsidRPr="003E388E" w:rsidRDefault="00A3724C" w:rsidP="00F63471">
            <w:pPr>
              <w:pStyle w:val="TableParagraph"/>
              <w:rPr>
                <w:rFonts w:ascii="Times New Roman" w:hAnsi="Times New Roman" w:cs="Times New Roman"/>
                <w:sz w:val="20"/>
              </w:rPr>
            </w:pPr>
          </w:p>
          <w:p w:rsidR="00A3724C" w:rsidRPr="003E388E" w:rsidRDefault="00A3724C" w:rsidP="00F63471">
            <w:pPr>
              <w:pStyle w:val="TableParagraph"/>
              <w:rPr>
                <w:rFonts w:ascii="Times New Roman" w:hAnsi="Times New Roman" w:cs="Times New Roman"/>
                <w:sz w:val="20"/>
              </w:rPr>
            </w:pPr>
          </w:p>
          <w:p w:rsidR="00A3724C" w:rsidRPr="003E388E" w:rsidRDefault="00A3724C" w:rsidP="00F63471">
            <w:pPr>
              <w:pStyle w:val="TableParagraph"/>
              <w:rPr>
                <w:rFonts w:ascii="Times New Roman" w:hAnsi="Times New Roman" w:cs="Times New Roman"/>
                <w:sz w:val="20"/>
              </w:rPr>
            </w:pPr>
          </w:p>
          <w:p w:rsidR="00A3724C" w:rsidRPr="003E388E" w:rsidRDefault="00A3724C" w:rsidP="00F63471">
            <w:pPr>
              <w:pStyle w:val="TableParagraph"/>
              <w:rPr>
                <w:rFonts w:ascii="Times New Roman" w:hAnsi="Times New Roman" w:cs="Times New Roman"/>
                <w:sz w:val="20"/>
              </w:rPr>
            </w:pPr>
          </w:p>
          <w:p w:rsidR="00A3724C" w:rsidRPr="003E388E" w:rsidRDefault="00A3724C" w:rsidP="00F63471">
            <w:pPr>
              <w:pStyle w:val="TableParagraph"/>
              <w:rPr>
                <w:rFonts w:ascii="Times New Roman" w:hAnsi="Times New Roman" w:cs="Times New Roman"/>
                <w:sz w:val="20"/>
              </w:rPr>
            </w:pPr>
          </w:p>
          <w:p w:rsidR="00A3724C" w:rsidRPr="003E388E" w:rsidRDefault="00A3724C" w:rsidP="00F63471">
            <w:pPr>
              <w:pStyle w:val="TableParagraph"/>
              <w:rPr>
                <w:rFonts w:ascii="Times New Roman" w:hAnsi="Times New Roman" w:cs="Times New Roman"/>
                <w:sz w:val="20"/>
              </w:rPr>
            </w:pPr>
          </w:p>
          <w:p w:rsidR="00A3724C" w:rsidRPr="003E388E" w:rsidRDefault="00A3724C" w:rsidP="00F63471">
            <w:pPr>
              <w:pStyle w:val="TableParagraph"/>
              <w:rPr>
                <w:rFonts w:ascii="Times New Roman" w:hAnsi="Times New Roman" w:cs="Times New Roman"/>
                <w:sz w:val="20"/>
              </w:rPr>
            </w:pPr>
          </w:p>
          <w:p w:rsidR="00A3724C" w:rsidRPr="003E388E" w:rsidRDefault="00A3724C" w:rsidP="00F63471">
            <w:pPr>
              <w:pStyle w:val="TableParagraph"/>
              <w:rPr>
                <w:rFonts w:ascii="Times New Roman" w:hAnsi="Times New Roman" w:cs="Times New Roman"/>
                <w:sz w:val="20"/>
              </w:rPr>
            </w:pPr>
          </w:p>
          <w:p w:rsidR="00A3724C" w:rsidRPr="003E388E" w:rsidRDefault="00A3724C" w:rsidP="00F63471">
            <w:pPr>
              <w:pStyle w:val="TableParagraph"/>
              <w:rPr>
                <w:rFonts w:ascii="Times New Roman" w:hAnsi="Times New Roman" w:cs="Times New Roman"/>
                <w:sz w:val="20"/>
              </w:rPr>
            </w:pPr>
          </w:p>
          <w:p w:rsidR="00A3724C" w:rsidRPr="003E388E" w:rsidRDefault="00A3724C" w:rsidP="00F63471">
            <w:pPr>
              <w:pStyle w:val="TableParagraph"/>
              <w:rPr>
                <w:rFonts w:ascii="Times New Roman" w:hAnsi="Times New Roman" w:cs="Times New Roman"/>
                <w:sz w:val="20"/>
              </w:rPr>
            </w:pPr>
          </w:p>
          <w:p w:rsidR="00A3724C" w:rsidRPr="003E388E" w:rsidRDefault="00A3724C" w:rsidP="00F63471">
            <w:pPr>
              <w:pStyle w:val="TableParagraph"/>
              <w:rPr>
                <w:rFonts w:ascii="Times New Roman" w:hAnsi="Times New Roman" w:cs="Times New Roman"/>
                <w:sz w:val="20"/>
              </w:rPr>
            </w:pPr>
          </w:p>
          <w:p w:rsidR="00A3724C" w:rsidRPr="003E388E" w:rsidRDefault="00A3724C" w:rsidP="00F63471">
            <w:pPr>
              <w:pStyle w:val="TableParagraph"/>
              <w:spacing w:before="8"/>
              <w:rPr>
                <w:rFonts w:ascii="Times New Roman" w:hAnsi="Times New Roman" w:cs="Times New Roman"/>
                <w:sz w:val="24"/>
              </w:rPr>
            </w:pPr>
          </w:p>
          <w:p w:rsidR="00A3724C" w:rsidRPr="003E388E" w:rsidRDefault="00A3724C" w:rsidP="00F63471">
            <w:pPr>
              <w:pStyle w:val="TableParagraph"/>
              <w:ind w:left="396"/>
              <w:rPr>
                <w:rFonts w:ascii="Times New Roman" w:hAnsi="Times New Roman" w:cs="Times New Roman"/>
                <w:b/>
                <w:sz w:val="18"/>
              </w:rPr>
            </w:pPr>
            <w:r w:rsidRPr="003E388E">
              <w:rPr>
                <w:rFonts w:ascii="Times New Roman" w:hAnsi="Times New Roman" w:cs="Times New Roman"/>
                <w:b/>
                <w:color w:val="231F20"/>
                <w:sz w:val="18"/>
              </w:rPr>
              <w:t>Eğitim</w:t>
            </w:r>
          </w:p>
        </w:tc>
        <w:tc>
          <w:tcPr>
            <w:tcW w:w="3753" w:type="dxa"/>
            <w:shd w:val="clear" w:color="auto" w:fill="FDE9D9"/>
          </w:tcPr>
          <w:p w:rsidR="00A3724C" w:rsidRPr="00A84D90"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sz w:val="18"/>
              </w:rPr>
            </w:pPr>
            <w:r w:rsidRPr="00A84D90">
              <w:rPr>
                <w:rFonts w:ascii="Times New Roman" w:hAnsi="Times New Roman" w:cs="Times New Roman"/>
              </w:rPr>
              <w:t xml:space="preserve">Bölgede 8 farklı bilimsel akademik dergi çıkaran tek üniversite </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İntörn uygulamasında Türkiye’ye model olmak</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3 dilli eğitim yapan tek üniversite</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Güçlü bir bilişim altyapısının olması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Bölgedeki en fazla basılı kaynağa sahip 7/24 çalışan kütüphaneyiz</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ODTÜ geleneğinden gelen köklü bir üniversite olması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Ulusal ve uluslararası kuruluşlara akredite olunması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Öğrenci değişim programlarından maksimum seviyede faydalanıyor olmak</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Üniversite öğrencilerine tanınan burs imkânlarının fazlalığı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Çok sayıda öğrenci kulübünün aktif faaliyette ve yarışlarda başarılar alması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Üniversitemizin gastronomi şehrinde ve gastronomi bölümünün olması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lastRenderedPageBreak/>
              <w:t>Yurt sorununun olmaması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Uluslaraarası eğitim yapabilen bir üniversite olması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Çok sayıda sosyal kültürel ve sportif faaliyetlerin bulunduğu ve başarılı olunması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Yabancı dilde eğitim verdiğimiz programların oluşu</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Savaş olan Arap bölgesindeki öğrencilere yakın olma, eğitim alanında üniversitemize başvuracak olması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Meslek yüksek okulunun diğer üniversitelere örnek bir eğitim vermesi (NT MYO)</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Lisansüstü programlarda yabancı uyruklu öğrenci sayısının yüksek olması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Yurtdışında akademik birimi olan tek üniversite</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Yabancı hoca istihdamının en fazla olduğu üniversite</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Kampüsün şehir merkezinde yer alması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Özel üniversitelere örnek eğitim veren markayız. Öğrenciler staj için üniversitemizi kullanmaktadır.</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Fakülte sayısı ve kalitesinin yeterli olması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Güçlü bir yönetim yapısının varlığı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rPr>
            </w:pPr>
            <w:r w:rsidRPr="003E388E">
              <w:rPr>
                <w:rFonts w:ascii="Times New Roman" w:hAnsi="Times New Roman" w:cs="Times New Roman"/>
              </w:rPr>
              <w:t>Öğrencilerin konaklama imkanlarının fazlalığı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rPr>
            </w:pPr>
            <w:r w:rsidRPr="003E388E">
              <w:rPr>
                <w:rFonts w:ascii="Times New Roman" w:hAnsi="Times New Roman" w:cs="Times New Roman"/>
              </w:rPr>
              <w:t xml:space="preserve">Dersliklerin modern teknolojiye </w:t>
            </w:r>
            <w:r w:rsidRPr="003E388E">
              <w:rPr>
                <w:rFonts w:ascii="Times New Roman" w:hAnsi="Times New Roman" w:cs="Times New Roman"/>
              </w:rPr>
              <w:lastRenderedPageBreak/>
              <w:t>ve donanıma sahip olması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rPr>
            </w:pPr>
            <w:r w:rsidRPr="003E388E">
              <w:rPr>
                <w:rFonts w:ascii="Times New Roman" w:hAnsi="Times New Roman" w:cs="Times New Roman"/>
              </w:rPr>
              <w:t>Mühendislik fakültesinin alanında çok iyi olması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rPr>
            </w:pPr>
            <w:r w:rsidRPr="003E388E">
              <w:rPr>
                <w:rFonts w:ascii="Times New Roman" w:hAnsi="Times New Roman" w:cs="Times New Roman"/>
              </w:rPr>
              <w:t>Öğrenci, akademik ve idari personel odaklı sosyal alanların çoğaltılıyor olması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rPr>
            </w:pPr>
            <w:r w:rsidRPr="003E388E">
              <w:rPr>
                <w:rFonts w:ascii="Times New Roman" w:hAnsi="Times New Roman" w:cs="Times New Roman"/>
              </w:rPr>
              <w:t>Lisans-ön lisans-doktora-yüksek lisans program çeşitliliği</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rPr>
            </w:pPr>
            <w:r w:rsidRPr="003E388E">
              <w:rPr>
                <w:rFonts w:ascii="Times New Roman" w:hAnsi="Times New Roman" w:cs="Times New Roman"/>
              </w:rPr>
              <w:t>Diğer üniversitelere eğitim alanında ve idari alanda destek sağlaması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rPr>
            </w:pPr>
            <w:r w:rsidRPr="003E388E">
              <w:rPr>
                <w:rFonts w:ascii="Times New Roman" w:hAnsi="Times New Roman" w:cs="Times New Roman"/>
              </w:rPr>
              <w:t>Uluslararası öğrencilerin yoğunluğu</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rPr>
            </w:pPr>
            <w:r w:rsidRPr="003E388E">
              <w:rPr>
                <w:rFonts w:ascii="Times New Roman" w:hAnsi="Times New Roman" w:cs="Times New Roman"/>
              </w:rPr>
              <w:t>Dış göçten kaynaklı akademik personel bulma imkânı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rPr>
            </w:pPr>
            <w:r w:rsidRPr="003E388E">
              <w:rPr>
                <w:rFonts w:ascii="Times New Roman" w:hAnsi="Times New Roman" w:cs="Times New Roman"/>
              </w:rPr>
              <w:t>Açık/Kapalı eğitim, kültür ve spor alanlarının yeterli seviyeye ulaşması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rPr>
            </w:pPr>
            <w:r w:rsidRPr="003E388E">
              <w:rPr>
                <w:rFonts w:ascii="Times New Roman" w:hAnsi="Times New Roman" w:cs="Times New Roman"/>
              </w:rPr>
              <w:t>Şehirde birden fazla üniversite olması</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rPr>
            </w:pPr>
            <w:r w:rsidRPr="003E388E">
              <w:rPr>
                <w:rFonts w:ascii="Times New Roman" w:hAnsi="Times New Roman" w:cs="Times New Roman"/>
              </w:rPr>
              <w:t>Tecrübeli – uzman akademik /idari personel,</w:t>
            </w:r>
          </w:p>
          <w:p w:rsidR="00A3724C" w:rsidRPr="003E388E" w:rsidRDefault="00A3724C" w:rsidP="00B66955">
            <w:pPr>
              <w:pStyle w:val="TableParagraph"/>
              <w:numPr>
                <w:ilvl w:val="0"/>
                <w:numId w:val="25"/>
              </w:numPr>
              <w:tabs>
                <w:tab w:val="left" w:pos="471"/>
              </w:tabs>
              <w:spacing w:before="16" w:line="235" w:lineRule="auto"/>
              <w:ind w:right="101"/>
              <w:jc w:val="both"/>
              <w:rPr>
                <w:rFonts w:ascii="Times New Roman" w:hAnsi="Times New Roman" w:cs="Times New Roman"/>
              </w:rPr>
            </w:pPr>
            <w:r w:rsidRPr="003E388E">
              <w:rPr>
                <w:rFonts w:ascii="Times New Roman" w:hAnsi="Times New Roman" w:cs="Times New Roman"/>
              </w:rPr>
              <w:t>Jeopolitik açıdan güzel bir konumda yer alması</w:t>
            </w:r>
          </w:p>
          <w:p w:rsidR="00A3724C" w:rsidRPr="003E388E" w:rsidRDefault="00A3724C" w:rsidP="00FD244B">
            <w:pPr>
              <w:pStyle w:val="TableParagraph"/>
              <w:tabs>
                <w:tab w:val="left" w:pos="471"/>
              </w:tabs>
              <w:spacing w:before="16" w:line="235" w:lineRule="auto"/>
              <w:ind w:right="101"/>
              <w:jc w:val="both"/>
              <w:rPr>
                <w:rFonts w:ascii="Times New Roman" w:hAnsi="Times New Roman" w:cs="Times New Roman"/>
                <w:color w:val="FF0000"/>
                <w:sz w:val="18"/>
              </w:rPr>
            </w:pPr>
          </w:p>
        </w:tc>
        <w:tc>
          <w:tcPr>
            <w:tcW w:w="3315" w:type="dxa"/>
            <w:shd w:val="clear" w:color="auto" w:fill="FDE9D9"/>
          </w:tcPr>
          <w:p w:rsidR="00A3724C" w:rsidRPr="00A3724C"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rPr>
            </w:pPr>
            <w:r w:rsidRPr="0033386D">
              <w:rPr>
                <w:rFonts w:ascii="Times New Roman" w:hAnsi="Times New Roman" w:cs="Times New Roman"/>
              </w:rPr>
              <w:lastRenderedPageBreak/>
              <w:t xml:space="preserve">Sanayi ağırlıklı şehrin üniversiteye yeterince önem vermemesi </w:t>
            </w:r>
          </w:p>
          <w:p w:rsidR="00A3724C" w:rsidRPr="00A3724C"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rPr>
            </w:pPr>
            <w:r w:rsidRPr="0033386D">
              <w:rPr>
                <w:rFonts w:ascii="Times New Roman" w:hAnsi="Times New Roman" w:cs="Times New Roman"/>
              </w:rPr>
              <w:t>Yeterince uluslararası işbirliğinin olmaması</w:t>
            </w:r>
          </w:p>
          <w:p w:rsidR="00A3724C" w:rsidRPr="00A3724C"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rPr>
            </w:pPr>
            <w:r w:rsidRPr="0033386D">
              <w:rPr>
                <w:rFonts w:ascii="Times New Roman" w:hAnsi="Times New Roman" w:cs="Times New Roman"/>
              </w:rPr>
              <w:t xml:space="preserve">İkinci eğitim ve ek ders nedeni ile araştırmaya yeterince kaynak ayrılmaması </w:t>
            </w:r>
          </w:p>
          <w:p w:rsidR="00A3724C" w:rsidRPr="00A3724C"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rPr>
            </w:pPr>
            <w:r w:rsidRPr="003E388E">
              <w:rPr>
                <w:rFonts w:ascii="Times New Roman" w:hAnsi="Times New Roman" w:cs="Times New Roman"/>
              </w:rPr>
              <w:t>Bölgeyle ilgili negatif izlenim</w:t>
            </w:r>
          </w:p>
          <w:p w:rsidR="00A3724C" w:rsidRPr="00A3724C"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rPr>
            </w:pPr>
            <w:r w:rsidRPr="003E388E">
              <w:rPr>
                <w:rFonts w:ascii="Times New Roman" w:hAnsi="Times New Roman" w:cs="Times New Roman"/>
              </w:rPr>
              <w:t>Bölgesel sorunlar (savaş bölgesine sınır olması)</w:t>
            </w:r>
          </w:p>
          <w:p w:rsidR="00A3724C" w:rsidRPr="00A3724C"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rPr>
            </w:pPr>
            <w:r w:rsidRPr="003E388E">
              <w:rPr>
                <w:rFonts w:ascii="Times New Roman" w:hAnsi="Times New Roman" w:cs="Times New Roman"/>
              </w:rPr>
              <w:t>İdari personelde iş yapma motivasyonunun genelde düşük olması</w:t>
            </w:r>
          </w:p>
          <w:p w:rsidR="00A3724C" w:rsidRPr="0025394F"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Gelişen teknolojiye uygun eğitim/öğretim</w:t>
            </w:r>
            <w:r w:rsidR="0025394F">
              <w:rPr>
                <w:rFonts w:ascii="Times New Roman" w:hAnsi="Times New Roman" w:cs="Times New Roman"/>
              </w:rPr>
              <w:t xml:space="preserve"> </w:t>
            </w:r>
            <w:r w:rsidRPr="003E388E">
              <w:rPr>
                <w:rFonts w:ascii="Times New Roman" w:hAnsi="Times New Roman" w:cs="Times New Roman"/>
              </w:rPr>
              <w:t>stratejilerinde yapılması gereken yenilik yaklaşımlarının zayıf olması</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Öğrenci kontenjanı artışları</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Lojman sorunu</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Üniversite geliştirme ödeneğinin yetersiz olması</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 xml:space="preserve">Bölgemizde gelişen sosyal </w:t>
            </w:r>
            <w:r w:rsidRPr="003E388E">
              <w:rPr>
                <w:rFonts w:ascii="Times New Roman" w:hAnsi="Times New Roman" w:cs="Times New Roman"/>
              </w:rPr>
              <w:lastRenderedPageBreak/>
              <w:t>kültürel değişimler ve iç göç yoğunluğu</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Çeşitli alanlarda yeterli öğretim elemanına sahip olunamaması</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Yaşlanan üniversite personelinin emekli olması ve yerine yeni kadro verilmemesi</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Yabancı akademisyen istihdamında yaşanan zorluklar</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Öğretim elemanı, idari ve teknik personel eksikliği</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Norm kadroların gelmesi akademik personel teminini ve lisansüstü programların açılmasını olumsuz etkiler.</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Gaziantep yakın çevresi ve Türkiye’ de üniversite sayısındaki artış</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Öğrenci sayısı fazla, yüksek kontenjanlar</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Akademik personele ve öğrencilerle ilgili mevzuat ve kararlardaki hızlı değişme</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Fiziki mekan yetersizliği</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Yabancı öğrenciler Türkçe için öğrenmedeki yetersizliği</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Akademik ve idari personelin niteliği</w:t>
            </w:r>
          </w:p>
          <w:p w:rsidR="00A3724C" w:rsidRPr="003E388E" w:rsidRDefault="00A3724C" w:rsidP="00B66955">
            <w:pPr>
              <w:pStyle w:val="TableParagraph"/>
              <w:numPr>
                <w:ilvl w:val="0"/>
                <w:numId w:val="25"/>
              </w:numPr>
              <w:tabs>
                <w:tab w:val="left" w:pos="473"/>
              </w:tabs>
              <w:spacing w:before="15" w:line="235" w:lineRule="auto"/>
              <w:ind w:right="102"/>
              <w:jc w:val="both"/>
              <w:rPr>
                <w:rFonts w:ascii="Times New Roman" w:hAnsi="Times New Roman" w:cs="Times New Roman"/>
                <w:color w:val="FF0000"/>
                <w:sz w:val="18"/>
              </w:rPr>
            </w:pPr>
            <w:r w:rsidRPr="003E388E">
              <w:rPr>
                <w:rFonts w:ascii="Times New Roman" w:hAnsi="Times New Roman" w:cs="Times New Roman"/>
              </w:rPr>
              <w:t>Öğrenci kalitesinin düşmesi</w:t>
            </w:r>
          </w:p>
          <w:p w:rsidR="00A3724C" w:rsidRPr="003E388E"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rPr>
            </w:pPr>
            <w:r w:rsidRPr="003E388E">
              <w:rPr>
                <w:rFonts w:ascii="Times New Roman" w:hAnsi="Times New Roman" w:cs="Times New Roman"/>
              </w:rPr>
              <w:t>Şehirde aynı eğitimi veren fakültelerin artması</w:t>
            </w:r>
          </w:p>
          <w:p w:rsidR="00A3724C" w:rsidRPr="003E388E"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rPr>
            </w:pPr>
            <w:r w:rsidRPr="003E388E">
              <w:rPr>
                <w:rFonts w:ascii="Times New Roman" w:hAnsi="Times New Roman" w:cs="Times New Roman"/>
              </w:rPr>
              <w:lastRenderedPageBreak/>
              <w:t>Özlük haklarının yetersizliği</w:t>
            </w:r>
          </w:p>
          <w:p w:rsidR="00A3724C" w:rsidRPr="003E388E"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rPr>
            </w:pPr>
            <w:r w:rsidRPr="003E388E">
              <w:rPr>
                <w:rFonts w:ascii="Times New Roman" w:hAnsi="Times New Roman" w:cs="Times New Roman"/>
              </w:rPr>
              <w:t>Öğrenci ve akademisyen (belli birkaç alan hariç) yabancı dil bilgisi seviyesindeki düşüklük</w:t>
            </w:r>
          </w:p>
          <w:p w:rsidR="00A3724C" w:rsidRPr="003E388E"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rPr>
            </w:pPr>
            <w:r w:rsidRPr="003E388E">
              <w:rPr>
                <w:rFonts w:ascii="Times New Roman" w:hAnsi="Times New Roman" w:cs="Times New Roman"/>
              </w:rPr>
              <w:t>Teknik programlarda laboratuvar cihaz ve alet eksikliği ve yenilenmemesi</w:t>
            </w:r>
          </w:p>
          <w:p w:rsidR="00A3724C" w:rsidRPr="003E388E"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rPr>
            </w:pPr>
            <w:r w:rsidRPr="003E388E">
              <w:rPr>
                <w:rFonts w:ascii="Times New Roman" w:hAnsi="Times New Roman" w:cs="Times New Roman"/>
              </w:rPr>
              <w:t>Multidisipliner çalışmaların azlığı</w:t>
            </w:r>
          </w:p>
          <w:p w:rsidR="00A3724C" w:rsidRPr="003E388E"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rPr>
            </w:pPr>
            <w:r w:rsidRPr="003E388E">
              <w:rPr>
                <w:rFonts w:ascii="Times New Roman" w:hAnsi="Times New Roman" w:cs="Times New Roman"/>
              </w:rPr>
              <w:t>Öğrencilerin farklı coğrafi bölgelerden gelmemesi</w:t>
            </w:r>
          </w:p>
          <w:p w:rsidR="00A3724C" w:rsidRPr="003E388E"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rPr>
            </w:pPr>
            <w:r w:rsidRPr="003E388E">
              <w:rPr>
                <w:rFonts w:ascii="Times New Roman" w:hAnsi="Times New Roman" w:cs="Times New Roman"/>
              </w:rPr>
              <w:t>Uluslararası öğrenci ve eğitim için mevzuat engeli (lisansüstünde arapça eğitim)</w:t>
            </w:r>
          </w:p>
          <w:p w:rsidR="00A3724C" w:rsidRPr="003E388E"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rPr>
            </w:pPr>
            <w:r w:rsidRPr="003E388E">
              <w:rPr>
                <w:rFonts w:ascii="Times New Roman" w:hAnsi="Times New Roman" w:cs="Times New Roman"/>
              </w:rPr>
              <w:t>Bütçe yetersizliği</w:t>
            </w:r>
          </w:p>
          <w:p w:rsidR="00A3724C" w:rsidRPr="00A3724C"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Gaziantep’in pahalı bir şehir olması</w:t>
            </w:r>
          </w:p>
          <w:p w:rsidR="00A3724C" w:rsidRPr="003E388E" w:rsidRDefault="00A3724C" w:rsidP="00B66955">
            <w:pPr>
              <w:pStyle w:val="TableParagraph"/>
              <w:numPr>
                <w:ilvl w:val="0"/>
                <w:numId w:val="25"/>
              </w:numPr>
              <w:tabs>
                <w:tab w:val="left" w:pos="473"/>
              </w:tabs>
              <w:spacing w:before="16" w:line="235" w:lineRule="auto"/>
              <w:ind w:right="101"/>
              <w:jc w:val="both"/>
              <w:rPr>
                <w:rFonts w:ascii="Times New Roman" w:hAnsi="Times New Roman" w:cs="Times New Roman"/>
                <w:color w:val="FF0000"/>
                <w:sz w:val="18"/>
              </w:rPr>
            </w:pPr>
            <w:r w:rsidRPr="003E388E">
              <w:rPr>
                <w:rFonts w:ascii="Times New Roman" w:hAnsi="Times New Roman" w:cs="Times New Roman"/>
              </w:rPr>
              <w:t>Hizmet içi eğitimlerin yetersizliği</w:t>
            </w:r>
          </w:p>
        </w:tc>
        <w:tc>
          <w:tcPr>
            <w:tcW w:w="5972" w:type="dxa"/>
            <w:shd w:val="clear" w:color="auto" w:fill="FDE9D9"/>
          </w:tcPr>
          <w:p w:rsidR="0025394F" w:rsidRPr="0025394F" w:rsidRDefault="0025394F" w:rsidP="00B66955">
            <w:pPr>
              <w:pStyle w:val="TableParagraph"/>
              <w:numPr>
                <w:ilvl w:val="0"/>
                <w:numId w:val="25"/>
              </w:numPr>
              <w:tabs>
                <w:tab w:val="left" w:pos="472"/>
                <w:tab w:val="left" w:pos="473"/>
              </w:tabs>
              <w:spacing w:before="11" w:line="274" w:lineRule="exact"/>
              <w:rPr>
                <w:rFonts w:ascii="Times New Roman" w:hAnsi="Times New Roman" w:cs="Times New Roman"/>
              </w:rPr>
            </w:pPr>
            <w:r w:rsidRPr="0025394F">
              <w:rPr>
                <w:rFonts w:ascii="Times New Roman" w:hAnsi="Times New Roman" w:cs="Times New Roman"/>
              </w:rPr>
              <w:lastRenderedPageBreak/>
              <w:t>Öğretim üyesi kadrolarının artırılması</w:t>
            </w:r>
          </w:p>
          <w:p w:rsidR="00A3724C" w:rsidRPr="0025394F" w:rsidRDefault="0025394F" w:rsidP="00B66955">
            <w:pPr>
              <w:pStyle w:val="TableParagraph"/>
              <w:numPr>
                <w:ilvl w:val="0"/>
                <w:numId w:val="25"/>
              </w:numPr>
              <w:tabs>
                <w:tab w:val="left" w:pos="472"/>
                <w:tab w:val="left" w:pos="473"/>
              </w:tabs>
              <w:spacing w:before="11" w:line="274" w:lineRule="exact"/>
              <w:rPr>
                <w:rFonts w:ascii="Times New Roman" w:hAnsi="Times New Roman" w:cs="Times New Roman"/>
              </w:rPr>
            </w:pPr>
            <w:r w:rsidRPr="0025394F">
              <w:rPr>
                <w:rFonts w:ascii="Times New Roman" w:hAnsi="Times New Roman" w:cs="Times New Roman"/>
              </w:rPr>
              <w:t>Üniversite-Sanayi işbirliğini artırıcı faaliyetler yapılması</w:t>
            </w:r>
          </w:p>
          <w:p w:rsidR="0025394F" w:rsidRPr="0025394F" w:rsidRDefault="0025394F" w:rsidP="00B66955">
            <w:pPr>
              <w:pStyle w:val="TableParagraph"/>
              <w:numPr>
                <w:ilvl w:val="0"/>
                <w:numId w:val="25"/>
              </w:numPr>
              <w:tabs>
                <w:tab w:val="left" w:pos="472"/>
                <w:tab w:val="left" w:pos="473"/>
              </w:tabs>
              <w:spacing w:before="11" w:line="274" w:lineRule="exact"/>
              <w:rPr>
                <w:rFonts w:ascii="Times New Roman" w:hAnsi="Times New Roman" w:cs="Times New Roman"/>
              </w:rPr>
            </w:pPr>
            <w:r w:rsidRPr="0025394F">
              <w:rPr>
                <w:rFonts w:ascii="Times New Roman" w:hAnsi="Times New Roman" w:cs="Times New Roman"/>
              </w:rPr>
              <w:t>Bölgeye ait negatif algıyı gidermek amacıyla kamu kurum ve kuruluşlarla çalışmalar yapmak.</w:t>
            </w:r>
          </w:p>
          <w:p w:rsidR="0025394F" w:rsidRPr="0025394F" w:rsidRDefault="0025394F" w:rsidP="00B66955">
            <w:pPr>
              <w:pStyle w:val="TableParagraph"/>
              <w:numPr>
                <w:ilvl w:val="0"/>
                <w:numId w:val="25"/>
              </w:numPr>
              <w:tabs>
                <w:tab w:val="left" w:pos="472"/>
                <w:tab w:val="left" w:pos="473"/>
              </w:tabs>
              <w:spacing w:before="11" w:line="274" w:lineRule="exact"/>
              <w:rPr>
                <w:rFonts w:ascii="Times New Roman" w:hAnsi="Times New Roman" w:cs="Times New Roman"/>
              </w:rPr>
            </w:pPr>
            <w:r w:rsidRPr="0025394F">
              <w:rPr>
                <w:rFonts w:ascii="Times New Roman" w:hAnsi="Times New Roman" w:cs="Times New Roman"/>
              </w:rPr>
              <w:t>Lojman sorununu giderecek projeler geliştirilmeli.</w:t>
            </w:r>
          </w:p>
          <w:p w:rsidR="0025394F" w:rsidRPr="0025394F" w:rsidRDefault="0025394F" w:rsidP="00B66955">
            <w:pPr>
              <w:pStyle w:val="TableParagraph"/>
              <w:numPr>
                <w:ilvl w:val="0"/>
                <w:numId w:val="25"/>
              </w:numPr>
              <w:tabs>
                <w:tab w:val="left" w:pos="472"/>
                <w:tab w:val="left" w:pos="473"/>
              </w:tabs>
              <w:spacing w:before="11" w:line="274" w:lineRule="exact"/>
              <w:rPr>
                <w:rFonts w:ascii="Times New Roman" w:hAnsi="Times New Roman" w:cs="Times New Roman"/>
              </w:rPr>
            </w:pPr>
            <w:r w:rsidRPr="0025394F">
              <w:rPr>
                <w:rFonts w:ascii="Times New Roman" w:hAnsi="Times New Roman" w:cs="Times New Roman"/>
              </w:rPr>
              <w:t>Akademik kadroların artırılması</w:t>
            </w:r>
          </w:p>
          <w:p w:rsidR="0025394F" w:rsidRPr="0025394F" w:rsidRDefault="0025394F" w:rsidP="0025394F">
            <w:pPr>
              <w:pStyle w:val="TableParagraph"/>
              <w:tabs>
                <w:tab w:val="left" w:pos="472"/>
                <w:tab w:val="left" w:pos="473"/>
              </w:tabs>
              <w:spacing w:before="11" w:line="274" w:lineRule="exact"/>
              <w:ind w:left="720"/>
              <w:rPr>
                <w:sz w:val="18"/>
              </w:rPr>
            </w:pPr>
          </w:p>
        </w:tc>
      </w:tr>
    </w:tbl>
    <w:p w:rsidR="00F63471" w:rsidRPr="003E388E" w:rsidRDefault="00F63471" w:rsidP="00F63471">
      <w:pPr>
        <w:spacing w:line="235" w:lineRule="auto"/>
        <w:rPr>
          <w:rFonts w:ascii="Times New Roman" w:hAnsi="Times New Roman" w:cs="Times New Roman"/>
          <w:sz w:val="18"/>
        </w:rPr>
        <w:sectPr w:rsidR="00F63471" w:rsidRPr="003E388E" w:rsidSect="00FD02EB">
          <w:headerReference w:type="default" r:id="rId51"/>
          <w:pgSz w:w="17180" w:h="12080" w:orient="landscape"/>
          <w:pgMar w:top="1120" w:right="1300" w:bottom="0" w:left="1300" w:header="708" w:footer="708" w:gutter="0"/>
          <w:cols w:space="708"/>
        </w:sectPr>
      </w:pPr>
    </w:p>
    <w:p w:rsidR="00F63471" w:rsidRPr="003E388E" w:rsidRDefault="00F63471" w:rsidP="00F63471">
      <w:pPr>
        <w:pStyle w:val="GvdeMetni"/>
        <w:rPr>
          <w:rFonts w:ascii="Times New Roman" w:hAnsi="Times New Roman" w:cs="Times New Roman"/>
        </w:rPr>
      </w:pPr>
    </w:p>
    <w:p w:rsidR="00F63471" w:rsidRPr="003E388E" w:rsidRDefault="00F63471" w:rsidP="00F63471">
      <w:pPr>
        <w:pStyle w:val="GvdeMetni"/>
        <w:spacing w:before="4" w:after="1"/>
        <w:rPr>
          <w:rFonts w:ascii="Times New Roman" w:hAnsi="Times New Roman" w:cs="Times New Roman"/>
          <w:sz w:val="29"/>
        </w:rPr>
      </w:pPr>
    </w:p>
    <w:tbl>
      <w:tblPr>
        <w:tblStyle w:val="TableNormal"/>
        <w:tblW w:w="0" w:type="auto"/>
        <w:tblCellSpacing w:w="20" w:type="dxa"/>
        <w:tblInd w:w="124" w:type="dxa"/>
        <w:tblBorders>
          <w:top w:val="outset" w:sz="4" w:space="0" w:color="943634"/>
          <w:left w:val="outset" w:sz="4" w:space="0" w:color="943634"/>
          <w:bottom w:val="outset" w:sz="4" w:space="0" w:color="943634"/>
          <w:right w:val="outset" w:sz="4" w:space="0" w:color="943634"/>
          <w:insideH w:val="outset" w:sz="4" w:space="0" w:color="943634"/>
          <w:insideV w:val="outset" w:sz="4" w:space="0" w:color="943634"/>
        </w:tblBorders>
        <w:tblLayout w:type="fixed"/>
        <w:tblLook w:val="01E0"/>
      </w:tblPr>
      <w:tblGrid>
        <w:gridCol w:w="1360"/>
        <w:gridCol w:w="3273"/>
        <w:gridCol w:w="4320"/>
        <w:gridCol w:w="5585"/>
      </w:tblGrid>
      <w:tr w:rsidR="00F63471" w:rsidRPr="003E388E" w:rsidTr="004A7AEA">
        <w:trPr>
          <w:trHeight w:val="780"/>
          <w:tblCellSpacing w:w="20" w:type="dxa"/>
        </w:trPr>
        <w:tc>
          <w:tcPr>
            <w:tcW w:w="1300" w:type="dxa"/>
            <w:shd w:val="clear" w:color="auto" w:fill="4BACC6"/>
          </w:tcPr>
          <w:p w:rsidR="00F63471" w:rsidRPr="003E388E" w:rsidRDefault="00F63471" w:rsidP="00F63471">
            <w:pPr>
              <w:pStyle w:val="TableParagraph"/>
              <w:spacing w:before="37" w:line="249" w:lineRule="auto"/>
              <w:ind w:left="182" w:firstLine="202"/>
              <w:rPr>
                <w:rFonts w:ascii="Times New Roman" w:hAnsi="Times New Roman" w:cs="Times New Roman"/>
                <w:b/>
                <w:sz w:val="20"/>
              </w:rPr>
            </w:pPr>
            <w:r w:rsidRPr="003E388E">
              <w:rPr>
                <w:rFonts w:ascii="Times New Roman" w:hAnsi="Times New Roman" w:cs="Times New Roman"/>
                <w:b/>
                <w:color w:val="FFFFFF"/>
                <w:sz w:val="20"/>
              </w:rPr>
              <w:t xml:space="preserve">Temel </w:t>
            </w:r>
            <w:r w:rsidRPr="003E388E">
              <w:rPr>
                <w:rFonts w:ascii="Times New Roman" w:hAnsi="Times New Roman" w:cs="Times New Roman"/>
                <w:b/>
                <w:color w:val="FFFFFF"/>
                <w:w w:val="95"/>
                <w:sz w:val="20"/>
              </w:rPr>
              <w:t>Akademik Faaliyetler</w:t>
            </w:r>
          </w:p>
        </w:tc>
        <w:tc>
          <w:tcPr>
            <w:tcW w:w="3233" w:type="dxa"/>
            <w:shd w:val="clear" w:color="auto" w:fill="4BACC6"/>
          </w:tcPr>
          <w:p w:rsidR="00F63471" w:rsidRPr="003E388E" w:rsidRDefault="00F63471" w:rsidP="00F63471">
            <w:pPr>
              <w:pStyle w:val="TableParagraph"/>
              <w:spacing w:before="1"/>
              <w:rPr>
                <w:rFonts w:ascii="Times New Roman" w:hAnsi="Times New Roman" w:cs="Times New Roman"/>
                <w:sz w:val="24"/>
              </w:rPr>
            </w:pPr>
          </w:p>
          <w:p w:rsidR="00F63471" w:rsidRPr="003E388E" w:rsidRDefault="00F63471" w:rsidP="00F63471">
            <w:pPr>
              <w:pStyle w:val="TableParagraph"/>
              <w:ind w:left="1055"/>
              <w:rPr>
                <w:rFonts w:ascii="Times New Roman" w:hAnsi="Times New Roman" w:cs="Times New Roman"/>
                <w:b/>
                <w:sz w:val="20"/>
              </w:rPr>
            </w:pPr>
            <w:r w:rsidRPr="003E388E">
              <w:rPr>
                <w:rFonts w:ascii="Times New Roman" w:hAnsi="Times New Roman" w:cs="Times New Roman"/>
                <w:b/>
                <w:color w:val="FFFFFF"/>
                <w:sz w:val="20"/>
              </w:rPr>
              <w:t>Güçlü Yönler</w:t>
            </w:r>
          </w:p>
        </w:tc>
        <w:tc>
          <w:tcPr>
            <w:tcW w:w="4280" w:type="dxa"/>
            <w:shd w:val="clear" w:color="auto" w:fill="4BACC6"/>
          </w:tcPr>
          <w:p w:rsidR="00F63471" w:rsidRPr="003E388E" w:rsidRDefault="00F63471" w:rsidP="00F63471">
            <w:pPr>
              <w:pStyle w:val="TableParagraph"/>
              <w:spacing w:before="1"/>
              <w:rPr>
                <w:rFonts w:ascii="Times New Roman" w:hAnsi="Times New Roman" w:cs="Times New Roman"/>
                <w:sz w:val="24"/>
              </w:rPr>
            </w:pPr>
          </w:p>
          <w:p w:rsidR="00F63471" w:rsidRPr="003E388E" w:rsidRDefault="00F63471" w:rsidP="00F63471">
            <w:pPr>
              <w:pStyle w:val="TableParagraph"/>
              <w:ind w:left="923"/>
              <w:rPr>
                <w:rFonts w:ascii="Times New Roman" w:hAnsi="Times New Roman" w:cs="Times New Roman"/>
                <w:b/>
                <w:sz w:val="20"/>
              </w:rPr>
            </w:pPr>
            <w:r w:rsidRPr="003E388E">
              <w:rPr>
                <w:rFonts w:ascii="Times New Roman" w:hAnsi="Times New Roman" w:cs="Times New Roman"/>
                <w:b/>
                <w:color w:val="FFFFFF"/>
                <w:sz w:val="20"/>
              </w:rPr>
              <w:t>Zayıf Yönler/ Sorun Alanları</w:t>
            </w:r>
          </w:p>
        </w:tc>
        <w:tc>
          <w:tcPr>
            <w:tcW w:w="5525" w:type="dxa"/>
            <w:shd w:val="clear" w:color="auto" w:fill="4BACC6"/>
          </w:tcPr>
          <w:p w:rsidR="00F63471" w:rsidRPr="003E388E" w:rsidRDefault="00F63471" w:rsidP="00F63471">
            <w:pPr>
              <w:pStyle w:val="TableParagraph"/>
              <w:spacing w:before="1"/>
              <w:rPr>
                <w:rFonts w:ascii="Times New Roman" w:hAnsi="Times New Roman" w:cs="Times New Roman"/>
                <w:sz w:val="24"/>
              </w:rPr>
            </w:pPr>
          </w:p>
          <w:p w:rsidR="00F63471" w:rsidRPr="003E388E" w:rsidRDefault="00F63471" w:rsidP="00F63471">
            <w:pPr>
              <w:pStyle w:val="TableParagraph"/>
              <w:ind w:left="2086" w:right="2076"/>
              <w:jc w:val="center"/>
              <w:rPr>
                <w:rFonts w:ascii="Times New Roman" w:hAnsi="Times New Roman" w:cs="Times New Roman"/>
                <w:b/>
                <w:sz w:val="20"/>
              </w:rPr>
            </w:pPr>
            <w:r w:rsidRPr="003E388E">
              <w:rPr>
                <w:rFonts w:ascii="Times New Roman" w:hAnsi="Times New Roman" w:cs="Times New Roman"/>
                <w:b/>
                <w:color w:val="FFFFFF"/>
                <w:sz w:val="20"/>
              </w:rPr>
              <w:t>Ne Yapılmalı?</w:t>
            </w:r>
          </w:p>
        </w:tc>
      </w:tr>
      <w:tr w:rsidR="00F63471" w:rsidRPr="003E388E" w:rsidTr="004A7AEA">
        <w:trPr>
          <w:trHeight w:val="6289"/>
          <w:tblCellSpacing w:w="20" w:type="dxa"/>
        </w:trPr>
        <w:tc>
          <w:tcPr>
            <w:tcW w:w="1300" w:type="dxa"/>
            <w:shd w:val="clear" w:color="auto" w:fill="FDE9D9"/>
          </w:tcPr>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rPr>
                <w:rFonts w:ascii="Times New Roman" w:hAnsi="Times New Roman" w:cs="Times New Roman"/>
                <w:sz w:val="20"/>
              </w:rPr>
            </w:pPr>
          </w:p>
          <w:p w:rsidR="00F63471" w:rsidRPr="003E388E" w:rsidRDefault="00F63471" w:rsidP="00F63471">
            <w:pPr>
              <w:pStyle w:val="TableParagraph"/>
              <w:spacing w:before="7"/>
              <w:rPr>
                <w:rFonts w:ascii="Times New Roman" w:hAnsi="Times New Roman" w:cs="Times New Roman"/>
                <w:sz w:val="18"/>
              </w:rPr>
            </w:pPr>
          </w:p>
          <w:p w:rsidR="00F63471" w:rsidRPr="003E388E" w:rsidRDefault="00F63471" w:rsidP="00F63471">
            <w:pPr>
              <w:pStyle w:val="TableParagraph"/>
              <w:ind w:left="267"/>
              <w:rPr>
                <w:rFonts w:ascii="Times New Roman" w:hAnsi="Times New Roman" w:cs="Times New Roman"/>
                <w:b/>
                <w:sz w:val="18"/>
              </w:rPr>
            </w:pPr>
            <w:r w:rsidRPr="003E388E">
              <w:rPr>
                <w:rFonts w:ascii="Times New Roman" w:hAnsi="Times New Roman" w:cs="Times New Roman"/>
                <w:b/>
                <w:color w:val="231F20"/>
                <w:sz w:val="18"/>
              </w:rPr>
              <w:t>Araştırma</w:t>
            </w:r>
          </w:p>
        </w:tc>
        <w:tc>
          <w:tcPr>
            <w:tcW w:w="3233" w:type="dxa"/>
            <w:shd w:val="clear" w:color="auto" w:fill="FDE9D9"/>
          </w:tcPr>
          <w:p w:rsidR="00F63471" w:rsidRPr="003E388E" w:rsidRDefault="00BC2380" w:rsidP="00B66955">
            <w:pPr>
              <w:pStyle w:val="TableParagraph"/>
              <w:numPr>
                <w:ilvl w:val="0"/>
                <w:numId w:val="26"/>
              </w:numPr>
              <w:tabs>
                <w:tab w:val="left" w:pos="470"/>
                <w:tab w:val="left" w:pos="471"/>
              </w:tabs>
              <w:spacing w:before="11"/>
              <w:rPr>
                <w:rFonts w:ascii="Times New Roman" w:hAnsi="Times New Roman" w:cs="Times New Roman"/>
                <w:sz w:val="18"/>
              </w:rPr>
            </w:pPr>
            <w:r w:rsidRPr="003E388E">
              <w:rPr>
                <w:rFonts w:ascii="Times New Roman" w:hAnsi="Times New Roman" w:cs="Times New Roman"/>
              </w:rPr>
              <w:t>Güçlü bir teknopark ve TTO altyapısının olması</w:t>
            </w:r>
          </w:p>
          <w:p w:rsidR="00BC2380" w:rsidRPr="003E388E" w:rsidRDefault="00BC2380" w:rsidP="00B66955">
            <w:pPr>
              <w:pStyle w:val="TableParagraph"/>
              <w:numPr>
                <w:ilvl w:val="0"/>
                <w:numId w:val="26"/>
              </w:numPr>
              <w:tabs>
                <w:tab w:val="left" w:pos="470"/>
                <w:tab w:val="left" w:pos="471"/>
              </w:tabs>
              <w:spacing w:before="11"/>
              <w:rPr>
                <w:rFonts w:ascii="Times New Roman" w:hAnsi="Times New Roman" w:cs="Times New Roman"/>
                <w:sz w:val="18"/>
              </w:rPr>
            </w:pPr>
            <w:r w:rsidRPr="003E388E">
              <w:rPr>
                <w:rFonts w:ascii="Times New Roman" w:hAnsi="Times New Roman" w:cs="Times New Roman"/>
              </w:rPr>
              <w:t>Ulusal ve uluslararası yüksek bütçeli projelerle kaynak sağlanması</w:t>
            </w:r>
          </w:p>
          <w:p w:rsidR="007305EA" w:rsidRPr="003E388E" w:rsidRDefault="007305EA" w:rsidP="00B66955">
            <w:pPr>
              <w:pStyle w:val="TableParagraph"/>
              <w:numPr>
                <w:ilvl w:val="0"/>
                <w:numId w:val="26"/>
              </w:numPr>
              <w:tabs>
                <w:tab w:val="left" w:pos="470"/>
                <w:tab w:val="left" w:pos="471"/>
              </w:tabs>
              <w:spacing w:before="11"/>
              <w:rPr>
                <w:rFonts w:ascii="Times New Roman" w:hAnsi="Times New Roman" w:cs="Times New Roman"/>
                <w:color w:val="FF0000"/>
                <w:sz w:val="18"/>
              </w:rPr>
            </w:pPr>
            <w:r w:rsidRPr="003E388E">
              <w:rPr>
                <w:rFonts w:ascii="Times New Roman" w:hAnsi="Times New Roman" w:cs="Times New Roman"/>
              </w:rPr>
              <w:t>Laboratuvar sayısının çeşitliliği</w:t>
            </w:r>
          </w:p>
          <w:p w:rsidR="007305EA" w:rsidRPr="003E388E" w:rsidRDefault="007305EA" w:rsidP="00B66955">
            <w:pPr>
              <w:pStyle w:val="TableParagraph"/>
              <w:numPr>
                <w:ilvl w:val="0"/>
                <w:numId w:val="26"/>
              </w:numPr>
              <w:tabs>
                <w:tab w:val="left" w:pos="470"/>
                <w:tab w:val="left" w:pos="471"/>
              </w:tabs>
              <w:spacing w:before="11"/>
              <w:rPr>
                <w:rFonts w:ascii="Times New Roman" w:hAnsi="Times New Roman" w:cs="Times New Roman"/>
                <w:color w:val="FF0000"/>
                <w:sz w:val="18"/>
              </w:rPr>
            </w:pPr>
            <w:r w:rsidRPr="003E388E">
              <w:rPr>
                <w:rFonts w:ascii="Times New Roman" w:hAnsi="Times New Roman" w:cs="Times New Roman"/>
              </w:rPr>
              <w:t>Teknopark/TTO var oluşu</w:t>
            </w:r>
          </w:p>
          <w:p w:rsidR="007305EA" w:rsidRPr="003E388E" w:rsidRDefault="007305EA" w:rsidP="00B66955">
            <w:pPr>
              <w:pStyle w:val="TableParagraph"/>
              <w:numPr>
                <w:ilvl w:val="0"/>
                <w:numId w:val="26"/>
              </w:numPr>
              <w:tabs>
                <w:tab w:val="left" w:pos="470"/>
                <w:tab w:val="left" w:pos="471"/>
              </w:tabs>
              <w:spacing w:before="11"/>
              <w:rPr>
                <w:rFonts w:ascii="Times New Roman" w:hAnsi="Times New Roman" w:cs="Times New Roman"/>
                <w:color w:val="FF0000"/>
                <w:sz w:val="18"/>
              </w:rPr>
            </w:pPr>
            <w:r w:rsidRPr="003E388E">
              <w:rPr>
                <w:rFonts w:ascii="Times New Roman" w:hAnsi="Times New Roman" w:cs="Times New Roman"/>
              </w:rPr>
              <w:t>Uluslararası fonlara proje yazan akademisyen sayısı fazlalığı</w:t>
            </w:r>
          </w:p>
          <w:p w:rsidR="007305EA" w:rsidRPr="003E388E" w:rsidRDefault="007305EA" w:rsidP="00B66955">
            <w:pPr>
              <w:pStyle w:val="TableParagraph"/>
              <w:numPr>
                <w:ilvl w:val="0"/>
                <w:numId w:val="26"/>
              </w:numPr>
              <w:tabs>
                <w:tab w:val="left" w:pos="470"/>
                <w:tab w:val="left" w:pos="471"/>
              </w:tabs>
              <w:spacing w:before="11"/>
              <w:rPr>
                <w:rFonts w:ascii="Times New Roman" w:hAnsi="Times New Roman" w:cs="Times New Roman"/>
                <w:color w:val="FF0000"/>
                <w:sz w:val="18"/>
              </w:rPr>
            </w:pPr>
            <w:r w:rsidRPr="003E388E">
              <w:rPr>
                <w:rFonts w:ascii="Times New Roman" w:hAnsi="Times New Roman" w:cs="Times New Roman"/>
              </w:rPr>
              <w:t>BAP gibi desteklerin fazlalığı ve çeşitliliği</w:t>
            </w:r>
          </w:p>
          <w:p w:rsidR="00A84D90" w:rsidRPr="00A84D90" w:rsidRDefault="00A84D90" w:rsidP="00141C02">
            <w:pPr>
              <w:pStyle w:val="TableParagraph"/>
              <w:tabs>
                <w:tab w:val="left" w:pos="471"/>
              </w:tabs>
              <w:spacing w:before="16" w:line="235" w:lineRule="auto"/>
              <w:ind w:left="720" w:right="101"/>
              <w:jc w:val="both"/>
              <w:rPr>
                <w:rFonts w:ascii="Times New Roman" w:hAnsi="Times New Roman" w:cs="Times New Roman"/>
                <w:sz w:val="18"/>
              </w:rPr>
            </w:pPr>
          </w:p>
          <w:p w:rsidR="007305EA" w:rsidRPr="003E388E" w:rsidRDefault="007305EA" w:rsidP="0033386D">
            <w:pPr>
              <w:pStyle w:val="TableParagraph"/>
              <w:tabs>
                <w:tab w:val="left" w:pos="470"/>
                <w:tab w:val="left" w:pos="471"/>
              </w:tabs>
              <w:spacing w:before="11"/>
              <w:ind w:left="720"/>
              <w:rPr>
                <w:rFonts w:ascii="Times New Roman" w:hAnsi="Times New Roman" w:cs="Times New Roman"/>
                <w:color w:val="FF0000"/>
                <w:sz w:val="18"/>
              </w:rPr>
            </w:pPr>
          </w:p>
        </w:tc>
        <w:tc>
          <w:tcPr>
            <w:tcW w:w="4280" w:type="dxa"/>
            <w:shd w:val="clear" w:color="auto" w:fill="FDE9D9"/>
          </w:tcPr>
          <w:p w:rsidR="00E861C8" w:rsidRPr="003E388E" w:rsidRDefault="00E861C8" w:rsidP="00B66955">
            <w:pPr>
              <w:pStyle w:val="TableParagraph"/>
              <w:numPr>
                <w:ilvl w:val="0"/>
                <w:numId w:val="26"/>
              </w:numPr>
              <w:tabs>
                <w:tab w:val="left" w:pos="474"/>
              </w:tabs>
              <w:spacing w:before="3" w:line="235" w:lineRule="auto"/>
              <w:ind w:right="101"/>
              <w:jc w:val="both"/>
              <w:rPr>
                <w:rFonts w:ascii="Times New Roman" w:hAnsi="Times New Roman" w:cs="Times New Roman"/>
                <w:color w:val="FF0000"/>
                <w:sz w:val="18"/>
              </w:rPr>
            </w:pPr>
            <w:r w:rsidRPr="003E388E">
              <w:rPr>
                <w:rFonts w:ascii="Times New Roman" w:hAnsi="Times New Roman" w:cs="Times New Roman"/>
              </w:rPr>
              <w:t>Ticarileşebilir patent ve fikri mülkiyet haklarında gerekli ivmenin sağlanamaması</w:t>
            </w:r>
          </w:p>
          <w:p w:rsidR="00E861C8" w:rsidRPr="003E388E" w:rsidRDefault="00E861C8" w:rsidP="00B66955">
            <w:pPr>
              <w:pStyle w:val="TableParagraph"/>
              <w:numPr>
                <w:ilvl w:val="0"/>
                <w:numId w:val="26"/>
              </w:numPr>
              <w:tabs>
                <w:tab w:val="left" w:pos="474"/>
              </w:tabs>
              <w:spacing w:before="3" w:line="235" w:lineRule="auto"/>
              <w:ind w:right="101"/>
              <w:jc w:val="both"/>
              <w:rPr>
                <w:rFonts w:ascii="Times New Roman" w:hAnsi="Times New Roman" w:cs="Times New Roman"/>
                <w:color w:val="FF0000"/>
                <w:sz w:val="18"/>
              </w:rPr>
            </w:pPr>
            <w:r w:rsidRPr="003E388E">
              <w:rPr>
                <w:rFonts w:ascii="Times New Roman" w:hAnsi="Times New Roman" w:cs="Times New Roman"/>
              </w:rPr>
              <w:t>Tübitak desteklerinden yeterince kaynak alamaması</w:t>
            </w:r>
          </w:p>
          <w:p w:rsidR="00E861C8" w:rsidRPr="003E388E" w:rsidRDefault="009D33FE" w:rsidP="00B66955">
            <w:pPr>
              <w:pStyle w:val="TableParagraph"/>
              <w:numPr>
                <w:ilvl w:val="0"/>
                <w:numId w:val="26"/>
              </w:numPr>
              <w:tabs>
                <w:tab w:val="left" w:pos="474"/>
              </w:tabs>
              <w:spacing w:before="3" w:line="235" w:lineRule="auto"/>
              <w:ind w:right="101"/>
              <w:jc w:val="both"/>
              <w:rPr>
                <w:rFonts w:ascii="Times New Roman" w:hAnsi="Times New Roman" w:cs="Times New Roman"/>
                <w:color w:val="FF0000"/>
                <w:sz w:val="18"/>
              </w:rPr>
            </w:pPr>
            <w:r w:rsidRPr="003E388E">
              <w:rPr>
                <w:rFonts w:ascii="Times New Roman" w:hAnsi="Times New Roman" w:cs="Times New Roman"/>
              </w:rPr>
              <w:t>Nitelikli bilimsel makalelerin</w:t>
            </w:r>
            <w:r w:rsidR="005858CA">
              <w:rPr>
                <w:rFonts w:ascii="Times New Roman" w:hAnsi="Times New Roman" w:cs="Times New Roman"/>
              </w:rPr>
              <w:t xml:space="preserve"> </w:t>
            </w:r>
            <w:r w:rsidRPr="003E388E">
              <w:rPr>
                <w:rFonts w:ascii="Times New Roman" w:hAnsi="Times New Roman" w:cs="Times New Roman"/>
              </w:rPr>
              <w:t>az olması</w:t>
            </w:r>
          </w:p>
          <w:p w:rsidR="007305EA" w:rsidRPr="003E388E" w:rsidRDefault="007305EA" w:rsidP="0033386D">
            <w:pPr>
              <w:pStyle w:val="TableParagraph"/>
              <w:tabs>
                <w:tab w:val="left" w:pos="474"/>
              </w:tabs>
              <w:spacing w:before="3" w:line="235" w:lineRule="auto"/>
              <w:ind w:left="720" w:right="101"/>
              <w:jc w:val="both"/>
              <w:rPr>
                <w:rFonts w:ascii="Times New Roman" w:hAnsi="Times New Roman" w:cs="Times New Roman"/>
                <w:color w:val="FF0000"/>
                <w:sz w:val="18"/>
              </w:rPr>
            </w:pPr>
          </w:p>
        </w:tc>
        <w:tc>
          <w:tcPr>
            <w:tcW w:w="5525" w:type="dxa"/>
            <w:shd w:val="clear" w:color="auto" w:fill="FDE9D9"/>
          </w:tcPr>
          <w:p w:rsidR="005858CA" w:rsidRPr="003E388E" w:rsidRDefault="005858CA" w:rsidP="005858CA">
            <w:pPr>
              <w:pStyle w:val="TableParagraph"/>
              <w:tabs>
                <w:tab w:val="left" w:pos="474"/>
              </w:tabs>
              <w:spacing w:before="3" w:line="235" w:lineRule="auto"/>
              <w:ind w:right="101"/>
              <w:jc w:val="both"/>
              <w:rPr>
                <w:rFonts w:ascii="Times New Roman" w:hAnsi="Times New Roman" w:cs="Times New Roman"/>
                <w:color w:val="FF0000"/>
                <w:sz w:val="18"/>
              </w:rPr>
            </w:pPr>
          </w:p>
          <w:p w:rsidR="005858CA" w:rsidRPr="003E388E" w:rsidRDefault="005858CA" w:rsidP="00B66955">
            <w:pPr>
              <w:pStyle w:val="TableParagraph"/>
              <w:numPr>
                <w:ilvl w:val="0"/>
                <w:numId w:val="26"/>
              </w:numPr>
              <w:tabs>
                <w:tab w:val="left" w:pos="474"/>
              </w:tabs>
              <w:spacing w:before="3" w:line="235" w:lineRule="auto"/>
              <w:ind w:right="101"/>
              <w:jc w:val="both"/>
              <w:rPr>
                <w:rFonts w:ascii="Times New Roman" w:hAnsi="Times New Roman" w:cs="Times New Roman"/>
                <w:color w:val="FF0000"/>
                <w:sz w:val="18"/>
              </w:rPr>
            </w:pPr>
            <w:r w:rsidRPr="003E388E">
              <w:rPr>
                <w:rFonts w:ascii="Times New Roman" w:hAnsi="Times New Roman" w:cs="Times New Roman"/>
              </w:rPr>
              <w:t>Nitelikli bilimsel makalelerin</w:t>
            </w:r>
            <w:r>
              <w:rPr>
                <w:rFonts w:ascii="Times New Roman" w:hAnsi="Times New Roman" w:cs="Times New Roman"/>
              </w:rPr>
              <w:t xml:space="preserve"> artırılmasına yönelik çalışmalar yapılması.</w:t>
            </w:r>
          </w:p>
          <w:p w:rsidR="00F63471" w:rsidRPr="003E388E" w:rsidRDefault="00F63471" w:rsidP="0025394F">
            <w:pPr>
              <w:pStyle w:val="TableParagraph"/>
              <w:tabs>
                <w:tab w:val="left" w:pos="473"/>
                <w:tab w:val="left" w:pos="474"/>
              </w:tabs>
              <w:spacing w:line="274" w:lineRule="exact"/>
              <w:ind w:left="473"/>
              <w:rPr>
                <w:rFonts w:ascii="Times New Roman" w:hAnsi="Times New Roman" w:cs="Times New Roman"/>
                <w:sz w:val="18"/>
              </w:rPr>
            </w:pPr>
          </w:p>
        </w:tc>
      </w:tr>
    </w:tbl>
    <w:p w:rsidR="00F63471" w:rsidRPr="003E388E" w:rsidRDefault="00F63471" w:rsidP="00F63471">
      <w:pPr>
        <w:spacing w:line="274" w:lineRule="exact"/>
        <w:rPr>
          <w:rFonts w:ascii="Times New Roman" w:hAnsi="Times New Roman" w:cs="Times New Roman"/>
          <w:sz w:val="18"/>
        </w:rPr>
        <w:sectPr w:rsidR="00F63471" w:rsidRPr="003E388E" w:rsidSect="00FD02EB">
          <w:pgSz w:w="17180" w:h="12080" w:orient="landscape"/>
          <w:pgMar w:top="1120" w:right="1300" w:bottom="0" w:left="1300" w:header="708" w:footer="708" w:gutter="0"/>
          <w:cols w:space="708"/>
        </w:sectPr>
      </w:pPr>
    </w:p>
    <w:p w:rsidR="00F63471" w:rsidRPr="003E388E" w:rsidRDefault="00F63471" w:rsidP="00F63471">
      <w:pPr>
        <w:pStyle w:val="GvdeMetni"/>
        <w:spacing w:before="5"/>
        <w:rPr>
          <w:rFonts w:ascii="Times New Roman" w:hAnsi="Times New Roman" w:cs="Times New Roman"/>
          <w:sz w:val="24"/>
        </w:rPr>
      </w:pPr>
    </w:p>
    <w:tbl>
      <w:tblPr>
        <w:tblStyle w:val="TableNormal"/>
        <w:tblW w:w="0" w:type="auto"/>
        <w:tblCellSpacing w:w="20" w:type="dxa"/>
        <w:tblInd w:w="124" w:type="dxa"/>
        <w:tblBorders>
          <w:top w:val="outset" w:sz="4" w:space="0" w:color="943634"/>
          <w:left w:val="outset" w:sz="4" w:space="0" w:color="943634"/>
          <w:bottom w:val="outset" w:sz="4" w:space="0" w:color="943634"/>
          <w:right w:val="outset" w:sz="4" w:space="0" w:color="943634"/>
          <w:insideH w:val="outset" w:sz="4" w:space="0" w:color="943634"/>
          <w:insideV w:val="outset" w:sz="4" w:space="0" w:color="943634"/>
        </w:tblBorders>
        <w:tblLayout w:type="fixed"/>
        <w:tblLook w:val="01E0"/>
      </w:tblPr>
      <w:tblGrid>
        <w:gridCol w:w="1360"/>
        <w:gridCol w:w="4577"/>
        <w:gridCol w:w="4273"/>
        <w:gridCol w:w="4328"/>
      </w:tblGrid>
      <w:tr w:rsidR="00F63471" w:rsidRPr="003E388E" w:rsidTr="004A7AEA">
        <w:trPr>
          <w:trHeight w:val="779"/>
          <w:tblCellSpacing w:w="20" w:type="dxa"/>
        </w:trPr>
        <w:tc>
          <w:tcPr>
            <w:tcW w:w="1300" w:type="dxa"/>
            <w:shd w:val="clear" w:color="auto" w:fill="4BACC6"/>
          </w:tcPr>
          <w:p w:rsidR="00F63471" w:rsidRPr="003E388E" w:rsidRDefault="00F63471" w:rsidP="00F63471">
            <w:pPr>
              <w:pStyle w:val="TableParagraph"/>
              <w:spacing w:before="37" w:line="249" w:lineRule="auto"/>
              <w:ind w:left="182" w:firstLine="202"/>
              <w:rPr>
                <w:rFonts w:ascii="Times New Roman" w:hAnsi="Times New Roman" w:cs="Times New Roman"/>
                <w:b/>
                <w:sz w:val="20"/>
              </w:rPr>
            </w:pPr>
            <w:r w:rsidRPr="003E388E">
              <w:rPr>
                <w:rFonts w:ascii="Times New Roman" w:hAnsi="Times New Roman" w:cs="Times New Roman"/>
                <w:b/>
                <w:color w:val="FFFFFF"/>
                <w:sz w:val="20"/>
              </w:rPr>
              <w:t xml:space="preserve">Temel </w:t>
            </w:r>
            <w:r w:rsidRPr="003E388E">
              <w:rPr>
                <w:rFonts w:ascii="Times New Roman" w:hAnsi="Times New Roman" w:cs="Times New Roman"/>
                <w:b/>
                <w:color w:val="FFFFFF"/>
                <w:w w:val="95"/>
                <w:sz w:val="20"/>
              </w:rPr>
              <w:t>Akademik Faaliyetler</w:t>
            </w:r>
          </w:p>
        </w:tc>
        <w:tc>
          <w:tcPr>
            <w:tcW w:w="4537" w:type="dxa"/>
            <w:shd w:val="clear" w:color="auto" w:fill="4BACC6"/>
          </w:tcPr>
          <w:p w:rsidR="00F63471" w:rsidRPr="003E388E" w:rsidRDefault="00F63471" w:rsidP="00F63471">
            <w:pPr>
              <w:pStyle w:val="TableParagraph"/>
              <w:spacing w:before="1"/>
              <w:rPr>
                <w:rFonts w:ascii="Times New Roman" w:hAnsi="Times New Roman" w:cs="Times New Roman"/>
                <w:sz w:val="24"/>
              </w:rPr>
            </w:pPr>
          </w:p>
          <w:p w:rsidR="00F63471" w:rsidRPr="003E388E" w:rsidRDefault="00F63471" w:rsidP="00F63471">
            <w:pPr>
              <w:pStyle w:val="TableParagraph"/>
              <w:ind w:left="1626" w:right="1616"/>
              <w:jc w:val="center"/>
              <w:rPr>
                <w:rFonts w:ascii="Times New Roman" w:hAnsi="Times New Roman" w:cs="Times New Roman"/>
                <w:b/>
                <w:sz w:val="20"/>
              </w:rPr>
            </w:pPr>
            <w:r w:rsidRPr="003E388E">
              <w:rPr>
                <w:rFonts w:ascii="Times New Roman" w:hAnsi="Times New Roman" w:cs="Times New Roman"/>
                <w:b/>
                <w:color w:val="FFFFFF"/>
                <w:sz w:val="20"/>
              </w:rPr>
              <w:t>Güçlü Yönler</w:t>
            </w:r>
          </w:p>
        </w:tc>
        <w:tc>
          <w:tcPr>
            <w:tcW w:w="4233" w:type="dxa"/>
            <w:shd w:val="clear" w:color="auto" w:fill="4BACC6"/>
          </w:tcPr>
          <w:p w:rsidR="00F63471" w:rsidRPr="003E388E" w:rsidRDefault="00F63471" w:rsidP="00F63471">
            <w:pPr>
              <w:pStyle w:val="TableParagraph"/>
              <w:spacing w:before="1"/>
              <w:rPr>
                <w:rFonts w:ascii="Times New Roman" w:hAnsi="Times New Roman" w:cs="Times New Roman"/>
                <w:sz w:val="24"/>
              </w:rPr>
            </w:pPr>
          </w:p>
          <w:p w:rsidR="00F63471" w:rsidRPr="003E388E" w:rsidRDefault="00F63471" w:rsidP="00F63471">
            <w:pPr>
              <w:pStyle w:val="TableParagraph"/>
              <w:ind w:left="899"/>
              <w:rPr>
                <w:rFonts w:ascii="Times New Roman" w:hAnsi="Times New Roman" w:cs="Times New Roman"/>
                <w:b/>
                <w:sz w:val="20"/>
              </w:rPr>
            </w:pPr>
            <w:r w:rsidRPr="003E388E">
              <w:rPr>
                <w:rFonts w:ascii="Times New Roman" w:hAnsi="Times New Roman" w:cs="Times New Roman"/>
                <w:b/>
                <w:color w:val="FFFFFF"/>
                <w:sz w:val="20"/>
              </w:rPr>
              <w:t>Zayıf Yönler/ Sorun Alanları</w:t>
            </w:r>
          </w:p>
        </w:tc>
        <w:tc>
          <w:tcPr>
            <w:tcW w:w="4268" w:type="dxa"/>
            <w:shd w:val="clear" w:color="auto" w:fill="4BACC6"/>
          </w:tcPr>
          <w:p w:rsidR="00F63471" w:rsidRPr="003E388E" w:rsidRDefault="00F63471" w:rsidP="00F63471">
            <w:pPr>
              <w:pStyle w:val="TableParagraph"/>
              <w:spacing w:before="1"/>
              <w:rPr>
                <w:rFonts w:ascii="Times New Roman" w:hAnsi="Times New Roman" w:cs="Times New Roman"/>
                <w:sz w:val="24"/>
              </w:rPr>
            </w:pPr>
          </w:p>
          <w:p w:rsidR="00F63471" w:rsidRPr="003E388E" w:rsidRDefault="00F63471" w:rsidP="00F63471">
            <w:pPr>
              <w:pStyle w:val="TableParagraph"/>
              <w:ind w:left="1458" w:right="1448"/>
              <w:jc w:val="center"/>
              <w:rPr>
                <w:rFonts w:ascii="Times New Roman" w:hAnsi="Times New Roman" w:cs="Times New Roman"/>
                <w:b/>
                <w:sz w:val="20"/>
              </w:rPr>
            </w:pPr>
            <w:r w:rsidRPr="003E388E">
              <w:rPr>
                <w:rFonts w:ascii="Times New Roman" w:hAnsi="Times New Roman" w:cs="Times New Roman"/>
                <w:b/>
                <w:color w:val="FFFFFF"/>
                <w:sz w:val="20"/>
              </w:rPr>
              <w:t>Ne Yapılmalı?</w:t>
            </w:r>
          </w:p>
        </w:tc>
      </w:tr>
      <w:tr w:rsidR="00F63471" w:rsidRPr="003E388E" w:rsidTr="002314B2">
        <w:trPr>
          <w:trHeight w:val="926"/>
          <w:tblCellSpacing w:w="20" w:type="dxa"/>
        </w:trPr>
        <w:tc>
          <w:tcPr>
            <w:tcW w:w="1300" w:type="dxa"/>
            <w:shd w:val="clear" w:color="auto" w:fill="FDE9D9"/>
            <w:vAlign w:val="center"/>
          </w:tcPr>
          <w:p w:rsidR="00F63471" w:rsidRPr="003E388E" w:rsidRDefault="00F63471" w:rsidP="002314B2">
            <w:pPr>
              <w:pStyle w:val="TableParagraph"/>
              <w:spacing w:before="120"/>
              <w:ind w:left="217"/>
              <w:jc w:val="center"/>
              <w:rPr>
                <w:rFonts w:ascii="Times New Roman" w:hAnsi="Times New Roman" w:cs="Times New Roman"/>
                <w:b/>
                <w:sz w:val="18"/>
              </w:rPr>
            </w:pPr>
            <w:r w:rsidRPr="003E388E">
              <w:rPr>
                <w:rFonts w:ascii="Times New Roman" w:hAnsi="Times New Roman" w:cs="Times New Roman"/>
                <w:b/>
                <w:color w:val="231F20"/>
                <w:sz w:val="18"/>
              </w:rPr>
              <w:t>Girişimcilik</w:t>
            </w:r>
          </w:p>
        </w:tc>
        <w:tc>
          <w:tcPr>
            <w:tcW w:w="4537" w:type="dxa"/>
            <w:shd w:val="clear" w:color="auto" w:fill="FDE9D9"/>
          </w:tcPr>
          <w:p w:rsidR="00961021" w:rsidRDefault="00961021" w:rsidP="00B66955">
            <w:pPr>
              <w:pStyle w:val="TableParagraph"/>
              <w:numPr>
                <w:ilvl w:val="0"/>
                <w:numId w:val="26"/>
              </w:numPr>
              <w:tabs>
                <w:tab w:val="left" w:pos="471"/>
              </w:tabs>
              <w:spacing w:before="11"/>
              <w:rPr>
                <w:rFonts w:ascii="Times New Roman" w:hAnsi="Times New Roman" w:cs="Times New Roman"/>
              </w:rPr>
            </w:pPr>
            <w:r w:rsidRPr="003E388E">
              <w:rPr>
                <w:rFonts w:ascii="Times New Roman" w:hAnsi="Times New Roman" w:cs="Times New Roman"/>
              </w:rPr>
              <w:t>Sanayi üniversite işbirliğini en iyi yürüten bölge üniversitesi</w:t>
            </w:r>
          </w:p>
          <w:p w:rsidR="008259EC" w:rsidRPr="008259EC" w:rsidRDefault="008259EC" w:rsidP="00B66955">
            <w:pPr>
              <w:pStyle w:val="TableParagraph"/>
              <w:numPr>
                <w:ilvl w:val="0"/>
                <w:numId w:val="26"/>
              </w:numPr>
              <w:tabs>
                <w:tab w:val="left" w:pos="471"/>
              </w:tabs>
              <w:spacing w:before="16" w:line="235" w:lineRule="auto"/>
              <w:ind w:right="101"/>
              <w:rPr>
                <w:rFonts w:ascii="Times New Roman" w:hAnsi="Times New Roman" w:cs="Times New Roman"/>
              </w:rPr>
            </w:pPr>
            <w:r>
              <w:rPr>
                <w:rFonts w:ascii="Times New Roman" w:hAnsi="Times New Roman" w:cs="Times New Roman"/>
              </w:rPr>
              <w:t>Üniversitemizde</w:t>
            </w:r>
            <w:r w:rsidRPr="008259EC">
              <w:rPr>
                <w:rFonts w:ascii="Times New Roman" w:hAnsi="Times New Roman" w:cs="Times New Roman"/>
              </w:rPr>
              <w:t xml:space="preserve"> faaliyet gösteren bir Teknoparkın bulunması</w:t>
            </w:r>
          </w:p>
        </w:tc>
        <w:tc>
          <w:tcPr>
            <w:tcW w:w="4233" w:type="dxa"/>
            <w:shd w:val="clear" w:color="auto" w:fill="FDE9D9"/>
          </w:tcPr>
          <w:p w:rsidR="00F63471" w:rsidRDefault="008259EC" w:rsidP="00B66955">
            <w:pPr>
              <w:pStyle w:val="TableParagraph"/>
              <w:numPr>
                <w:ilvl w:val="0"/>
                <w:numId w:val="26"/>
              </w:numPr>
              <w:tabs>
                <w:tab w:val="left" w:pos="474"/>
              </w:tabs>
              <w:spacing w:before="15" w:line="235" w:lineRule="auto"/>
              <w:ind w:right="101"/>
              <w:jc w:val="both"/>
              <w:rPr>
                <w:rFonts w:ascii="Times New Roman" w:hAnsi="Times New Roman" w:cs="Times New Roman"/>
              </w:rPr>
            </w:pPr>
            <w:r w:rsidRPr="003E388E">
              <w:rPr>
                <w:rFonts w:ascii="Times New Roman" w:hAnsi="Times New Roman" w:cs="Times New Roman"/>
              </w:rPr>
              <w:t xml:space="preserve">Üniversite sanayi işbirliği için mekanizmaların yeterli sayıda olmayışı veya </w:t>
            </w:r>
            <w:r>
              <w:rPr>
                <w:rFonts w:ascii="Times New Roman" w:hAnsi="Times New Roman" w:cs="Times New Roman"/>
              </w:rPr>
              <w:t>mevcutların süreksiz oluşu</w:t>
            </w:r>
            <w:r w:rsidRPr="008259EC">
              <w:rPr>
                <w:rFonts w:ascii="Times New Roman" w:hAnsi="Times New Roman" w:cs="Times New Roman"/>
              </w:rPr>
              <w:t xml:space="preserve"> </w:t>
            </w:r>
          </w:p>
          <w:p w:rsidR="008259EC" w:rsidRPr="008259EC" w:rsidRDefault="008259EC" w:rsidP="00B66955">
            <w:pPr>
              <w:pStyle w:val="TableParagraph"/>
              <w:numPr>
                <w:ilvl w:val="0"/>
                <w:numId w:val="26"/>
              </w:numPr>
              <w:tabs>
                <w:tab w:val="left" w:pos="474"/>
              </w:tabs>
              <w:spacing w:before="15" w:line="235" w:lineRule="auto"/>
              <w:ind w:right="101"/>
              <w:jc w:val="both"/>
              <w:rPr>
                <w:rFonts w:ascii="Times New Roman" w:hAnsi="Times New Roman" w:cs="Times New Roman"/>
              </w:rPr>
            </w:pPr>
            <w:r w:rsidRPr="008259EC">
              <w:rPr>
                <w:rFonts w:ascii="Times New Roman" w:hAnsi="Times New Roman" w:cs="Times New Roman"/>
              </w:rPr>
              <w:t>Teknoparka ilişkin mevzuat ve esaslar konusunda bilgi yetersizliğinin bulunması</w:t>
            </w:r>
          </w:p>
          <w:p w:rsidR="008259EC" w:rsidRPr="003E388E" w:rsidRDefault="008259EC" w:rsidP="008259EC">
            <w:pPr>
              <w:pStyle w:val="TableParagraph"/>
              <w:tabs>
                <w:tab w:val="left" w:pos="474"/>
              </w:tabs>
              <w:spacing w:before="15" w:line="235" w:lineRule="auto"/>
              <w:ind w:right="101"/>
              <w:jc w:val="both"/>
              <w:rPr>
                <w:rFonts w:ascii="Times New Roman" w:hAnsi="Times New Roman" w:cs="Times New Roman"/>
              </w:rPr>
            </w:pPr>
          </w:p>
        </w:tc>
        <w:tc>
          <w:tcPr>
            <w:tcW w:w="4268" w:type="dxa"/>
            <w:shd w:val="clear" w:color="auto" w:fill="FDE9D9"/>
          </w:tcPr>
          <w:p w:rsidR="008259EC" w:rsidRPr="008259EC" w:rsidRDefault="008259EC" w:rsidP="00B66955">
            <w:pPr>
              <w:pStyle w:val="TableParagraph"/>
              <w:numPr>
                <w:ilvl w:val="0"/>
                <w:numId w:val="26"/>
              </w:numPr>
              <w:tabs>
                <w:tab w:val="left" w:pos="474"/>
              </w:tabs>
              <w:spacing w:before="13"/>
              <w:rPr>
                <w:rFonts w:ascii="Times New Roman" w:hAnsi="Times New Roman" w:cs="Times New Roman"/>
              </w:rPr>
            </w:pPr>
            <w:r w:rsidRPr="008259EC">
              <w:rPr>
                <w:rFonts w:ascii="Times New Roman" w:hAnsi="Times New Roman" w:cs="Times New Roman"/>
              </w:rPr>
              <w:t>Akademik personelin teknoparkta şirket kurmaya özendirilmesi ve bu konuda destek verilmesi</w:t>
            </w:r>
          </w:p>
          <w:p w:rsidR="00F63471" w:rsidRPr="008259EC" w:rsidRDefault="00F63471" w:rsidP="00B66955">
            <w:pPr>
              <w:numPr>
                <w:ilvl w:val="0"/>
                <w:numId w:val="26"/>
              </w:numPr>
              <w:rPr>
                <w:rFonts w:ascii="Times New Roman" w:hAnsi="Times New Roman" w:cs="Times New Roman"/>
              </w:rPr>
            </w:pPr>
          </w:p>
        </w:tc>
      </w:tr>
      <w:tr w:rsidR="000918E3" w:rsidRPr="003E388E" w:rsidTr="000038AE">
        <w:trPr>
          <w:trHeight w:val="2033"/>
          <w:tblCellSpacing w:w="20" w:type="dxa"/>
        </w:trPr>
        <w:tc>
          <w:tcPr>
            <w:tcW w:w="1300" w:type="dxa"/>
            <w:shd w:val="clear" w:color="auto" w:fill="FDE9D9"/>
          </w:tcPr>
          <w:p w:rsidR="000918E3" w:rsidRPr="003E388E" w:rsidRDefault="000918E3" w:rsidP="00B57B6A">
            <w:pPr>
              <w:pStyle w:val="TableParagraph"/>
              <w:rPr>
                <w:rFonts w:ascii="Times New Roman" w:hAnsi="Times New Roman" w:cs="Times New Roman"/>
                <w:sz w:val="20"/>
              </w:rPr>
            </w:pPr>
          </w:p>
          <w:p w:rsidR="000918E3" w:rsidRPr="003E388E" w:rsidRDefault="000918E3" w:rsidP="00B57B6A">
            <w:pPr>
              <w:pStyle w:val="TableParagraph"/>
              <w:rPr>
                <w:rFonts w:ascii="Times New Roman" w:hAnsi="Times New Roman" w:cs="Times New Roman"/>
                <w:sz w:val="20"/>
              </w:rPr>
            </w:pPr>
          </w:p>
          <w:p w:rsidR="000918E3" w:rsidRPr="003E388E" w:rsidRDefault="000918E3" w:rsidP="00B57B6A">
            <w:pPr>
              <w:pStyle w:val="TableParagraph"/>
              <w:rPr>
                <w:rFonts w:ascii="Times New Roman" w:hAnsi="Times New Roman" w:cs="Times New Roman"/>
                <w:sz w:val="20"/>
              </w:rPr>
            </w:pPr>
          </w:p>
          <w:p w:rsidR="000918E3" w:rsidRPr="003E388E" w:rsidRDefault="000918E3" w:rsidP="00B57B6A">
            <w:pPr>
              <w:pStyle w:val="TableParagraph"/>
              <w:rPr>
                <w:rFonts w:ascii="Times New Roman" w:hAnsi="Times New Roman" w:cs="Times New Roman"/>
                <w:sz w:val="20"/>
              </w:rPr>
            </w:pPr>
          </w:p>
          <w:p w:rsidR="000918E3" w:rsidRPr="003E388E" w:rsidRDefault="000918E3" w:rsidP="00B57B6A">
            <w:pPr>
              <w:pStyle w:val="TableParagraph"/>
              <w:rPr>
                <w:rFonts w:ascii="Times New Roman" w:hAnsi="Times New Roman" w:cs="Times New Roman"/>
                <w:sz w:val="20"/>
              </w:rPr>
            </w:pPr>
          </w:p>
          <w:p w:rsidR="000918E3" w:rsidRPr="003E388E" w:rsidRDefault="000918E3" w:rsidP="00B57B6A">
            <w:pPr>
              <w:pStyle w:val="TableParagraph"/>
              <w:rPr>
                <w:rFonts w:ascii="Times New Roman" w:hAnsi="Times New Roman" w:cs="Times New Roman"/>
                <w:sz w:val="20"/>
              </w:rPr>
            </w:pPr>
          </w:p>
          <w:p w:rsidR="000918E3" w:rsidRPr="003E388E" w:rsidRDefault="000918E3" w:rsidP="00B57B6A">
            <w:pPr>
              <w:pStyle w:val="TableParagraph"/>
              <w:rPr>
                <w:rFonts w:ascii="Times New Roman" w:hAnsi="Times New Roman" w:cs="Times New Roman"/>
                <w:sz w:val="20"/>
              </w:rPr>
            </w:pPr>
          </w:p>
          <w:p w:rsidR="000918E3" w:rsidRPr="003E388E" w:rsidRDefault="000918E3" w:rsidP="00B57B6A">
            <w:pPr>
              <w:pStyle w:val="TableParagraph"/>
              <w:rPr>
                <w:rFonts w:ascii="Times New Roman" w:hAnsi="Times New Roman" w:cs="Times New Roman"/>
                <w:sz w:val="20"/>
              </w:rPr>
            </w:pPr>
          </w:p>
          <w:p w:rsidR="000918E3" w:rsidRPr="003E388E" w:rsidRDefault="000918E3" w:rsidP="00B57B6A">
            <w:pPr>
              <w:pStyle w:val="TableParagraph"/>
              <w:rPr>
                <w:rFonts w:ascii="Times New Roman" w:hAnsi="Times New Roman" w:cs="Times New Roman"/>
                <w:sz w:val="20"/>
              </w:rPr>
            </w:pPr>
          </w:p>
          <w:p w:rsidR="000918E3" w:rsidRPr="003E388E" w:rsidRDefault="000918E3" w:rsidP="00B57B6A">
            <w:pPr>
              <w:pStyle w:val="TableParagraph"/>
              <w:rPr>
                <w:rFonts w:ascii="Times New Roman" w:hAnsi="Times New Roman" w:cs="Times New Roman"/>
                <w:sz w:val="20"/>
              </w:rPr>
            </w:pPr>
          </w:p>
          <w:p w:rsidR="000918E3" w:rsidRPr="003E388E" w:rsidRDefault="000918E3" w:rsidP="00B57B6A">
            <w:pPr>
              <w:pStyle w:val="TableParagraph"/>
              <w:rPr>
                <w:rFonts w:ascii="Times New Roman" w:hAnsi="Times New Roman" w:cs="Times New Roman"/>
                <w:sz w:val="20"/>
              </w:rPr>
            </w:pPr>
          </w:p>
          <w:p w:rsidR="000918E3" w:rsidRPr="003E388E" w:rsidRDefault="000918E3" w:rsidP="00B57B6A">
            <w:pPr>
              <w:pStyle w:val="TableParagraph"/>
              <w:rPr>
                <w:rFonts w:ascii="Times New Roman" w:hAnsi="Times New Roman" w:cs="Times New Roman"/>
                <w:sz w:val="20"/>
              </w:rPr>
            </w:pPr>
          </w:p>
          <w:p w:rsidR="000918E3" w:rsidRPr="003E388E" w:rsidRDefault="000918E3" w:rsidP="00B57B6A">
            <w:pPr>
              <w:pStyle w:val="TableParagraph"/>
              <w:spacing w:before="11"/>
              <w:rPr>
                <w:rFonts w:ascii="Times New Roman" w:hAnsi="Times New Roman" w:cs="Times New Roman"/>
                <w:sz w:val="25"/>
              </w:rPr>
            </w:pPr>
          </w:p>
          <w:p w:rsidR="000918E3" w:rsidRPr="003E388E" w:rsidRDefault="000918E3" w:rsidP="00B57B6A">
            <w:pPr>
              <w:pStyle w:val="TableParagraph"/>
              <w:spacing w:line="249" w:lineRule="auto"/>
              <w:ind w:left="447" w:hanging="201"/>
              <w:rPr>
                <w:rFonts w:ascii="Times New Roman" w:hAnsi="Times New Roman" w:cs="Times New Roman"/>
                <w:b/>
                <w:sz w:val="18"/>
              </w:rPr>
            </w:pPr>
            <w:r w:rsidRPr="0033386D">
              <w:rPr>
                <w:rFonts w:ascii="Times New Roman" w:hAnsi="Times New Roman" w:cs="Times New Roman"/>
                <w:b/>
                <w:color w:val="231F20"/>
                <w:sz w:val="18"/>
              </w:rPr>
              <w:t xml:space="preserve">Toplumsal </w:t>
            </w:r>
            <w:r w:rsidRPr="003E388E">
              <w:rPr>
                <w:rFonts w:ascii="Times New Roman" w:hAnsi="Times New Roman" w:cs="Times New Roman"/>
                <w:b/>
                <w:color w:val="231F20"/>
                <w:sz w:val="18"/>
              </w:rPr>
              <w:t>Katkı</w:t>
            </w:r>
          </w:p>
        </w:tc>
        <w:tc>
          <w:tcPr>
            <w:tcW w:w="4537" w:type="dxa"/>
            <w:shd w:val="clear" w:color="auto" w:fill="FDE9D9"/>
          </w:tcPr>
          <w:p w:rsidR="000918E3" w:rsidRPr="003E388E" w:rsidRDefault="000918E3" w:rsidP="00B66955">
            <w:pPr>
              <w:pStyle w:val="TableParagraph"/>
              <w:numPr>
                <w:ilvl w:val="0"/>
                <w:numId w:val="26"/>
              </w:numPr>
              <w:tabs>
                <w:tab w:val="left" w:pos="470"/>
                <w:tab w:val="left" w:pos="471"/>
              </w:tabs>
              <w:spacing w:before="11"/>
              <w:rPr>
                <w:rFonts w:ascii="Times New Roman" w:hAnsi="Times New Roman" w:cs="Times New Roman"/>
              </w:rPr>
            </w:pPr>
            <w:r w:rsidRPr="003E388E">
              <w:rPr>
                <w:rFonts w:ascii="Times New Roman" w:hAnsi="Times New Roman" w:cs="Times New Roman"/>
              </w:rPr>
              <w:t>Kalite puanı en yüksek olan hastaneyiz</w:t>
            </w:r>
          </w:p>
          <w:p w:rsidR="000918E3" w:rsidRPr="003E388E" w:rsidRDefault="000918E3" w:rsidP="00B66955">
            <w:pPr>
              <w:pStyle w:val="TableParagraph"/>
              <w:numPr>
                <w:ilvl w:val="0"/>
                <w:numId w:val="26"/>
              </w:numPr>
              <w:tabs>
                <w:tab w:val="left" w:pos="470"/>
                <w:tab w:val="left" w:pos="471"/>
              </w:tabs>
              <w:spacing w:before="11"/>
              <w:rPr>
                <w:rFonts w:ascii="Times New Roman" w:hAnsi="Times New Roman" w:cs="Times New Roman"/>
              </w:rPr>
            </w:pPr>
            <w:r w:rsidRPr="003E388E">
              <w:rPr>
                <w:rFonts w:ascii="Times New Roman" w:hAnsi="Times New Roman" w:cs="Times New Roman"/>
              </w:rPr>
              <w:t>Türkiye’deki 3 dilde yayın yapan tek uluslararası hakemli ilahiyat dergisi ve tek Arapça gazete yayını</w:t>
            </w:r>
          </w:p>
          <w:p w:rsidR="000918E3" w:rsidRPr="003E388E" w:rsidRDefault="000918E3" w:rsidP="00B66955">
            <w:pPr>
              <w:pStyle w:val="TableParagraph"/>
              <w:numPr>
                <w:ilvl w:val="0"/>
                <w:numId w:val="26"/>
              </w:numPr>
              <w:tabs>
                <w:tab w:val="left" w:pos="470"/>
                <w:tab w:val="left" w:pos="471"/>
              </w:tabs>
              <w:spacing w:before="11"/>
              <w:rPr>
                <w:rFonts w:ascii="Times New Roman" w:hAnsi="Times New Roman" w:cs="Times New Roman"/>
              </w:rPr>
            </w:pPr>
            <w:r w:rsidRPr="003E388E">
              <w:rPr>
                <w:rFonts w:ascii="Times New Roman" w:hAnsi="Times New Roman" w:cs="Times New Roman"/>
              </w:rPr>
              <w:t>Duyarlık toplumsal projesinin Türkiye’de ilk olması. Bu nedenle başka üniversitelere örnek olması</w:t>
            </w:r>
          </w:p>
          <w:p w:rsidR="000918E3" w:rsidRPr="003E388E" w:rsidRDefault="000918E3" w:rsidP="00B66955">
            <w:pPr>
              <w:pStyle w:val="TableParagraph"/>
              <w:numPr>
                <w:ilvl w:val="0"/>
                <w:numId w:val="26"/>
              </w:numPr>
              <w:tabs>
                <w:tab w:val="left" w:pos="470"/>
                <w:tab w:val="left" w:pos="471"/>
              </w:tabs>
              <w:spacing w:before="11"/>
              <w:rPr>
                <w:rFonts w:ascii="Times New Roman" w:hAnsi="Times New Roman" w:cs="Times New Roman"/>
              </w:rPr>
            </w:pPr>
            <w:r w:rsidRPr="003E388E">
              <w:rPr>
                <w:rFonts w:ascii="Times New Roman" w:hAnsi="Times New Roman" w:cs="Times New Roman"/>
              </w:rPr>
              <w:t>Bölgenin en kapsamlı ve donanımlı hastanesiyiz.</w:t>
            </w:r>
          </w:p>
          <w:p w:rsidR="000918E3" w:rsidRPr="003E388E" w:rsidRDefault="000918E3" w:rsidP="00B66955">
            <w:pPr>
              <w:pStyle w:val="TableParagraph"/>
              <w:numPr>
                <w:ilvl w:val="0"/>
                <w:numId w:val="26"/>
              </w:numPr>
              <w:tabs>
                <w:tab w:val="left" w:pos="470"/>
                <w:tab w:val="left" w:pos="471"/>
              </w:tabs>
              <w:spacing w:before="11"/>
              <w:rPr>
                <w:rFonts w:ascii="Times New Roman" w:hAnsi="Times New Roman" w:cs="Times New Roman"/>
              </w:rPr>
            </w:pPr>
            <w:r w:rsidRPr="003E388E">
              <w:rPr>
                <w:rFonts w:ascii="Times New Roman" w:hAnsi="Times New Roman" w:cs="Times New Roman"/>
              </w:rPr>
              <w:t>Ulaşım sorunu olmaması</w:t>
            </w:r>
          </w:p>
          <w:p w:rsidR="000918E3" w:rsidRPr="003E388E" w:rsidRDefault="000918E3" w:rsidP="00B66955">
            <w:pPr>
              <w:pStyle w:val="TableParagraph"/>
              <w:numPr>
                <w:ilvl w:val="0"/>
                <w:numId w:val="26"/>
              </w:numPr>
              <w:tabs>
                <w:tab w:val="left" w:pos="470"/>
                <w:tab w:val="left" w:pos="471"/>
              </w:tabs>
              <w:spacing w:before="11"/>
              <w:rPr>
                <w:rFonts w:ascii="Times New Roman" w:hAnsi="Times New Roman" w:cs="Times New Roman"/>
              </w:rPr>
            </w:pPr>
            <w:r w:rsidRPr="003E388E">
              <w:rPr>
                <w:rFonts w:ascii="Times New Roman" w:hAnsi="Times New Roman" w:cs="Times New Roman"/>
              </w:rPr>
              <w:t>Üniversitenin yeme, içme imkânları olması</w:t>
            </w:r>
          </w:p>
          <w:p w:rsidR="000918E3" w:rsidRPr="003E388E" w:rsidRDefault="000918E3" w:rsidP="00B66955">
            <w:pPr>
              <w:pStyle w:val="TableParagraph"/>
              <w:numPr>
                <w:ilvl w:val="0"/>
                <w:numId w:val="26"/>
              </w:numPr>
              <w:tabs>
                <w:tab w:val="left" w:pos="470"/>
                <w:tab w:val="left" w:pos="471"/>
              </w:tabs>
              <w:spacing w:before="11"/>
              <w:rPr>
                <w:rFonts w:ascii="Times New Roman" w:hAnsi="Times New Roman" w:cs="Times New Roman"/>
              </w:rPr>
            </w:pPr>
            <w:r w:rsidRPr="003E388E">
              <w:rPr>
                <w:rFonts w:ascii="Times New Roman" w:hAnsi="Times New Roman" w:cs="Times New Roman"/>
              </w:rPr>
              <w:t>Bölgedeki sivil havacılık adına uçuş eğitimi veren tek üniversite</w:t>
            </w:r>
          </w:p>
          <w:p w:rsidR="000918E3" w:rsidRPr="003E388E" w:rsidRDefault="000918E3" w:rsidP="00B66955">
            <w:pPr>
              <w:pStyle w:val="TableParagraph"/>
              <w:numPr>
                <w:ilvl w:val="0"/>
                <w:numId w:val="26"/>
              </w:numPr>
              <w:tabs>
                <w:tab w:val="left" w:pos="470"/>
                <w:tab w:val="left" w:pos="471"/>
              </w:tabs>
              <w:spacing w:before="11"/>
              <w:rPr>
                <w:rFonts w:ascii="Times New Roman" w:hAnsi="Times New Roman" w:cs="Times New Roman"/>
              </w:rPr>
            </w:pPr>
            <w:r w:rsidRPr="003E388E">
              <w:rPr>
                <w:rFonts w:ascii="Times New Roman" w:hAnsi="Times New Roman" w:cs="Times New Roman"/>
              </w:rPr>
              <w:t>Özellikli bölümlere sahip bölge hastanesiyiz. İnme merkezi varlığı, Pediatrik kemik iliği nakli merkezi, Polyetif bakım merkezi</w:t>
            </w:r>
          </w:p>
          <w:p w:rsidR="000918E3" w:rsidRPr="003E388E" w:rsidRDefault="000918E3" w:rsidP="00B66955">
            <w:pPr>
              <w:pStyle w:val="TableParagraph"/>
              <w:numPr>
                <w:ilvl w:val="0"/>
                <w:numId w:val="26"/>
              </w:numPr>
              <w:tabs>
                <w:tab w:val="left" w:pos="470"/>
                <w:tab w:val="left" w:pos="471"/>
              </w:tabs>
              <w:spacing w:before="11"/>
              <w:rPr>
                <w:rFonts w:ascii="Times New Roman" w:hAnsi="Times New Roman" w:cs="Times New Roman"/>
              </w:rPr>
            </w:pPr>
            <w:r w:rsidRPr="003E388E">
              <w:rPr>
                <w:rFonts w:ascii="Times New Roman" w:hAnsi="Times New Roman" w:cs="Times New Roman"/>
              </w:rPr>
              <w:t>Sağlık turizminin geliştirilmesi için Ortadoğu ülkelerine yakınlık</w:t>
            </w:r>
          </w:p>
          <w:p w:rsidR="000918E3" w:rsidRPr="003E388E" w:rsidRDefault="000918E3" w:rsidP="00B66955">
            <w:pPr>
              <w:pStyle w:val="TableParagraph"/>
              <w:numPr>
                <w:ilvl w:val="0"/>
                <w:numId w:val="26"/>
              </w:numPr>
              <w:tabs>
                <w:tab w:val="left" w:pos="470"/>
                <w:tab w:val="left" w:pos="471"/>
              </w:tabs>
              <w:spacing w:before="11"/>
              <w:rPr>
                <w:rFonts w:ascii="Times New Roman" w:hAnsi="Times New Roman" w:cs="Times New Roman"/>
              </w:rPr>
            </w:pPr>
          </w:p>
        </w:tc>
        <w:tc>
          <w:tcPr>
            <w:tcW w:w="4233" w:type="dxa"/>
            <w:shd w:val="clear" w:color="auto" w:fill="FDE9D9"/>
          </w:tcPr>
          <w:p w:rsidR="008259EC" w:rsidRPr="0025394F" w:rsidRDefault="008259EC" w:rsidP="00B66955">
            <w:pPr>
              <w:pStyle w:val="TableParagraph"/>
              <w:numPr>
                <w:ilvl w:val="0"/>
                <w:numId w:val="26"/>
              </w:numPr>
              <w:tabs>
                <w:tab w:val="left" w:pos="474"/>
              </w:tabs>
              <w:spacing w:before="15" w:line="235" w:lineRule="auto"/>
              <w:ind w:right="101"/>
              <w:jc w:val="both"/>
              <w:rPr>
                <w:rFonts w:ascii="Times New Roman" w:hAnsi="Times New Roman" w:cs="Times New Roman"/>
              </w:rPr>
            </w:pPr>
            <w:r w:rsidRPr="0025394F">
              <w:rPr>
                <w:rFonts w:ascii="Times New Roman" w:hAnsi="Times New Roman" w:cs="Times New Roman"/>
              </w:rPr>
              <w:t>Kamu ve STK’larla sorun alanlarının belirlenmesine yönelik çalışmaların az olması</w:t>
            </w:r>
          </w:p>
          <w:p w:rsidR="000918E3" w:rsidRPr="003E388E" w:rsidRDefault="000918E3" w:rsidP="0025394F">
            <w:pPr>
              <w:pStyle w:val="TableParagraph"/>
              <w:tabs>
                <w:tab w:val="left" w:pos="474"/>
              </w:tabs>
              <w:spacing w:before="15" w:line="235" w:lineRule="auto"/>
              <w:ind w:left="720" w:right="101"/>
              <w:jc w:val="both"/>
              <w:rPr>
                <w:rFonts w:ascii="Times New Roman" w:hAnsi="Times New Roman" w:cs="Times New Roman"/>
              </w:rPr>
            </w:pPr>
          </w:p>
        </w:tc>
        <w:tc>
          <w:tcPr>
            <w:tcW w:w="4268" w:type="dxa"/>
            <w:shd w:val="clear" w:color="auto" w:fill="FDE9D9"/>
          </w:tcPr>
          <w:p w:rsidR="008259EC" w:rsidRPr="008259EC" w:rsidRDefault="008259EC" w:rsidP="00B66955">
            <w:pPr>
              <w:pStyle w:val="TableParagraph"/>
              <w:numPr>
                <w:ilvl w:val="0"/>
                <w:numId w:val="26"/>
              </w:numPr>
              <w:tabs>
                <w:tab w:val="left" w:pos="473"/>
              </w:tabs>
              <w:spacing w:before="13"/>
              <w:rPr>
                <w:rFonts w:ascii="Times New Roman" w:hAnsi="Times New Roman" w:cs="Times New Roman"/>
              </w:rPr>
            </w:pPr>
            <w:r w:rsidRPr="008259EC">
              <w:rPr>
                <w:rFonts w:ascii="Times New Roman" w:hAnsi="Times New Roman" w:cs="Times New Roman"/>
              </w:rPr>
              <w:t>Doğrudan halka yönelik bilgilerin aktarılması ile ilgili toplantıların düzenlenmesi</w:t>
            </w:r>
          </w:p>
          <w:p w:rsidR="008259EC" w:rsidRPr="008259EC" w:rsidRDefault="008259EC" w:rsidP="00B66955">
            <w:pPr>
              <w:pStyle w:val="TableParagraph"/>
              <w:numPr>
                <w:ilvl w:val="0"/>
                <w:numId w:val="26"/>
              </w:numPr>
              <w:tabs>
                <w:tab w:val="left" w:pos="473"/>
              </w:tabs>
              <w:spacing w:before="13"/>
              <w:rPr>
                <w:rFonts w:ascii="Times New Roman" w:hAnsi="Times New Roman" w:cs="Times New Roman"/>
              </w:rPr>
            </w:pPr>
            <w:r w:rsidRPr="008259EC">
              <w:rPr>
                <w:rFonts w:ascii="Times New Roman" w:hAnsi="Times New Roman" w:cs="Times New Roman"/>
              </w:rPr>
              <w:t>Toplumsal çalışmaların duyurusuna yönelik çalışmaların artırılması</w:t>
            </w:r>
          </w:p>
          <w:p w:rsidR="000918E3" w:rsidRPr="003E388E" w:rsidRDefault="000918E3" w:rsidP="0025394F">
            <w:pPr>
              <w:pStyle w:val="TableParagraph"/>
              <w:tabs>
                <w:tab w:val="left" w:pos="473"/>
              </w:tabs>
              <w:spacing w:before="13"/>
              <w:ind w:left="720"/>
              <w:rPr>
                <w:rFonts w:ascii="Times New Roman" w:hAnsi="Times New Roman" w:cs="Times New Roman"/>
                <w:sz w:val="18"/>
              </w:rPr>
            </w:pPr>
          </w:p>
        </w:tc>
      </w:tr>
    </w:tbl>
    <w:p w:rsidR="00F63471" w:rsidRPr="00A6340B" w:rsidRDefault="00A6340B" w:rsidP="00A6340B">
      <w:pPr>
        <w:spacing w:line="242" w:lineRule="auto"/>
        <w:rPr>
          <w:b/>
          <w:sz w:val="18"/>
        </w:rPr>
        <w:sectPr w:rsidR="00F63471" w:rsidRPr="00A6340B" w:rsidSect="00FD02EB">
          <w:pgSz w:w="17180" w:h="12080" w:orient="landscape"/>
          <w:pgMar w:top="1120" w:right="1300" w:bottom="0" w:left="1300" w:header="708" w:footer="708" w:gutter="0"/>
          <w:cols w:space="708"/>
        </w:sectPr>
      </w:pPr>
      <w:r w:rsidRPr="00A6340B">
        <w:rPr>
          <w:rFonts w:ascii="Comic Sans MS" w:hAnsi="Comic Sans MS"/>
          <w:b/>
          <w:sz w:val="16"/>
        </w:rPr>
        <w:t>Tablo 23: Akademik Faliyet Analizleri</w:t>
      </w:r>
    </w:p>
    <w:p w:rsidR="00F63471" w:rsidRDefault="00F63471" w:rsidP="00F63471">
      <w:pPr>
        <w:pStyle w:val="GvdeMetni"/>
        <w:spacing w:before="4"/>
        <w:rPr>
          <w:rFonts w:ascii="Times New Roman"/>
          <w:sz w:val="12"/>
        </w:rPr>
      </w:pPr>
    </w:p>
    <w:p w:rsidR="00F63471" w:rsidRDefault="00F63471" w:rsidP="00B66955">
      <w:pPr>
        <w:pStyle w:val="ListeParagraf"/>
        <w:numPr>
          <w:ilvl w:val="1"/>
          <w:numId w:val="18"/>
        </w:numPr>
        <w:tabs>
          <w:tab w:val="left" w:pos="652"/>
        </w:tabs>
        <w:spacing w:before="87"/>
        <w:rPr>
          <w:b/>
          <w:i/>
          <w:sz w:val="28"/>
        </w:rPr>
      </w:pPr>
      <w:r>
        <w:rPr>
          <w:b/>
          <w:i/>
          <w:color w:val="00A1E4"/>
          <w:spacing w:val="-3"/>
          <w:sz w:val="28"/>
        </w:rPr>
        <w:t xml:space="preserve">Yükseköğretim </w:t>
      </w:r>
      <w:r>
        <w:rPr>
          <w:b/>
          <w:i/>
          <w:color w:val="00A1E4"/>
          <w:sz w:val="28"/>
        </w:rPr>
        <w:t>Sektörü</w:t>
      </w:r>
      <w:r>
        <w:rPr>
          <w:b/>
          <w:i/>
          <w:color w:val="00A1E4"/>
          <w:spacing w:val="-55"/>
          <w:sz w:val="28"/>
        </w:rPr>
        <w:t xml:space="preserve"> </w:t>
      </w:r>
      <w:r>
        <w:rPr>
          <w:b/>
          <w:i/>
          <w:color w:val="00A1E4"/>
          <w:sz w:val="28"/>
        </w:rPr>
        <w:t>Analizi</w:t>
      </w:r>
    </w:p>
    <w:p w:rsidR="00F63471" w:rsidRDefault="00F63471" w:rsidP="00B66955">
      <w:pPr>
        <w:pStyle w:val="ListeParagraf"/>
        <w:numPr>
          <w:ilvl w:val="2"/>
          <w:numId w:val="18"/>
        </w:numPr>
        <w:tabs>
          <w:tab w:val="left" w:pos="832"/>
        </w:tabs>
        <w:spacing w:before="179"/>
        <w:rPr>
          <w:b/>
          <w:sz w:val="26"/>
        </w:rPr>
      </w:pPr>
      <w:r>
        <w:rPr>
          <w:b/>
          <w:color w:val="007DBE"/>
          <w:sz w:val="26"/>
        </w:rPr>
        <w:t>Sektörel Eğilim</w:t>
      </w:r>
      <w:r>
        <w:rPr>
          <w:b/>
          <w:color w:val="007DBE"/>
          <w:spacing w:val="-42"/>
          <w:sz w:val="26"/>
        </w:rPr>
        <w:t xml:space="preserve"> </w:t>
      </w:r>
      <w:r>
        <w:rPr>
          <w:b/>
          <w:color w:val="007DBE"/>
          <w:sz w:val="26"/>
        </w:rPr>
        <w:t>Analizi</w:t>
      </w:r>
    </w:p>
    <w:p w:rsidR="00F63471" w:rsidRPr="009D1086" w:rsidRDefault="00F63471" w:rsidP="00F63471">
      <w:pPr>
        <w:pStyle w:val="GvdeMetni"/>
        <w:spacing w:before="167" w:line="249" w:lineRule="auto"/>
        <w:ind w:left="117" w:right="111"/>
        <w:rPr>
          <w:rFonts w:ascii="Times New Roman" w:hAnsi="Times New Roman" w:cs="Times New Roman"/>
          <w:sz w:val="22"/>
          <w:szCs w:val="22"/>
        </w:rPr>
      </w:pPr>
      <w:r w:rsidRPr="009D1086">
        <w:rPr>
          <w:rFonts w:ascii="Times New Roman" w:hAnsi="Times New Roman" w:cs="Times New Roman"/>
          <w:sz w:val="22"/>
          <w:szCs w:val="22"/>
        </w:rPr>
        <w:t xml:space="preserve">Sektörel Eğilim analizi kapsamında PESTLE Analizi gerçekleştirilmiş olup PESTLE Analizinde tanımlanan genel çevre faktörlerine </w:t>
      </w:r>
      <w:proofErr w:type="gramStart"/>
      <w:r w:rsidRPr="009D1086">
        <w:rPr>
          <w:rFonts w:ascii="Times New Roman" w:hAnsi="Times New Roman" w:cs="Times New Roman"/>
          <w:sz w:val="22"/>
          <w:szCs w:val="22"/>
        </w:rPr>
        <w:t>ilişkin</w:t>
      </w:r>
      <w:r w:rsidR="0016023F" w:rsidRPr="009D1086">
        <w:rPr>
          <w:rFonts w:ascii="Times New Roman" w:hAnsi="Times New Roman" w:cs="Times New Roman"/>
          <w:sz w:val="22"/>
          <w:szCs w:val="22"/>
        </w:rPr>
        <w:t xml:space="preserve"> </w:t>
      </w:r>
      <w:r w:rsidRPr="009D1086">
        <w:rPr>
          <w:rFonts w:ascii="Times New Roman" w:hAnsi="Times New Roman" w:cs="Times New Roman"/>
          <w:sz w:val="22"/>
          <w:szCs w:val="22"/>
        </w:rPr>
        <w:t xml:space="preserve"> tespitler</w:t>
      </w:r>
      <w:proofErr w:type="gramEnd"/>
      <w:r w:rsidRPr="009D1086">
        <w:rPr>
          <w:rFonts w:ascii="Times New Roman" w:hAnsi="Times New Roman" w:cs="Times New Roman"/>
          <w:sz w:val="22"/>
          <w:szCs w:val="22"/>
        </w:rPr>
        <w:t xml:space="preserve">, Üniversiteye etkisi (fırsatlar/ tehditler) ve bu etkilere yönelik </w:t>
      </w:r>
      <w:r w:rsidR="0016023F" w:rsidRPr="009D1086">
        <w:rPr>
          <w:rFonts w:ascii="Times New Roman" w:hAnsi="Times New Roman" w:cs="Times New Roman"/>
          <w:sz w:val="22"/>
          <w:szCs w:val="22"/>
        </w:rPr>
        <w:t>Üniversitemizin</w:t>
      </w:r>
      <w:r w:rsidRPr="009D1086">
        <w:rPr>
          <w:rFonts w:ascii="Times New Roman" w:hAnsi="Times New Roman" w:cs="Times New Roman"/>
          <w:sz w:val="22"/>
          <w:szCs w:val="22"/>
        </w:rPr>
        <w:t xml:space="preserve"> gerçekleştirmesi gereken aksiyonlar belirlenmiştir.</w:t>
      </w:r>
    </w:p>
    <w:p w:rsidR="00F63471" w:rsidRPr="003E388E" w:rsidRDefault="00F63471" w:rsidP="00F63471">
      <w:pPr>
        <w:pStyle w:val="GvdeMetni"/>
        <w:spacing w:before="4"/>
        <w:rPr>
          <w:rFonts w:ascii="Times New Roman" w:hAnsi="Times New Roman" w:cs="Times New Roman"/>
          <w:sz w:val="17"/>
        </w:rPr>
      </w:pPr>
    </w:p>
    <w:tbl>
      <w:tblPr>
        <w:tblStyle w:val="TableNormal"/>
        <w:tblW w:w="14578" w:type="dxa"/>
        <w:tblCellSpacing w:w="20" w:type="dxa"/>
        <w:tblInd w:w="124" w:type="dxa"/>
        <w:tblBorders>
          <w:top w:val="outset" w:sz="4" w:space="0" w:color="943634"/>
          <w:left w:val="outset" w:sz="4" w:space="0" w:color="943634"/>
          <w:bottom w:val="outset" w:sz="4" w:space="0" w:color="943634"/>
          <w:right w:val="outset" w:sz="4" w:space="0" w:color="943634"/>
          <w:insideH w:val="outset" w:sz="4" w:space="0" w:color="943634"/>
          <w:insideV w:val="outset" w:sz="4" w:space="0" w:color="943634"/>
        </w:tblBorders>
        <w:tblLayout w:type="fixed"/>
        <w:tblLook w:val="01E0"/>
      </w:tblPr>
      <w:tblGrid>
        <w:gridCol w:w="1406"/>
        <w:gridCol w:w="2708"/>
        <w:gridCol w:w="2883"/>
        <w:gridCol w:w="3603"/>
        <w:gridCol w:w="3978"/>
      </w:tblGrid>
      <w:tr w:rsidR="00F63471" w:rsidTr="00561A95">
        <w:trPr>
          <w:trHeight w:val="319"/>
          <w:tblCellSpacing w:w="20" w:type="dxa"/>
        </w:trPr>
        <w:tc>
          <w:tcPr>
            <w:tcW w:w="1346" w:type="dxa"/>
            <w:vMerge w:val="restart"/>
            <w:shd w:val="clear" w:color="auto" w:fill="4BACC6"/>
          </w:tcPr>
          <w:p w:rsidR="00F63471" w:rsidRDefault="00F63471" w:rsidP="00F63471">
            <w:pPr>
              <w:pStyle w:val="TableParagraph"/>
              <w:spacing w:before="5"/>
              <w:rPr>
                <w:sz w:val="18"/>
              </w:rPr>
            </w:pPr>
          </w:p>
          <w:p w:rsidR="00F63471" w:rsidRDefault="00F63471" w:rsidP="00F63471">
            <w:pPr>
              <w:pStyle w:val="TableParagraph"/>
              <w:ind w:left="301"/>
              <w:rPr>
                <w:b/>
                <w:sz w:val="20"/>
              </w:rPr>
            </w:pPr>
            <w:r>
              <w:rPr>
                <w:b/>
                <w:color w:val="FFFFFF"/>
                <w:sz w:val="20"/>
              </w:rPr>
              <w:t>Etkenler</w:t>
            </w:r>
          </w:p>
        </w:tc>
        <w:tc>
          <w:tcPr>
            <w:tcW w:w="2668" w:type="dxa"/>
            <w:shd w:val="clear" w:color="auto" w:fill="4BACC6"/>
          </w:tcPr>
          <w:p w:rsidR="00F63471" w:rsidRDefault="00F63471" w:rsidP="00F63471">
            <w:pPr>
              <w:pStyle w:val="TableParagraph"/>
              <w:spacing w:before="47"/>
              <w:ind w:left="413" w:right="403"/>
              <w:jc w:val="center"/>
              <w:rPr>
                <w:b/>
                <w:sz w:val="20"/>
              </w:rPr>
            </w:pPr>
            <w:r>
              <w:rPr>
                <w:b/>
                <w:color w:val="FFFFFF"/>
                <w:sz w:val="20"/>
              </w:rPr>
              <w:t>Tespitler</w:t>
            </w:r>
          </w:p>
        </w:tc>
        <w:tc>
          <w:tcPr>
            <w:tcW w:w="6446" w:type="dxa"/>
            <w:gridSpan w:val="2"/>
            <w:shd w:val="clear" w:color="auto" w:fill="4BACC6"/>
          </w:tcPr>
          <w:p w:rsidR="00F63471" w:rsidRDefault="00F63471" w:rsidP="00F63471">
            <w:pPr>
              <w:pStyle w:val="TableParagraph"/>
              <w:spacing w:before="47"/>
              <w:ind w:left="2323" w:right="2253"/>
              <w:jc w:val="center"/>
              <w:rPr>
                <w:b/>
                <w:sz w:val="20"/>
              </w:rPr>
            </w:pPr>
            <w:r>
              <w:rPr>
                <w:b/>
                <w:color w:val="FFFFFF"/>
                <w:sz w:val="20"/>
              </w:rPr>
              <w:t>Üniversiteye Etkisi</w:t>
            </w:r>
          </w:p>
        </w:tc>
        <w:tc>
          <w:tcPr>
            <w:tcW w:w="3918" w:type="dxa"/>
            <w:shd w:val="clear" w:color="auto" w:fill="4BACC6"/>
          </w:tcPr>
          <w:p w:rsidR="00F63471" w:rsidRDefault="00F63471" w:rsidP="00F63471">
            <w:pPr>
              <w:pStyle w:val="TableParagraph"/>
              <w:spacing w:before="47"/>
              <w:ind w:left="1313" w:right="1242"/>
              <w:jc w:val="center"/>
              <w:rPr>
                <w:b/>
                <w:sz w:val="20"/>
              </w:rPr>
            </w:pPr>
            <w:r>
              <w:rPr>
                <w:b/>
                <w:color w:val="FFFFFF"/>
                <w:sz w:val="20"/>
              </w:rPr>
              <w:t>Ne Yapılmalı?</w:t>
            </w:r>
          </w:p>
        </w:tc>
      </w:tr>
      <w:tr w:rsidR="00F63471" w:rsidTr="00561A95">
        <w:trPr>
          <w:trHeight w:val="320"/>
          <w:tblCellSpacing w:w="20" w:type="dxa"/>
        </w:trPr>
        <w:tc>
          <w:tcPr>
            <w:tcW w:w="1346" w:type="dxa"/>
            <w:vMerge/>
            <w:shd w:val="clear" w:color="auto" w:fill="4BACC6"/>
          </w:tcPr>
          <w:p w:rsidR="00F63471" w:rsidRDefault="00F63471" w:rsidP="00F63471">
            <w:pPr>
              <w:rPr>
                <w:sz w:val="2"/>
                <w:szCs w:val="2"/>
              </w:rPr>
            </w:pPr>
          </w:p>
        </w:tc>
        <w:tc>
          <w:tcPr>
            <w:tcW w:w="2668" w:type="dxa"/>
            <w:shd w:val="clear" w:color="auto" w:fill="4BACC6"/>
          </w:tcPr>
          <w:p w:rsidR="00F63471" w:rsidRDefault="00F63471" w:rsidP="00F63471">
            <w:pPr>
              <w:pStyle w:val="TableParagraph"/>
              <w:spacing w:before="47"/>
              <w:ind w:left="413" w:right="403"/>
              <w:jc w:val="center"/>
              <w:rPr>
                <w:b/>
                <w:sz w:val="20"/>
              </w:rPr>
            </w:pPr>
            <w:r>
              <w:rPr>
                <w:b/>
                <w:color w:val="FFFFFF"/>
                <w:sz w:val="20"/>
              </w:rPr>
              <w:t>(Etkenler/Sorunlar)</w:t>
            </w:r>
          </w:p>
        </w:tc>
        <w:tc>
          <w:tcPr>
            <w:tcW w:w="2843" w:type="dxa"/>
            <w:shd w:val="clear" w:color="auto" w:fill="4BACC6"/>
          </w:tcPr>
          <w:p w:rsidR="00F63471" w:rsidRDefault="00F63471" w:rsidP="00F63471">
            <w:pPr>
              <w:pStyle w:val="TableParagraph"/>
              <w:spacing w:before="47"/>
              <w:ind w:left="1006" w:right="996"/>
              <w:jc w:val="center"/>
              <w:rPr>
                <w:b/>
                <w:sz w:val="20"/>
              </w:rPr>
            </w:pPr>
            <w:r>
              <w:rPr>
                <w:b/>
                <w:color w:val="FFFFFF"/>
                <w:sz w:val="20"/>
              </w:rPr>
              <w:t>Fırsatlar</w:t>
            </w:r>
          </w:p>
        </w:tc>
        <w:tc>
          <w:tcPr>
            <w:tcW w:w="3563" w:type="dxa"/>
            <w:shd w:val="clear" w:color="auto" w:fill="4BACC6"/>
          </w:tcPr>
          <w:p w:rsidR="00F63471" w:rsidRDefault="00F63471" w:rsidP="00F63471">
            <w:pPr>
              <w:pStyle w:val="TableParagraph"/>
              <w:spacing w:before="47"/>
              <w:ind w:left="1339" w:right="1329"/>
              <w:jc w:val="center"/>
              <w:rPr>
                <w:b/>
                <w:sz w:val="20"/>
              </w:rPr>
            </w:pPr>
            <w:r>
              <w:rPr>
                <w:b/>
                <w:color w:val="FFFFFF"/>
                <w:sz w:val="20"/>
              </w:rPr>
              <w:t>Tehditler</w:t>
            </w:r>
          </w:p>
        </w:tc>
        <w:tc>
          <w:tcPr>
            <w:tcW w:w="3918" w:type="dxa"/>
            <w:shd w:val="clear" w:color="auto" w:fill="4BACC6"/>
          </w:tcPr>
          <w:p w:rsidR="00F63471" w:rsidRDefault="00F63471" w:rsidP="00F63471">
            <w:pPr>
              <w:pStyle w:val="TableParagraph"/>
              <w:rPr>
                <w:rFonts w:ascii="Times New Roman"/>
                <w:sz w:val="18"/>
              </w:rPr>
            </w:pPr>
          </w:p>
        </w:tc>
      </w:tr>
      <w:tr w:rsidR="00561A95" w:rsidTr="00F36BCD">
        <w:trPr>
          <w:trHeight w:val="1934"/>
          <w:tblCellSpacing w:w="20" w:type="dxa"/>
        </w:trPr>
        <w:tc>
          <w:tcPr>
            <w:tcW w:w="1346" w:type="dxa"/>
            <w:vMerge w:val="restart"/>
            <w:shd w:val="clear" w:color="auto" w:fill="FDE9D9"/>
          </w:tcPr>
          <w:p w:rsidR="00561A95" w:rsidRDefault="00561A95" w:rsidP="00F63471">
            <w:pPr>
              <w:pStyle w:val="TableParagraph"/>
              <w:rPr>
                <w:sz w:val="20"/>
              </w:rPr>
            </w:pPr>
          </w:p>
          <w:p w:rsidR="00561A95" w:rsidRDefault="00561A95" w:rsidP="00F63471">
            <w:pPr>
              <w:pStyle w:val="TableParagraph"/>
              <w:rPr>
                <w:sz w:val="20"/>
              </w:rPr>
            </w:pPr>
          </w:p>
          <w:p w:rsidR="00561A95" w:rsidRDefault="00561A95" w:rsidP="00F63471">
            <w:pPr>
              <w:pStyle w:val="TableParagraph"/>
              <w:rPr>
                <w:sz w:val="20"/>
              </w:rPr>
            </w:pPr>
          </w:p>
          <w:p w:rsidR="00561A95" w:rsidRDefault="00561A95" w:rsidP="00F63471">
            <w:pPr>
              <w:pStyle w:val="TableParagraph"/>
              <w:rPr>
                <w:sz w:val="20"/>
              </w:rPr>
            </w:pPr>
          </w:p>
          <w:p w:rsidR="00561A95" w:rsidRDefault="00561A95" w:rsidP="00F63471">
            <w:pPr>
              <w:pStyle w:val="TableParagraph"/>
              <w:rPr>
                <w:sz w:val="20"/>
              </w:rPr>
            </w:pPr>
          </w:p>
          <w:p w:rsidR="00561A95" w:rsidRDefault="00561A95" w:rsidP="00F63471">
            <w:pPr>
              <w:pStyle w:val="TableParagraph"/>
              <w:rPr>
                <w:sz w:val="20"/>
              </w:rPr>
            </w:pPr>
          </w:p>
          <w:p w:rsidR="00561A95" w:rsidRDefault="00561A95" w:rsidP="00F63471">
            <w:pPr>
              <w:pStyle w:val="TableParagraph"/>
              <w:rPr>
                <w:sz w:val="20"/>
              </w:rPr>
            </w:pPr>
          </w:p>
          <w:p w:rsidR="00561A95" w:rsidRDefault="00561A95" w:rsidP="00F63471">
            <w:pPr>
              <w:pStyle w:val="TableParagraph"/>
              <w:spacing w:before="3"/>
              <w:rPr>
                <w:sz w:val="24"/>
              </w:rPr>
            </w:pPr>
          </w:p>
          <w:p w:rsidR="00561A95" w:rsidRDefault="00561A95" w:rsidP="00AB1278">
            <w:pPr>
              <w:pStyle w:val="TableParagraph"/>
              <w:spacing w:line="249" w:lineRule="auto"/>
              <w:ind w:left="567" w:right="403" w:hanging="143"/>
              <w:rPr>
                <w:b/>
                <w:sz w:val="18"/>
              </w:rPr>
            </w:pPr>
            <w:r>
              <w:rPr>
                <w:b/>
                <w:color w:val="231F20"/>
                <w:w w:val="90"/>
                <w:sz w:val="18"/>
              </w:rPr>
              <w:t xml:space="preserve">Politik </w:t>
            </w:r>
          </w:p>
        </w:tc>
        <w:tc>
          <w:tcPr>
            <w:tcW w:w="2668" w:type="dxa"/>
            <w:shd w:val="clear" w:color="auto" w:fill="FDE9D9"/>
          </w:tcPr>
          <w:p w:rsidR="00561A95" w:rsidRDefault="00561A95" w:rsidP="00F63471">
            <w:pPr>
              <w:pStyle w:val="TableParagraph"/>
              <w:spacing w:line="249" w:lineRule="auto"/>
              <w:ind w:left="79"/>
              <w:rPr>
                <w:sz w:val="18"/>
              </w:rPr>
            </w:pPr>
          </w:p>
          <w:p w:rsidR="00561A95" w:rsidRDefault="00561A95" w:rsidP="00F63471">
            <w:pPr>
              <w:pStyle w:val="TableParagraph"/>
              <w:spacing w:line="249" w:lineRule="auto"/>
              <w:ind w:left="79"/>
              <w:rPr>
                <w:sz w:val="18"/>
              </w:rPr>
            </w:pPr>
            <w:r>
              <w:rPr>
                <w:sz w:val="18"/>
              </w:rPr>
              <w:t xml:space="preserve">-  Bölgesel politik gerginlik ve çatışmaların etkisi. </w:t>
            </w:r>
          </w:p>
          <w:p w:rsidR="00561A95" w:rsidRDefault="00561A95" w:rsidP="00F63471">
            <w:pPr>
              <w:pStyle w:val="TableParagraph"/>
              <w:spacing w:line="249" w:lineRule="auto"/>
              <w:ind w:left="79"/>
              <w:rPr>
                <w:sz w:val="18"/>
              </w:rPr>
            </w:pPr>
          </w:p>
          <w:p w:rsidR="00561A95" w:rsidRDefault="00561A95" w:rsidP="00F63471">
            <w:pPr>
              <w:pStyle w:val="TableParagraph"/>
              <w:spacing w:line="249" w:lineRule="auto"/>
              <w:ind w:left="79"/>
              <w:rPr>
                <w:sz w:val="18"/>
              </w:rPr>
            </w:pPr>
          </w:p>
          <w:p w:rsidR="00561A95" w:rsidRDefault="00561A95" w:rsidP="00F63471">
            <w:pPr>
              <w:pStyle w:val="TableParagraph"/>
              <w:spacing w:line="249" w:lineRule="auto"/>
              <w:ind w:left="79"/>
              <w:rPr>
                <w:sz w:val="18"/>
              </w:rPr>
            </w:pPr>
          </w:p>
          <w:p w:rsidR="00561A95" w:rsidRDefault="00561A95" w:rsidP="000609D7">
            <w:pPr>
              <w:pStyle w:val="TableParagraph"/>
              <w:spacing w:line="249" w:lineRule="auto"/>
              <w:ind w:left="79"/>
              <w:rPr>
                <w:sz w:val="18"/>
              </w:rPr>
            </w:pPr>
            <w:r>
              <w:rPr>
                <w:sz w:val="18"/>
              </w:rPr>
              <w:t xml:space="preserve"> </w:t>
            </w:r>
          </w:p>
        </w:tc>
        <w:tc>
          <w:tcPr>
            <w:tcW w:w="2843" w:type="dxa"/>
            <w:shd w:val="clear" w:color="auto" w:fill="FDE9D9"/>
          </w:tcPr>
          <w:p w:rsidR="00561A95" w:rsidRDefault="00561A95" w:rsidP="005364E8">
            <w:pPr>
              <w:pStyle w:val="TableParagraph"/>
              <w:spacing w:before="7" w:line="249" w:lineRule="auto"/>
              <w:ind w:right="64"/>
              <w:rPr>
                <w:sz w:val="18"/>
              </w:rPr>
            </w:pPr>
            <w:r>
              <w:rPr>
                <w:sz w:val="18"/>
              </w:rPr>
              <w:t xml:space="preserve">- Gerginlik ve çatışma bölgelerindeki öğrencilerinin Üniversitemizi tercihi. </w:t>
            </w:r>
          </w:p>
          <w:p w:rsidR="00561A95" w:rsidRDefault="00561A95" w:rsidP="005364E8">
            <w:pPr>
              <w:pStyle w:val="TableParagraph"/>
              <w:spacing w:before="7" w:line="249" w:lineRule="auto"/>
              <w:ind w:right="64"/>
              <w:rPr>
                <w:sz w:val="18"/>
              </w:rPr>
            </w:pPr>
            <w:r>
              <w:rPr>
                <w:sz w:val="18"/>
              </w:rPr>
              <w:t>-Hükümet politikası gereği Suriye bölgesinde akademik birimlerin kurulması.</w:t>
            </w:r>
          </w:p>
        </w:tc>
        <w:tc>
          <w:tcPr>
            <w:tcW w:w="3563" w:type="dxa"/>
            <w:shd w:val="clear" w:color="auto" w:fill="FDE9D9"/>
          </w:tcPr>
          <w:p w:rsidR="00561A95" w:rsidRDefault="00561A95" w:rsidP="00DA484C">
            <w:pPr>
              <w:pStyle w:val="TableParagraph"/>
              <w:spacing w:before="127" w:line="249" w:lineRule="auto"/>
              <w:ind w:left="80" w:right="67"/>
              <w:jc w:val="both"/>
              <w:rPr>
                <w:sz w:val="18"/>
              </w:rPr>
            </w:pPr>
            <w:r>
              <w:rPr>
                <w:sz w:val="18"/>
              </w:rPr>
              <w:t>- Şehrimizdeki mülteci yığılması sebebiyle Ülkemizin diğer bölgelerindeki öğrenciler</w:t>
            </w:r>
          </w:p>
          <w:p w:rsidR="00561A95" w:rsidRDefault="00561A95" w:rsidP="00DA484C">
            <w:pPr>
              <w:pStyle w:val="TableParagraph"/>
              <w:spacing w:before="127" w:line="249" w:lineRule="auto"/>
              <w:ind w:left="80" w:right="67"/>
              <w:jc w:val="both"/>
              <w:rPr>
                <w:sz w:val="18"/>
              </w:rPr>
            </w:pPr>
            <w:proofErr w:type="gramStart"/>
            <w:r>
              <w:rPr>
                <w:sz w:val="18"/>
              </w:rPr>
              <w:t>tarafından</w:t>
            </w:r>
            <w:proofErr w:type="gramEnd"/>
            <w:r>
              <w:rPr>
                <w:sz w:val="18"/>
              </w:rPr>
              <w:t xml:space="preserve"> tercih edilmemesi. </w:t>
            </w:r>
          </w:p>
          <w:p w:rsidR="00561A95" w:rsidRDefault="00561A95" w:rsidP="00DA484C">
            <w:pPr>
              <w:pStyle w:val="TableParagraph"/>
              <w:spacing w:before="127" w:line="249" w:lineRule="auto"/>
              <w:ind w:right="67"/>
              <w:jc w:val="both"/>
              <w:rPr>
                <w:sz w:val="18"/>
              </w:rPr>
            </w:pPr>
            <w:r>
              <w:rPr>
                <w:sz w:val="18"/>
              </w:rPr>
              <w:t>-Bu öğrencilerin eğitimlerinde yabancı uyruklu öğretim elemanı temindeki yasal güçlükler.</w:t>
            </w:r>
          </w:p>
        </w:tc>
        <w:tc>
          <w:tcPr>
            <w:tcW w:w="3918" w:type="dxa"/>
            <w:shd w:val="clear" w:color="auto" w:fill="FDE9D9"/>
          </w:tcPr>
          <w:p w:rsidR="00561A95" w:rsidRDefault="00561A95" w:rsidP="00A3731D">
            <w:pPr>
              <w:pStyle w:val="TableParagraph"/>
              <w:numPr>
                <w:ilvl w:val="0"/>
                <w:numId w:val="17"/>
              </w:numPr>
              <w:tabs>
                <w:tab w:val="left" w:pos="440"/>
                <w:tab w:val="left" w:pos="441"/>
              </w:tabs>
              <w:spacing w:before="11" w:line="242" w:lineRule="auto"/>
              <w:ind w:right="200"/>
              <w:rPr>
                <w:sz w:val="18"/>
              </w:rPr>
            </w:pPr>
            <w:r>
              <w:rPr>
                <w:sz w:val="18"/>
              </w:rPr>
              <w:t>Gerginlik ve çatışma bölgelerindeki nitelikli öğrencilerin üniversitemize kazandırılımalrı için etkin çalışmlar yapılmalı.</w:t>
            </w:r>
          </w:p>
          <w:p w:rsidR="00561A95" w:rsidRDefault="00561A95" w:rsidP="00A3731D">
            <w:pPr>
              <w:pStyle w:val="TableParagraph"/>
              <w:numPr>
                <w:ilvl w:val="0"/>
                <w:numId w:val="17"/>
              </w:numPr>
              <w:tabs>
                <w:tab w:val="left" w:pos="440"/>
                <w:tab w:val="left" w:pos="441"/>
              </w:tabs>
              <w:spacing w:before="11" w:line="242" w:lineRule="auto"/>
              <w:ind w:right="200"/>
              <w:rPr>
                <w:sz w:val="18"/>
              </w:rPr>
            </w:pPr>
            <w:r>
              <w:rPr>
                <w:sz w:val="18"/>
              </w:rPr>
              <w:t>Yabancı uyruklu öğretim  e lemanı istihtamının önündeki yasal güçlüklerin aşılması için YÖK ve Baknalıklar düzeyinde girişimelrde bulununlamalı</w:t>
            </w:r>
          </w:p>
        </w:tc>
      </w:tr>
      <w:tr w:rsidR="00561A95" w:rsidTr="00F36BCD">
        <w:trPr>
          <w:trHeight w:val="1084"/>
          <w:tblCellSpacing w:w="20" w:type="dxa"/>
        </w:trPr>
        <w:tc>
          <w:tcPr>
            <w:tcW w:w="1346" w:type="dxa"/>
            <w:vMerge/>
            <w:shd w:val="clear" w:color="auto" w:fill="FDE9D9"/>
          </w:tcPr>
          <w:p w:rsidR="00561A95" w:rsidRDefault="00561A95" w:rsidP="00F63471">
            <w:pPr>
              <w:pStyle w:val="TableParagraph"/>
              <w:rPr>
                <w:sz w:val="20"/>
              </w:rPr>
            </w:pPr>
          </w:p>
        </w:tc>
        <w:tc>
          <w:tcPr>
            <w:tcW w:w="2668" w:type="dxa"/>
            <w:shd w:val="clear" w:color="auto" w:fill="FDE9D9"/>
          </w:tcPr>
          <w:p w:rsidR="00561A95" w:rsidRDefault="00561A95" w:rsidP="008A409A">
            <w:pPr>
              <w:pStyle w:val="TableParagraph"/>
              <w:spacing w:line="249" w:lineRule="auto"/>
              <w:ind w:left="79"/>
              <w:rPr>
                <w:sz w:val="18"/>
              </w:rPr>
            </w:pPr>
            <w:r>
              <w:rPr>
                <w:sz w:val="18"/>
              </w:rPr>
              <w:t>-  Bölgesel çatışmalar sonucunda oluşan AB ülkelerinin destek faaliyetleri</w:t>
            </w:r>
          </w:p>
          <w:p w:rsidR="00561A95" w:rsidRDefault="00561A95" w:rsidP="008A409A">
            <w:pPr>
              <w:pStyle w:val="TableParagraph"/>
              <w:spacing w:before="1"/>
              <w:ind w:left="79"/>
              <w:rPr>
                <w:sz w:val="18"/>
              </w:rPr>
            </w:pPr>
          </w:p>
        </w:tc>
        <w:tc>
          <w:tcPr>
            <w:tcW w:w="2843" w:type="dxa"/>
            <w:shd w:val="clear" w:color="auto" w:fill="FDE9D9"/>
          </w:tcPr>
          <w:p w:rsidR="00561A95" w:rsidRDefault="00561A95" w:rsidP="00B66955">
            <w:pPr>
              <w:pStyle w:val="TableParagraph"/>
              <w:numPr>
                <w:ilvl w:val="0"/>
                <w:numId w:val="23"/>
              </w:numPr>
              <w:spacing w:line="249" w:lineRule="auto"/>
              <w:ind w:right="52"/>
              <w:rPr>
                <w:sz w:val="18"/>
              </w:rPr>
            </w:pPr>
            <w:r>
              <w:rPr>
                <w:sz w:val="18"/>
              </w:rPr>
              <w:t>Bazı AB ülkeler ile STK’ larının  çatışma bölgesinden gelen öğrencilere ve üniversitemize destek faaliyetlerinin bulunması</w:t>
            </w:r>
          </w:p>
        </w:tc>
        <w:tc>
          <w:tcPr>
            <w:tcW w:w="3563" w:type="dxa"/>
            <w:shd w:val="clear" w:color="auto" w:fill="FDE9D9"/>
          </w:tcPr>
          <w:p w:rsidR="00561A95" w:rsidRDefault="00561A95" w:rsidP="00A3731D">
            <w:pPr>
              <w:pStyle w:val="TableParagraph"/>
              <w:numPr>
                <w:ilvl w:val="0"/>
                <w:numId w:val="16"/>
              </w:numPr>
              <w:tabs>
                <w:tab w:val="left" w:pos="439"/>
                <w:tab w:val="left" w:pos="440"/>
              </w:tabs>
              <w:spacing w:before="11" w:line="242" w:lineRule="auto"/>
              <w:ind w:right="646"/>
              <w:rPr>
                <w:sz w:val="18"/>
              </w:rPr>
            </w:pPr>
          </w:p>
        </w:tc>
        <w:tc>
          <w:tcPr>
            <w:tcW w:w="3918" w:type="dxa"/>
            <w:shd w:val="clear" w:color="auto" w:fill="FDE9D9"/>
          </w:tcPr>
          <w:p w:rsidR="00561A95" w:rsidRDefault="00561A95" w:rsidP="00A3731D">
            <w:pPr>
              <w:pStyle w:val="TableParagraph"/>
              <w:numPr>
                <w:ilvl w:val="0"/>
                <w:numId w:val="15"/>
              </w:numPr>
              <w:tabs>
                <w:tab w:val="left" w:pos="438"/>
                <w:tab w:val="left" w:pos="440"/>
              </w:tabs>
              <w:spacing w:before="15" w:line="235" w:lineRule="auto"/>
              <w:ind w:right="101"/>
              <w:rPr>
                <w:sz w:val="18"/>
              </w:rPr>
            </w:pPr>
            <w:r>
              <w:rPr>
                <w:sz w:val="18"/>
              </w:rPr>
              <w:t>Destek faaliyetlerinin daha fazla AB ülkesi ve STK’ları tarafında benimsenmesi yönünde faaliyetler yapılmalı.</w:t>
            </w:r>
          </w:p>
        </w:tc>
      </w:tr>
      <w:tr w:rsidR="00561A95" w:rsidTr="00561A95">
        <w:trPr>
          <w:trHeight w:val="2266"/>
          <w:tblCellSpacing w:w="20" w:type="dxa"/>
        </w:trPr>
        <w:tc>
          <w:tcPr>
            <w:tcW w:w="1346" w:type="dxa"/>
            <w:vMerge/>
            <w:shd w:val="clear" w:color="auto" w:fill="FDE9D9"/>
          </w:tcPr>
          <w:p w:rsidR="00561A95" w:rsidRDefault="00561A95" w:rsidP="00F63471">
            <w:pPr>
              <w:pStyle w:val="TableParagraph"/>
              <w:rPr>
                <w:sz w:val="20"/>
              </w:rPr>
            </w:pPr>
          </w:p>
        </w:tc>
        <w:tc>
          <w:tcPr>
            <w:tcW w:w="2668" w:type="dxa"/>
            <w:shd w:val="clear" w:color="auto" w:fill="FDE9D9"/>
          </w:tcPr>
          <w:p w:rsidR="00561A95" w:rsidRDefault="00561A95" w:rsidP="008A409A">
            <w:pPr>
              <w:pStyle w:val="TableParagraph"/>
              <w:spacing w:line="249" w:lineRule="auto"/>
              <w:ind w:left="79"/>
              <w:rPr>
                <w:sz w:val="18"/>
              </w:rPr>
            </w:pPr>
            <w:r>
              <w:rPr>
                <w:sz w:val="18"/>
              </w:rPr>
              <w:t>- Üniversitelere kadro tahsisisnde yaşanan güçlükler.</w:t>
            </w:r>
          </w:p>
          <w:p w:rsidR="00561A95" w:rsidRDefault="00561A95" w:rsidP="008A409A">
            <w:pPr>
              <w:pStyle w:val="TableParagraph"/>
              <w:spacing w:line="249" w:lineRule="auto"/>
              <w:ind w:left="79" w:right="378"/>
              <w:rPr>
                <w:sz w:val="18"/>
              </w:rPr>
            </w:pPr>
          </w:p>
        </w:tc>
        <w:tc>
          <w:tcPr>
            <w:tcW w:w="2843" w:type="dxa"/>
            <w:shd w:val="clear" w:color="auto" w:fill="FDE9D9"/>
          </w:tcPr>
          <w:p w:rsidR="00561A95" w:rsidRDefault="00561A95" w:rsidP="00B66955">
            <w:pPr>
              <w:pStyle w:val="TableParagraph"/>
              <w:numPr>
                <w:ilvl w:val="0"/>
                <w:numId w:val="23"/>
              </w:numPr>
              <w:spacing w:line="249" w:lineRule="auto"/>
              <w:ind w:right="52"/>
              <w:rPr>
                <w:sz w:val="18"/>
              </w:rPr>
            </w:pPr>
            <w:r>
              <w:rPr>
                <w:sz w:val="18"/>
              </w:rPr>
              <w:t xml:space="preserve">Ortadoğuki karışıklıklar nedeniyle ülkelerini terk </w:t>
            </w:r>
            <w:proofErr w:type="gramStart"/>
            <w:r>
              <w:rPr>
                <w:sz w:val="18"/>
              </w:rPr>
              <w:t>eden</w:t>
            </w:r>
            <w:proofErr w:type="gramEnd"/>
            <w:r>
              <w:rPr>
                <w:sz w:val="18"/>
              </w:rPr>
              <w:t xml:space="preserve"> nitelikli öğretim elemanlarının Üniversitemize kazanılması için çalışmlar yapılması. </w:t>
            </w:r>
          </w:p>
        </w:tc>
        <w:tc>
          <w:tcPr>
            <w:tcW w:w="3563" w:type="dxa"/>
            <w:shd w:val="clear" w:color="auto" w:fill="FDE9D9"/>
          </w:tcPr>
          <w:p w:rsidR="00561A95" w:rsidRDefault="00561A95" w:rsidP="00A3731D">
            <w:pPr>
              <w:pStyle w:val="TableParagraph"/>
              <w:numPr>
                <w:ilvl w:val="0"/>
                <w:numId w:val="14"/>
              </w:numPr>
              <w:tabs>
                <w:tab w:val="left" w:pos="440"/>
              </w:tabs>
              <w:spacing w:before="8" w:line="244" w:lineRule="auto"/>
              <w:ind w:right="170"/>
              <w:jc w:val="both"/>
              <w:rPr>
                <w:sz w:val="18"/>
              </w:rPr>
            </w:pPr>
            <w:r>
              <w:rPr>
                <w:sz w:val="18"/>
              </w:rPr>
              <w:t>Arapça eğitim verilen akdemik birim ve bölümlerde Arapça bilen kadrolu öğretim elemanı temininde yasal zorluklar,</w:t>
            </w:r>
          </w:p>
          <w:p w:rsidR="00561A95" w:rsidRDefault="00561A95" w:rsidP="00A3731D">
            <w:pPr>
              <w:pStyle w:val="TableParagraph"/>
              <w:numPr>
                <w:ilvl w:val="0"/>
                <w:numId w:val="14"/>
              </w:numPr>
              <w:tabs>
                <w:tab w:val="left" w:pos="440"/>
              </w:tabs>
              <w:spacing w:before="8" w:line="244" w:lineRule="auto"/>
              <w:ind w:right="170"/>
              <w:jc w:val="both"/>
              <w:rPr>
                <w:sz w:val="18"/>
              </w:rPr>
            </w:pPr>
            <w:r>
              <w:rPr>
                <w:sz w:val="18"/>
              </w:rPr>
              <w:t>Diğer bölümlerde bölgesel şartlardan dolayı öğretim üyeleri tarafından tercih edilmemesi.</w:t>
            </w:r>
          </w:p>
        </w:tc>
        <w:tc>
          <w:tcPr>
            <w:tcW w:w="3918" w:type="dxa"/>
            <w:shd w:val="clear" w:color="auto" w:fill="FDE9D9"/>
          </w:tcPr>
          <w:p w:rsidR="00561A95" w:rsidRDefault="00561A95" w:rsidP="00A3731D">
            <w:pPr>
              <w:pStyle w:val="TableParagraph"/>
              <w:numPr>
                <w:ilvl w:val="0"/>
                <w:numId w:val="13"/>
              </w:numPr>
              <w:tabs>
                <w:tab w:val="left" w:pos="440"/>
              </w:tabs>
              <w:spacing w:before="11" w:line="242" w:lineRule="auto"/>
              <w:ind w:right="256"/>
              <w:jc w:val="both"/>
              <w:rPr>
                <w:sz w:val="18"/>
              </w:rPr>
            </w:pPr>
            <w:r>
              <w:rPr>
                <w:sz w:val="18"/>
              </w:rPr>
              <w:t xml:space="preserve">Gerekli yasal düzenlemelerin yapılması yönünde </w:t>
            </w:r>
            <w:proofErr w:type="gramStart"/>
            <w:r>
              <w:rPr>
                <w:sz w:val="18"/>
              </w:rPr>
              <w:t>Cumhurbaşkanlığı ,YÖK</w:t>
            </w:r>
            <w:proofErr w:type="gramEnd"/>
            <w:r>
              <w:rPr>
                <w:sz w:val="18"/>
              </w:rPr>
              <w:t xml:space="preserve"> ve Bakanlıklar nezdinde girşimlerde bulunulmalı.</w:t>
            </w:r>
          </w:p>
          <w:p w:rsidR="00561A95" w:rsidRDefault="00561A95" w:rsidP="00A3731D">
            <w:pPr>
              <w:pStyle w:val="TableParagraph"/>
              <w:numPr>
                <w:ilvl w:val="0"/>
                <w:numId w:val="13"/>
              </w:numPr>
              <w:tabs>
                <w:tab w:val="left" w:pos="440"/>
              </w:tabs>
              <w:spacing w:before="11" w:line="242" w:lineRule="auto"/>
              <w:ind w:right="256"/>
              <w:jc w:val="both"/>
              <w:rPr>
                <w:sz w:val="18"/>
              </w:rPr>
            </w:pPr>
            <w:r>
              <w:rPr>
                <w:sz w:val="18"/>
              </w:rPr>
              <w:t xml:space="preserve">Eğitim meteryallerinin geliştirilerek daha kaliteli eğitim verme ortamının sağlanmasının yanında sosyal </w:t>
            </w:r>
            <w:proofErr w:type="gramStart"/>
            <w:r>
              <w:rPr>
                <w:sz w:val="18"/>
              </w:rPr>
              <w:t>( lojman</w:t>
            </w:r>
            <w:proofErr w:type="gramEnd"/>
            <w:r>
              <w:rPr>
                <w:sz w:val="18"/>
              </w:rPr>
              <w:t xml:space="preserve"> gibi) imkanlarının geliştirilmesi öğretim elemanlarının üniversitemizi tercihinde etkili olabilir.</w:t>
            </w:r>
          </w:p>
        </w:tc>
      </w:tr>
      <w:tr w:rsidR="00561A95" w:rsidTr="00F36BCD">
        <w:trPr>
          <w:trHeight w:val="1245"/>
          <w:tblCellSpacing w:w="20" w:type="dxa"/>
        </w:trPr>
        <w:tc>
          <w:tcPr>
            <w:tcW w:w="1346" w:type="dxa"/>
            <w:vMerge/>
            <w:shd w:val="clear" w:color="auto" w:fill="FDE9D9"/>
          </w:tcPr>
          <w:p w:rsidR="00561A95" w:rsidRDefault="00561A95" w:rsidP="00F63471">
            <w:pPr>
              <w:pStyle w:val="TableParagraph"/>
              <w:rPr>
                <w:sz w:val="20"/>
              </w:rPr>
            </w:pPr>
          </w:p>
        </w:tc>
        <w:tc>
          <w:tcPr>
            <w:tcW w:w="2668" w:type="dxa"/>
            <w:shd w:val="clear" w:color="auto" w:fill="FDE9D9"/>
          </w:tcPr>
          <w:p w:rsidR="00561A95" w:rsidRDefault="00561A95" w:rsidP="008A409A">
            <w:pPr>
              <w:pStyle w:val="TableParagraph"/>
              <w:spacing w:line="249" w:lineRule="auto"/>
              <w:ind w:left="79"/>
              <w:rPr>
                <w:sz w:val="18"/>
              </w:rPr>
            </w:pPr>
            <w:r>
              <w:rPr>
                <w:sz w:val="18"/>
              </w:rPr>
              <w:t xml:space="preserve">-YÖK kalite yönetim </w:t>
            </w:r>
            <w:proofErr w:type="gramStart"/>
            <w:r>
              <w:rPr>
                <w:sz w:val="18"/>
              </w:rPr>
              <w:t>anlayışının  etkinleştirilmesi</w:t>
            </w:r>
            <w:proofErr w:type="gramEnd"/>
            <w:r>
              <w:rPr>
                <w:sz w:val="18"/>
              </w:rPr>
              <w:t>.</w:t>
            </w:r>
          </w:p>
          <w:p w:rsidR="00561A95" w:rsidRDefault="00561A95" w:rsidP="008A409A">
            <w:pPr>
              <w:pStyle w:val="TableParagraph"/>
              <w:spacing w:line="249" w:lineRule="auto"/>
              <w:ind w:left="79"/>
              <w:rPr>
                <w:sz w:val="18"/>
              </w:rPr>
            </w:pPr>
          </w:p>
        </w:tc>
        <w:tc>
          <w:tcPr>
            <w:tcW w:w="2843" w:type="dxa"/>
            <w:shd w:val="clear" w:color="auto" w:fill="FDE9D9"/>
          </w:tcPr>
          <w:p w:rsidR="00561A95" w:rsidRDefault="00561A95" w:rsidP="00B66955">
            <w:pPr>
              <w:pStyle w:val="TableParagraph"/>
              <w:numPr>
                <w:ilvl w:val="0"/>
                <w:numId w:val="23"/>
              </w:numPr>
              <w:rPr>
                <w:rFonts w:ascii="Times New Roman"/>
                <w:sz w:val="18"/>
              </w:rPr>
            </w:pPr>
            <w:r>
              <w:rPr>
                <w:rFonts w:ascii="Times New Roman"/>
                <w:sz w:val="18"/>
              </w:rPr>
              <w:t>Kalite politikalar</w:t>
            </w:r>
            <w:r>
              <w:rPr>
                <w:rFonts w:ascii="Times New Roman"/>
                <w:sz w:val="18"/>
              </w:rPr>
              <w:t>ı</w:t>
            </w:r>
            <w:r>
              <w:rPr>
                <w:rFonts w:ascii="Times New Roman"/>
                <w:sz w:val="18"/>
              </w:rPr>
              <w:t>n</w:t>
            </w:r>
            <w:r>
              <w:rPr>
                <w:rFonts w:ascii="Times New Roman"/>
                <w:sz w:val="18"/>
              </w:rPr>
              <w:t>ı</w:t>
            </w:r>
            <w:r>
              <w:rPr>
                <w:rFonts w:ascii="Times New Roman"/>
                <w:sz w:val="18"/>
              </w:rPr>
              <w:t>n daha etkin hale getirilmesi i</w:t>
            </w:r>
            <w:r>
              <w:rPr>
                <w:rFonts w:ascii="Times New Roman"/>
                <w:sz w:val="18"/>
              </w:rPr>
              <w:t>ç</w:t>
            </w:r>
            <w:r>
              <w:rPr>
                <w:rFonts w:ascii="Times New Roman"/>
                <w:sz w:val="18"/>
              </w:rPr>
              <w:t xml:space="preserve">in </w:t>
            </w:r>
            <w:r>
              <w:rPr>
                <w:rFonts w:ascii="Times New Roman"/>
                <w:sz w:val="18"/>
              </w:rPr>
              <w:t>ç</w:t>
            </w:r>
            <w:r>
              <w:rPr>
                <w:rFonts w:ascii="Times New Roman"/>
                <w:sz w:val="18"/>
              </w:rPr>
              <w:t>al</w:t>
            </w:r>
            <w:r>
              <w:rPr>
                <w:rFonts w:ascii="Times New Roman"/>
                <w:sz w:val="18"/>
              </w:rPr>
              <w:t>ış</w:t>
            </w:r>
            <w:r>
              <w:rPr>
                <w:rFonts w:ascii="Times New Roman"/>
                <w:sz w:val="18"/>
              </w:rPr>
              <w:t>malar</w:t>
            </w:r>
            <w:r>
              <w:rPr>
                <w:rFonts w:ascii="Times New Roman"/>
                <w:sz w:val="18"/>
              </w:rPr>
              <w:t>ı</w:t>
            </w:r>
            <w:r>
              <w:rPr>
                <w:rFonts w:ascii="Times New Roman"/>
                <w:sz w:val="18"/>
              </w:rPr>
              <w:t xml:space="preserve"> h</w:t>
            </w:r>
            <w:r>
              <w:rPr>
                <w:rFonts w:ascii="Times New Roman"/>
                <w:sz w:val="18"/>
              </w:rPr>
              <w:t>ı</w:t>
            </w:r>
            <w:r>
              <w:rPr>
                <w:rFonts w:ascii="Times New Roman"/>
                <w:sz w:val="18"/>
              </w:rPr>
              <w:t>zland</w:t>
            </w:r>
            <w:r>
              <w:rPr>
                <w:rFonts w:ascii="Times New Roman"/>
                <w:sz w:val="18"/>
              </w:rPr>
              <w:t>ı</w:t>
            </w:r>
            <w:r>
              <w:rPr>
                <w:rFonts w:ascii="Times New Roman"/>
                <w:sz w:val="18"/>
              </w:rPr>
              <w:t>rmak.</w:t>
            </w:r>
          </w:p>
        </w:tc>
        <w:tc>
          <w:tcPr>
            <w:tcW w:w="3563" w:type="dxa"/>
            <w:shd w:val="clear" w:color="auto" w:fill="FDE9D9"/>
          </w:tcPr>
          <w:p w:rsidR="00561A95" w:rsidRDefault="00561A95" w:rsidP="00A3731D">
            <w:pPr>
              <w:pStyle w:val="TableParagraph"/>
              <w:numPr>
                <w:ilvl w:val="0"/>
                <w:numId w:val="12"/>
              </w:numPr>
              <w:tabs>
                <w:tab w:val="left" w:pos="439"/>
                <w:tab w:val="left" w:pos="440"/>
              </w:tabs>
              <w:spacing w:line="244" w:lineRule="auto"/>
              <w:ind w:right="253"/>
              <w:rPr>
                <w:sz w:val="18"/>
              </w:rPr>
            </w:pPr>
          </w:p>
        </w:tc>
        <w:tc>
          <w:tcPr>
            <w:tcW w:w="3918" w:type="dxa"/>
            <w:shd w:val="clear" w:color="auto" w:fill="FDE9D9"/>
          </w:tcPr>
          <w:p w:rsidR="00561A95" w:rsidRDefault="00561A95" w:rsidP="00A3731D">
            <w:pPr>
              <w:pStyle w:val="TableParagraph"/>
              <w:numPr>
                <w:ilvl w:val="0"/>
                <w:numId w:val="11"/>
              </w:numPr>
              <w:tabs>
                <w:tab w:val="left" w:pos="438"/>
                <w:tab w:val="left" w:pos="440"/>
              </w:tabs>
              <w:spacing w:before="7" w:line="242" w:lineRule="auto"/>
              <w:ind w:right="93"/>
              <w:rPr>
                <w:sz w:val="18"/>
              </w:rPr>
            </w:pPr>
            <w:r>
              <w:rPr>
                <w:sz w:val="18"/>
              </w:rPr>
              <w:t>Kalite politikalarının Üniversitenin tüm birimlerine yaymak, özellikle çalışanların ve hizmet sağlayanların bu politikaları benimsemesi ve uygulanması için etkin çalışma yapılmalıdır.</w:t>
            </w:r>
          </w:p>
        </w:tc>
      </w:tr>
      <w:tr w:rsidR="00561A95" w:rsidTr="00561A95">
        <w:trPr>
          <w:trHeight w:val="2266"/>
          <w:tblCellSpacing w:w="20" w:type="dxa"/>
        </w:trPr>
        <w:tc>
          <w:tcPr>
            <w:tcW w:w="1346" w:type="dxa"/>
            <w:vMerge/>
            <w:shd w:val="clear" w:color="auto" w:fill="FDE9D9"/>
          </w:tcPr>
          <w:p w:rsidR="00561A95" w:rsidRDefault="00561A95" w:rsidP="00F63471">
            <w:pPr>
              <w:pStyle w:val="TableParagraph"/>
              <w:rPr>
                <w:sz w:val="20"/>
              </w:rPr>
            </w:pPr>
          </w:p>
        </w:tc>
        <w:tc>
          <w:tcPr>
            <w:tcW w:w="2668" w:type="dxa"/>
            <w:shd w:val="clear" w:color="auto" w:fill="FDE9D9"/>
          </w:tcPr>
          <w:p w:rsidR="00561A95" w:rsidRDefault="00561A95" w:rsidP="008A409A">
            <w:pPr>
              <w:pStyle w:val="TableParagraph"/>
              <w:spacing w:before="96" w:line="249" w:lineRule="auto"/>
              <w:ind w:left="79" w:right="18"/>
              <w:rPr>
                <w:sz w:val="18"/>
              </w:rPr>
            </w:pPr>
            <w:r>
              <w:rPr>
                <w:sz w:val="18"/>
              </w:rPr>
              <w:t>-Sağlık turizmi alanında bölgesel fırsatlar.</w:t>
            </w:r>
          </w:p>
        </w:tc>
        <w:tc>
          <w:tcPr>
            <w:tcW w:w="2843" w:type="dxa"/>
            <w:shd w:val="clear" w:color="auto" w:fill="FDE9D9"/>
          </w:tcPr>
          <w:p w:rsidR="00561A95" w:rsidRDefault="00561A95" w:rsidP="008A409A">
            <w:pPr>
              <w:pStyle w:val="TableParagraph"/>
              <w:rPr>
                <w:rFonts w:ascii="Times New Roman"/>
                <w:sz w:val="18"/>
              </w:rPr>
            </w:pPr>
            <w:r>
              <w:rPr>
                <w:rFonts w:ascii="Times New Roman"/>
                <w:sz w:val="18"/>
              </w:rPr>
              <w:t>-  Ortado</w:t>
            </w:r>
            <w:r>
              <w:rPr>
                <w:rFonts w:ascii="Times New Roman"/>
                <w:sz w:val="18"/>
              </w:rPr>
              <w:t>ğ</w:t>
            </w:r>
            <w:r>
              <w:rPr>
                <w:rFonts w:ascii="Times New Roman"/>
                <w:sz w:val="18"/>
              </w:rPr>
              <w:t xml:space="preserve">u </w:t>
            </w:r>
            <w:r>
              <w:rPr>
                <w:rFonts w:ascii="Times New Roman"/>
                <w:sz w:val="18"/>
              </w:rPr>
              <w:t>ü</w:t>
            </w:r>
            <w:r>
              <w:rPr>
                <w:rFonts w:ascii="Times New Roman"/>
                <w:sz w:val="18"/>
              </w:rPr>
              <w:t>lkelerinde yeterli sa</w:t>
            </w:r>
            <w:r>
              <w:rPr>
                <w:rFonts w:ascii="Times New Roman"/>
                <w:sz w:val="18"/>
              </w:rPr>
              <w:t>ğ</w:t>
            </w:r>
            <w:r>
              <w:rPr>
                <w:rFonts w:ascii="Times New Roman"/>
                <w:sz w:val="18"/>
              </w:rPr>
              <w:t>l</w:t>
            </w:r>
            <w:r>
              <w:rPr>
                <w:rFonts w:ascii="Times New Roman"/>
                <w:sz w:val="18"/>
              </w:rPr>
              <w:t>ı</w:t>
            </w:r>
            <w:r>
              <w:rPr>
                <w:rFonts w:ascii="Times New Roman"/>
                <w:sz w:val="18"/>
              </w:rPr>
              <w:t>k altyap</w:t>
            </w:r>
            <w:r>
              <w:rPr>
                <w:rFonts w:ascii="Times New Roman"/>
                <w:sz w:val="18"/>
              </w:rPr>
              <w:t>ı</w:t>
            </w: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n bulunmay</w:t>
            </w:r>
            <w:r>
              <w:rPr>
                <w:rFonts w:ascii="Times New Roman"/>
                <w:sz w:val="18"/>
              </w:rPr>
              <w:t>ışı</w:t>
            </w:r>
            <w:r>
              <w:rPr>
                <w:rFonts w:ascii="Times New Roman"/>
                <w:sz w:val="18"/>
              </w:rPr>
              <w:t xml:space="preserve">, </w:t>
            </w:r>
            <w:r>
              <w:rPr>
                <w:rFonts w:ascii="Times New Roman"/>
                <w:sz w:val="18"/>
              </w:rPr>
              <w:t>ü</w:t>
            </w:r>
            <w:r>
              <w:rPr>
                <w:rFonts w:ascii="Times New Roman"/>
                <w:sz w:val="18"/>
              </w:rPr>
              <w:t>lkemizde ise son y</w:t>
            </w:r>
            <w:r>
              <w:rPr>
                <w:rFonts w:ascii="Times New Roman"/>
                <w:sz w:val="18"/>
              </w:rPr>
              <w:t>ı</w:t>
            </w:r>
            <w:r>
              <w:rPr>
                <w:rFonts w:ascii="Times New Roman"/>
                <w:sz w:val="18"/>
              </w:rPr>
              <w:t>llarda sa</w:t>
            </w:r>
            <w:r>
              <w:rPr>
                <w:rFonts w:ascii="Times New Roman"/>
                <w:sz w:val="18"/>
              </w:rPr>
              <w:t>ğ</w:t>
            </w:r>
            <w:r>
              <w:rPr>
                <w:rFonts w:ascii="Times New Roman"/>
                <w:sz w:val="18"/>
              </w:rPr>
              <w:t>l</w:t>
            </w:r>
            <w:r>
              <w:rPr>
                <w:rFonts w:ascii="Times New Roman"/>
                <w:sz w:val="18"/>
              </w:rPr>
              <w:t>ı</w:t>
            </w:r>
            <w:r>
              <w:rPr>
                <w:rFonts w:ascii="Times New Roman"/>
                <w:sz w:val="18"/>
              </w:rPr>
              <w:t>k alandaki geli</w:t>
            </w:r>
            <w:r>
              <w:rPr>
                <w:rFonts w:ascii="Times New Roman"/>
                <w:sz w:val="18"/>
              </w:rPr>
              <w:t>ş</w:t>
            </w:r>
            <w:r>
              <w:rPr>
                <w:rFonts w:ascii="Times New Roman"/>
                <w:sz w:val="18"/>
              </w:rPr>
              <w:t>meler sa</w:t>
            </w:r>
            <w:r>
              <w:rPr>
                <w:rFonts w:ascii="Times New Roman"/>
                <w:sz w:val="18"/>
              </w:rPr>
              <w:t>ğ</w:t>
            </w:r>
            <w:r>
              <w:rPr>
                <w:rFonts w:ascii="Times New Roman"/>
                <w:sz w:val="18"/>
              </w:rPr>
              <w:t>l</w:t>
            </w:r>
            <w:r>
              <w:rPr>
                <w:rFonts w:ascii="Times New Roman"/>
                <w:sz w:val="18"/>
              </w:rPr>
              <w:t>ı</w:t>
            </w:r>
            <w:r>
              <w:rPr>
                <w:rFonts w:ascii="Times New Roman"/>
                <w:sz w:val="18"/>
              </w:rPr>
              <w:t>k turizmi a</w:t>
            </w:r>
            <w:r>
              <w:rPr>
                <w:rFonts w:ascii="Times New Roman"/>
                <w:sz w:val="18"/>
              </w:rPr>
              <w:t>çı</w:t>
            </w:r>
            <w:r>
              <w:rPr>
                <w:rFonts w:ascii="Times New Roman"/>
                <w:sz w:val="18"/>
              </w:rPr>
              <w:t>s</w:t>
            </w:r>
            <w:r>
              <w:rPr>
                <w:rFonts w:ascii="Times New Roman"/>
                <w:sz w:val="18"/>
              </w:rPr>
              <w:t>ı</w:t>
            </w:r>
            <w:r>
              <w:rPr>
                <w:rFonts w:ascii="Times New Roman"/>
                <w:sz w:val="18"/>
              </w:rPr>
              <w:t>ndan f</w:t>
            </w:r>
            <w:r>
              <w:rPr>
                <w:rFonts w:ascii="Times New Roman"/>
                <w:sz w:val="18"/>
              </w:rPr>
              <w:t>ı</w:t>
            </w:r>
            <w:r>
              <w:rPr>
                <w:rFonts w:ascii="Times New Roman"/>
                <w:sz w:val="18"/>
              </w:rPr>
              <w:t>rsat olabilir.</w:t>
            </w:r>
          </w:p>
          <w:p w:rsidR="00561A95" w:rsidRDefault="00561A95" w:rsidP="008A409A">
            <w:pPr>
              <w:pStyle w:val="TableParagraph"/>
              <w:rPr>
                <w:rFonts w:ascii="Times New Roman"/>
                <w:sz w:val="18"/>
              </w:rPr>
            </w:pPr>
            <w:r>
              <w:rPr>
                <w:rFonts w:ascii="Times New Roman"/>
                <w:sz w:val="18"/>
              </w:rPr>
              <w:t>-  Hastanemizin bir b</w:t>
            </w:r>
            <w:r>
              <w:rPr>
                <w:rFonts w:ascii="Times New Roman"/>
                <w:sz w:val="18"/>
              </w:rPr>
              <w:t>ö</w:t>
            </w:r>
            <w:r>
              <w:rPr>
                <w:rFonts w:ascii="Times New Roman"/>
                <w:sz w:val="18"/>
              </w:rPr>
              <w:t>lge hastanesi niteli</w:t>
            </w:r>
            <w:r>
              <w:rPr>
                <w:rFonts w:ascii="Times New Roman"/>
                <w:sz w:val="18"/>
              </w:rPr>
              <w:t>ğ</w:t>
            </w:r>
            <w:r>
              <w:rPr>
                <w:rFonts w:ascii="Times New Roman"/>
                <w:sz w:val="18"/>
              </w:rPr>
              <w:t>inde olmas</w:t>
            </w:r>
            <w:r>
              <w:rPr>
                <w:rFonts w:ascii="Times New Roman"/>
                <w:sz w:val="18"/>
              </w:rPr>
              <w:t>ı</w:t>
            </w:r>
            <w:r>
              <w:rPr>
                <w:rFonts w:ascii="Times New Roman"/>
                <w:sz w:val="18"/>
              </w:rPr>
              <w:t xml:space="preserve"> </w:t>
            </w:r>
            <w:r>
              <w:rPr>
                <w:rFonts w:ascii="Times New Roman"/>
                <w:sz w:val="18"/>
              </w:rPr>
              <w:t>İ</w:t>
            </w:r>
            <w:r>
              <w:rPr>
                <w:rFonts w:ascii="Times New Roman"/>
                <w:sz w:val="18"/>
              </w:rPr>
              <w:t>nme merkezi, pediatrik kemil ili</w:t>
            </w:r>
            <w:r>
              <w:rPr>
                <w:rFonts w:ascii="Times New Roman"/>
                <w:sz w:val="18"/>
              </w:rPr>
              <w:t>ğ</w:t>
            </w:r>
            <w:r>
              <w:rPr>
                <w:rFonts w:ascii="Times New Roman"/>
                <w:sz w:val="18"/>
              </w:rPr>
              <w:t>i merkezi, polyetif bak</w:t>
            </w:r>
            <w:r>
              <w:rPr>
                <w:rFonts w:ascii="Times New Roman"/>
                <w:sz w:val="18"/>
              </w:rPr>
              <w:t>ı</w:t>
            </w:r>
            <w:r>
              <w:rPr>
                <w:rFonts w:ascii="Times New Roman"/>
                <w:sz w:val="18"/>
              </w:rPr>
              <w:t xml:space="preserve">m merkezi ve organ nakli gibi </w:t>
            </w:r>
            <w:r>
              <w:rPr>
                <w:rFonts w:ascii="Times New Roman"/>
                <w:sz w:val="18"/>
              </w:rPr>
              <w:t>ö</w:t>
            </w:r>
            <w:r>
              <w:rPr>
                <w:rFonts w:ascii="Times New Roman"/>
                <w:sz w:val="18"/>
              </w:rPr>
              <w:t>zellikli b</w:t>
            </w:r>
            <w:r>
              <w:rPr>
                <w:rFonts w:ascii="Times New Roman"/>
                <w:sz w:val="18"/>
              </w:rPr>
              <w:t>ö</w:t>
            </w:r>
            <w:r>
              <w:rPr>
                <w:rFonts w:ascii="Times New Roman"/>
                <w:sz w:val="18"/>
              </w:rPr>
              <w:t>l</w:t>
            </w:r>
            <w:r>
              <w:rPr>
                <w:rFonts w:ascii="Times New Roman"/>
                <w:sz w:val="18"/>
              </w:rPr>
              <w:t>ü</w:t>
            </w:r>
            <w:r>
              <w:rPr>
                <w:rFonts w:ascii="Times New Roman"/>
                <w:sz w:val="18"/>
              </w:rPr>
              <w:t>mlerin bulunmas</w:t>
            </w:r>
            <w:r>
              <w:rPr>
                <w:rFonts w:ascii="Times New Roman"/>
                <w:sz w:val="18"/>
              </w:rPr>
              <w:t>ı</w:t>
            </w:r>
            <w:r>
              <w:rPr>
                <w:rFonts w:ascii="Times New Roman"/>
                <w:sz w:val="18"/>
              </w:rPr>
              <w:t>.</w:t>
            </w:r>
          </w:p>
        </w:tc>
        <w:tc>
          <w:tcPr>
            <w:tcW w:w="3563" w:type="dxa"/>
            <w:shd w:val="clear" w:color="auto" w:fill="FDE9D9"/>
          </w:tcPr>
          <w:p w:rsidR="00561A95" w:rsidRDefault="00561A95" w:rsidP="008A409A">
            <w:pPr>
              <w:pStyle w:val="TableParagraph"/>
              <w:spacing w:before="96" w:line="249" w:lineRule="auto"/>
              <w:ind w:left="79" w:right="82"/>
              <w:rPr>
                <w:sz w:val="18"/>
              </w:rPr>
            </w:pPr>
          </w:p>
        </w:tc>
        <w:tc>
          <w:tcPr>
            <w:tcW w:w="3918" w:type="dxa"/>
            <w:shd w:val="clear" w:color="auto" w:fill="FDE9D9"/>
          </w:tcPr>
          <w:p w:rsidR="00561A95" w:rsidRDefault="00561A95" w:rsidP="00B66955">
            <w:pPr>
              <w:pStyle w:val="TableParagraph"/>
              <w:numPr>
                <w:ilvl w:val="0"/>
                <w:numId w:val="23"/>
              </w:numPr>
              <w:rPr>
                <w:rFonts w:ascii="Times New Roman"/>
                <w:sz w:val="18"/>
              </w:rPr>
            </w:pPr>
            <w:proofErr w:type="gramStart"/>
            <w:r>
              <w:rPr>
                <w:rFonts w:ascii="Times New Roman"/>
                <w:sz w:val="18"/>
              </w:rPr>
              <w:t>Hastanemizin  Ortado</w:t>
            </w:r>
            <w:r>
              <w:rPr>
                <w:rFonts w:ascii="Times New Roman"/>
                <w:sz w:val="18"/>
              </w:rPr>
              <w:t>ğ</w:t>
            </w:r>
            <w:r>
              <w:rPr>
                <w:rFonts w:ascii="Times New Roman"/>
                <w:sz w:val="18"/>
              </w:rPr>
              <w:t>u</w:t>
            </w:r>
            <w:proofErr w:type="gramEnd"/>
            <w:r>
              <w:rPr>
                <w:rFonts w:ascii="Times New Roman"/>
                <w:sz w:val="18"/>
              </w:rPr>
              <w:t xml:space="preserve"> </w:t>
            </w:r>
            <w:r>
              <w:rPr>
                <w:rFonts w:ascii="Times New Roman"/>
                <w:sz w:val="18"/>
              </w:rPr>
              <w:t>ü</w:t>
            </w:r>
            <w:r>
              <w:rPr>
                <w:rFonts w:ascii="Times New Roman"/>
                <w:sz w:val="18"/>
              </w:rPr>
              <w:t>lkelerinde tan</w:t>
            </w:r>
            <w:r>
              <w:rPr>
                <w:rFonts w:ascii="Times New Roman"/>
                <w:sz w:val="18"/>
              </w:rPr>
              <w:t>ı</w:t>
            </w:r>
            <w:r>
              <w:rPr>
                <w:rFonts w:ascii="Times New Roman"/>
                <w:sz w:val="18"/>
              </w:rPr>
              <w:t>n</w:t>
            </w:r>
            <w:r>
              <w:rPr>
                <w:rFonts w:ascii="Times New Roman"/>
                <w:sz w:val="18"/>
              </w:rPr>
              <w:t>ı</w:t>
            </w:r>
            <w:r>
              <w:rPr>
                <w:rFonts w:ascii="Times New Roman"/>
                <w:sz w:val="18"/>
              </w:rPr>
              <w:t>rl</w:t>
            </w:r>
            <w:r>
              <w:rPr>
                <w:rFonts w:ascii="Times New Roman"/>
                <w:sz w:val="18"/>
              </w:rPr>
              <w:t>ıığı</w:t>
            </w:r>
            <w:r>
              <w:rPr>
                <w:rFonts w:ascii="Times New Roman"/>
                <w:sz w:val="18"/>
              </w:rPr>
              <w:t>n</w:t>
            </w:r>
            <w:r>
              <w:rPr>
                <w:rFonts w:ascii="Times New Roman"/>
                <w:sz w:val="18"/>
              </w:rPr>
              <w:t>ı</w:t>
            </w:r>
            <w:r>
              <w:rPr>
                <w:rFonts w:ascii="Times New Roman"/>
                <w:sz w:val="18"/>
              </w:rPr>
              <w:t>n dahada art</w:t>
            </w:r>
            <w:r>
              <w:rPr>
                <w:rFonts w:ascii="Times New Roman"/>
                <w:sz w:val="18"/>
              </w:rPr>
              <w:t>ı</w:t>
            </w:r>
            <w:r>
              <w:rPr>
                <w:rFonts w:ascii="Times New Roman"/>
                <w:sz w:val="18"/>
              </w:rPr>
              <w:t>r</w:t>
            </w:r>
            <w:r>
              <w:rPr>
                <w:rFonts w:ascii="Times New Roman"/>
                <w:sz w:val="18"/>
              </w:rPr>
              <w:t>ı</w:t>
            </w:r>
            <w:r>
              <w:rPr>
                <w:rFonts w:ascii="Times New Roman"/>
                <w:sz w:val="18"/>
              </w:rPr>
              <w:t>lmas</w:t>
            </w:r>
            <w:r>
              <w:rPr>
                <w:rFonts w:ascii="Times New Roman"/>
                <w:sz w:val="18"/>
              </w:rPr>
              <w:t>ı</w:t>
            </w:r>
            <w:r>
              <w:rPr>
                <w:rFonts w:ascii="Times New Roman"/>
                <w:sz w:val="18"/>
              </w:rPr>
              <w:t xml:space="preserve"> i</w:t>
            </w:r>
            <w:r>
              <w:rPr>
                <w:rFonts w:ascii="Times New Roman"/>
                <w:sz w:val="18"/>
              </w:rPr>
              <w:t>ç</w:t>
            </w:r>
            <w:r>
              <w:rPr>
                <w:rFonts w:ascii="Times New Roman"/>
                <w:sz w:val="18"/>
              </w:rPr>
              <w:t>in tan</w:t>
            </w:r>
            <w:r>
              <w:rPr>
                <w:rFonts w:ascii="Times New Roman"/>
                <w:sz w:val="18"/>
              </w:rPr>
              <w:t>ı</w:t>
            </w:r>
            <w:r>
              <w:rPr>
                <w:rFonts w:ascii="Times New Roman"/>
                <w:sz w:val="18"/>
              </w:rPr>
              <w:t>t</w:t>
            </w:r>
            <w:r>
              <w:rPr>
                <w:rFonts w:ascii="Times New Roman"/>
                <w:sz w:val="18"/>
              </w:rPr>
              <w:t>ı</w:t>
            </w:r>
            <w:r>
              <w:rPr>
                <w:rFonts w:ascii="Times New Roman"/>
                <w:sz w:val="18"/>
              </w:rPr>
              <w:t>m faaliyetlerine a</w:t>
            </w:r>
            <w:r>
              <w:rPr>
                <w:rFonts w:ascii="Times New Roman"/>
                <w:sz w:val="18"/>
              </w:rPr>
              <w:t>ğı</w:t>
            </w:r>
            <w:r>
              <w:rPr>
                <w:rFonts w:ascii="Times New Roman"/>
                <w:sz w:val="18"/>
              </w:rPr>
              <w:t>rl</w:t>
            </w:r>
            <w:r>
              <w:rPr>
                <w:rFonts w:ascii="Times New Roman"/>
                <w:sz w:val="18"/>
              </w:rPr>
              <w:t>ı</w:t>
            </w:r>
            <w:r>
              <w:rPr>
                <w:rFonts w:ascii="Times New Roman"/>
                <w:sz w:val="18"/>
              </w:rPr>
              <w:t>k verilmesi.</w:t>
            </w:r>
          </w:p>
        </w:tc>
      </w:tr>
    </w:tbl>
    <w:p w:rsidR="00F63471" w:rsidRDefault="00F63471" w:rsidP="00F63471">
      <w:pPr>
        <w:pStyle w:val="GvdeMetni"/>
        <w:spacing w:before="5"/>
        <w:rPr>
          <w:rFonts w:ascii="Times New Roman"/>
          <w:sz w:val="24"/>
        </w:rPr>
      </w:pPr>
    </w:p>
    <w:tbl>
      <w:tblPr>
        <w:tblStyle w:val="TableNormal"/>
        <w:tblW w:w="0" w:type="auto"/>
        <w:tblCellSpacing w:w="20" w:type="dxa"/>
        <w:tblInd w:w="124" w:type="dxa"/>
        <w:tblBorders>
          <w:top w:val="outset" w:sz="4" w:space="0" w:color="943634"/>
          <w:left w:val="outset" w:sz="4" w:space="0" w:color="943634"/>
          <w:bottom w:val="outset" w:sz="4" w:space="0" w:color="943634"/>
          <w:right w:val="outset" w:sz="4" w:space="0" w:color="943634"/>
          <w:insideH w:val="outset" w:sz="4" w:space="0" w:color="943634"/>
          <w:insideV w:val="outset" w:sz="4" w:space="0" w:color="943634"/>
        </w:tblBorders>
        <w:tblLayout w:type="fixed"/>
        <w:tblLook w:val="01E0"/>
      </w:tblPr>
      <w:tblGrid>
        <w:gridCol w:w="1571"/>
        <w:gridCol w:w="2658"/>
        <w:gridCol w:w="2579"/>
        <w:gridCol w:w="584"/>
        <w:gridCol w:w="2877"/>
        <w:gridCol w:w="4309"/>
      </w:tblGrid>
      <w:tr w:rsidR="00F63471" w:rsidTr="00B20502">
        <w:trPr>
          <w:trHeight w:val="302"/>
          <w:tblCellSpacing w:w="20" w:type="dxa"/>
        </w:trPr>
        <w:tc>
          <w:tcPr>
            <w:tcW w:w="1511" w:type="dxa"/>
            <w:vMerge w:val="restart"/>
            <w:shd w:val="clear" w:color="auto" w:fill="4BACC6"/>
          </w:tcPr>
          <w:p w:rsidR="00F63471" w:rsidRDefault="00F63471" w:rsidP="00F63471">
            <w:pPr>
              <w:pStyle w:val="TableParagraph"/>
              <w:spacing w:before="197"/>
              <w:ind w:left="383"/>
              <w:rPr>
                <w:b/>
                <w:sz w:val="20"/>
              </w:rPr>
            </w:pPr>
            <w:r>
              <w:rPr>
                <w:b/>
                <w:color w:val="FFFFFF"/>
                <w:sz w:val="20"/>
              </w:rPr>
              <w:t>Etkenler</w:t>
            </w:r>
          </w:p>
        </w:tc>
        <w:tc>
          <w:tcPr>
            <w:tcW w:w="2618" w:type="dxa"/>
            <w:shd w:val="clear" w:color="auto" w:fill="4BACC6"/>
          </w:tcPr>
          <w:p w:rsidR="00F63471" w:rsidRDefault="00F63471" w:rsidP="00F63471">
            <w:pPr>
              <w:pStyle w:val="TableParagraph"/>
              <w:spacing w:before="40"/>
              <w:ind w:left="871" w:right="862"/>
              <w:jc w:val="center"/>
              <w:rPr>
                <w:b/>
                <w:sz w:val="20"/>
              </w:rPr>
            </w:pPr>
            <w:r>
              <w:rPr>
                <w:b/>
                <w:color w:val="FFFFFF"/>
                <w:sz w:val="20"/>
              </w:rPr>
              <w:t>Tespitler</w:t>
            </w:r>
          </w:p>
        </w:tc>
        <w:tc>
          <w:tcPr>
            <w:tcW w:w="5960" w:type="dxa"/>
            <w:gridSpan w:val="3"/>
            <w:shd w:val="clear" w:color="auto" w:fill="4BACC6"/>
          </w:tcPr>
          <w:p w:rsidR="00F63471" w:rsidRDefault="00F63471" w:rsidP="00F63471">
            <w:pPr>
              <w:pStyle w:val="TableParagraph"/>
              <w:spacing w:before="40"/>
              <w:ind w:left="2070" w:right="2061"/>
              <w:jc w:val="center"/>
              <w:rPr>
                <w:b/>
                <w:sz w:val="20"/>
              </w:rPr>
            </w:pPr>
            <w:r>
              <w:rPr>
                <w:b/>
                <w:color w:val="FFFFFF"/>
                <w:sz w:val="20"/>
              </w:rPr>
              <w:t>Üniversiteye Etkisi</w:t>
            </w:r>
          </w:p>
        </w:tc>
        <w:tc>
          <w:tcPr>
            <w:tcW w:w="4249" w:type="dxa"/>
            <w:shd w:val="clear" w:color="auto" w:fill="4BACC6"/>
          </w:tcPr>
          <w:p w:rsidR="00F63471" w:rsidRDefault="00F63471" w:rsidP="00F63471">
            <w:pPr>
              <w:pStyle w:val="TableParagraph"/>
              <w:spacing w:before="40"/>
              <w:ind w:left="56" w:right="46"/>
              <w:jc w:val="center"/>
              <w:rPr>
                <w:b/>
                <w:sz w:val="20"/>
              </w:rPr>
            </w:pPr>
            <w:r>
              <w:rPr>
                <w:b/>
                <w:color w:val="FFFFFF"/>
                <w:sz w:val="20"/>
              </w:rPr>
              <w:t>Ne Yapılmalı?</w:t>
            </w:r>
          </w:p>
        </w:tc>
      </w:tr>
      <w:tr w:rsidR="00F63471" w:rsidTr="00B20502">
        <w:trPr>
          <w:trHeight w:val="302"/>
          <w:tblCellSpacing w:w="20" w:type="dxa"/>
        </w:trPr>
        <w:tc>
          <w:tcPr>
            <w:tcW w:w="1511" w:type="dxa"/>
            <w:vMerge/>
            <w:shd w:val="clear" w:color="auto" w:fill="4BACC6"/>
          </w:tcPr>
          <w:p w:rsidR="00F63471" w:rsidRDefault="00F63471" w:rsidP="00F63471">
            <w:pPr>
              <w:rPr>
                <w:sz w:val="2"/>
                <w:szCs w:val="2"/>
              </w:rPr>
            </w:pPr>
          </w:p>
        </w:tc>
        <w:tc>
          <w:tcPr>
            <w:tcW w:w="2618" w:type="dxa"/>
            <w:shd w:val="clear" w:color="auto" w:fill="4BACC6"/>
          </w:tcPr>
          <w:p w:rsidR="00F63471" w:rsidRDefault="00F63471" w:rsidP="00F63471">
            <w:pPr>
              <w:pStyle w:val="TableParagraph"/>
              <w:spacing w:before="37"/>
              <w:ind w:left="455"/>
              <w:rPr>
                <w:b/>
                <w:sz w:val="20"/>
              </w:rPr>
            </w:pPr>
            <w:r>
              <w:rPr>
                <w:b/>
                <w:color w:val="FFFFFF"/>
                <w:sz w:val="20"/>
              </w:rPr>
              <w:t>(Etkenler/Sorunlar)</w:t>
            </w:r>
          </w:p>
        </w:tc>
        <w:tc>
          <w:tcPr>
            <w:tcW w:w="2539" w:type="dxa"/>
            <w:shd w:val="clear" w:color="auto" w:fill="4BACC6"/>
          </w:tcPr>
          <w:p w:rsidR="00F63471" w:rsidRDefault="00F63471" w:rsidP="00F63471">
            <w:pPr>
              <w:pStyle w:val="TableParagraph"/>
              <w:spacing w:before="37"/>
              <w:ind w:left="854" w:right="845"/>
              <w:jc w:val="center"/>
              <w:rPr>
                <w:b/>
                <w:sz w:val="20"/>
              </w:rPr>
            </w:pPr>
            <w:r>
              <w:rPr>
                <w:b/>
                <w:color w:val="FFFFFF"/>
                <w:sz w:val="20"/>
              </w:rPr>
              <w:t>Fırsatlar</w:t>
            </w:r>
          </w:p>
        </w:tc>
        <w:tc>
          <w:tcPr>
            <w:tcW w:w="3421" w:type="dxa"/>
            <w:gridSpan w:val="2"/>
            <w:shd w:val="clear" w:color="auto" w:fill="4BACC6"/>
          </w:tcPr>
          <w:p w:rsidR="00F63471" w:rsidRDefault="00F63471" w:rsidP="00F63471">
            <w:pPr>
              <w:pStyle w:val="TableParagraph"/>
              <w:spacing w:before="37"/>
              <w:ind w:left="57" w:right="48"/>
              <w:jc w:val="center"/>
              <w:rPr>
                <w:b/>
                <w:sz w:val="20"/>
              </w:rPr>
            </w:pPr>
            <w:r>
              <w:rPr>
                <w:b/>
                <w:color w:val="FFFFFF"/>
                <w:sz w:val="20"/>
              </w:rPr>
              <w:t>Tehditler</w:t>
            </w:r>
          </w:p>
        </w:tc>
        <w:tc>
          <w:tcPr>
            <w:tcW w:w="4249" w:type="dxa"/>
            <w:shd w:val="clear" w:color="auto" w:fill="4BACC6"/>
          </w:tcPr>
          <w:p w:rsidR="00F63471" w:rsidRDefault="00F63471" w:rsidP="00F63471">
            <w:pPr>
              <w:pStyle w:val="TableParagraph"/>
              <w:rPr>
                <w:rFonts w:ascii="Times New Roman"/>
                <w:sz w:val="18"/>
              </w:rPr>
            </w:pPr>
          </w:p>
        </w:tc>
      </w:tr>
      <w:tr w:rsidR="007C1E22" w:rsidTr="00B20502">
        <w:trPr>
          <w:trHeight w:val="2124"/>
          <w:tblCellSpacing w:w="20" w:type="dxa"/>
        </w:trPr>
        <w:tc>
          <w:tcPr>
            <w:tcW w:w="1511" w:type="dxa"/>
            <w:vMerge w:val="restart"/>
            <w:shd w:val="clear" w:color="auto" w:fill="FDE9D9"/>
            <w:vAlign w:val="center"/>
          </w:tcPr>
          <w:p w:rsidR="007C1E22" w:rsidRDefault="007C1E22" w:rsidP="007C1E22">
            <w:pPr>
              <w:rPr>
                <w:sz w:val="2"/>
                <w:szCs w:val="2"/>
              </w:rPr>
            </w:pPr>
            <w:r>
              <w:rPr>
                <w:b/>
                <w:color w:val="231F20"/>
                <w:sz w:val="18"/>
              </w:rPr>
              <w:t>Ekonomik</w:t>
            </w:r>
          </w:p>
        </w:tc>
        <w:tc>
          <w:tcPr>
            <w:tcW w:w="2618" w:type="dxa"/>
            <w:shd w:val="clear" w:color="auto" w:fill="FDE9D9"/>
          </w:tcPr>
          <w:p w:rsidR="007C1E22" w:rsidRDefault="007C1E22" w:rsidP="00B66955">
            <w:pPr>
              <w:pStyle w:val="TableParagraph"/>
              <w:numPr>
                <w:ilvl w:val="0"/>
                <w:numId w:val="27"/>
              </w:numPr>
              <w:tabs>
                <w:tab w:val="left" w:pos="440"/>
              </w:tabs>
              <w:spacing w:line="242" w:lineRule="auto"/>
              <w:ind w:right="72"/>
              <w:jc w:val="both"/>
              <w:rPr>
                <w:sz w:val="18"/>
              </w:rPr>
            </w:pPr>
            <w:r>
              <w:rPr>
                <w:sz w:val="18"/>
              </w:rPr>
              <w:t>Hükümetin bütçe politikası. Enflasyon ve faiz oranlarındaki yüksek seyir.</w:t>
            </w:r>
          </w:p>
          <w:p w:rsidR="007C1E22" w:rsidRDefault="007C1E22" w:rsidP="00B66955">
            <w:pPr>
              <w:pStyle w:val="TableParagraph"/>
              <w:numPr>
                <w:ilvl w:val="0"/>
                <w:numId w:val="27"/>
              </w:numPr>
              <w:tabs>
                <w:tab w:val="left" w:pos="440"/>
              </w:tabs>
              <w:spacing w:line="242" w:lineRule="auto"/>
              <w:ind w:right="72"/>
              <w:jc w:val="both"/>
              <w:rPr>
                <w:sz w:val="18"/>
              </w:rPr>
            </w:pPr>
          </w:p>
        </w:tc>
        <w:tc>
          <w:tcPr>
            <w:tcW w:w="3123" w:type="dxa"/>
            <w:gridSpan w:val="2"/>
            <w:shd w:val="clear" w:color="auto" w:fill="FDE9D9"/>
          </w:tcPr>
          <w:p w:rsidR="007C1E22" w:rsidRDefault="007C1E22" w:rsidP="00B66955">
            <w:pPr>
              <w:pStyle w:val="TableParagraph"/>
              <w:numPr>
                <w:ilvl w:val="0"/>
                <w:numId w:val="27"/>
              </w:numPr>
              <w:tabs>
                <w:tab w:val="left" w:pos="440"/>
                <w:tab w:val="left" w:pos="440"/>
              </w:tabs>
              <w:spacing w:line="242" w:lineRule="auto"/>
              <w:ind w:right="72"/>
              <w:jc w:val="both"/>
              <w:rPr>
                <w:sz w:val="18"/>
              </w:rPr>
            </w:pPr>
          </w:p>
        </w:tc>
        <w:tc>
          <w:tcPr>
            <w:tcW w:w="2837" w:type="dxa"/>
            <w:shd w:val="clear" w:color="auto" w:fill="FDE9D9"/>
          </w:tcPr>
          <w:p w:rsidR="007C1E22" w:rsidRDefault="007C1E22" w:rsidP="00B66955">
            <w:pPr>
              <w:pStyle w:val="TableParagraph"/>
              <w:numPr>
                <w:ilvl w:val="0"/>
                <w:numId w:val="27"/>
              </w:numPr>
              <w:tabs>
                <w:tab w:val="left" w:pos="440"/>
              </w:tabs>
              <w:spacing w:line="242" w:lineRule="auto"/>
              <w:ind w:right="72"/>
              <w:jc w:val="both"/>
              <w:rPr>
                <w:sz w:val="18"/>
              </w:rPr>
            </w:pPr>
            <w:r>
              <w:rPr>
                <w:sz w:val="18"/>
              </w:rPr>
              <w:t xml:space="preserve">Yaşanan ekonomik sıkıntılar nedeniyle, bütçe ödeneklerinde tasarrufa gidilmesi ayrıca yeni yatırım projelerinin </w:t>
            </w:r>
            <w:proofErr w:type="gramStart"/>
            <w:r>
              <w:rPr>
                <w:sz w:val="18"/>
              </w:rPr>
              <w:t>kabul</w:t>
            </w:r>
            <w:proofErr w:type="gramEnd"/>
            <w:r>
              <w:rPr>
                <w:sz w:val="18"/>
              </w:rPr>
              <w:t xml:space="preserve"> edilmemesi.</w:t>
            </w:r>
          </w:p>
          <w:p w:rsidR="007C1E22" w:rsidRDefault="007C1E22" w:rsidP="00B66955">
            <w:pPr>
              <w:pStyle w:val="TableParagraph"/>
              <w:numPr>
                <w:ilvl w:val="0"/>
                <w:numId w:val="27"/>
              </w:numPr>
              <w:tabs>
                <w:tab w:val="left" w:pos="440"/>
              </w:tabs>
              <w:spacing w:line="242" w:lineRule="auto"/>
              <w:ind w:right="72"/>
              <w:jc w:val="both"/>
              <w:rPr>
                <w:sz w:val="18"/>
              </w:rPr>
            </w:pPr>
            <w:r>
              <w:rPr>
                <w:sz w:val="18"/>
              </w:rPr>
              <w:t>Enflasyon ve faiz oranlarındaki yüksek seyirin, mal, hizmet alımları ile yapım işlerindeki  maaliyetleri olumsuz etkilemesi</w:t>
            </w:r>
          </w:p>
        </w:tc>
        <w:tc>
          <w:tcPr>
            <w:tcW w:w="4249" w:type="dxa"/>
            <w:shd w:val="clear" w:color="auto" w:fill="FDE9D9"/>
          </w:tcPr>
          <w:p w:rsidR="007C1E22" w:rsidRDefault="007C1E22" w:rsidP="00B66955">
            <w:pPr>
              <w:pStyle w:val="TableParagraph"/>
              <w:numPr>
                <w:ilvl w:val="0"/>
                <w:numId w:val="27"/>
              </w:numPr>
              <w:tabs>
                <w:tab w:val="left" w:pos="440"/>
                <w:tab w:val="left" w:pos="440"/>
              </w:tabs>
              <w:spacing w:line="242" w:lineRule="auto"/>
              <w:ind w:right="72"/>
              <w:jc w:val="both"/>
              <w:rPr>
                <w:sz w:val="18"/>
              </w:rPr>
            </w:pPr>
            <w:r>
              <w:rPr>
                <w:sz w:val="18"/>
              </w:rPr>
              <w:t>Eğitim kalitesini etkileyecek kalemlerde tasarrufa gidilmesinin nitelikli insan yetiştirme misyonumuzu olumsuz etkiledi hususunun yetkili mercilere iletilmesi yanında ödeneklerin eğitim kalitesini düşürmeyecek şekilde planlanması</w:t>
            </w:r>
          </w:p>
          <w:p w:rsidR="007C1E22" w:rsidRDefault="007C1E22" w:rsidP="00B66955">
            <w:pPr>
              <w:pStyle w:val="TableParagraph"/>
              <w:numPr>
                <w:ilvl w:val="0"/>
                <w:numId w:val="27"/>
              </w:numPr>
              <w:tabs>
                <w:tab w:val="left" w:pos="440"/>
                <w:tab w:val="left" w:pos="440"/>
              </w:tabs>
              <w:spacing w:line="242" w:lineRule="auto"/>
              <w:ind w:right="72"/>
              <w:jc w:val="both"/>
              <w:rPr>
                <w:sz w:val="18"/>
              </w:rPr>
            </w:pPr>
          </w:p>
        </w:tc>
      </w:tr>
      <w:tr w:rsidR="007C1E22" w:rsidTr="00B20502">
        <w:trPr>
          <w:trHeight w:val="2555"/>
          <w:tblCellSpacing w:w="20" w:type="dxa"/>
        </w:trPr>
        <w:tc>
          <w:tcPr>
            <w:tcW w:w="1511" w:type="dxa"/>
            <w:vMerge/>
            <w:shd w:val="clear" w:color="auto" w:fill="FDE9D9"/>
          </w:tcPr>
          <w:p w:rsidR="007C1E22" w:rsidRDefault="007C1E22" w:rsidP="00F63471">
            <w:pPr>
              <w:rPr>
                <w:sz w:val="2"/>
                <w:szCs w:val="2"/>
              </w:rPr>
            </w:pPr>
          </w:p>
        </w:tc>
        <w:tc>
          <w:tcPr>
            <w:tcW w:w="2618" w:type="dxa"/>
            <w:shd w:val="clear" w:color="auto" w:fill="FDE9D9"/>
          </w:tcPr>
          <w:p w:rsidR="007C1E22" w:rsidRDefault="007C1E22" w:rsidP="00B66955">
            <w:pPr>
              <w:pStyle w:val="TableParagraph"/>
              <w:numPr>
                <w:ilvl w:val="0"/>
                <w:numId w:val="27"/>
              </w:numPr>
              <w:tabs>
                <w:tab w:val="left" w:pos="440"/>
              </w:tabs>
              <w:spacing w:line="242" w:lineRule="auto"/>
              <w:ind w:right="72"/>
              <w:jc w:val="both"/>
              <w:rPr>
                <w:sz w:val="18"/>
              </w:rPr>
            </w:pPr>
            <w:r>
              <w:rPr>
                <w:sz w:val="18"/>
              </w:rPr>
              <w:t>Eğitim teşviklerindeki gelişmeler.</w:t>
            </w:r>
          </w:p>
          <w:p w:rsidR="007C1E22" w:rsidRDefault="007C1E22" w:rsidP="00B66955">
            <w:pPr>
              <w:pStyle w:val="TableParagraph"/>
              <w:numPr>
                <w:ilvl w:val="0"/>
                <w:numId w:val="27"/>
              </w:numPr>
              <w:tabs>
                <w:tab w:val="left" w:pos="440"/>
              </w:tabs>
              <w:spacing w:line="242" w:lineRule="auto"/>
              <w:ind w:right="72"/>
              <w:jc w:val="both"/>
              <w:rPr>
                <w:sz w:val="18"/>
              </w:rPr>
            </w:pPr>
          </w:p>
        </w:tc>
        <w:tc>
          <w:tcPr>
            <w:tcW w:w="3123" w:type="dxa"/>
            <w:gridSpan w:val="2"/>
            <w:shd w:val="clear" w:color="auto" w:fill="FDE9D9"/>
          </w:tcPr>
          <w:p w:rsidR="007C1E22" w:rsidRDefault="007C1E22" w:rsidP="00B66955">
            <w:pPr>
              <w:pStyle w:val="TableParagraph"/>
              <w:numPr>
                <w:ilvl w:val="0"/>
                <w:numId w:val="27"/>
              </w:numPr>
              <w:tabs>
                <w:tab w:val="left" w:pos="440"/>
                <w:tab w:val="left" w:pos="440"/>
              </w:tabs>
              <w:spacing w:line="242" w:lineRule="auto"/>
              <w:ind w:right="72"/>
              <w:jc w:val="both"/>
              <w:rPr>
                <w:sz w:val="18"/>
              </w:rPr>
            </w:pPr>
            <w:r>
              <w:rPr>
                <w:sz w:val="18"/>
              </w:rPr>
              <w:t>YÖK tarafından verilen lisans ve doktora bursları bölgemizin önde gelen üniversitesi olmamız sebebiyle bölgesel olarak daha çok tercih edilmemizi sağlayabilir.</w:t>
            </w:r>
          </w:p>
          <w:p w:rsidR="007C1E22" w:rsidRDefault="007C1E22" w:rsidP="00B66955">
            <w:pPr>
              <w:pStyle w:val="TableParagraph"/>
              <w:numPr>
                <w:ilvl w:val="0"/>
                <w:numId w:val="27"/>
              </w:numPr>
              <w:tabs>
                <w:tab w:val="left" w:pos="440"/>
                <w:tab w:val="left" w:pos="440"/>
              </w:tabs>
              <w:spacing w:line="242" w:lineRule="auto"/>
              <w:ind w:right="72"/>
              <w:jc w:val="both"/>
              <w:rPr>
                <w:sz w:val="18"/>
              </w:rPr>
            </w:pPr>
            <w:r>
              <w:rPr>
                <w:sz w:val="18"/>
              </w:rPr>
              <w:t>Bölgemizdeki savaş sebebiyle bazı  ülkeler ve STK’lar tarafından Suriyeli öğrencilere yönelik burs veya eğitim maliyetlerine katkı ile  entegrasyon destekleri,</w:t>
            </w:r>
          </w:p>
          <w:p w:rsidR="007C1E22" w:rsidRDefault="007C1E22" w:rsidP="00B66955">
            <w:pPr>
              <w:pStyle w:val="TableParagraph"/>
              <w:numPr>
                <w:ilvl w:val="0"/>
                <w:numId w:val="27"/>
              </w:numPr>
              <w:tabs>
                <w:tab w:val="left" w:pos="440"/>
                <w:tab w:val="left" w:pos="440"/>
              </w:tabs>
              <w:spacing w:line="242" w:lineRule="auto"/>
              <w:ind w:right="72"/>
              <w:jc w:val="both"/>
              <w:rPr>
                <w:sz w:val="18"/>
              </w:rPr>
            </w:pPr>
            <w:r>
              <w:rPr>
                <w:sz w:val="18"/>
              </w:rPr>
              <w:t>Bilimsel araştırm projelerinden üniversiteye ve öğrencilere sağlanan destekler</w:t>
            </w:r>
          </w:p>
        </w:tc>
        <w:tc>
          <w:tcPr>
            <w:tcW w:w="2837" w:type="dxa"/>
            <w:shd w:val="clear" w:color="auto" w:fill="FDE9D9"/>
          </w:tcPr>
          <w:p w:rsidR="007C1E22" w:rsidRDefault="007C1E22" w:rsidP="00B66955">
            <w:pPr>
              <w:pStyle w:val="TableParagraph"/>
              <w:numPr>
                <w:ilvl w:val="0"/>
                <w:numId w:val="27"/>
              </w:numPr>
              <w:tabs>
                <w:tab w:val="left" w:pos="440"/>
              </w:tabs>
              <w:spacing w:line="242" w:lineRule="auto"/>
              <w:ind w:right="72"/>
              <w:jc w:val="both"/>
              <w:rPr>
                <w:sz w:val="18"/>
              </w:rPr>
            </w:pPr>
          </w:p>
        </w:tc>
        <w:tc>
          <w:tcPr>
            <w:tcW w:w="4249" w:type="dxa"/>
            <w:shd w:val="clear" w:color="auto" w:fill="FDE9D9"/>
          </w:tcPr>
          <w:p w:rsidR="007C1E22" w:rsidRDefault="007C1E22" w:rsidP="00B66955">
            <w:pPr>
              <w:pStyle w:val="TableParagraph"/>
              <w:numPr>
                <w:ilvl w:val="0"/>
                <w:numId w:val="27"/>
              </w:numPr>
              <w:tabs>
                <w:tab w:val="left" w:pos="440"/>
                <w:tab w:val="left" w:pos="440"/>
              </w:tabs>
              <w:spacing w:line="242" w:lineRule="auto"/>
              <w:ind w:right="72"/>
              <w:jc w:val="both"/>
              <w:rPr>
                <w:sz w:val="18"/>
              </w:rPr>
            </w:pPr>
            <w:r>
              <w:rPr>
                <w:sz w:val="18"/>
              </w:rPr>
              <w:t>Lisans ve doktora burslarının daha çok öğrenciyi kapsaması için YÖK nezdinde girişimlerde bulunulması.</w:t>
            </w:r>
          </w:p>
          <w:p w:rsidR="007C1E22" w:rsidRDefault="007C1E22" w:rsidP="00B66955">
            <w:pPr>
              <w:pStyle w:val="TableParagraph"/>
              <w:numPr>
                <w:ilvl w:val="0"/>
                <w:numId w:val="27"/>
              </w:numPr>
              <w:tabs>
                <w:tab w:val="left" w:pos="440"/>
                <w:tab w:val="left" w:pos="440"/>
              </w:tabs>
              <w:spacing w:line="242" w:lineRule="auto"/>
              <w:ind w:right="72"/>
              <w:jc w:val="both"/>
              <w:rPr>
                <w:sz w:val="18"/>
              </w:rPr>
            </w:pPr>
            <w:r>
              <w:rPr>
                <w:sz w:val="18"/>
              </w:rPr>
              <w:t>Suriyeli öğrencilere sağlanan desteklerin daha çok öğrenciyi kapsaması yönünde çalışmalar yapılması, ve bu konuda yeni destekçiler bulunması.</w:t>
            </w:r>
          </w:p>
          <w:p w:rsidR="007C1E22" w:rsidRDefault="007C1E22" w:rsidP="00B66955">
            <w:pPr>
              <w:pStyle w:val="TableParagraph"/>
              <w:numPr>
                <w:ilvl w:val="0"/>
                <w:numId w:val="27"/>
              </w:numPr>
              <w:tabs>
                <w:tab w:val="left" w:pos="440"/>
                <w:tab w:val="left" w:pos="440"/>
              </w:tabs>
              <w:spacing w:line="242" w:lineRule="auto"/>
              <w:ind w:right="72"/>
              <w:jc w:val="both"/>
              <w:rPr>
                <w:sz w:val="18"/>
              </w:rPr>
            </w:pPr>
            <w:r>
              <w:rPr>
                <w:sz w:val="18"/>
              </w:rPr>
              <w:t>Üniversitemiz öğretim elemanları tarafından daha çok ulusal ve uluslararası destekli proje yapmalarının teşvik edilmesi bu yolla hem üniversiteye kaynak sağlanması hemde daha çok öğrenciye burs sağlanması.</w:t>
            </w:r>
          </w:p>
        </w:tc>
      </w:tr>
      <w:tr w:rsidR="007C1E22" w:rsidTr="00B20502">
        <w:trPr>
          <w:trHeight w:val="2129"/>
          <w:tblCellSpacing w:w="20" w:type="dxa"/>
        </w:trPr>
        <w:tc>
          <w:tcPr>
            <w:tcW w:w="1511" w:type="dxa"/>
            <w:vMerge/>
            <w:shd w:val="clear" w:color="auto" w:fill="FDE9D9"/>
          </w:tcPr>
          <w:p w:rsidR="007C1E22" w:rsidRDefault="007C1E22" w:rsidP="00F63471">
            <w:pPr>
              <w:rPr>
                <w:sz w:val="2"/>
                <w:szCs w:val="2"/>
              </w:rPr>
            </w:pPr>
          </w:p>
        </w:tc>
        <w:tc>
          <w:tcPr>
            <w:tcW w:w="2618" w:type="dxa"/>
            <w:shd w:val="clear" w:color="auto" w:fill="FDE9D9"/>
          </w:tcPr>
          <w:p w:rsidR="007C1E22" w:rsidRDefault="007C1E22" w:rsidP="00B66955">
            <w:pPr>
              <w:pStyle w:val="TableParagraph"/>
              <w:numPr>
                <w:ilvl w:val="0"/>
                <w:numId w:val="27"/>
              </w:numPr>
              <w:tabs>
                <w:tab w:val="left" w:pos="440"/>
              </w:tabs>
              <w:spacing w:line="242" w:lineRule="auto"/>
              <w:ind w:right="72"/>
              <w:jc w:val="both"/>
              <w:rPr>
                <w:sz w:val="18"/>
              </w:rPr>
            </w:pPr>
            <w:r>
              <w:rPr>
                <w:sz w:val="18"/>
              </w:rPr>
              <w:t>Şehrimizde Güçlü bir Sanayii ve ticaret altyapısının varlığı</w:t>
            </w:r>
          </w:p>
        </w:tc>
        <w:tc>
          <w:tcPr>
            <w:tcW w:w="3123" w:type="dxa"/>
            <w:gridSpan w:val="2"/>
            <w:shd w:val="clear" w:color="auto" w:fill="FDE9D9"/>
          </w:tcPr>
          <w:p w:rsidR="007C1E22" w:rsidRDefault="007C1E22" w:rsidP="00B66955">
            <w:pPr>
              <w:pStyle w:val="TableParagraph"/>
              <w:numPr>
                <w:ilvl w:val="0"/>
                <w:numId w:val="27"/>
              </w:numPr>
              <w:tabs>
                <w:tab w:val="left" w:pos="440"/>
                <w:tab w:val="left" w:pos="440"/>
              </w:tabs>
              <w:spacing w:line="242" w:lineRule="auto"/>
              <w:ind w:right="72"/>
              <w:jc w:val="both"/>
              <w:rPr>
                <w:sz w:val="18"/>
              </w:rPr>
            </w:pPr>
            <w:r>
              <w:rPr>
                <w:sz w:val="18"/>
              </w:rPr>
              <w:t xml:space="preserve">Üniversite sanayii iş birliği kapsamında ortak projeler üretilmesi, </w:t>
            </w:r>
          </w:p>
          <w:p w:rsidR="007C1E22" w:rsidRDefault="007C1E22" w:rsidP="00B66955">
            <w:pPr>
              <w:pStyle w:val="TableParagraph"/>
              <w:numPr>
                <w:ilvl w:val="0"/>
                <w:numId w:val="27"/>
              </w:numPr>
              <w:tabs>
                <w:tab w:val="left" w:pos="440"/>
                <w:tab w:val="left" w:pos="440"/>
              </w:tabs>
              <w:spacing w:line="242" w:lineRule="auto"/>
              <w:ind w:right="72"/>
              <w:jc w:val="both"/>
              <w:rPr>
                <w:sz w:val="18"/>
              </w:rPr>
            </w:pPr>
            <w:r>
              <w:rPr>
                <w:sz w:val="18"/>
              </w:rPr>
              <w:t>Öğrencilerin staj ve uygulama derslerinin sahada yapılabilmesindeki avantajlar</w:t>
            </w:r>
          </w:p>
          <w:p w:rsidR="007C1E22" w:rsidRDefault="007C1E22" w:rsidP="00B66955">
            <w:pPr>
              <w:pStyle w:val="TableParagraph"/>
              <w:numPr>
                <w:ilvl w:val="0"/>
                <w:numId w:val="27"/>
              </w:numPr>
              <w:tabs>
                <w:tab w:val="left" w:pos="440"/>
                <w:tab w:val="left" w:pos="440"/>
              </w:tabs>
              <w:spacing w:line="242" w:lineRule="auto"/>
              <w:ind w:right="72"/>
              <w:jc w:val="both"/>
              <w:rPr>
                <w:sz w:val="18"/>
              </w:rPr>
            </w:pPr>
            <w:r>
              <w:rPr>
                <w:sz w:val="18"/>
              </w:rPr>
              <w:t>Sanayi ve ticaret erbabından sağlanabilecek ayni ve nakdi bağışlar.</w:t>
            </w:r>
          </w:p>
        </w:tc>
        <w:tc>
          <w:tcPr>
            <w:tcW w:w="2837" w:type="dxa"/>
            <w:shd w:val="clear" w:color="auto" w:fill="FDE9D9"/>
          </w:tcPr>
          <w:p w:rsidR="007C1E22" w:rsidRDefault="007C1E22" w:rsidP="00B66955">
            <w:pPr>
              <w:pStyle w:val="TableParagraph"/>
              <w:numPr>
                <w:ilvl w:val="0"/>
                <w:numId w:val="27"/>
              </w:numPr>
              <w:tabs>
                <w:tab w:val="left" w:pos="440"/>
              </w:tabs>
              <w:spacing w:line="242" w:lineRule="auto"/>
              <w:ind w:right="72"/>
              <w:jc w:val="both"/>
              <w:rPr>
                <w:sz w:val="18"/>
              </w:rPr>
            </w:pPr>
          </w:p>
        </w:tc>
        <w:tc>
          <w:tcPr>
            <w:tcW w:w="4249" w:type="dxa"/>
            <w:shd w:val="clear" w:color="auto" w:fill="FDE9D9"/>
          </w:tcPr>
          <w:p w:rsidR="007C1E22" w:rsidRDefault="007C1E22" w:rsidP="00B66955">
            <w:pPr>
              <w:pStyle w:val="TableParagraph"/>
              <w:numPr>
                <w:ilvl w:val="0"/>
                <w:numId w:val="27"/>
              </w:numPr>
              <w:tabs>
                <w:tab w:val="left" w:pos="440"/>
                <w:tab w:val="left" w:pos="440"/>
              </w:tabs>
              <w:spacing w:line="242" w:lineRule="auto"/>
              <w:ind w:right="72"/>
              <w:jc w:val="both"/>
              <w:rPr>
                <w:sz w:val="18"/>
              </w:rPr>
            </w:pPr>
            <w:r>
              <w:rPr>
                <w:sz w:val="18"/>
              </w:rPr>
              <w:t>Üniversite sanayi işbirliği kapsamında daha çok proje yapılabilmesi için girişimlerde bulunulmalı,</w:t>
            </w:r>
          </w:p>
          <w:p w:rsidR="007C1E22" w:rsidRDefault="007C1E22" w:rsidP="00B66955">
            <w:pPr>
              <w:pStyle w:val="TableParagraph"/>
              <w:numPr>
                <w:ilvl w:val="0"/>
                <w:numId w:val="27"/>
              </w:numPr>
              <w:tabs>
                <w:tab w:val="left" w:pos="440"/>
                <w:tab w:val="left" w:pos="440"/>
              </w:tabs>
              <w:spacing w:line="242" w:lineRule="auto"/>
              <w:ind w:right="72"/>
              <w:jc w:val="both"/>
              <w:rPr>
                <w:sz w:val="18"/>
              </w:rPr>
            </w:pPr>
            <w:r>
              <w:rPr>
                <w:sz w:val="18"/>
              </w:rPr>
              <w:t>Uygulamalı eğitim ve staj yapılacak nitelikli firmaların üniversite tarafından tespit edilerek öğrencilerin ilgili firmalara yönlendirilmesi,</w:t>
            </w:r>
          </w:p>
          <w:p w:rsidR="007C1E22" w:rsidRDefault="007C1E22" w:rsidP="00B66955">
            <w:pPr>
              <w:pStyle w:val="TableParagraph"/>
              <w:numPr>
                <w:ilvl w:val="0"/>
                <w:numId w:val="27"/>
              </w:numPr>
              <w:tabs>
                <w:tab w:val="left" w:pos="440"/>
                <w:tab w:val="left" w:pos="440"/>
              </w:tabs>
              <w:spacing w:line="242" w:lineRule="auto"/>
              <w:ind w:right="72"/>
              <w:jc w:val="both"/>
              <w:rPr>
                <w:sz w:val="18"/>
              </w:rPr>
            </w:pPr>
            <w:r>
              <w:rPr>
                <w:sz w:val="18"/>
              </w:rPr>
              <w:t>Eğitim ve sağlık alanında daha fazla ayni ve nakdi bağışın sağlanması yönünde çalışmalar yapılması.</w:t>
            </w:r>
          </w:p>
        </w:tc>
      </w:tr>
      <w:tr w:rsidR="007C1E22" w:rsidTr="00F36BCD">
        <w:trPr>
          <w:trHeight w:val="1529"/>
          <w:tblCellSpacing w:w="20" w:type="dxa"/>
        </w:trPr>
        <w:tc>
          <w:tcPr>
            <w:tcW w:w="1511" w:type="dxa"/>
            <w:vMerge/>
            <w:shd w:val="clear" w:color="auto" w:fill="FDE9D9"/>
          </w:tcPr>
          <w:p w:rsidR="007C1E22" w:rsidRDefault="007C1E22" w:rsidP="00F63471">
            <w:pPr>
              <w:rPr>
                <w:sz w:val="2"/>
                <w:szCs w:val="2"/>
              </w:rPr>
            </w:pPr>
          </w:p>
        </w:tc>
        <w:tc>
          <w:tcPr>
            <w:tcW w:w="2618" w:type="dxa"/>
            <w:shd w:val="clear" w:color="auto" w:fill="FDE9D9"/>
          </w:tcPr>
          <w:p w:rsidR="007C1E22" w:rsidRDefault="007C1E22" w:rsidP="00B66955">
            <w:pPr>
              <w:pStyle w:val="TableParagraph"/>
              <w:numPr>
                <w:ilvl w:val="0"/>
                <w:numId w:val="28"/>
              </w:numPr>
              <w:tabs>
                <w:tab w:val="left" w:pos="439"/>
                <w:tab w:val="left" w:pos="440"/>
              </w:tabs>
              <w:spacing w:before="11" w:line="242" w:lineRule="auto"/>
              <w:ind w:right="424"/>
              <w:rPr>
                <w:sz w:val="18"/>
              </w:rPr>
            </w:pPr>
            <w:r>
              <w:rPr>
                <w:sz w:val="18"/>
              </w:rPr>
              <w:t>Şehrimizde ve bölgemizde devlet ve özel Üniversitelerin sayısındaki artışın getirdiği rekabet ortamı.</w:t>
            </w:r>
          </w:p>
        </w:tc>
        <w:tc>
          <w:tcPr>
            <w:tcW w:w="3123" w:type="dxa"/>
            <w:gridSpan w:val="2"/>
            <w:shd w:val="clear" w:color="auto" w:fill="FDE9D9"/>
          </w:tcPr>
          <w:p w:rsidR="007C1E22" w:rsidRDefault="007C1E22" w:rsidP="00B66955">
            <w:pPr>
              <w:pStyle w:val="TableParagraph"/>
              <w:numPr>
                <w:ilvl w:val="0"/>
                <w:numId w:val="28"/>
              </w:numPr>
              <w:tabs>
                <w:tab w:val="left" w:pos="439"/>
                <w:tab w:val="left" w:pos="440"/>
              </w:tabs>
              <w:spacing w:before="11" w:line="242" w:lineRule="auto"/>
              <w:ind w:right="424"/>
              <w:rPr>
                <w:sz w:val="18"/>
              </w:rPr>
            </w:pPr>
            <w:r>
              <w:rPr>
                <w:sz w:val="18"/>
              </w:rPr>
              <w:t xml:space="preserve">Nitelikli öğretim elemanı açığının şehrimizde veya bölgemizdeki diğer üniversitelerden </w:t>
            </w:r>
            <w:proofErr w:type="gramStart"/>
            <w:r>
              <w:rPr>
                <w:sz w:val="18"/>
              </w:rPr>
              <w:t>temin</w:t>
            </w:r>
            <w:proofErr w:type="gramEnd"/>
            <w:r>
              <w:rPr>
                <w:sz w:val="18"/>
              </w:rPr>
              <w:t xml:space="preserve"> edilmesi.</w:t>
            </w:r>
          </w:p>
          <w:p w:rsidR="007C1E22" w:rsidRDefault="007C1E22" w:rsidP="00B66955">
            <w:pPr>
              <w:pStyle w:val="TableParagraph"/>
              <w:numPr>
                <w:ilvl w:val="0"/>
                <w:numId w:val="28"/>
              </w:numPr>
              <w:tabs>
                <w:tab w:val="left" w:pos="439"/>
                <w:tab w:val="left" w:pos="440"/>
              </w:tabs>
              <w:spacing w:before="11" w:line="242" w:lineRule="auto"/>
              <w:ind w:right="424"/>
              <w:rPr>
                <w:sz w:val="18"/>
              </w:rPr>
            </w:pPr>
          </w:p>
        </w:tc>
        <w:tc>
          <w:tcPr>
            <w:tcW w:w="2837" w:type="dxa"/>
            <w:shd w:val="clear" w:color="auto" w:fill="FDE9D9"/>
          </w:tcPr>
          <w:p w:rsidR="007C1E22" w:rsidRDefault="007C1E22" w:rsidP="00B66955">
            <w:pPr>
              <w:pStyle w:val="TableParagraph"/>
              <w:numPr>
                <w:ilvl w:val="0"/>
                <w:numId w:val="28"/>
              </w:numPr>
              <w:tabs>
                <w:tab w:val="left" w:pos="439"/>
                <w:tab w:val="left" w:pos="440"/>
              </w:tabs>
              <w:spacing w:before="11" w:line="242" w:lineRule="auto"/>
              <w:ind w:right="424"/>
              <w:jc w:val="both"/>
              <w:rPr>
                <w:sz w:val="18"/>
              </w:rPr>
            </w:pPr>
            <w:r>
              <w:rPr>
                <w:sz w:val="18"/>
              </w:rPr>
              <w:t>Nitelikli öğretim elemanlarının ücret politikası yönünden özel üniversiteleri tercih etmesi.</w:t>
            </w:r>
          </w:p>
        </w:tc>
        <w:tc>
          <w:tcPr>
            <w:tcW w:w="4249" w:type="dxa"/>
            <w:shd w:val="clear" w:color="auto" w:fill="FDE9D9"/>
          </w:tcPr>
          <w:p w:rsidR="007C1E22" w:rsidRDefault="007C1E22" w:rsidP="00B66955">
            <w:pPr>
              <w:pStyle w:val="TableParagraph"/>
              <w:numPr>
                <w:ilvl w:val="0"/>
                <w:numId w:val="28"/>
              </w:numPr>
              <w:tabs>
                <w:tab w:val="left" w:pos="439"/>
                <w:tab w:val="left" w:pos="440"/>
              </w:tabs>
              <w:spacing w:before="11" w:line="242" w:lineRule="auto"/>
              <w:ind w:right="424"/>
              <w:rPr>
                <w:sz w:val="18"/>
              </w:rPr>
            </w:pPr>
            <w:r>
              <w:rPr>
                <w:sz w:val="18"/>
              </w:rPr>
              <w:t xml:space="preserve">Eğitim meteryallerinin geliştirilerek daha kaliteli eğitim verme ortamının sağlanmasının yanında sosyal </w:t>
            </w:r>
            <w:proofErr w:type="gramStart"/>
            <w:r>
              <w:rPr>
                <w:sz w:val="18"/>
              </w:rPr>
              <w:t>( lojman</w:t>
            </w:r>
            <w:proofErr w:type="gramEnd"/>
            <w:r>
              <w:rPr>
                <w:sz w:val="18"/>
              </w:rPr>
              <w:t xml:space="preserve"> gibi) imkanlarının geliştirilmesi öğretim elemanlarının üniversitemizi tercihinde etkili olabilir.</w:t>
            </w:r>
          </w:p>
        </w:tc>
      </w:tr>
    </w:tbl>
    <w:p w:rsidR="007C1E22" w:rsidRDefault="007C1E22" w:rsidP="00F63471">
      <w:pPr>
        <w:spacing w:line="242" w:lineRule="auto"/>
        <w:rPr>
          <w:sz w:val="18"/>
        </w:rPr>
      </w:pPr>
    </w:p>
    <w:p w:rsidR="007C1E22" w:rsidRPr="007C1E22" w:rsidRDefault="007C1E22" w:rsidP="007C1E22">
      <w:pPr>
        <w:rPr>
          <w:sz w:val="18"/>
        </w:rPr>
      </w:pPr>
    </w:p>
    <w:p w:rsidR="007C1E22" w:rsidRDefault="007C1E22" w:rsidP="007C1E22">
      <w:pPr>
        <w:rPr>
          <w:sz w:val="18"/>
        </w:rPr>
      </w:pPr>
    </w:p>
    <w:p w:rsidR="0054629E" w:rsidRDefault="0054629E" w:rsidP="007C1E22">
      <w:pPr>
        <w:rPr>
          <w:sz w:val="18"/>
        </w:rPr>
      </w:pPr>
    </w:p>
    <w:p w:rsidR="0054629E" w:rsidRDefault="0054629E" w:rsidP="007C1E22">
      <w:pPr>
        <w:rPr>
          <w:sz w:val="18"/>
        </w:rPr>
      </w:pPr>
    </w:p>
    <w:p w:rsidR="0054629E" w:rsidRDefault="0054629E" w:rsidP="007C1E22">
      <w:pPr>
        <w:rPr>
          <w:sz w:val="18"/>
        </w:rPr>
      </w:pPr>
    </w:p>
    <w:p w:rsidR="0054629E" w:rsidRDefault="0054629E" w:rsidP="007C1E22">
      <w:pPr>
        <w:rPr>
          <w:sz w:val="18"/>
        </w:rPr>
      </w:pPr>
    </w:p>
    <w:p w:rsidR="0054629E" w:rsidRDefault="0054629E" w:rsidP="007C1E22">
      <w:pPr>
        <w:rPr>
          <w:sz w:val="18"/>
        </w:rPr>
      </w:pPr>
    </w:p>
    <w:p w:rsidR="00F63471" w:rsidRDefault="000600E7" w:rsidP="00F63471">
      <w:pPr>
        <w:pStyle w:val="GvdeMetni"/>
        <w:spacing w:before="7"/>
        <w:rPr>
          <w:rFonts w:ascii="Times New Roman"/>
          <w:sz w:val="14"/>
        </w:rPr>
      </w:pPr>
      <w:r w:rsidRPr="000600E7">
        <w:pict>
          <v:group id="_x0000_s3490" style="position:absolute;margin-left:71.1pt;margin-top:80.95pt;width:.1pt;height:.5pt;z-index:502925168;mso-position-horizontal-relative:page;mso-position-vertical-relative:page" coordorigin="1422,1619" coordsize="2,10">
            <v:line id="_x0000_s3491" style="position:absolute" from="1422,1624" to="1422,1624" strokecolor="#939598" strokeweight=".5pt"/>
            <v:line id="_x0000_s3492" style="position:absolute" from="1422,1624" to="1422,1624" strokecolor="#939598" strokeweight=".5pt"/>
            <w10:wrap anchorx="page" anchory="page"/>
          </v:group>
        </w:pict>
      </w:r>
    </w:p>
    <w:tbl>
      <w:tblPr>
        <w:tblStyle w:val="TableNormal"/>
        <w:tblW w:w="0" w:type="auto"/>
        <w:tblCellSpacing w:w="20" w:type="dxa"/>
        <w:tblInd w:w="124" w:type="dxa"/>
        <w:tblBorders>
          <w:top w:val="outset" w:sz="4" w:space="0" w:color="943634"/>
          <w:left w:val="outset" w:sz="4" w:space="0" w:color="943634"/>
          <w:bottom w:val="outset" w:sz="4" w:space="0" w:color="943634"/>
          <w:right w:val="outset" w:sz="4" w:space="0" w:color="943634"/>
          <w:insideH w:val="outset" w:sz="4" w:space="0" w:color="943634"/>
          <w:insideV w:val="outset" w:sz="4" w:space="0" w:color="943634"/>
        </w:tblBorders>
        <w:tblLayout w:type="fixed"/>
        <w:tblLook w:val="01E0"/>
      </w:tblPr>
      <w:tblGrid>
        <w:gridCol w:w="1571"/>
        <w:gridCol w:w="2658"/>
        <w:gridCol w:w="2579"/>
        <w:gridCol w:w="3461"/>
        <w:gridCol w:w="4309"/>
      </w:tblGrid>
      <w:tr w:rsidR="00F63471" w:rsidTr="00B20502">
        <w:trPr>
          <w:trHeight w:val="299"/>
          <w:tblCellSpacing w:w="20" w:type="dxa"/>
        </w:trPr>
        <w:tc>
          <w:tcPr>
            <w:tcW w:w="1511" w:type="dxa"/>
            <w:vMerge w:val="restart"/>
            <w:shd w:val="clear" w:color="auto" w:fill="4BACC6"/>
          </w:tcPr>
          <w:p w:rsidR="00F63471" w:rsidRDefault="00F63471" w:rsidP="00F63471">
            <w:pPr>
              <w:pStyle w:val="TableParagraph"/>
              <w:spacing w:before="195"/>
              <w:ind w:left="383"/>
              <w:rPr>
                <w:b/>
                <w:sz w:val="20"/>
              </w:rPr>
            </w:pPr>
            <w:r>
              <w:rPr>
                <w:b/>
                <w:color w:val="FFFFFF"/>
                <w:sz w:val="20"/>
              </w:rPr>
              <w:lastRenderedPageBreak/>
              <w:t>Etkenler</w:t>
            </w:r>
          </w:p>
        </w:tc>
        <w:tc>
          <w:tcPr>
            <w:tcW w:w="2618" w:type="dxa"/>
            <w:shd w:val="clear" w:color="auto" w:fill="4BACC6"/>
          </w:tcPr>
          <w:p w:rsidR="00F63471" w:rsidRDefault="00F63471" w:rsidP="00F63471">
            <w:pPr>
              <w:pStyle w:val="TableParagraph"/>
              <w:spacing w:before="37"/>
              <w:ind w:left="871" w:right="862"/>
              <w:jc w:val="center"/>
              <w:rPr>
                <w:b/>
                <w:sz w:val="20"/>
              </w:rPr>
            </w:pPr>
            <w:r>
              <w:rPr>
                <w:b/>
                <w:color w:val="FFFFFF"/>
                <w:sz w:val="20"/>
              </w:rPr>
              <w:t>Tespitler</w:t>
            </w:r>
          </w:p>
        </w:tc>
        <w:tc>
          <w:tcPr>
            <w:tcW w:w="5960" w:type="dxa"/>
            <w:gridSpan w:val="2"/>
            <w:shd w:val="clear" w:color="auto" w:fill="4BACC6"/>
          </w:tcPr>
          <w:p w:rsidR="00F63471" w:rsidRDefault="00F63471" w:rsidP="00F63471">
            <w:pPr>
              <w:pStyle w:val="TableParagraph"/>
              <w:spacing w:before="37"/>
              <w:ind w:left="2070" w:right="2061"/>
              <w:jc w:val="center"/>
              <w:rPr>
                <w:b/>
                <w:sz w:val="20"/>
              </w:rPr>
            </w:pPr>
            <w:r>
              <w:rPr>
                <w:b/>
                <w:color w:val="FFFFFF"/>
                <w:sz w:val="20"/>
              </w:rPr>
              <w:t>Üniversiteye Etkisi</w:t>
            </w:r>
          </w:p>
        </w:tc>
        <w:tc>
          <w:tcPr>
            <w:tcW w:w="4249" w:type="dxa"/>
            <w:shd w:val="clear" w:color="auto" w:fill="4BACC6"/>
          </w:tcPr>
          <w:p w:rsidR="00F63471" w:rsidRDefault="00F63471" w:rsidP="00F63471">
            <w:pPr>
              <w:pStyle w:val="TableParagraph"/>
              <w:spacing w:before="37"/>
              <w:ind w:left="56" w:right="46"/>
              <w:jc w:val="center"/>
              <w:rPr>
                <w:b/>
                <w:sz w:val="20"/>
              </w:rPr>
            </w:pPr>
            <w:r>
              <w:rPr>
                <w:b/>
                <w:color w:val="FFFFFF"/>
                <w:sz w:val="20"/>
              </w:rPr>
              <w:t>Ne Yapılmalı?</w:t>
            </w:r>
          </w:p>
        </w:tc>
      </w:tr>
      <w:tr w:rsidR="00F63471" w:rsidTr="00B20502">
        <w:trPr>
          <w:trHeight w:val="302"/>
          <w:tblCellSpacing w:w="20" w:type="dxa"/>
        </w:trPr>
        <w:tc>
          <w:tcPr>
            <w:tcW w:w="1511" w:type="dxa"/>
            <w:vMerge/>
            <w:shd w:val="clear" w:color="auto" w:fill="4BACC6"/>
          </w:tcPr>
          <w:p w:rsidR="00F63471" w:rsidRDefault="00F63471" w:rsidP="00F63471">
            <w:pPr>
              <w:rPr>
                <w:sz w:val="2"/>
                <w:szCs w:val="2"/>
              </w:rPr>
            </w:pPr>
          </w:p>
        </w:tc>
        <w:tc>
          <w:tcPr>
            <w:tcW w:w="2618" w:type="dxa"/>
            <w:shd w:val="clear" w:color="auto" w:fill="4BACC6"/>
          </w:tcPr>
          <w:p w:rsidR="00F63471" w:rsidRDefault="00F63471" w:rsidP="00F63471">
            <w:pPr>
              <w:pStyle w:val="TableParagraph"/>
              <w:spacing w:before="37"/>
              <w:ind w:left="455"/>
              <w:rPr>
                <w:b/>
                <w:sz w:val="20"/>
              </w:rPr>
            </w:pPr>
            <w:r>
              <w:rPr>
                <w:b/>
                <w:color w:val="FFFFFF"/>
                <w:sz w:val="20"/>
              </w:rPr>
              <w:t>(Etkenler/Sorunlar)</w:t>
            </w:r>
          </w:p>
        </w:tc>
        <w:tc>
          <w:tcPr>
            <w:tcW w:w="2539" w:type="dxa"/>
            <w:shd w:val="clear" w:color="auto" w:fill="4BACC6"/>
          </w:tcPr>
          <w:p w:rsidR="00F63471" w:rsidRDefault="00F63471" w:rsidP="00F63471">
            <w:pPr>
              <w:pStyle w:val="TableParagraph"/>
              <w:spacing w:before="37"/>
              <w:ind w:left="854" w:right="845"/>
              <w:jc w:val="center"/>
              <w:rPr>
                <w:b/>
                <w:sz w:val="20"/>
              </w:rPr>
            </w:pPr>
            <w:r>
              <w:rPr>
                <w:b/>
                <w:color w:val="FFFFFF"/>
                <w:sz w:val="20"/>
              </w:rPr>
              <w:t>Fırsatlar</w:t>
            </w:r>
          </w:p>
        </w:tc>
        <w:tc>
          <w:tcPr>
            <w:tcW w:w="3421" w:type="dxa"/>
            <w:shd w:val="clear" w:color="auto" w:fill="4BACC6"/>
          </w:tcPr>
          <w:p w:rsidR="00F63471" w:rsidRDefault="00F63471" w:rsidP="00F63471">
            <w:pPr>
              <w:pStyle w:val="TableParagraph"/>
              <w:spacing w:before="37"/>
              <w:ind w:left="57" w:right="48"/>
              <w:jc w:val="center"/>
              <w:rPr>
                <w:b/>
                <w:sz w:val="20"/>
              </w:rPr>
            </w:pPr>
            <w:r>
              <w:rPr>
                <w:b/>
                <w:color w:val="FFFFFF"/>
                <w:sz w:val="20"/>
              </w:rPr>
              <w:t>Tehditler</w:t>
            </w:r>
          </w:p>
        </w:tc>
        <w:tc>
          <w:tcPr>
            <w:tcW w:w="4249" w:type="dxa"/>
            <w:shd w:val="clear" w:color="auto" w:fill="4BACC6"/>
          </w:tcPr>
          <w:p w:rsidR="00F63471" w:rsidRDefault="00F63471" w:rsidP="00F63471">
            <w:pPr>
              <w:pStyle w:val="TableParagraph"/>
              <w:rPr>
                <w:rFonts w:ascii="Times New Roman"/>
                <w:sz w:val="18"/>
              </w:rPr>
            </w:pPr>
          </w:p>
        </w:tc>
      </w:tr>
      <w:tr w:rsidR="007C1E22" w:rsidTr="00B20502">
        <w:trPr>
          <w:trHeight w:val="567"/>
          <w:tblCellSpacing w:w="20" w:type="dxa"/>
        </w:trPr>
        <w:tc>
          <w:tcPr>
            <w:tcW w:w="1511" w:type="dxa"/>
            <w:vMerge w:val="restart"/>
            <w:shd w:val="clear" w:color="auto" w:fill="FDE9D9"/>
            <w:vAlign w:val="center"/>
          </w:tcPr>
          <w:p w:rsidR="007C1E22" w:rsidRDefault="007C1E22" w:rsidP="007C1E22">
            <w:pPr>
              <w:pStyle w:val="TableParagraph"/>
              <w:jc w:val="center"/>
              <w:rPr>
                <w:rFonts w:ascii="Times New Roman"/>
                <w:sz w:val="20"/>
              </w:rPr>
            </w:pPr>
          </w:p>
          <w:p w:rsidR="007C1E22" w:rsidRDefault="007C1E22" w:rsidP="007C1E22">
            <w:pPr>
              <w:pStyle w:val="TableParagraph"/>
              <w:spacing w:before="1"/>
              <w:ind w:left="153"/>
              <w:jc w:val="center"/>
              <w:rPr>
                <w:b/>
                <w:sz w:val="18"/>
              </w:rPr>
            </w:pPr>
            <w:r>
              <w:rPr>
                <w:b/>
                <w:color w:val="231F20"/>
                <w:sz w:val="18"/>
              </w:rPr>
              <w:t>Sosyo</w:t>
            </w:r>
            <w:r>
              <w:rPr>
                <w:b/>
                <w:color w:val="231F20"/>
                <w:spacing w:val="-35"/>
                <w:sz w:val="18"/>
              </w:rPr>
              <w:t xml:space="preserve"> </w:t>
            </w:r>
            <w:r>
              <w:rPr>
                <w:b/>
                <w:color w:val="231F20"/>
                <w:sz w:val="18"/>
              </w:rPr>
              <w:t>–</w:t>
            </w:r>
            <w:r>
              <w:rPr>
                <w:b/>
                <w:color w:val="231F20"/>
                <w:spacing w:val="-34"/>
                <w:sz w:val="18"/>
              </w:rPr>
              <w:t xml:space="preserve"> </w:t>
            </w:r>
            <w:r>
              <w:rPr>
                <w:b/>
                <w:color w:val="231F20"/>
                <w:sz w:val="18"/>
              </w:rPr>
              <w:t>kültürel</w:t>
            </w:r>
          </w:p>
        </w:tc>
        <w:tc>
          <w:tcPr>
            <w:tcW w:w="2618" w:type="dxa"/>
            <w:shd w:val="clear" w:color="auto" w:fill="FDE9D9"/>
          </w:tcPr>
          <w:p w:rsidR="007C1E22" w:rsidRDefault="007C1E22" w:rsidP="00B66955">
            <w:pPr>
              <w:pStyle w:val="TableParagraph"/>
              <w:numPr>
                <w:ilvl w:val="0"/>
                <w:numId w:val="28"/>
              </w:numPr>
              <w:tabs>
                <w:tab w:val="left" w:pos="439"/>
                <w:tab w:val="left" w:pos="440"/>
              </w:tabs>
              <w:spacing w:before="11" w:line="242" w:lineRule="auto"/>
              <w:ind w:right="424"/>
              <w:rPr>
                <w:sz w:val="18"/>
              </w:rPr>
            </w:pPr>
            <w:r>
              <w:rPr>
                <w:sz w:val="18"/>
              </w:rPr>
              <w:t>Şehrimizin gerek doğu ve güneydoğu bölgelerinden gerekse Ortadoğu bölgesinden aldığı göçler,</w:t>
            </w:r>
          </w:p>
        </w:tc>
        <w:tc>
          <w:tcPr>
            <w:tcW w:w="2539" w:type="dxa"/>
            <w:shd w:val="clear" w:color="auto" w:fill="FDE9D9"/>
          </w:tcPr>
          <w:p w:rsidR="007C1E22" w:rsidRPr="007C1E22" w:rsidRDefault="007C1E22" w:rsidP="00B66955">
            <w:pPr>
              <w:pStyle w:val="TableParagraph"/>
              <w:numPr>
                <w:ilvl w:val="0"/>
                <w:numId w:val="28"/>
              </w:numPr>
              <w:tabs>
                <w:tab w:val="left" w:pos="439"/>
                <w:tab w:val="left" w:pos="440"/>
              </w:tabs>
              <w:spacing w:before="11" w:line="242" w:lineRule="auto"/>
              <w:ind w:right="424"/>
              <w:rPr>
                <w:sz w:val="18"/>
              </w:rPr>
            </w:pPr>
          </w:p>
        </w:tc>
        <w:tc>
          <w:tcPr>
            <w:tcW w:w="3421" w:type="dxa"/>
            <w:shd w:val="clear" w:color="auto" w:fill="FDE9D9"/>
          </w:tcPr>
          <w:p w:rsidR="007C1E22" w:rsidRDefault="007C1E22" w:rsidP="00B66955">
            <w:pPr>
              <w:pStyle w:val="TableParagraph"/>
              <w:numPr>
                <w:ilvl w:val="0"/>
                <w:numId w:val="28"/>
              </w:numPr>
              <w:tabs>
                <w:tab w:val="left" w:pos="439"/>
                <w:tab w:val="left" w:pos="440"/>
              </w:tabs>
              <w:spacing w:before="11" w:line="242" w:lineRule="auto"/>
              <w:ind w:right="424"/>
              <w:rPr>
                <w:sz w:val="18"/>
              </w:rPr>
            </w:pPr>
            <w:r>
              <w:rPr>
                <w:sz w:val="18"/>
              </w:rPr>
              <w:t xml:space="preserve">Şehirde hayat pahalılığının artması, kiraların pahalılığı sebebiyle barınma sorunun oluşması, </w:t>
            </w:r>
          </w:p>
        </w:tc>
        <w:tc>
          <w:tcPr>
            <w:tcW w:w="4249" w:type="dxa"/>
            <w:shd w:val="clear" w:color="auto" w:fill="FDE9D9"/>
          </w:tcPr>
          <w:p w:rsidR="007C1E22" w:rsidRDefault="007C1E22" w:rsidP="00B66955">
            <w:pPr>
              <w:pStyle w:val="TableParagraph"/>
              <w:numPr>
                <w:ilvl w:val="0"/>
                <w:numId w:val="28"/>
              </w:numPr>
              <w:tabs>
                <w:tab w:val="left" w:pos="439"/>
                <w:tab w:val="left" w:pos="440"/>
              </w:tabs>
              <w:spacing w:before="11" w:line="242" w:lineRule="auto"/>
              <w:ind w:right="424"/>
              <w:rPr>
                <w:sz w:val="18"/>
              </w:rPr>
            </w:pPr>
            <w:r>
              <w:rPr>
                <w:sz w:val="18"/>
              </w:rPr>
              <w:t>Yurt sorunun çözümü konusunda KYK nezdinde gerekli girişimlerin yapılması</w:t>
            </w:r>
          </w:p>
        </w:tc>
      </w:tr>
      <w:tr w:rsidR="007C1E22" w:rsidTr="00F36BCD">
        <w:trPr>
          <w:trHeight w:val="1164"/>
          <w:tblCellSpacing w:w="20" w:type="dxa"/>
        </w:trPr>
        <w:tc>
          <w:tcPr>
            <w:tcW w:w="1511" w:type="dxa"/>
            <w:vMerge/>
            <w:shd w:val="clear" w:color="auto" w:fill="FDE9D9"/>
          </w:tcPr>
          <w:p w:rsidR="007C1E22" w:rsidRDefault="007C1E22" w:rsidP="00F63471">
            <w:pPr>
              <w:rPr>
                <w:sz w:val="2"/>
                <w:szCs w:val="2"/>
              </w:rPr>
            </w:pPr>
          </w:p>
        </w:tc>
        <w:tc>
          <w:tcPr>
            <w:tcW w:w="2618" w:type="dxa"/>
            <w:shd w:val="clear" w:color="auto" w:fill="FDE9D9"/>
          </w:tcPr>
          <w:p w:rsidR="007C1E22" w:rsidRDefault="007C1E22" w:rsidP="00B66955">
            <w:pPr>
              <w:pStyle w:val="TableParagraph"/>
              <w:numPr>
                <w:ilvl w:val="0"/>
                <w:numId w:val="28"/>
              </w:numPr>
              <w:tabs>
                <w:tab w:val="left" w:pos="439"/>
                <w:tab w:val="left" w:pos="440"/>
              </w:tabs>
              <w:spacing w:before="11" w:line="242" w:lineRule="auto"/>
              <w:ind w:right="424"/>
              <w:rPr>
                <w:sz w:val="18"/>
              </w:rPr>
            </w:pPr>
            <w:r>
              <w:rPr>
                <w:sz w:val="18"/>
              </w:rPr>
              <w:t>Şehrimizin Güneydoğu bölgesi ve Suriye sınırında olması.</w:t>
            </w:r>
          </w:p>
        </w:tc>
        <w:tc>
          <w:tcPr>
            <w:tcW w:w="2539" w:type="dxa"/>
            <w:shd w:val="clear" w:color="auto" w:fill="FDE9D9"/>
          </w:tcPr>
          <w:p w:rsidR="007C1E22" w:rsidRDefault="007C1E22" w:rsidP="00B66955">
            <w:pPr>
              <w:pStyle w:val="TableParagraph"/>
              <w:numPr>
                <w:ilvl w:val="0"/>
                <w:numId w:val="28"/>
              </w:numPr>
              <w:tabs>
                <w:tab w:val="left" w:pos="439"/>
                <w:tab w:val="left" w:pos="440"/>
              </w:tabs>
              <w:spacing w:before="11" w:line="242" w:lineRule="auto"/>
              <w:ind w:right="424"/>
              <w:rPr>
                <w:sz w:val="18"/>
              </w:rPr>
            </w:pPr>
          </w:p>
        </w:tc>
        <w:tc>
          <w:tcPr>
            <w:tcW w:w="3421" w:type="dxa"/>
            <w:shd w:val="clear" w:color="auto" w:fill="FDE9D9"/>
          </w:tcPr>
          <w:p w:rsidR="007C1E22" w:rsidRDefault="007C1E22" w:rsidP="00B66955">
            <w:pPr>
              <w:pStyle w:val="TableParagraph"/>
              <w:numPr>
                <w:ilvl w:val="0"/>
                <w:numId w:val="28"/>
              </w:numPr>
              <w:tabs>
                <w:tab w:val="left" w:pos="439"/>
                <w:tab w:val="left" w:pos="440"/>
              </w:tabs>
              <w:spacing w:before="11" w:line="242" w:lineRule="auto"/>
              <w:ind w:right="424"/>
              <w:rPr>
                <w:sz w:val="18"/>
              </w:rPr>
            </w:pPr>
            <w:r>
              <w:rPr>
                <w:sz w:val="18"/>
              </w:rPr>
              <w:t>Türkiyenin bütün bölgelerinden öğrenci tercihini olumsuz etkilemesi. Daha çok bölge öğrencilerinin üniversitemizi tercih ediyor olması</w:t>
            </w:r>
          </w:p>
        </w:tc>
        <w:tc>
          <w:tcPr>
            <w:tcW w:w="4249" w:type="dxa"/>
            <w:shd w:val="clear" w:color="auto" w:fill="FDE9D9"/>
          </w:tcPr>
          <w:p w:rsidR="007C1E22" w:rsidRDefault="007C1E22" w:rsidP="00B66955">
            <w:pPr>
              <w:pStyle w:val="TableParagraph"/>
              <w:numPr>
                <w:ilvl w:val="0"/>
                <w:numId w:val="28"/>
              </w:numPr>
              <w:tabs>
                <w:tab w:val="left" w:pos="439"/>
                <w:tab w:val="left" w:pos="440"/>
              </w:tabs>
              <w:spacing w:before="11" w:line="242" w:lineRule="auto"/>
              <w:ind w:right="424"/>
              <w:rPr>
                <w:sz w:val="18"/>
              </w:rPr>
            </w:pPr>
            <w:r>
              <w:rPr>
                <w:sz w:val="18"/>
              </w:rPr>
              <w:t>Yazılı ve görsel basın ile sosyal medyanın daha etkin kullanılarak tanıtım faaliyetlerinin arttırılması.</w:t>
            </w:r>
          </w:p>
        </w:tc>
      </w:tr>
    </w:tbl>
    <w:p w:rsidR="00F63471" w:rsidRDefault="00F63471" w:rsidP="00F63471">
      <w:pPr>
        <w:spacing w:line="249" w:lineRule="auto"/>
        <w:jc w:val="both"/>
        <w:rPr>
          <w:sz w:val="18"/>
        </w:rPr>
      </w:pPr>
    </w:p>
    <w:p w:rsidR="00FB706D" w:rsidRDefault="00FB706D" w:rsidP="00F63471">
      <w:pPr>
        <w:spacing w:line="249" w:lineRule="auto"/>
        <w:jc w:val="both"/>
        <w:rPr>
          <w:sz w:val="18"/>
        </w:rPr>
      </w:pPr>
    </w:p>
    <w:p w:rsidR="00FB706D" w:rsidRDefault="00FB706D" w:rsidP="00F63471">
      <w:pPr>
        <w:spacing w:line="249" w:lineRule="auto"/>
        <w:jc w:val="both"/>
        <w:rPr>
          <w:sz w:val="18"/>
        </w:rPr>
      </w:pPr>
    </w:p>
    <w:p w:rsidR="00FB706D" w:rsidRDefault="00FB706D" w:rsidP="00F63471">
      <w:pPr>
        <w:spacing w:line="249" w:lineRule="auto"/>
        <w:jc w:val="both"/>
        <w:rPr>
          <w:sz w:val="18"/>
        </w:rPr>
        <w:sectPr w:rsidR="00FB706D" w:rsidSect="00FD02EB">
          <w:pgSz w:w="17180" w:h="12080" w:orient="landscape"/>
          <w:pgMar w:top="1120" w:right="1300" w:bottom="0" w:left="1300" w:header="708" w:footer="708" w:gutter="0"/>
          <w:cols w:space="708"/>
        </w:sectPr>
      </w:pPr>
      <w:r>
        <w:rPr>
          <w:noProof/>
          <w:sz w:val="18"/>
          <w:lang w:val="tr-TR" w:eastAsia="tr-TR" w:bidi="ar-SA"/>
        </w:rPr>
        <w:drawing>
          <wp:inline distT="0" distB="0" distL="0" distR="0">
            <wp:extent cx="9252211" cy="2926080"/>
            <wp:effectExtent l="0" t="0" r="0" b="0"/>
            <wp:docPr id="7" name="Resim 7" descr="E:\foto\Kampüs Genel Fotograflar\Kampüs Genel Fotograflar -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Kampüs Genel Fotograflar\Kampüs Genel Fotograflar -  (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8300" cy="2928006"/>
                    </a:xfrm>
                    <a:prstGeom prst="rect">
                      <a:avLst/>
                    </a:prstGeom>
                    <a:noFill/>
                    <a:ln>
                      <a:noFill/>
                    </a:ln>
                  </pic:spPr>
                </pic:pic>
              </a:graphicData>
            </a:graphic>
          </wp:inline>
        </w:drawing>
      </w:r>
    </w:p>
    <w:tbl>
      <w:tblPr>
        <w:tblStyle w:val="TableNormal"/>
        <w:tblW w:w="14578" w:type="dxa"/>
        <w:tblCellSpacing w:w="20" w:type="dxa"/>
        <w:tblInd w:w="124" w:type="dxa"/>
        <w:tblBorders>
          <w:top w:val="outset" w:sz="4" w:space="0" w:color="943634"/>
          <w:left w:val="outset" w:sz="4" w:space="0" w:color="943634"/>
          <w:bottom w:val="outset" w:sz="4" w:space="0" w:color="943634"/>
          <w:right w:val="outset" w:sz="4" w:space="0" w:color="943634"/>
          <w:insideH w:val="outset" w:sz="4" w:space="0" w:color="943634"/>
          <w:insideV w:val="outset" w:sz="4" w:space="0" w:color="943634"/>
        </w:tblBorders>
        <w:tblLayout w:type="fixed"/>
        <w:tblLook w:val="01E0"/>
      </w:tblPr>
      <w:tblGrid>
        <w:gridCol w:w="1571"/>
        <w:gridCol w:w="2658"/>
        <w:gridCol w:w="2579"/>
        <w:gridCol w:w="3461"/>
        <w:gridCol w:w="4309"/>
      </w:tblGrid>
      <w:tr w:rsidR="00F63471" w:rsidTr="00B213B1">
        <w:trPr>
          <w:trHeight w:val="302"/>
          <w:tblCellSpacing w:w="20" w:type="dxa"/>
        </w:trPr>
        <w:tc>
          <w:tcPr>
            <w:tcW w:w="1511" w:type="dxa"/>
            <w:vMerge w:val="restart"/>
            <w:shd w:val="clear" w:color="auto" w:fill="4BACC6"/>
          </w:tcPr>
          <w:p w:rsidR="00F63471" w:rsidRDefault="00F63471" w:rsidP="00F63471">
            <w:pPr>
              <w:pStyle w:val="TableParagraph"/>
              <w:spacing w:before="197"/>
              <w:ind w:left="383"/>
              <w:rPr>
                <w:b/>
                <w:sz w:val="20"/>
              </w:rPr>
            </w:pPr>
            <w:r>
              <w:rPr>
                <w:b/>
                <w:color w:val="FFFFFF"/>
                <w:sz w:val="20"/>
              </w:rPr>
              <w:lastRenderedPageBreak/>
              <w:t>Etkenler</w:t>
            </w:r>
          </w:p>
        </w:tc>
        <w:tc>
          <w:tcPr>
            <w:tcW w:w="2618" w:type="dxa"/>
            <w:shd w:val="clear" w:color="auto" w:fill="4BACC6"/>
          </w:tcPr>
          <w:p w:rsidR="00F63471" w:rsidRDefault="00F63471" w:rsidP="00F63471">
            <w:pPr>
              <w:pStyle w:val="TableParagraph"/>
              <w:spacing w:before="40"/>
              <w:ind w:left="871" w:right="862"/>
              <w:jc w:val="center"/>
              <w:rPr>
                <w:b/>
                <w:sz w:val="20"/>
              </w:rPr>
            </w:pPr>
            <w:r>
              <w:rPr>
                <w:b/>
                <w:color w:val="FFFFFF"/>
                <w:sz w:val="20"/>
              </w:rPr>
              <w:t>Tespitler</w:t>
            </w:r>
          </w:p>
        </w:tc>
        <w:tc>
          <w:tcPr>
            <w:tcW w:w="6000" w:type="dxa"/>
            <w:gridSpan w:val="2"/>
            <w:shd w:val="clear" w:color="auto" w:fill="4BACC6"/>
          </w:tcPr>
          <w:p w:rsidR="00F63471" w:rsidRDefault="00F63471" w:rsidP="00F63471">
            <w:pPr>
              <w:pStyle w:val="TableParagraph"/>
              <w:spacing w:before="40"/>
              <w:ind w:left="2070" w:right="2061"/>
              <w:jc w:val="center"/>
              <w:rPr>
                <w:b/>
                <w:sz w:val="20"/>
              </w:rPr>
            </w:pPr>
            <w:r>
              <w:rPr>
                <w:b/>
                <w:color w:val="FFFFFF"/>
                <w:sz w:val="20"/>
              </w:rPr>
              <w:t>Üniversiteye Etkisi</w:t>
            </w:r>
          </w:p>
        </w:tc>
        <w:tc>
          <w:tcPr>
            <w:tcW w:w="4249" w:type="dxa"/>
            <w:shd w:val="clear" w:color="auto" w:fill="4BACC6"/>
          </w:tcPr>
          <w:p w:rsidR="00F63471" w:rsidRDefault="00F63471" w:rsidP="00F63471">
            <w:pPr>
              <w:pStyle w:val="TableParagraph"/>
              <w:spacing w:before="40"/>
              <w:ind w:left="56" w:right="46"/>
              <w:jc w:val="center"/>
              <w:rPr>
                <w:b/>
                <w:sz w:val="20"/>
              </w:rPr>
            </w:pPr>
            <w:r>
              <w:rPr>
                <w:b/>
                <w:color w:val="FFFFFF"/>
                <w:sz w:val="20"/>
              </w:rPr>
              <w:t>Ne Yapılmalı?</w:t>
            </w:r>
          </w:p>
        </w:tc>
      </w:tr>
      <w:tr w:rsidR="00F63471" w:rsidTr="00B213B1">
        <w:trPr>
          <w:trHeight w:val="302"/>
          <w:tblCellSpacing w:w="20" w:type="dxa"/>
        </w:trPr>
        <w:tc>
          <w:tcPr>
            <w:tcW w:w="1511" w:type="dxa"/>
            <w:vMerge/>
            <w:shd w:val="clear" w:color="auto" w:fill="4BACC6"/>
          </w:tcPr>
          <w:p w:rsidR="00F63471" w:rsidRDefault="00F63471" w:rsidP="00F63471">
            <w:pPr>
              <w:rPr>
                <w:sz w:val="2"/>
                <w:szCs w:val="2"/>
              </w:rPr>
            </w:pPr>
          </w:p>
        </w:tc>
        <w:tc>
          <w:tcPr>
            <w:tcW w:w="2618" w:type="dxa"/>
            <w:shd w:val="clear" w:color="auto" w:fill="4BACC6"/>
          </w:tcPr>
          <w:p w:rsidR="00F63471" w:rsidRDefault="00F63471" w:rsidP="00F63471">
            <w:pPr>
              <w:pStyle w:val="TableParagraph"/>
              <w:spacing w:before="37"/>
              <w:ind w:left="455"/>
              <w:rPr>
                <w:b/>
                <w:sz w:val="20"/>
              </w:rPr>
            </w:pPr>
            <w:r>
              <w:rPr>
                <w:b/>
                <w:color w:val="FFFFFF"/>
                <w:sz w:val="20"/>
              </w:rPr>
              <w:t>(Etkenler/Sorunlar)</w:t>
            </w:r>
          </w:p>
        </w:tc>
        <w:tc>
          <w:tcPr>
            <w:tcW w:w="2539" w:type="dxa"/>
            <w:shd w:val="clear" w:color="auto" w:fill="4BACC6"/>
          </w:tcPr>
          <w:p w:rsidR="00F63471" w:rsidRDefault="00F63471" w:rsidP="00F63471">
            <w:pPr>
              <w:pStyle w:val="TableParagraph"/>
              <w:spacing w:before="37"/>
              <w:ind w:left="854" w:right="845"/>
              <w:jc w:val="center"/>
              <w:rPr>
                <w:b/>
                <w:sz w:val="20"/>
              </w:rPr>
            </w:pPr>
            <w:r>
              <w:rPr>
                <w:b/>
                <w:color w:val="FFFFFF"/>
                <w:sz w:val="20"/>
              </w:rPr>
              <w:t>Fırsatlar</w:t>
            </w:r>
          </w:p>
        </w:tc>
        <w:tc>
          <w:tcPr>
            <w:tcW w:w="3421" w:type="dxa"/>
            <w:shd w:val="clear" w:color="auto" w:fill="4BACC6"/>
          </w:tcPr>
          <w:p w:rsidR="00F63471" w:rsidRDefault="00F63471" w:rsidP="00F63471">
            <w:pPr>
              <w:pStyle w:val="TableParagraph"/>
              <w:spacing w:before="37"/>
              <w:ind w:left="57" w:right="48"/>
              <w:jc w:val="center"/>
              <w:rPr>
                <w:b/>
                <w:sz w:val="20"/>
              </w:rPr>
            </w:pPr>
            <w:r>
              <w:rPr>
                <w:b/>
                <w:color w:val="FFFFFF"/>
                <w:sz w:val="20"/>
              </w:rPr>
              <w:t>Tehditler</w:t>
            </w:r>
          </w:p>
        </w:tc>
        <w:tc>
          <w:tcPr>
            <w:tcW w:w="4249" w:type="dxa"/>
            <w:shd w:val="clear" w:color="auto" w:fill="4BACC6"/>
          </w:tcPr>
          <w:p w:rsidR="00F63471" w:rsidRDefault="00F63471" w:rsidP="00F63471">
            <w:pPr>
              <w:pStyle w:val="TableParagraph"/>
              <w:rPr>
                <w:rFonts w:ascii="Times New Roman"/>
                <w:sz w:val="18"/>
              </w:rPr>
            </w:pPr>
          </w:p>
        </w:tc>
      </w:tr>
      <w:tr w:rsidR="00F63471" w:rsidTr="00B213B1">
        <w:trPr>
          <w:trHeight w:val="1770"/>
          <w:tblCellSpacing w:w="20" w:type="dxa"/>
        </w:trPr>
        <w:tc>
          <w:tcPr>
            <w:tcW w:w="1511" w:type="dxa"/>
            <w:vMerge w:val="restart"/>
            <w:shd w:val="clear" w:color="auto" w:fill="FDE9D9"/>
          </w:tcPr>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spacing w:before="125"/>
              <w:ind w:left="349"/>
              <w:rPr>
                <w:b/>
                <w:sz w:val="18"/>
              </w:rPr>
            </w:pPr>
            <w:r>
              <w:rPr>
                <w:b/>
                <w:color w:val="231F20"/>
                <w:sz w:val="18"/>
              </w:rPr>
              <w:t>Teknolojik</w:t>
            </w:r>
          </w:p>
        </w:tc>
        <w:tc>
          <w:tcPr>
            <w:tcW w:w="2618" w:type="dxa"/>
            <w:shd w:val="clear" w:color="auto" w:fill="FDE9D9"/>
          </w:tcPr>
          <w:p w:rsidR="00F63471" w:rsidRPr="008C7C05" w:rsidRDefault="00B213B1" w:rsidP="00B66955">
            <w:pPr>
              <w:pStyle w:val="TableParagraph"/>
              <w:numPr>
                <w:ilvl w:val="0"/>
                <w:numId w:val="28"/>
              </w:numPr>
              <w:tabs>
                <w:tab w:val="left" w:pos="439"/>
                <w:tab w:val="left" w:pos="440"/>
              </w:tabs>
              <w:spacing w:before="11" w:line="242" w:lineRule="auto"/>
              <w:ind w:right="424"/>
              <w:rPr>
                <w:sz w:val="18"/>
              </w:rPr>
            </w:pPr>
            <w:r w:rsidRPr="008C7C05">
              <w:rPr>
                <w:sz w:val="18"/>
              </w:rPr>
              <w:t>Yazılım teknolojilerinin kullanımının artması</w:t>
            </w:r>
          </w:p>
        </w:tc>
        <w:tc>
          <w:tcPr>
            <w:tcW w:w="2539" w:type="dxa"/>
            <w:shd w:val="clear" w:color="auto" w:fill="FDE9D9"/>
          </w:tcPr>
          <w:p w:rsidR="00F63471" w:rsidRPr="008C7C05" w:rsidRDefault="00B213B1" w:rsidP="00B66955">
            <w:pPr>
              <w:pStyle w:val="TableParagraph"/>
              <w:numPr>
                <w:ilvl w:val="0"/>
                <w:numId w:val="28"/>
              </w:numPr>
              <w:tabs>
                <w:tab w:val="left" w:pos="439"/>
                <w:tab w:val="left" w:pos="440"/>
              </w:tabs>
              <w:spacing w:before="11" w:line="242" w:lineRule="auto"/>
              <w:ind w:right="424"/>
              <w:rPr>
                <w:sz w:val="18"/>
              </w:rPr>
            </w:pPr>
            <w:r w:rsidRPr="008C7C05">
              <w:rPr>
                <w:sz w:val="18"/>
              </w:rPr>
              <w:t>Bilgi</w:t>
            </w:r>
            <w:r w:rsidRPr="008C7C05">
              <w:rPr>
                <w:spacing w:val="-33"/>
                <w:sz w:val="18"/>
              </w:rPr>
              <w:t xml:space="preserve"> </w:t>
            </w:r>
            <w:r w:rsidRPr="008C7C05">
              <w:rPr>
                <w:sz w:val="18"/>
              </w:rPr>
              <w:t>yönetim</w:t>
            </w:r>
            <w:r w:rsidRPr="008C7C05">
              <w:rPr>
                <w:spacing w:val="-32"/>
                <w:sz w:val="18"/>
              </w:rPr>
              <w:t xml:space="preserve"> </w:t>
            </w:r>
            <w:r w:rsidRPr="008C7C05">
              <w:rPr>
                <w:sz w:val="18"/>
              </w:rPr>
              <w:t>sistemleri</w:t>
            </w:r>
            <w:r w:rsidR="00741A01" w:rsidRPr="008C7C05">
              <w:rPr>
                <w:sz w:val="18"/>
              </w:rPr>
              <w:t xml:space="preserve"> </w:t>
            </w:r>
            <w:r w:rsidRPr="008C7C05">
              <w:rPr>
                <w:spacing w:val="-33"/>
                <w:sz w:val="18"/>
              </w:rPr>
              <w:t xml:space="preserve"> </w:t>
            </w:r>
            <w:r w:rsidRPr="008C7C05">
              <w:rPr>
                <w:sz w:val="18"/>
              </w:rPr>
              <w:t>ile</w:t>
            </w:r>
            <w:r w:rsidRPr="008C7C05">
              <w:rPr>
                <w:spacing w:val="-32"/>
                <w:sz w:val="18"/>
              </w:rPr>
              <w:t xml:space="preserve"> </w:t>
            </w:r>
            <w:r w:rsidR="00741A01" w:rsidRPr="008C7C05">
              <w:rPr>
                <w:spacing w:val="-32"/>
                <w:sz w:val="18"/>
              </w:rPr>
              <w:t xml:space="preserve"> </w:t>
            </w:r>
            <w:r w:rsidRPr="008C7C05">
              <w:rPr>
                <w:sz w:val="18"/>
              </w:rPr>
              <w:t>iş</w:t>
            </w:r>
            <w:r w:rsidRPr="008C7C05">
              <w:rPr>
                <w:w w:val="87"/>
                <w:sz w:val="18"/>
              </w:rPr>
              <w:t xml:space="preserve"> </w:t>
            </w:r>
            <w:r w:rsidRPr="008C7C05">
              <w:rPr>
                <w:sz w:val="18"/>
              </w:rPr>
              <w:t>süreçlerinin</w:t>
            </w:r>
            <w:r w:rsidRPr="008C7C05">
              <w:rPr>
                <w:spacing w:val="-28"/>
                <w:sz w:val="18"/>
              </w:rPr>
              <w:t xml:space="preserve"> </w:t>
            </w:r>
            <w:r w:rsidRPr="008C7C05">
              <w:rPr>
                <w:sz w:val="18"/>
              </w:rPr>
              <w:t>kolaylaşması</w:t>
            </w:r>
          </w:p>
        </w:tc>
        <w:tc>
          <w:tcPr>
            <w:tcW w:w="3421" w:type="dxa"/>
            <w:shd w:val="clear" w:color="auto" w:fill="FDE9D9"/>
          </w:tcPr>
          <w:p w:rsidR="00B213B1" w:rsidRPr="008C7C05" w:rsidRDefault="00B213B1" w:rsidP="00B66955">
            <w:pPr>
              <w:pStyle w:val="TableParagraph"/>
              <w:numPr>
                <w:ilvl w:val="0"/>
                <w:numId w:val="28"/>
              </w:numPr>
              <w:tabs>
                <w:tab w:val="left" w:pos="439"/>
                <w:tab w:val="left" w:pos="440"/>
              </w:tabs>
              <w:spacing w:before="11" w:line="242" w:lineRule="auto"/>
              <w:ind w:right="424"/>
              <w:rPr>
                <w:sz w:val="18"/>
              </w:rPr>
            </w:pPr>
            <w:r w:rsidRPr="008C7C05">
              <w:rPr>
                <w:sz w:val="18"/>
              </w:rPr>
              <w:t>Araştırmacıların lisanssız yazılımlara yönelmesi nedeniyle telif sorunlarının yaşanması</w:t>
            </w:r>
          </w:p>
          <w:p w:rsidR="00F63471" w:rsidRPr="008C7C05" w:rsidRDefault="00B213B1" w:rsidP="00B66955">
            <w:pPr>
              <w:pStyle w:val="TableParagraph"/>
              <w:numPr>
                <w:ilvl w:val="0"/>
                <w:numId w:val="28"/>
              </w:numPr>
              <w:tabs>
                <w:tab w:val="left" w:pos="439"/>
                <w:tab w:val="left" w:pos="440"/>
              </w:tabs>
              <w:spacing w:before="11" w:line="242" w:lineRule="auto"/>
              <w:ind w:right="424"/>
              <w:rPr>
                <w:sz w:val="18"/>
              </w:rPr>
            </w:pPr>
            <w:r w:rsidRPr="008C7C05">
              <w:rPr>
                <w:sz w:val="18"/>
              </w:rPr>
              <w:t>Donanımsal sorunların giderilmesinde maliyetlerin yüksek olması nedeniyle korsan kullanıma yönelmenin artmas</w:t>
            </w:r>
          </w:p>
        </w:tc>
        <w:tc>
          <w:tcPr>
            <w:tcW w:w="4249" w:type="dxa"/>
            <w:shd w:val="clear" w:color="auto" w:fill="FDE9D9"/>
          </w:tcPr>
          <w:p w:rsidR="00B213B1" w:rsidRPr="008C7C05" w:rsidRDefault="00B213B1" w:rsidP="00B66955">
            <w:pPr>
              <w:pStyle w:val="TableParagraph"/>
              <w:numPr>
                <w:ilvl w:val="0"/>
                <w:numId w:val="28"/>
              </w:numPr>
              <w:tabs>
                <w:tab w:val="left" w:pos="439"/>
                <w:tab w:val="left" w:pos="440"/>
              </w:tabs>
              <w:spacing w:before="11" w:line="242" w:lineRule="auto"/>
              <w:ind w:right="424"/>
              <w:rPr>
                <w:sz w:val="18"/>
              </w:rPr>
            </w:pPr>
            <w:r w:rsidRPr="008C7C05">
              <w:rPr>
                <w:sz w:val="18"/>
              </w:rPr>
              <w:t>Yeni iyi uygulamaların yazılım teknolojileri kapsamında üniversiteye kazandırılması</w:t>
            </w:r>
          </w:p>
          <w:p w:rsidR="00B213B1" w:rsidRPr="008C7C05" w:rsidRDefault="00B213B1" w:rsidP="00B66955">
            <w:pPr>
              <w:pStyle w:val="TableParagraph"/>
              <w:numPr>
                <w:ilvl w:val="0"/>
                <w:numId w:val="28"/>
              </w:numPr>
              <w:tabs>
                <w:tab w:val="left" w:pos="439"/>
                <w:tab w:val="left" w:pos="440"/>
              </w:tabs>
              <w:spacing w:before="11" w:line="242" w:lineRule="auto"/>
              <w:ind w:right="424"/>
              <w:rPr>
                <w:sz w:val="18"/>
              </w:rPr>
            </w:pPr>
            <w:r w:rsidRPr="008C7C05">
              <w:rPr>
                <w:sz w:val="18"/>
              </w:rPr>
              <w:t>Kişisel ve kurumsal veri güvenliği konusunda çalışmalar yapılması</w:t>
            </w:r>
          </w:p>
          <w:p w:rsidR="00F63471" w:rsidRPr="008C7C05" w:rsidRDefault="00B213B1" w:rsidP="00B66955">
            <w:pPr>
              <w:pStyle w:val="TableParagraph"/>
              <w:numPr>
                <w:ilvl w:val="0"/>
                <w:numId w:val="28"/>
              </w:numPr>
              <w:tabs>
                <w:tab w:val="left" w:pos="439"/>
                <w:tab w:val="left" w:pos="440"/>
              </w:tabs>
              <w:spacing w:before="11" w:line="242" w:lineRule="auto"/>
              <w:ind w:right="424"/>
              <w:rPr>
                <w:sz w:val="18"/>
              </w:rPr>
            </w:pPr>
            <w:r w:rsidRPr="008C7C05">
              <w:rPr>
                <w:sz w:val="18"/>
              </w:rPr>
              <w:t>Lisanslı yazılımların üniversite tarafından toplu lisansla daha ucuza satın alınarak araştırmacılara ulaştırılması</w:t>
            </w:r>
          </w:p>
        </w:tc>
      </w:tr>
      <w:tr w:rsidR="00B213B1" w:rsidTr="00741A01">
        <w:trPr>
          <w:trHeight w:val="2207"/>
          <w:tblCellSpacing w:w="20" w:type="dxa"/>
        </w:trPr>
        <w:tc>
          <w:tcPr>
            <w:tcW w:w="1511" w:type="dxa"/>
            <w:vMerge/>
            <w:shd w:val="clear" w:color="auto" w:fill="FDE9D9"/>
          </w:tcPr>
          <w:p w:rsidR="00B213B1" w:rsidRDefault="00B213B1" w:rsidP="00F63471">
            <w:pPr>
              <w:rPr>
                <w:sz w:val="2"/>
                <w:szCs w:val="2"/>
              </w:rPr>
            </w:pPr>
          </w:p>
        </w:tc>
        <w:tc>
          <w:tcPr>
            <w:tcW w:w="2618" w:type="dxa"/>
            <w:shd w:val="clear" w:color="auto" w:fill="FDE9D9"/>
          </w:tcPr>
          <w:p w:rsidR="00B213B1" w:rsidRPr="008C7C05" w:rsidRDefault="00B213B1" w:rsidP="00B66955">
            <w:pPr>
              <w:pStyle w:val="TableParagraph"/>
              <w:numPr>
                <w:ilvl w:val="0"/>
                <w:numId w:val="28"/>
              </w:numPr>
              <w:tabs>
                <w:tab w:val="left" w:pos="439"/>
                <w:tab w:val="left" w:pos="440"/>
              </w:tabs>
              <w:spacing w:before="11" w:line="242" w:lineRule="auto"/>
              <w:ind w:right="424"/>
            </w:pPr>
            <w:r w:rsidRPr="008C7C05">
              <w:rPr>
                <w:sz w:val="18"/>
              </w:rPr>
              <w:t>Eğitim</w:t>
            </w:r>
            <w:r w:rsidR="008C7C05">
              <w:rPr>
                <w:sz w:val="18"/>
              </w:rPr>
              <w:t xml:space="preserve"> </w:t>
            </w:r>
            <w:r w:rsidRPr="008C7C05">
              <w:rPr>
                <w:sz w:val="18"/>
              </w:rPr>
              <w:t>tekonlojilerindeki gelişmeler</w:t>
            </w:r>
            <w:r w:rsidRPr="008C7C05">
              <w:t xml:space="preserve"> </w:t>
            </w:r>
          </w:p>
        </w:tc>
        <w:tc>
          <w:tcPr>
            <w:tcW w:w="2539" w:type="dxa"/>
            <w:shd w:val="clear" w:color="auto" w:fill="FDE9D9"/>
          </w:tcPr>
          <w:p w:rsidR="00B213B1" w:rsidRPr="008C7C05" w:rsidRDefault="00B213B1" w:rsidP="00B66955">
            <w:pPr>
              <w:pStyle w:val="TableParagraph"/>
              <w:numPr>
                <w:ilvl w:val="0"/>
                <w:numId w:val="28"/>
              </w:numPr>
              <w:tabs>
                <w:tab w:val="left" w:pos="439"/>
                <w:tab w:val="left" w:pos="440"/>
              </w:tabs>
              <w:spacing w:before="11" w:line="242" w:lineRule="auto"/>
              <w:ind w:right="424"/>
              <w:rPr>
                <w:sz w:val="18"/>
              </w:rPr>
            </w:pPr>
            <w:r w:rsidRPr="008C7C05">
              <w:rPr>
                <w:w w:val="95"/>
                <w:sz w:val="18"/>
              </w:rPr>
              <w:t xml:space="preserve">  </w:t>
            </w:r>
            <w:r w:rsidRPr="008C7C05">
              <w:rPr>
                <w:sz w:val="18"/>
              </w:rPr>
              <w:t>Teknolojik gelişmeler sayesinde bilgiye ulaşmanın kolaylaşması.</w:t>
            </w:r>
          </w:p>
          <w:p w:rsidR="00B213B1" w:rsidRPr="008C7C05" w:rsidRDefault="00B213B1" w:rsidP="00B66955">
            <w:pPr>
              <w:pStyle w:val="TableParagraph"/>
              <w:numPr>
                <w:ilvl w:val="0"/>
                <w:numId w:val="28"/>
              </w:numPr>
              <w:tabs>
                <w:tab w:val="left" w:pos="439"/>
                <w:tab w:val="left" w:pos="440"/>
              </w:tabs>
              <w:spacing w:before="11" w:line="242" w:lineRule="auto"/>
              <w:ind w:right="424"/>
            </w:pPr>
            <w:r w:rsidRPr="008C7C05">
              <w:rPr>
                <w:sz w:val="18"/>
              </w:rPr>
              <w:t>Teknolojik gelişmeler sayesinde eğitim, öğretim imkânlarının kolaylaşması ve çeşitlenmesi (uzaktan eğitim gibi)</w:t>
            </w:r>
          </w:p>
        </w:tc>
        <w:tc>
          <w:tcPr>
            <w:tcW w:w="3421" w:type="dxa"/>
            <w:shd w:val="clear" w:color="auto" w:fill="FDE9D9"/>
          </w:tcPr>
          <w:p w:rsidR="00741A01" w:rsidRPr="008C7C05" w:rsidRDefault="00B213B1" w:rsidP="00B66955">
            <w:pPr>
              <w:pStyle w:val="TableParagraph"/>
              <w:numPr>
                <w:ilvl w:val="0"/>
                <w:numId w:val="28"/>
              </w:numPr>
              <w:tabs>
                <w:tab w:val="left" w:pos="439"/>
                <w:tab w:val="left" w:pos="440"/>
              </w:tabs>
              <w:spacing w:before="11" w:line="242" w:lineRule="auto"/>
              <w:ind w:right="424"/>
              <w:rPr>
                <w:sz w:val="18"/>
              </w:rPr>
            </w:pPr>
            <w:r w:rsidRPr="008C7C05">
              <w:rPr>
                <w:w w:val="95"/>
                <w:sz w:val="18"/>
              </w:rPr>
              <w:t xml:space="preserve"> </w:t>
            </w:r>
            <w:r w:rsidRPr="008C7C05">
              <w:rPr>
                <w:sz w:val="18"/>
              </w:rPr>
              <w:t>Gelişen teknolojiye uygun yatırımların yapılamaması.</w:t>
            </w:r>
          </w:p>
          <w:p w:rsidR="00741A01" w:rsidRPr="008C7C05" w:rsidRDefault="00741A01" w:rsidP="00B66955">
            <w:pPr>
              <w:pStyle w:val="TableParagraph"/>
              <w:numPr>
                <w:ilvl w:val="0"/>
                <w:numId w:val="28"/>
              </w:numPr>
              <w:tabs>
                <w:tab w:val="left" w:pos="439"/>
                <w:tab w:val="left" w:pos="440"/>
              </w:tabs>
              <w:spacing w:before="11" w:line="242" w:lineRule="auto"/>
              <w:ind w:right="424"/>
              <w:rPr>
                <w:sz w:val="18"/>
              </w:rPr>
            </w:pPr>
            <w:r w:rsidRPr="008C7C05">
              <w:rPr>
                <w:sz w:val="18"/>
              </w:rPr>
              <w:t xml:space="preserve"> </w:t>
            </w:r>
            <w:r w:rsidR="00B213B1" w:rsidRPr="008C7C05">
              <w:rPr>
                <w:sz w:val="18"/>
              </w:rPr>
              <w:t xml:space="preserve">Personelin gelişmiş teknolojiye ayak uyduramaması  </w:t>
            </w:r>
          </w:p>
          <w:p w:rsidR="00B213B1" w:rsidRPr="008C7C05" w:rsidRDefault="00B213B1" w:rsidP="00B66955">
            <w:pPr>
              <w:pStyle w:val="TableParagraph"/>
              <w:numPr>
                <w:ilvl w:val="0"/>
                <w:numId w:val="28"/>
              </w:numPr>
              <w:tabs>
                <w:tab w:val="left" w:pos="439"/>
                <w:tab w:val="left" w:pos="440"/>
              </w:tabs>
              <w:spacing w:before="11" w:line="242" w:lineRule="auto"/>
              <w:ind w:right="424"/>
            </w:pPr>
            <w:r w:rsidRPr="008C7C05">
              <w:rPr>
                <w:sz w:val="18"/>
              </w:rPr>
              <w:t>Ödenek eksikliği nedeniyle laboratuar sarf malzemesi ve tıbbi cihaz alımında yaşanan sıkıntılar</w:t>
            </w:r>
          </w:p>
        </w:tc>
        <w:tc>
          <w:tcPr>
            <w:tcW w:w="4249" w:type="dxa"/>
            <w:shd w:val="clear" w:color="auto" w:fill="FDE9D9"/>
          </w:tcPr>
          <w:p w:rsidR="00741A01" w:rsidRPr="008C7C05" w:rsidRDefault="00741A01" w:rsidP="00B66955">
            <w:pPr>
              <w:pStyle w:val="TableParagraph"/>
              <w:numPr>
                <w:ilvl w:val="0"/>
                <w:numId w:val="28"/>
              </w:numPr>
              <w:tabs>
                <w:tab w:val="left" w:pos="439"/>
                <w:tab w:val="left" w:pos="440"/>
              </w:tabs>
              <w:spacing w:before="11" w:line="242" w:lineRule="auto"/>
              <w:ind w:right="424"/>
              <w:rPr>
                <w:sz w:val="18"/>
              </w:rPr>
            </w:pPr>
            <w:r w:rsidRPr="008C7C05">
              <w:rPr>
                <w:sz w:val="18"/>
              </w:rPr>
              <w:t xml:space="preserve">Teknolojik altyapının temin edilmesi ve sürekli güncellenmesinin sağlanması, </w:t>
            </w:r>
          </w:p>
          <w:p w:rsidR="00741A01" w:rsidRPr="008C7C05" w:rsidRDefault="00741A01" w:rsidP="00B66955">
            <w:pPr>
              <w:pStyle w:val="TableParagraph"/>
              <w:numPr>
                <w:ilvl w:val="0"/>
                <w:numId w:val="28"/>
              </w:numPr>
              <w:tabs>
                <w:tab w:val="left" w:pos="439"/>
                <w:tab w:val="left" w:pos="440"/>
              </w:tabs>
              <w:spacing w:before="11" w:line="242" w:lineRule="auto"/>
              <w:ind w:right="424"/>
              <w:rPr>
                <w:sz w:val="18"/>
              </w:rPr>
            </w:pPr>
            <w:r w:rsidRPr="008C7C05">
              <w:rPr>
                <w:sz w:val="18"/>
              </w:rPr>
              <w:t xml:space="preserve">Teknolojik gelişmeler takip edilmeli ve yatırımlar </w:t>
            </w:r>
            <w:proofErr w:type="gramStart"/>
            <w:r w:rsidRPr="008C7C05">
              <w:rPr>
                <w:sz w:val="18"/>
              </w:rPr>
              <w:t>buna gore</w:t>
            </w:r>
            <w:proofErr w:type="gramEnd"/>
            <w:r w:rsidRPr="008C7C05">
              <w:rPr>
                <w:sz w:val="18"/>
              </w:rPr>
              <w:t xml:space="preserve"> yapılmalıdır. </w:t>
            </w:r>
          </w:p>
          <w:p w:rsidR="00B213B1" w:rsidRPr="008C7C05" w:rsidRDefault="00741A01" w:rsidP="00B66955">
            <w:pPr>
              <w:pStyle w:val="TableParagraph"/>
              <w:numPr>
                <w:ilvl w:val="0"/>
                <w:numId w:val="28"/>
              </w:numPr>
              <w:tabs>
                <w:tab w:val="left" w:pos="439"/>
                <w:tab w:val="left" w:pos="440"/>
              </w:tabs>
              <w:spacing w:before="11" w:line="242" w:lineRule="auto"/>
              <w:ind w:right="424"/>
            </w:pPr>
            <w:r w:rsidRPr="008C7C05">
              <w:rPr>
                <w:sz w:val="18"/>
              </w:rPr>
              <w:t>Personelin yeni teknolojilere uyumu için eğitim verilmelidir.</w:t>
            </w:r>
          </w:p>
        </w:tc>
      </w:tr>
      <w:tr w:rsidR="00F63471" w:rsidTr="00B213B1">
        <w:trPr>
          <w:trHeight w:val="719"/>
          <w:tblCellSpacing w:w="20" w:type="dxa"/>
        </w:trPr>
        <w:tc>
          <w:tcPr>
            <w:tcW w:w="1511" w:type="dxa"/>
            <w:vMerge/>
            <w:shd w:val="clear" w:color="auto" w:fill="FDE9D9"/>
          </w:tcPr>
          <w:p w:rsidR="00F63471" w:rsidRDefault="00F63471" w:rsidP="00F63471">
            <w:pPr>
              <w:rPr>
                <w:sz w:val="2"/>
                <w:szCs w:val="2"/>
              </w:rPr>
            </w:pPr>
          </w:p>
        </w:tc>
        <w:tc>
          <w:tcPr>
            <w:tcW w:w="2618" w:type="dxa"/>
            <w:shd w:val="clear" w:color="auto" w:fill="FDE9D9"/>
          </w:tcPr>
          <w:p w:rsidR="00F63471" w:rsidRPr="008C7C05" w:rsidRDefault="005F1B41" w:rsidP="00B66955">
            <w:pPr>
              <w:pStyle w:val="TableParagraph"/>
              <w:numPr>
                <w:ilvl w:val="0"/>
                <w:numId w:val="28"/>
              </w:numPr>
              <w:tabs>
                <w:tab w:val="left" w:pos="439"/>
                <w:tab w:val="left" w:pos="440"/>
              </w:tabs>
              <w:spacing w:before="11" w:line="242" w:lineRule="auto"/>
              <w:ind w:right="424"/>
              <w:rPr>
                <w:sz w:val="18"/>
              </w:rPr>
            </w:pPr>
            <w:r w:rsidRPr="008C7C05">
              <w:rPr>
                <w:sz w:val="18"/>
              </w:rPr>
              <w:t>T</w:t>
            </w:r>
            <w:r w:rsidR="00741A01" w:rsidRPr="008C7C05">
              <w:rPr>
                <w:sz w:val="18"/>
              </w:rPr>
              <w:t>eknoloji alanındaki gelişmelerin eğitimin her alanına doğrudan yansıması, bilgiye ulaşımın kolaylaşması ve yükseköğretime gelen öğrenci profilinin teknolojinin içinde doğmuş bir kuşak olması, eğitim ile teknolojinin entegrasyonu konusundaki</w:t>
            </w:r>
            <w:r w:rsidRPr="008C7C05">
              <w:rPr>
                <w:sz w:val="18"/>
              </w:rPr>
              <w:t xml:space="preserve"> beklentileri arttırmaktadır.</w:t>
            </w:r>
          </w:p>
        </w:tc>
        <w:tc>
          <w:tcPr>
            <w:tcW w:w="2539" w:type="dxa"/>
            <w:shd w:val="clear" w:color="auto" w:fill="FDE9D9"/>
          </w:tcPr>
          <w:p w:rsidR="00F63471" w:rsidRPr="008C7C05" w:rsidRDefault="005F1B41" w:rsidP="00B66955">
            <w:pPr>
              <w:pStyle w:val="TableParagraph"/>
              <w:numPr>
                <w:ilvl w:val="0"/>
                <w:numId w:val="28"/>
              </w:numPr>
              <w:tabs>
                <w:tab w:val="left" w:pos="439"/>
                <w:tab w:val="left" w:pos="440"/>
              </w:tabs>
              <w:spacing w:before="11" w:line="242" w:lineRule="auto"/>
              <w:ind w:right="424"/>
              <w:rPr>
                <w:sz w:val="18"/>
              </w:rPr>
            </w:pPr>
            <w:r w:rsidRPr="008C7C05">
              <w:rPr>
                <w:sz w:val="18"/>
              </w:rPr>
              <w:t>Teknolojik gelişmeler, eğitime birçok alanda pozitif etki yapmış, çeşitli kaynaklardan bilgiye ulaşımı kolaylaştırmıştır.</w:t>
            </w:r>
          </w:p>
        </w:tc>
        <w:tc>
          <w:tcPr>
            <w:tcW w:w="3421" w:type="dxa"/>
            <w:shd w:val="clear" w:color="auto" w:fill="FDE9D9"/>
          </w:tcPr>
          <w:p w:rsidR="00F63471" w:rsidRPr="008C7C05" w:rsidRDefault="005F1B41" w:rsidP="00B66955">
            <w:pPr>
              <w:pStyle w:val="TableParagraph"/>
              <w:numPr>
                <w:ilvl w:val="0"/>
                <w:numId w:val="28"/>
              </w:numPr>
              <w:tabs>
                <w:tab w:val="left" w:pos="439"/>
                <w:tab w:val="left" w:pos="440"/>
              </w:tabs>
              <w:spacing w:before="11" w:line="242" w:lineRule="auto"/>
              <w:ind w:right="424"/>
              <w:jc w:val="both"/>
              <w:rPr>
                <w:sz w:val="18"/>
              </w:rPr>
            </w:pPr>
            <w:r w:rsidRPr="008C7C05">
              <w:rPr>
                <w:sz w:val="18"/>
              </w:rPr>
              <w:t>Teknolojik alandaki hızlı gelişimleri takip edebilmek her akademisyen için kolay olmamaktadır. Gerek kuşak farkı gerekse gelişmelere karşı direnç gösteren tutum ve davranışlar sistem içinde bir tehdit unsuru olabilmektir.</w:t>
            </w:r>
          </w:p>
        </w:tc>
        <w:tc>
          <w:tcPr>
            <w:tcW w:w="4249" w:type="dxa"/>
            <w:shd w:val="clear" w:color="auto" w:fill="FDE9D9"/>
          </w:tcPr>
          <w:p w:rsidR="005F1B41" w:rsidRPr="008C7C05" w:rsidRDefault="005F1B41" w:rsidP="00B66955">
            <w:pPr>
              <w:pStyle w:val="TableParagraph"/>
              <w:numPr>
                <w:ilvl w:val="0"/>
                <w:numId w:val="28"/>
              </w:numPr>
              <w:tabs>
                <w:tab w:val="left" w:pos="439"/>
                <w:tab w:val="left" w:pos="440"/>
              </w:tabs>
              <w:spacing w:before="11" w:line="242" w:lineRule="auto"/>
              <w:ind w:right="424"/>
              <w:rPr>
                <w:sz w:val="18"/>
              </w:rPr>
            </w:pPr>
            <w:r w:rsidRPr="008C7C05">
              <w:rPr>
                <w:sz w:val="18"/>
              </w:rPr>
              <w:t xml:space="preserve">Mobil öğrenme, sosyal medya ve arttırılmış gerçeklik gibi teknolojik gelişmelerin örgün öğretimde daha yaygın bir şekilde kullanılması için akademisyenlerin teknolojiyi eğitime nasıl etkili bir şekilde taşıyabilecekleri konusunda hizmet içi eğitimlerin arttırılması gerekmektedir. </w:t>
            </w:r>
          </w:p>
          <w:p w:rsidR="00F63471" w:rsidRPr="008C7C05" w:rsidRDefault="005F1B41" w:rsidP="00B66955">
            <w:pPr>
              <w:pStyle w:val="TableParagraph"/>
              <w:numPr>
                <w:ilvl w:val="0"/>
                <w:numId w:val="28"/>
              </w:numPr>
              <w:tabs>
                <w:tab w:val="left" w:pos="439"/>
                <w:tab w:val="left" w:pos="440"/>
              </w:tabs>
              <w:spacing w:before="11" w:line="242" w:lineRule="auto"/>
              <w:ind w:right="424"/>
              <w:rPr>
                <w:sz w:val="18"/>
              </w:rPr>
            </w:pPr>
            <w:r w:rsidRPr="008C7C05">
              <w:rPr>
                <w:sz w:val="18"/>
              </w:rPr>
              <w:t>Teknoloji temelli projelerin arttırılması konusunda akademisyenler teşvik edilmelidir.</w:t>
            </w:r>
          </w:p>
        </w:tc>
      </w:tr>
      <w:tr w:rsidR="00F63471" w:rsidTr="00B213B1">
        <w:trPr>
          <w:trHeight w:val="997"/>
          <w:tblCellSpacing w:w="20" w:type="dxa"/>
        </w:trPr>
        <w:tc>
          <w:tcPr>
            <w:tcW w:w="1511" w:type="dxa"/>
            <w:vMerge/>
            <w:shd w:val="clear" w:color="auto" w:fill="FDE9D9"/>
          </w:tcPr>
          <w:p w:rsidR="00F63471" w:rsidRDefault="00F63471" w:rsidP="00F63471">
            <w:pPr>
              <w:rPr>
                <w:sz w:val="2"/>
                <w:szCs w:val="2"/>
              </w:rPr>
            </w:pPr>
          </w:p>
        </w:tc>
        <w:tc>
          <w:tcPr>
            <w:tcW w:w="2618" w:type="dxa"/>
            <w:shd w:val="clear" w:color="auto" w:fill="FDE9D9"/>
          </w:tcPr>
          <w:p w:rsidR="00F63471" w:rsidRPr="008C7C05" w:rsidRDefault="00F63471" w:rsidP="00B66955">
            <w:pPr>
              <w:pStyle w:val="TableParagraph"/>
              <w:numPr>
                <w:ilvl w:val="0"/>
                <w:numId w:val="28"/>
              </w:numPr>
              <w:tabs>
                <w:tab w:val="left" w:pos="439"/>
                <w:tab w:val="left" w:pos="440"/>
              </w:tabs>
              <w:spacing w:before="11" w:line="242" w:lineRule="auto"/>
              <w:ind w:right="424"/>
              <w:rPr>
                <w:sz w:val="18"/>
                <w:szCs w:val="18"/>
              </w:rPr>
            </w:pPr>
          </w:p>
        </w:tc>
        <w:tc>
          <w:tcPr>
            <w:tcW w:w="2539" w:type="dxa"/>
            <w:shd w:val="clear" w:color="auto" w:fill="FDE9D9"/>
          </w:tcPr>
          <w:p w:rsidR="00F63471" w:rsidRDefault="00F63471" w:rsidP="00B66955">
            <w:pPr>
              <w:pStyle w:val="TableParagraph"/>
              <w:numPr>
                <w:ilvl w:val="0"/>
                <w:numId w:val="28"/>
              </w:numPr>
              <w:tabs>
                <w:tab w:val="left" w:pos="439"/>
                <w:tab w:val="left" w:pos="440"/>
              </w:tabs>
              <w:spacing w:before="11" w:line="242" w:lineRule="auto"/>
              <w:ind w:right="424"/>
              <w:rPr>
                <w:sz w:val="18"/>
              </w:rPr>
            </w:pPr>
          </w:p>
        </w:tc>
        <w:tc>
          <w:tcPr>
            <w:tcW w:w="3421" w:type="dxa"/>
            <w:shd w:val="clear" w:color="auto" w:fill="FDE9D9"/>
          </w:tcPr>
          <w:p w:rsidR="00F63471" w:rsidRDefault="00F63471" w:rsidP="00B66955">
            <w:pPr>
              <w:pStyle w:val="TableParagraph"/>
              <w:numPr>
                <w:ilvl w:val="0"/>
                <w:numId w:val="28"/>
              </w:numPr>
              <w:tabs>
                <w:tab w:val="left" w:pos="439"/>
                <w:tab w:val="left" w:pos="440"/>
              </w:tabs>
              <w:spacing w:before="11" w:line="242" w:lineRule="auto"/>
              <w:ind w:right="424"/>
              <w:rPr>
                <w:sz w:val="18"/>
              </w:rPr>
            </w:pPr>
          </w:p>
        </w:tc>
        <w:tc>
          <w:tcPr>
            <w:tcW w:w="4249" w:type="dxa"/>
            <w:shd w:val="clear" w:color="auto" w:fill="FDE9D9"/>
          </w:tcPr>
          <w:p w:rsidR="00F63471" w:rsidRDefault="00F63471" w:rsidP="00B66955">
            <w:pPr>
              <w:pStyle w:val="TableParagraph"/>
              <w:numPr>
                <w:ilvl w:val="0"/>
                <w:numId w:val="28"/>
              </w:numPr>
              <w:tabs>
                <w:tab w:val="left" w:pos="439"/>
                <w:tab w:val="left" w:pos="440"/>
              </w:tabs>
              <w:spacing w:before="11" w:line="242" w:lineRule="auto"/>
              <w:ind w:right="424"/>
              <w:rPr>
                <w:sz w:val="18"/>
              </w:rPr>
            </w:pPr>
          </w:p>
        </w:tc>
      </w:tr>
    </w:tbl>
    <w:p w:rsidR="00F63471" w:rsidRDefault="00F63471" w:rsidP="00F63471">
      <w:pPr>
        <w:spacing w:line="249" w:lineRule="auto"/>
        <w:rPr>
          <w:sz w:val="18"/>
        </w:rPr>
        <w:sectPr w:rsidR="00F63471" w:rsidSect="00FD02EB">
          <w:pgSz w:w="17180" w:h="12080" w:orient="landscape"/>
          <w:pgMar w:top="1120" w:right="1300" w:bottom="0" w:left="1300" w:header="708" w:footer="708" w:gutter="0"/>
          <w:cols w:space="708"/>
        </w:sectPr>
      </w:pPr>
    </w:p>
    <w:p w:rsidR="00F63471" w:rsidRDefault="00F63471" w:rsidP="00F63471">
      <w:pPr>
        <w:pStyle w:val="GvdeMetni"/>
        <w:spacing w:before="7"/>
        <w:rPr>
          <w:rFonts w:ascii="Times New Roman"/>
          <w:sz w:val="14"/>
        </w:rPr>
      </w:pPr>
    </w:p>
    <w:tbl>
      <w:tblPr>
        <w:tblStyle w:val="TableNormal"/>
        <w:tblW w:w="0" w:type="auto"/>
        <w:tblCellSpacing w:w="20" w:type="dxa"/>
        <w:tblInd w:w="124" w:type="dxa"/>
        <w:tblBorders>
          <w:top w:val="outset" w:sz="4" w:space="0" w:color="943634"/>
          <w:left w:val="outset" w:sz="4" w:space="0" w:color="943634"/>
          <w:bottom w:val="outset" w:sz="4" w:space="0" w:color="943634"/>
          <w:right w:val="outset" w:sz="4" w:space="0" w:color="943634"/>
          <w:insideH w:val="outset" w:sz="4" w:space="0" w:color="943634"/>
          <w:insideV w:val="outset" w:sz="4" w:space="0" w:color="943634"/>
        </w:tblBorders>
        <w:tblLayout w:type="fixed"/>
        <w:tblLook w:val="01E0"/>
      </w:tblPr>
      <w:tblGrid>
        <w:gridCol w:w="1571"/>
        <w:gridCol w:w="2658"/>
        <w:gridCol w:w="2579"/>
        <w:gridCol w:w="3461"/>
        <w:gridCol w:w="4309"/>
      </w:tblGrid>
      <w:tr w:rsidR="00F63471" w:rsidTr="00B20502">
        <w:trPr>
          <w:trHeight w:val="299"/>
          <w:tblCellSpacing w:w="20" w:type="dxa"/>
        </w:trPr>
        <w:tc>
          <w:tcPr>
            <w:tcW w:w="1511" w:type="dxa"/>
            <w:vMerge w:val="restart"/>
            <w:shd w:val="clear" w:color="auto" w:fill="4BACC6"/>
          </w:tcPr>
          <w:p w:rsidR="00F63471" w:rsidRDefault="00F63471" w:rsidP="00F63471">
            <w:pPr>
              <w:pStyle w:val="TableParagraph"/>
              <w:spacing w:before="195"/>
              <w:ind w:left="383"/>
              <w:rPr>
                <w:b/>
                <w:sz w:val="20"/>
              </w:rPr>
            </w:pPr>
            <w:r>
              <w:rPr>
                <w:b/>
                <w:color w:val="FFFFFF"/>
                <w:sz w:val="20"/>
              </w:rPr>
              <w:t>Etkenler</w:t>
            </w:r>
          </w:p>
        </w:tc>
        <w:tc>
          <w:tcPr>
            <w:tcW w:w="2618" w:type="dxa"/>
            <w:shd w:val="clear" w:color="auto" w:fill="4BACC6"/>
          </w:tcPr>
          <w:p w:rsidR="00F63471" w:rsidRDefault="00F63471" w:rsidP="00F63471">
            <w:pPr>
              <w:pStyle w:val="TableParagraph"/>
              <w:spacing w:before="37"/>
              <w:ind w:left="871" w:right="862"/>
              <w:jc w:val="center"/>
              <w:rPr>
                <w:b/>
                <w:sz w:val="20"/>
              </w:rPr>
            </w:pPr>
            <w:r>
              <w:rPr>
                <w:b/>
                <w:color w:val="FFFFFF"/>
                <w:sz w:val="20"/>
              </w:rPr>
              <w:t>Tespitler</w:t>
            </w:r>
          </w:p>
        </w:tc>
        <w:tc>
          <w:tcPr>
            <w:tcW w:w="5960" w:type="dxa"/>
            <w:gridSpan w:val="2"/>
            <w:shd w:val="clear" w:color="auto" w:fill="4BACC6"/>
          </w:tcPr>
          <w:p w:rsidR="00F63471" w:rsidRDefault="00F63471" w:rsidP="00F63471">
            <w:pPr>
              <w:pStyle w:val="TableParagraph"/>
              <w:spacing w:before="37"/>
              <w:ind w:left="2070" w:right="2061"/>
              <w:jc w:val="center"/>
              <w:rPr>
                <w:b/>
                <w:sz w:val="20"/>
              </w:rPr>
            </w:pPr>
            <w:r>
              <w:rPr>
                <w:b/>
                <w:color w:val="FFFFFF"/>
                <w:sz w:val="20"/>
              </w:rPr>
              <w:t>Üniversiteye Etkisi</w:t>
            </w:r>
          </w:p>
        </w:tc>
        <w:tc>
          <w:tcPr>
            <w:tcW w:w="4249" w:type="dxa"/>
            <w:shd w:val="clear" w:color="auto" w:fill="4BACC6"/>
          </w:tcPr>
          <w:p w:rsidR="00F63471" w:rsidRDefault="00F63471" w:rsidP="00F63471">
            <w:pPr>
              <w:pStyle w:val="TableParagraph"/>
              <w:spacing w:before="37"/>
              <w:ind w:left="56" w:right="46"/>
              <w:jc w:val="center"/>
              <w:rPr>
                <w:b/>
                <w:sz w:val="20"/>
              </w:rPr>
            </w:pPr>
            <w:r>
              <w:rPr>
                <w:b/>
                <w:color w:val="FFFFFF"/>
                <w:sz w:val="20"/>
              </w:rPr>
              <w:t>Ne Yapılmalı?</w:t>
            </w:r>
          </w:p>
        </w:tc>
      </w:tr>
      <w:tr w:rsidR="00F63471" w:rsidTr="00B20502">
        <w:trPr>
          <w:trHeight w:val="302"/>
          <w:tblCellSpacing w:w="20" w:type="dxa"/>
        </w:trPr>
        <w:tc>
          <w:tcPr>
            <w:tcW w:w="1511" w:type="dxa"/>
            <w:vMerge/>
            <w:shd w:val="clear" w:color="auto" w:fill="4BACC6"/>
          </w:tcPr>
          <w:p w:rsidR="00F63471" w:rsidRDefault="00F63471" w:rsidP="00F63471">
            <w:pPr>
              <w:rPr>
                <w:sz w:val="2"/>
                <w:szCs w:val="2"/>
              </w:rPr>
            </w:pPr>
          </w:p>
        </w:tc>
        <w:tc>
          <w:tcPr>
            <w:tcW w:w="2618" w:type="dxa"/>
            <w:shd w:val="clear" w:color="auto" w:fill="4BACC6"/>
          </w:tcPr>
          <w:p w:rsidR="00F63471" w:rsidRDefault="00F63471" w:rsidP="00F63471">
            <w:pPr>
              <w:pStyle w:val="TableParagraph"/>
              <w:spacing w:before="37"/>
              <w:ind w:left="455"/>
              <w:rPr>
                <w:b/>
                <w:sz w:val="20"/>
              </w:rPr>
            </w:pPr>
            <w:r>
              <w:rPr>
                <w:b/>
                <w:color w:val="FFFFFF"/>
                <w:sz w:val="20"/>
              </w:rPr>
              <w:t>(Etkenler/Sorunlar)</w:t>
            </w:r>
          </w:p>
        </w:tc>
        <w:tc>
          <w:tcPr>
            <w:tcW w:w="2539" w:type="dxa"/>
            <w:shd w:val="clear" w:color="auto" w:fill="4BACC6"/>
          </w:tcPr>
          <w:p w:rsidR="00F63471" w:rsidRDefault="00F63471" w:rsidP="00F63471">
            <w:pPr>
              <w:pStyle w:val="TableParagraph"/>
              <w:spacing w:before="37"/>
              <w:ind w:left="854" w:right="845"/>
              <w:jc w:val="center"/>
              <w:rPr>
                <w:b/>
                <w:sz w:val="20"/>
              </w:rPr>
            </w:pPr>
            <w:r>
              <w:rPr>
                <w:b/>
                <w:color w:val="FFFFFF"/>
                <w:sz w:val="20"/>
              </w:rPr>
              <w:t>Fırsatlar</w:t>
            </w:r>
          </w:p>
        </w:tc>
        <w:tc>
          <w:tcPr>
            <w:tcW w:w="3421" w:type="dxa"/>
            <w:shd w:val="clear" w:color="auto" w:fill="4BACC6"/>
          </w:tcPr>
          <w:p w:rsidR="00F63471" w:rsidRDefault="00F63471" w:rsidP="00F63471">
            <w:pPr>
              <w:pStyle w:val="TableParagraph"/>
              <w:spacing w:before="37"/>
              <w:ind w:left="57" w:right="48"/>
              <w:jc w:val="center"/>
              <w:rPr>
                <w:b/>
                <w:sz w:val="20"/>
              </w:rPr>
            </w:pPr>
            <w:r>
              <w:rPr>
                <w:b/>
                <w:color w:val="FFFFFF"/>
                <w:sz w:val="20"/>
              </w:rPr>
              <w:t>Tehditler</w:t>
            </w:r>
          </w:p>
        </w:tc>
        <w:tc>
          <w:tcPr>
            <w:tcW w:w="4249" w:type="dxa"/>
            <w:shd w:val="clear" w:color="auto" w:fill="4BACC6"/>
          </w:tcPr>
          <w:p w:rsidR="00F63471" w:rsidRDefault="00F63471" w:rsidP="00F63471">
            <w:pPr>
              <w:pStyle w:val="TableParagraph"/>
              <w:rPr>
                <w:rFonts w:ascii="Times New Roman"/>
                <w:sz w:val="18"/>
              </w:rPr>
            </w:pPr>
          </w:p>
        </w:tc>
      </w:tr>
      <w:tr w:rsidR="00F63471" w:rsidTr="00B20502">
        <w:trPr>
          <w:trHeight w:val="1761"/>
          <w:tblCellSpacing w:w="20" w:type="dxa"/>
        </w:trPr>
        <w:tc>
          <w:tcPr>
            <w:tcW w:w="1511" w:type="dxa"/>
            <w:vMerge w:val="restart"/>
            <w:shd w:val="clear" w:color="auto" w:fill="FDE9D9"/>
          </w:tcPr>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rPr>
                <w:rFonts w:ascii="Times New Roman"/>
                <w:sz w:val="20"/>
              </w:rPr>
            </w:pPr>
          </w:p>
          <w:p w:rsidR="00F63471" w:rsidRDefault="00F63471" w:rsidP="00F63471">
            <w:pPr>
              <w:pStyle w:val="TableParagraph"/>
              <w:spacing w:before="10"/>
              <w:rPr>
                <w:rFonts w:ascii="Times New Roman"/>
                <w:sz w:val="29"/>
              </w:rPr>
            </w:pPr>
          </w:p>
          <w:p w:rsidR="00F63471" w:rsidRDefault="00F63471" w:rsidP="00F63471">
            <w:pPr>
              <w:pStyle w:val="TableParagraph"/>
              <w:ind w:left="509" w:right="499"/>
              <w:jc w:val="center"/>
              <w:rPr>
                <w:b/>
                <w:sz w:val="18"/>
              </w:rPr>
            </w:pPr>
            <w:r>
              <w:rPr>
                <w:b/>
                <w:color w:val="231F20"/>
                <w:w w:val="95"/>
                <w:sz w:val="18"/>
              </w:rPr>
              <w:t>Yasal</w:t>
            </w:r>
          </w:p>
        </w:tc>
        <w:tc>
          <w:tcPr>
            <w:tcW w:w="2618" w:type="dxa"/>
            <w:shd w:val="clear" w:color="auto" w:fill="FDE9D9"/>
          </w:tcPr>
          <w:p w:rsidR="00F63471" w:rsidRDefault="00484A6E" w:rsidP="00B66955">
            <w:pPr>
              <w:pStyle w:val="TableParagraph"/>
              <w:numPr>
                <w:ilvl w:val="0"/>
                <w:numId w:val="28"/>
              </w:numPr>
              <w:tabs>
                <w:tab w:val="left" w:pos="439"/>
                <w:tab w:val="left" w:pos="440"/>
              </w:tabs>
              <w:spacing w:before="11" w:line="242" w:lineRule="auto"/>
              <w:ind w:right="424"/>
              <w:rPr>
                <w:sz w:val="18"/>
              </w:rPr>
            </w:pPr>
            <w:r>
              <w:rPr>
                <w:sz w:val="18"/>
              </w:rPr>
              <w:t>Yüksek Öğretim ile ilgili mevzuatın güncellenmemesi sebebiyle günümüz ihityaçlarına tam olarak cevap verememesi.</w:t>
            </w:r>
          </w:p>
        </w:tc>
        <w:tc>
          <w:tcPr>
            <w:tcW w:w="2539" w:type="dxa"/>
            <w:shd w:val="clear" w:color="auto" w:fill="FDE9D9"/>
          </w:tcPr>
          <w:p w:rsidR="00F63471" w:rsidRDefault="00F63471" w:rsidP="00B66955">
            <w:pPr>
              <w:pStyle w:val="TableParagraph"/>
              <w:numPr>
                <w:ilvl w:val="0"/>
                <w:numId w:val="28"/>
              </w:numPr>
              <w:tabs>
                <w:tab w:val="left" w:pos="439"/>
                <w:tab w:val="left" w:pos="440"/>
              </w:tabs>
              <w:spacing w:before="11" w:line="242" w:lineRule="auto"/>
              <w:ind w:right="424"/>
              <w:rPr>
                <w:sz w:val="18"/>
              </w:rPr>
            </w:pPr>
          </w:p>
        </w:tc>
        <w:tc>
          <w:tcPr>
            <w:tcW w:w="3421" w:type="dxa"/>
            <w:shd w:val="clear" w:color="auto" w:fill="FDE9D9"/>
          </w:tcPr>
          <w:p w:rsidR="00F63471" w:rsidRDefault="00666304" w:rsidP="00B66955">
            <w:pPr>
              <w:pStyle w:val="TableParagraph"/>
              <w:numPr>
                <w:ilvl w:val="0"/>
                <w:numId w:val="28"/>
              </w:numPr>
              <w:tabs>
                <w:tab w:val="left" w:pos="439"/>
                <w:tab w:val="left" w:pos="440"/>
              </w:tabs>
              <w:spacing w:before="11" w:line="242" w:lineRule="auto"/>
              <w:ind w:right="424"/>
              <w:rPr>
                <w:sz w:val="18"/>
              </w:rPr>
            </w:pPr>
            <w:r>
              <w:rPr>
                <w:sz w:val="18"/>
              </w:rPr>
              <w:t>Arapça eğitim veren bölümlerde öğretim elemanı istihtamındaki yasal engeller.</w:t>
            </w:r>
          </w:p>
          <w:p w:rsidR="00666304" w:rsidRDefault="00666304" w:rsidP="00B66955">
            <w:pPr>
              <w:pStyle w:val="TableParagraph"/>
              <w:numPr>
                <w:ilvl w:val="0"/>
                <w:numId w:val="28"/>
              </w:numPr>
              <w:tabs>
                <w:tab w:val="left" w:pos="439"/>
                <w:tab w:val="left" w:pos="440"/>
              </w:tabs>
              <w:spacing w:before="11" w:line="242" w:lineRule="auto"/>
              <w:ind w:right="424"/>
              <w:rPr>
                <w:sz w:val="18"/>
              </w:rPr>
            </w:pPr>
            <w:r>
              <w:rPr>
                <w:sz w:val="18"/>
              </w:rPr>
              <w:t>Ekders düzenlemelerindeki belirsizlik ve yetersizlikler,</w:t>
            </w:r>
          </w:p>
          <w:p w:rsidR="00666304" w:rsidRDefault="00666304" w:rsidP="00B66955">
            <w:pPr>
              <w:pStyle w:val="TableParagraph"/>
              <w:numPr>
                <w:ilvl w:val="0"/>
                <w:numId w:val="28"/>
              </w:numPr>
              <w:tabs>
                <w:tab w:val="left" w:pos="439"/>
                <w:tab w:val="left" w:pos="440"/>
              </w:tabs>
              <w:spacing w:before="11" w:line="242" w:lineRule="auto"/>
              <w:ind w:right="424"/>
              <w:rPr>
                <w:sz w:val="18"/>
              </w:rPr>
            </w:pPr>
            <w:r>
              <w:rPr>
                <w:sz w:val="18"/>
              </w:rPr>
              <w:t>Harcırahla ilgili düzenlemelerinin günümüz ihtiyaçlarına cevap vermemesi.</w:t>
            </w:r>
          </w:p>
          <w:p w:rsidR="00666304" w:rsidRDefault="00666304" w:rsidP="00B66955">
            <w:pPr>
              <w:pStyle w:val="TableParagraph"/>
              <w:numPr>
                <w:ilvl w:val="0"/>
                <w:numId w:val="28"/>
              </w:numPr>
              <w:tabs>
                <w:tab w:val="left" w:pos="439"/>
                <w:tab w:val="left" w:pos="440"/>
              </w:tabs>
              <w:spacing w:before="11" w:line="242" w:lineRule="auto"/>
              <w:ind w:right="424"/>
              <w:rPr>
                <w:sz w:val="18"/>
              </w:rPr>
            </w:pPr>
          </w:p>
        </w:tc>
        <w:tc>
          <w:tcPr>
            <w:tcW w:w="4249" w:type="dxa"/>
            <w:shd w:val="clear" w:color="auto" w:fill="FDE9D9"/>
          </w:tcPr>
          <w:p w:rsidR="00F63471" w:rsidRDefault="00666304" w:rsidP="00B66955">
            <w:pPr>
              <w:pStyle w:val="TableParagraph"/>
              <w:numPr>
                <w:ilvl w:val="0"/>
                <w:numId w:val="28"/>
              </w:numPr>
              <w:tabs>
                <w:tab w:val="left" w:pos="439"/>
                <w:tab w:val="left" w:pos="440"/>
              </w:tabs>
              <w:spacing w:before="11" w:line="242" w:lineRule="auto"/>
              <w:ind w:right="424"/>
              <w:rPr>
                <w:sz w:val="18"/>
              </w:rPr>
            </w:pPr>
            <w:r>
              <w:rPr>
                <w:sz w:val="18"/>
              </w:rPr>
              <w:t>İlgili ve yetkili merciler nezdinde girişimlerde bulunmak.</w:t>
            </w:r>
          </w:p>
        </w:tc>
      </w:tr>
      <w:tr w:rsidR="00F63471" w:rsidTr="00B20502">
        <w:trPr>
          <w:trHeight w:val="1977"/>
          <w:tblCellSpacing w:w="20" w:type="dxa"/>
        </w:trPr>
        <w:tc>
          <w:tcPr>
            <w:tcW w:w="1511" w:type="dxa"/>
            <w:vMerge/>
            <w:shd w:val="clear" w:color="auto" w:fill="FDE9D9"/>
          </w:tcPr>
          <w:p w:rsidR="00F63471" w:rsidRDefault="00F63471" w:rsidP="00F63471">
            <w:pPr>
              <w:rPr>
                <w:sz w:val="2"/>
                <w:szCs w:val="2"/>
              </w:rPr>
            </w:pPr>
          </w:p>
        </w:tc>
        <w:tc>
          <w:tcPr>
            <w:tcW w:w="2618" w:type="dxa"/>
            <w:shd w:val="clear" w:color="auto" w:fill="FDE9D9"/>
          </w:tcPr>
          <w:p w:rsidR="00F63471" w:rsidRDefault="00666304" w:rsidP="00B66955">
            <w:pPr>
              <w:pStyle w:val="TableParagraph"/>
              <w:numPr>
                <w:ilvl w:val="0"/>
                <w:numId w:val="28"/>
              </w:numPr>
              <w:tabs>
                <w:tab w:val="left" w:pos="439"/>
                <w:tab w:val="left" w:pos="440"/>
              </w:tabs>
              <w:spacing w:before="11" w:line="242" w:lineRule="auto"/>
              <w:ind w:right="424"/>
              <w:rPr>
                <w:sz w:val="18"/>
              </w:rPr>
            </w:pPr>
            <w:r>
              <w:rPr>
                <w:sz w:val="18"/>
              </w:rPr>
              <w:t>Yüksek öğretim kurumlarında döner sermaye bütçelerinden ödenecek katkı paylarına ilişkin mevzuatın güncellenme ihtiyacı.</w:t>
            </w:r>
          </w:p>
        </w:tc>
        <w:tc>
          <w:tcPr>
            <w:tcW w:w="2539" w:type="dxa"/>
            <w:shd w:val="clear" w:color="auto" w:fill="FDE9D9"/>
          </w:tcPr>
          <w:p w:rsidR="00F63471" w:rsidRDefault="00F63471" w:rsidP="00B66955">
            <w:pPr>
              <w:pStyle w:val="TableParagraph"/>
              <w:numPr>
                <w:ilvl w:val="0"/>
                <w:numId w:val="28"/>
              </w:numPr>
              <w:tabs>
                <w:tab w:val="left" w:pos="439"/>
                <w:tab w:val="left" w:pos="440"/>
              </w:tabs>
              <w:spacing w:before="11" w:line="242" w:lineRule="auto"/>
              <w:ind w:right="424"/>
              <w:rPr>
                <w:sz w:val="18"/>
              </w:rPr>
            </w:pPr>
          </w:p>
        </w:tc>
        <w:tc>
          <w:tcPr>
            <w:tcW w:w="3421" w:type="dxa"/>
            <w:shd w:val="clear" w:color="auto" w:fill="FDE9D9"/>
          </w:tcPr>
          <w:p w:rsidR="00F63471" w:rsidRDefault="003E168E" w:rsidP="00B66955">
            <w:pPr>
              <w:pStyle w:val="TableParagraph"/>
              <w:numPr>
                <w:ilvl w:val="0"/>
                <w:numId w:val="28"/>
              </w:numPr>
              <w:tabs>
                <w:tab w:val="left" w:pos="439"/>
                <w:tab w:val="left" w:pos="440"/>
              </w:tabs>
              <w:spacing w:before="11" w:line="242" w:lineRule="auto"/>
              <w:ind w:right="424"/>
              <w:rPr>
                <w:sz w:val="18"/>
              </w:rPr>
            </w:pPr>
            <w:r>
              <w:rPr>
                <w:sz w:val="18"/>
              </w:rPr>
              <w:t xml:space="preserve">Sağlık hzimeti veren öğretim elemanlarına ödenen katkı paylarının az olması </w:t>
            </w:r>
            <w:proofErr w:type="gramStart"/>
            <w:r>
              <w:rPr>
                <w:sz w:val="18"/>
              </w:rPr>
              <w:t>nedeniyle  bu</w:t>
            </w:r>
            <w:proofErr w:type="gramEnd"/>
            <w:r>
              <w:rPr>
                <w:sz w:val="18"/>
              </w:rPr>
              <w:t xml:space="preserve"> öğretim elemanlarının özel hastaneleri veya muayanehane açmayı  tercih etmesi.</w:t>
            </w:r>
          </w:p>
          <w:p w:rsidR="003E168E" w:rsidRDefault="003E168E" w:rsidP="00B66955">
            <w:pPr>
              <w:pStyle w:val="TableParagraph"/>
              <w:numPr>
                <w:ilvl w:val="0"/>
                <w:numId w:val="28"/>
              </w:numPr>
              <w:tabs>
                <w:tab w:val="left" w:pos="439"/>
                <w:tab w:val="left" w:pos="440"/>
              </w:tabs>
              <w:spacing w:before="11" w:line="242" w:lineRule="auto"/>
              <w:ind w:right="424"/>
              <w:rPr>
                <w:sz w:val="18"/>
              </w:rPr>
            </w:pPr>
            <w:r>
              <w:rPr>
                <w:sz w:val="18"/>
              </w:rPr>
              <w:t>İlglili mevzuatın çok karışık ve anlaşılmaz olmasından dolayı üniversiteler arasında uygulama birliğinin sağlanamaması, bu nedenle bir takım uyguamanın sayıştay raporlarına konu olması.</w:t>
            </w:r>
          </w:p>
        </w:tc>
        <w:tc>
          <w:tcPr>
            <w:tcW w:w="4249" w:type="dxa"/>
            <w:shd w:val="clear" w:color="auto" w:fill="FDE9D9"/>
          </w:tcPr>
          <w:p w:rsidR="00F63471" w:rsidRDefault="003E168E" w:rsidP="00B66955">
            <w:pPr>
              <w:pStyle w:val="TableParagraph"/>
              <w:numPr>
                <w:ilvl w:val="0"/>
                <w:numId w:val="28"/>
              </w:numPr>
              <w:tabs>
                <w:tab w:val="left" w:pos="439"/>
                <w:tab w:val="left" w:pos="440"/>
              </w:tabs>
              <w:spacing w:before="11" w:line="242" w:lineRule="auto"/>
              <w:ind w:right="424"/>
              <w:rPr>
                <w:sz w:val="18"/>
              </w:rPr>
            </w:pPr>
            <w:r>
              <w:rPr>
                <w:sz w:val="18"/>
              </w:rPr>
              <w:t>Katkı paylarına ilişkin mevzuatın güncelenerek öğretim elemanlarına ödenecek tutarların iyileştirilmesi, mevzuatın anlaşılabilir üniversiteler arasındaki uygulama farklılıklarına yol açmayacak şekilde düzenlenmesi yönünde YÖK ve Hazine ve Maliye Bakanlığı nezdinde gerekli girişimlerde bulunmak.</w:t>
            </w:r>
          </w:p>
        </w:tc>
      </w:tr>
      <w:tr w:rsidR="00F63471" w:rsidTr="00B20502">
        <w:trPr>
          <w:trHeight w:val="1272"/>
          <w:tblCellSpacing w:w="20" w:type="dxa"/>
        </w:trPr>
        <w:tc>
          <w:tcPr>
            <w:tcW w:w="1511" w:type="dxa"/>
            <w:vMerge/>
            <w:shd w:val="clear" w:color="auto" w:fill="FDE9D9"/>
          </w:tcPr>
          <w:p w:rsidR="00F63471" w:rsidRDefault="00F63471" w:rsidP="00F63471">
            <w:pPr>
              <w:rPr>
                <w:sz w:val="2"/>
                <w:szCs w:val="2"/>
              </w:rPr>
            </w:pPr>
          </w:p>
        </w:tc>
        <w:tc>
          <w:tcPr>
            <w:tcW w:w="2618" w:type="dxa"/>
            <w:shd w:val="clear" w:color="auto" w:fill="FDE9D9"/>
          </w:tcPr>
          <w:p w:rsidR="00F63471" w:rsidRDefault="00666304" w:rsidP="00B66955">
            <w:pPr>
              <w:pStyle w:val="TableParagraph"/>
              <w:numPr>
                <w:ilvl w:val="0"/>
                <w:numId w:val="28"/>
              </w:numPr>
              <w:tabs>
                <w:tab w:val="left" w:pos="439"/>
                <w:tab w:val="left" w:pos="440"/>
              </w:tabs>
              <w:spacing w:before="11" w:line="242" w:lineRule="auto"/>
              <w:ind w:right="424"/>
              <w:rPr>
                <w:sz w:val="18"/>
              </w:rPr>
            </w:pPr>
            <w:r>
              <w:rPr>
                <w:sz w:val="18"/>
              </w:rPr>
              <w:t xml:space="preserve">Sosyal güvenlik mevzuatından kaynaklanan sorunlar </w:t>
            </w:r>
          </w:p>
        </w:tc>
        <w:tc>
          <w:tcPr>
            <w:tcW w:w="2539" w:type="dxa"/>
            <w:shd w:val="clear" w:color="auto" w:fill="FDE9D9"/>
          </w:tcPr>
          <w:p w:rsidR="00F63471" w:rsidRPr="007C1E22" w:rsidRDefault="00F63471" w:rsidP="00B66955">
            <w:pPr>
              <w:pStyle w:val="TableParagraph"/>
              <w:numPr>
                <w:ilvl w:val="0"/>
                <w:numId w:val="28"/>
              </w:numPr>
              <w:tabs>
                <w:tab w:val="left" w:pos="439"/>
                <w:tab w:val="left" w:pos="440"/>
              </w:tabs>
              <w:spacing w:before="11" w:line="242" w:lineRule="auto"/>
              <w:ind w:right="424"/>
              <w:rPr>
                <w:sz w:val="18"/>
              </w:rPr>
            </w:pPr>
          </w:p>
        </w:tc>
        <w:tc>
          <w:tcPr>
            <w:tcW w:w="3421" w:type="dxa"/>
            <w:shd w:val="clear" w:color="auto" w:fill="FDE9D9"/>
          </w:tcPr>
          <w:p w:rsidR="00F63471" w:rsidRDefault="00DC7E9F" w:rsidP="00B66955">
            <w:pPr>
              <w:pStyle w:val="TableParagraph"/>
              <w:numPr>
                <w:ilvl w:val="0"/>
                <w:numId w:val="28"/>
              </w:numPr>
              <w:tabs>
                <w:tab w:val="left" w:pos="439"/>
                <w:tab w:val="left" w:pos="440"/>
              </w:tabs>
              <w:spacing w:before="11" w:line="242" w:lineRule="auto"/>
              <w:ind w:right="424"/>
              <w:rPr>
                <w:sz w:val="18"/>
              </w:rPr>
            </w:pPr>
            <w:r>
              <w:rPr>
                <w:sz w:val="18"/>
              </w:rPr>
              <w:t>SUT fiyatlarının piyasa fiyatlarına göre güncelenmemesi nedeniyle üniversite hastanelerinin zarar ediyor olması.</w:t>
            </w:r>
          </w:p>
          <w:p w:rsidR="00DC7E9F" w:rsidRDefault="00DC7E9F" w:rsidP="00B66955">
            <w:pPr>
              <w:pStyle w:val="TableParagraph"/>
              <w:numPr>
                <w:ilvl w:val="0"/>
                <w:numId w:val="28"/>
              </w:numPr>
              <w:tabs>
                <w:tab w:val="left" w:pos="439"/>
                <w:tab w:val="left" w:pos="440"/>
              </w:tabs>
              <w:spacing w:before="11" w:line="242" w:lineRule="auto"/>
              <w:ind w:right="424"/>
              <w:rPr>
                <w:sz w:val="18"/>
              </w:rPr>
            </w:pPr>
            <w:r>
              <w:rPr>
                <w:sz w:val="18"/>
              </w:rPr>
              <w:t>Sosyal Güvenlik kurumu tarafından ödemelerin geç yapılması sebebiyle döner sermayelerin ödeme güçlüğü çekmesi, bu nedenle mal ve hizmet tedarikçileri tarafından teklif edilen fiyatların yüksek olması</w:t>
            </w:r>
          </w:p>
        </w:tc>
        <w:tc>
          <w:tcPr>
            <w:tcW w:w="4249" w:type="dxa"/>
            <w:shd w:val="clear" w:color="auto" w:fill="FDE9D9"/>
          </w:tcPr>
          <w:p w:rsidR="00F63471" w:rsidRDefault="00F91CBA" w:rsidP="00B66955">
            <w:pPr>
              <w:pStyle w:val="TableParagraph"/>
              <w:numPr>
                <w:ilvl w:val="0"/>
                <w:numId w:val="28"/>
              </w:numPr>
              <w:tabs>
                <w:tab w:val="left" w:pos="439"/>
                <w:tab w:val="left" w:pos="440"/>
              </w:tabs>
              <w:spacing w:before="11" w:line="242" w:lineRule="auto"/>
              <w:ind w:right="424"/>
              <w:rPr>
                <w:sz w:val="18"/>
              </w:rPr>
            </w:pPr>
            <w:r>
              <w:rPr>
                <w:sz w:val="18"/>
              </w:rPr>
              <w:t>Üniversitenin özel sağlık kuruluşları ile rekabet edebilemsi için SUT fiyatlarının piyasa fiyatlarına göre güncellenmesi yönünde girişimler yapılması.</w:t>
            </w:r>
          </w:p>
          <w:p w:rsidR="00F91CBA" w:rsidRDefault="00F91CBA" w:rsidP="00B66955">
            <w:pPr>
              <w:pStyle w:val="TableParagraph"/>
              <w:numPr>
                <w:ilvl w:val="0"/>
                <w:numId w:val="28"/>
              </w:numPr>
              <w:tabs>
                <w:tab w:val="left" w:pos="439"/>
                <w:tab w:val="left" w:pos="440"/>
              </w:tabs>
              <w:spacing w:before="11" w:line="242" w:lineRule="auto"/>
              <w:ind w:right="424"/>
              <w:rPr>
                <w:sz w:val="18"/>
              </w:rPr>
            </w:pPr>
            <w:r>
              <w:rPr>
                <w:sz w:val="18"/>
              </w:rPr>
              <w:t>Ödemelerin zamanında yapılması için girişimlerde bulunulması.</w:t>
            </w:r>
          </w:p>
        </w:tc>
      </w:tr>
      <w:tr w:rsidR="00AE743C" w:rsidTr="000038AE">
        <w:trPr>
          <w:trHeight w:val="1272"/>
          <w:tblCellSpacing w:w="20" w:type="dxa"/>
        </w:trPr>
        <w:tc>
          <w:tcPr>
            <w:tcW w:w="1511" w:type="dxa"/>
            <w:shd w:val="clear" w:color="auto" w:fill="FDE9D9"/>
          </w:tcPr>
          <w:p w:rsidR="00AE743C" w:rsidRDefault="00AE743C" w:rsidP="00F63471">
            <w:pPr>
              <w:rPr>
                <w:sz w:val="2"/>
                <w:szCs w:val="2"/>
              </w:rPr>
            </w:pPr>
          </w:p>
        </w:tc>
        <w:tc>
          <w:tcPr>
            <w:tcW w:w="2618" w:type="dxa"/>
            <w:shd w:val="clear" w:color="auto" w:fill="FDE9D9"/>
          </w:tcPr>
          <w:p w:rsidR="00AE743C" w:rsidRDefault="00AE743C" w:rsidP="00B66955">
            <w:pPr>
              <w:pStyle w:val="TableParagraph"/>
              <w:numPr>
                <w:ilvl w:val="0"/>
                <w:numId w:val="28"/>
              </w:numPr>
              <w:tabs>
                <w:tab w:val="left" w:pos="439"/>
                <w:tab w:val="left" w:pos="440"/>
              </w:tabs>
              <w:spacing w:before="11" w:line="242" w:lineRule="auto"/>
              <w:ind w:right="424"/>
              <w:rPr>
                <w:sz w:val="18"/>
              </w:rPr>
            </w:pPr>
            <w:r>
              <w:rPr>
                <w:sz w:val="18"/>
              </w:rPr>
              <w:t>Çalışma hayatını düzenleyen mevzuat ve toplu sözleşmlerdeki problemler.</w:t>
            </w:r>
          </w:p>
        </w:tc>
        <w:tc>
          <w:tcPr>
            <w:tcW w:w="2539" w:type="dxa"/>
            <w:shd w:val="clear" w:color="auto" w:fill="FDE9D9"/>
          </w:tcPr>
          <w:p w:rsidR="00AE743C" w:rsidRPr="007C1E22" w:rsidRDefault="00AE743C" w:rsidP="00B66955">
            <w:pPr>
              <w:pStyle w:val="TableParagraph"/>
              <w:numPr>
                <w:ilvl w:val="0"/>
                <w:numId w:val="28"/>
              </w:numPr>
              <w:tabs>
                <w:tab w:val="left" w:pos="439"/>
                <w:tab w:val="left" w:pos="440"/>
              </w:tabs>
              <w:spacing w:before="11" w:line="242" w:lineRule="auto"/>
              <w:ind w:right="424"/>
              <w:rPr>
                <w:sz w:val="18"/>
              </w:rPr>
            </w:pPr>
          </w:p>
        </w:tc>
        <w:tc>
          <w:tcPr>
            <w:tcW w:w="3421" w:type="dxa"/>
            <w:shd w:val="clear" w:color="auto" w:fill="FDE9D9"/>
          </w:tcPr>
          <w:p w:rsidR="00AE743C" w:rsidRPr="00AE743C" w:rsidRDefault="00AE743C" w:rsidP="00B66955">
            <w:pPr>
              <w:pStyle w:val="TableParagraph"/>
              <w:numPr>
                <w:ilvl w:val="0"/>
                <w:numId w:val="28"/>
              </w:numPr>
              <w:tabs>
                <w:tab w:val="left" w:pos="439"/>
                <w:tab w:val="left" w:pos="440"/>
              </w:tabs>
              <w:spacing w:before="11" w:line="242" w:lineRule="auto"/>
              <w:ind w:right="424"/>
              <w:rPr>
                <w:sz w:val="18"/>
              </w:rPr>
            </w:pPr>
            <w:r>
              <w:rPr>
                <w:sz w:val="18"/>
              </w:rPr>
              <w:t xml:space="preserve">Daha </w:t>
            </w:r>
            <w:proofErr w:type="gramStart"/>
            <w:r>
              <w:rPr>
                <w:sz w:val="18"/>
              </w:rPr>
              <w:t>önce  hizmet</w:t>
            </w:r>
            <w:proofErr w:type="gramEnd"/>
            <w:r>
              <w:rPr>
                <w:sz w:val="18"/>
              </w:rPr>
              <w:t xml:space="preserve"> alımı kapsamında çalıştırılmakta iken sürekli işçi kadrosuna geçirilen personelin  öğrenim durumları ile istihdam edildiği alanlara göre ücret belirlenememesi</w:t>
            </w:r>
            <w:r w:rsidR="00E4104C">
              <w:rPr>
                <w:sz w:val="18"/>
              </w:rPr>
              <w:t xml:space="preserve">. </w:t>
            </w:r>
            <w:r>
              <w:rPr>
                <w:sz w:val="18"/>
              </w:rPr>
              <w:t>Örneğin temizlik işçisi ile Mimar, mühendis, Avukat, laborant vb. mesleklerde ça</w:t>
            </w:r>
            <w:r w:rsidR="00E4104C">
              <w:rPr>
                <w:sz w:val="18"/>
              </w:rPr>
              <w:t>lışanlara aynı ücretin ödenmesi.</w:t>
            </w:r>
          </w:p>
        </w:tc>
        <w:tc>
          <w:tcPr>
            <w:tcW w:w="4249" w:type="dxa"/>
            <w:shd w:val="clear" w:color="auto" w:fill="FDE9D9"/>
          </w:tcPr>
          <w:p w:rsidR="00AE743C" w:rsidRDefault="00E4104C" w:rsidP="00B66955">
            <w:pPr>
              <w:pStyle w:val="TableParagraph"/>
              <w:numPr>
                <w:ilvl w:val="0"/>
                <w:numId w:val="28"/>
              </w:numPr>
              <w:tabs>
                <w:tab w:val="left" w:pos="439"/>
                <w:tab w:val="left" w:pos="440"/>
              </w:tabs>
              <w:spacing w:before="11" w:line="242" w:lineRule="auto"/>
              <w:ind w:right="424"/>
              <w:rPr>
                <w:sz w:val="18"/>
              </w:rPr>
            </w:pPr>
            <w:r>
              <w:rPr>
                <w:sz w:val="18"/>
              </w:rPr>
              <w:t>Sürekli işçi kadrosunda istihdam edilen personelin eğitim ve uzmanlık durumları ile istihdam edildikleri alanlara göre ücret belirlenmesine yönelik çalışm</w:t>
            </w:r>
            <w:r w:rsidR="00E05F93">
              <w:rPr>
                <w:sz w:val="18"/>
              </w:rPr>
              <w:t>a</w:t>
            </w:r>
            <w:r>
              <w:rPr>
                <w:sz w:val="18"/>
              </w:rPr>
              <w:t>lar yapılması bu yönde sendikalarla işbirliği yapılması.</w:t>
            </w:r>
          </w:p>
          <w:p w:rsidR="00E05F93" w:rsidRDefault="00E05F93" w:rsidP="00B66955">
            <w:pPr>
              <w:pStyle w:val="TableParagraph"/>
              <w:numPr>
                <w:ilvl w:val="0"/>
                <w:numId w:val="28"/>
              </w:numPr>
              <w:tabs>
                <w:tab w:val="left" w:pos="439"/>
                <w:tab w:val="left" w:pos="440"/>
              </w:tabs>
              <w:spacing w:before="11" w:line="242" w:lineRule="auto"/>
              <w:ind w:right="424"/>
              <w:rPr>
                <w:sz w:val="18"/>
              </w:rPr>
            </w:pPr>
          </w:p>
        </w:tc>
      </w:tr>
    </w:tbl>
    <w:p w:rsidR="00F63471" w:rsidRDefault="000600E7" w:rsidP="00F63471">
      <w:pPr>
        <w:pStyle w:val="GvdeMetni"/>
        <w:spacing w:before="5"/>
        <w:rPr>
          <w:rFonts w:ascii="Times New Roman"/>
          <w:sz w:val="24"/>
        </w:rPr>
      </w:pPr>
      <w:r w:rsidRPr="000600E7">
        <w:pict>
          <v:group id="_x0000_s3504" style="position:absolute;margin-left:71.1pt;margin-top:87.35pt;width:.1pt;height:.5pt;z-index:502927216;mso-position-horizontal-relative:page;mso-position-vertical-relative:page" coordorigin="1422,1747" coordsize="2,10">
            <v:line id="_x0000_s3505" style="position:absolute" from="1422,1752" to="1422,1752" strokecolor="#939598" strokeweight=".5pt"/>
            <v:line id="_x0000_s3506" style="position:absolute" from="1422,1752" to="1422,1752" strokecolor="#939598" strokeweight=".5pt"/>
            <w10:wrap anchorx="page" anchory="page"/>
          </v:group>
        </w:pict>
      </w:r>
    </w:p>
    <w:p w:rsidR="00A6340B" w:rsidRDefault="00A6340B" w:rsidP="00A6340B">
      <w:pPr>
        <w:tabs>
          <w:tab w:val="left" w:pos="2370"/>
        </w:tabs>
        <w:rPr>
          <w:sz w:val="18"/>
        </w:rPr>
      </w:pPr>
      <w:r>
        <w:rPr>
          <w:sz w:val="18"/>
        </w:rPr>
        <w:tab/>
      </w:r>
      <w:r w:rsidRPr="00A6340B">
        <w:rPr>
          <w:rFonts w:ascii="Comic Sans MS" w:hAnsi="Comic Sans MS"/>
          <w:b/>
          <w:sz w:val="16"/>
        </w:rPr>
        <w:t>Tablo 2</w:t>
      </w:r>
      <w:r w:rsidR="00AF72EB">
        <w:rPr>
          <w:rFonts w:ascii="Comic Sans MS" w:hAnsi="Comic Sans MS"/>
          <w:b/>
          <w:sz w:val="16"/>
        </w:rPr>
        <w:t>4</w:t>
      </w:r>
      <w:r w:rsidRPr="00A6340B">
        <w:rPr>
          <w:rFonts w:ascii="Comic Sans MS" w:hAnsi="Comic Sans MS"/>
          <w:b/>
          <w:sz w:val="16"/>
        </w:rPr>
        <w:t xml:space="preserve">: </w:t>
      </w:r>
      <w:r>
        <w:rPr>
          <w:rFonts w:ascii="Comic Sans MS" w:hAnsi="Comic Sans MS"/>
          <w:b/>
          <w:sz w:val="16"/>
        </w:rPr>
        <w:t>Sektörel Eğilim Analizi</w:t>
      </w:r>
    </w:p>
    <w:p w:rsidR="00A6340B" w:rsidRDefault="00A6340B" w:rsidP="00A6340B">
      <w:pPr>
        <w:rPr>
          <w:sz w:val="18"/>
        </w:rPr>
      </w:pPr>
    </w:p>
    <w:p w:rsidR="00F63471" w:rsidRDefault="00F63471" w:rsidP="00B66955">
      <w:pPr>
        <w:pStyle w:val="ListeParagraf"/>
        <w:numPr>
          <w:ilvl w:val="2"/>
          <w:numId w:val="18"/>
        </w:numPr>
        <w:tabs>
          <w:tab w:val="left" w:pos="832"/>
        </w:tabs>
        <w:spacing w:before="119"/>
        <w:ind w:hanging="714"/>
        <w:rPr>
          <w:b/>
          <w:sz w:val="26"/>
        </w:rPr>
      </w:pPr>
      <w:r>
        <w:rPr>
          <w:b/>
          <w:color w:val="007DBE"/>
          <w:sz w:val="26"/>
        </w:rPr>
        <w:t xml:space="preserve">Sektörel </w:t>
      </w:r>
      <w:r>
        <w:rPr>
          <w:b/>
          <w:color w:val="007DBE"/>
          <w:spacing w:val="-7"/>
          <w:sz w:val="26"/>
        </w:rPr>
        <w:t>Yapı</w:t>
      </w:r>
      <w:r>
        <w:rPr>
          <w:b/>
          <w:color w:val="007DBE"/>
          <w:spacing w:val="-53"/>
          <w:sz w:val="26"/>
        </w:rPr>
        <w:t xml:space="preserve"> </w:t>
      </w:r>
      <w:r w:rsidR="00BF0F7E">
        <w:rPr>
          <w:b/>
          <w:color w:val="007DBE"/>
          <w:spacing w:val="-53"/>
          <w:sz w:val="26"/>
        </w:rPr>
        <w:t xml:space="preserve">  </w:t>
      </w:r>
      <w:r>
        <w:rPr>
          <w:b/>
          <w:color w:val="007DBE"/>
          <w:sz w:val="26"/>
        </w:rPr>
        <w:t>Analizi</w:t>
      </w:r>
    </w:p>
    <w:p w:rsidR="00F63471" w:rsidRDefault="00F63471" w:rsidP="00F63471">
      <w:pPr>
        <w:pStyle w:val="GvdeMetni"/>
        <w:spacing w:before="11"/>
        <w:rPr>
          <w:b/>
          <w:sz w:val="16"/>
        </w:rPr>
      </w:pPr>
    </w:p>
    <w:tbl>
      <w:tblPr>
        <w:tblStyle w:val="TableNormal"/>
        <w:tblW w:w="14761" w:type="dxa"/>
        <w:tblCellSpacing w:w="20" w:type="dxa"/>
        <w:tblInd w:w="124" w:type="dxa"/>
        <w:tblBorders>
          <w:top w:val="outset" w:sz="4" w:space="0" w:color="943634"/>
          <w:left w:val="outset" w:sz="4" w:space="0" w:color="943634"/>
          <w:bottom w:val="outset" w:sz="4" w:space="0" w:color="943634"/>
          <w:right w:val="outset" w:sz="4" w:space="0" w:color="943634"/>
          <w:insideH w:val="outset" w:sz="4" w:space="0" w:color="943634"/>
          <w:insideV w:val="outset" w:sz="4" w:space="0" w:color="943634"/>
        </w:tblBorders>
        <w:tblLayout w:type="fixed"/>
        <w:tblLook w:val="01E0"/>
      </w:tblPr>
      <w:tblGrid>
        <w:gridCol w:w="1480"/>
        <w:gridCol w:w="2329"/>
        <w:gridCol w:w="3189"/>
        <w:gridCol w:w="3622"/>
        <w:gridCol w:w="4141"/>
      </w:tblGrid>
      <w:tr w:rsidR="00F63471" w:rsidTr="00674EDA">
        <w:trPr>
          <w:trHeight w:val="305"/>
          <w:tblCellSpacing w:w="20" w:type="dxa"/>
        </w:trPr>
        <w:tc>
          <w:tcPr>
            <w:tcW w:w="1420" w:type="dxa"/>
            <w:vMerge w:val="restart"/>
            <w:shd w:val="clear" w:color="auto" w:fill="4BACC6"/>
          </w:tcPr>
          <w:p w:rsidR="00F63471" w:rsidRDefault="00F63471" w:rsidP="00F63471">
            <w:pPr>
              <w:pStyle w:val="TableParagraph"/>
              <w:spacing w:before="77" w:line="249" w:lineRule="auto"/>
              <w:ind w:left="417" w:right="304" w:hanging="84"/>
              <w:rPr>
                <w:b/>
                <w:sz w:val="20"/>
              </w:rPr>
            </w:pPr>
            <w:r>
              <w:rPr>
                <w:b/>
                <w:color w:val="FFFFFF"/>
                <w:w w:val="95"/>
                <w:sz w:val="20"/>
              </w:rPr>
              <w:t xml:space="preserve">Sektörel </w:t>
            </w:r>
            <w:r>
              <w:rPr>
                <w:b/>
                <w:color w:val="FFFFFF"/>
                <w:sz w:val="20"/>
              </w:rPr>
              <w:t>Güçler</w:t>
            </w:r>
          </w:p>
        </w:tc>
        <w:tc>
          <w:tcPr>
            <w:tcW w:w="2289" w:type="dxa"/>
            <w:shd w:val="clear" w:color="auto" w:fill="4BACC6"/>
          </w:tcPr>
          <w:p w:rsidR="00F63471" w:rsidRDefault="00F63471" w:rsidP="00F63471">
            <w:pPr>
              <w:pStyle w:val="TableParagraph"/>
              <w:spacing w:before="40"/>
              <w:ind w:left="210" w:right="201"/>
              <w:jc w:val="center"/>
              <w:rPr>
                <w:b/>
                <w:sz w:val="20"/>
              </w:rPr>
            </w:pPr>
            <w:r>
              <w:rPr>
                <w:b/>
                <w:color w:val="FFFFFF"/>
                <w:sz w:val="20"/>
              </w:rPr>
              <w:t>Tespitler</w:t>
            </w:r>
          </w:p>
        </w:tc>
        <w:tc>
          <w:tcPr>
            <w:tcW w:w="6771" w:type="dxa"/>
            <w:gridSpan w:val="2"/>
            <w:shd w:val="clear" w:color="auto" w:fill="4BACC6"/>
          </w:tcPr>
          <w:p w:rsidR="00F63471" w:rsidRDefault="00F63471" w:rsidP="00F63471">
            <w:pPr>
              <w:pStyle w:val="TableParagraph"/>
              <w:spacing w:before="40"/>
              <w:ind w:left="2377" w:right="2370"/>
              <w:jc w:val="center"/>
              <w:rPr>
                <w:b/>
                <w:sz w:val="20"/>
              </w:rPr>
            </w:pPr>
            <w:r>
              <w:rPr>
                <w:b/>
                <w:color w:val="FFFFFF"/>
                <w:sz w:val="20"/>
              </w:rPr>
              <w:t>Üniversiteye Etkisi</w:t>
            </w:r>
          </w:p>
        </w:tc>
        <w:tc>
          <w:tcPr>
            <w:tcW w:w="4081" w:type="dxa"/>
            <w:vMerge w:val="restart"/>
            <w:shd w:val="clear" w:color="auto" w:fill="4BACC6"/>
          </w:tcPr>
          <w:p w:rsidR="00F63471" w:rsidRDefault="00F63471" w:rsidP="00F63471">
            <w:pPr>
              <w:pStyle w:val="TableParagraph"/>
              <w:spacing w:before="197"/>
              <w:ind w:left="1362" w:right="1357"/>
              <w:jc w:val="center"/>
              <w:rPr>
                <w:b/>
                <w:sz w:val="20"/>
              </w:rPr>
            </w:pPr>
            <w:r>
              <w:rPr>
                <w:b/>
                <w:color w:val="FFFFFF"/>
                <w:sz w:val="20"/>
              </w:rPr>
              <w:t>Ne Yapılmalı?</w:t>
            </w:r>
          </w:p>
        </w:tc>
      </w:tr>
      <w:tr w:rsidR="00F63471" w:rsidTr="00674EDA">
        <w:trPr>
          <w:trHeight w:val="305"/>
          <w:tblCellSpacing w:w="20" w:type="dxa"/>
        </w:trPr>
        <w:tc>
          <w:tcPr>
            <w:tcW w:w="1420" w:type="dxa"/>
            <w:vMerge/>
            <w:shd w:val="clear" w:color="auto" w:fill="4BACC6"/>
          </w:tcPr>
          <w:p w:rsidR="00F63471" w:rsidRDefault="00F63471" w:rsidP="00F63471">
            <w:pPr>
              <w:rPr>
                <w:sz w:val="2"/>
                <w:szCs w:val="2"/>
              </w:rPr>
            </w:pPr>
          </w:p>
        </w:tc>
        <w:tc>
          <w:tcPr>
            <w:tcW w:w="2289" w:type="dxa"/>
            <w:shd w:val="clear" w:color="auto" w:fill="4BACC6"/>
          </w:tcPr>
          <w:p w:rsidR="00F63471" w:rsidRDefault="00F63471" w:rsidP="00F63471">
            <w:pPr>
              <w:pStyle w:val="TableParagraph"/>
              <w:spacing w:before="40"/>
              <w:ind w:left="210" w:right="201"/>
              <w:jc w:val="center"/>
              <w:rPr>
                <w:b/>
                <w:sz w:val="20"/>
              </w:rPr>
            </w:pPr>
            <w:r>
              <w:rPr>
                <w:b/>
                <w:color w:val="FFFFFF"/>
                <w:sz w:val="20"/>
              </w:rPr>
              <w:t>(Etkenler/Sorunlar)</w:t>
            </w:r>
          </w:p>
        </w:tc>
        <w:tc>
          <w:tcPr>
            <w:tcW w:w="3149" w:type="dxa"/>
            <w:shd w:val="clear" w:color="auto" w:fill="4BACC6"/>
          </w:tcPr>
          <w:p w:rsidR="00F63471" w:rsidRDefault="00F63471" w:rsidP="00F63471">
            <w:pPr>
              <w:pStyle w:val="TableParagraph"/>
              <w:spacing w:before="40"/>
              <w:ind w:left="1111" w:right="1103"/>
              <w:jc w:val="center"/>
              <w:rPr>
                <w:b/>
                <w:sz w:val="20"/>
              </w:rPr>
            </w:pPr>
            <w:r>
              <w:rPr>
                <w:b/>
                <w:color w:val="FFFFFF"/>
                <w:sz w:val="20"/>
              </w:rPr>
              <w:t>Fırsatlar</w:t>
            </w:r>
          </w:p>
        </w:tc>
        <w:tc>
          <w:tcPr>
            <w:tcW w:w="3582" w:type="dxa"/>
            <w:shd w:val="clear" w:color="auto" w:fill="4BACC6"/>
          </w:tcPr>
          <w:p w:rsidR="00F63471" w:rsidRDefault="00F63471" w:rsidP="00F63471">
            <w:pPr>
              <w:pStyle w:val="TableParagraph"/>
              <w:spacing w:before="40"/>
              <w:ind w:left="1316" w:right="1310"/>
              <w:jc w:val="center"/>
              <w:rPr>
                <w:b/>
                <w:sz w:val="20"/>
              </w:rPr>
            </w:pPr>
            <w:r>
              <w:rPr>
                <w:b/>
                <w:color w:val="FFFFFF"/>
                <w:sz w:val="20"/>
              </w:rPr>
              <w:t>Tehditler</w:t>
            </w:r>
          </w:p>
        </w:tc>
        <w:tc>
          <w:tcPr>
            <w:tcW w:w="4081" w:type="dxa"/>
            <w:vMerge/>
            <w:shd w:val="clear" w:color="auto" w:fill="4BACC6"/>
          </w:tcPr>
          <w:p w:rsidR="00F63471" w:rsidRDefault="00F63471" w:rsidP="00F63471">
            <w:pPr>
              <w:rPr>
                <w:sz w:val="2"/>
                <w:szCs w:val="2"/>
              </w:rPr>
            </w:pPr>
          </w:p>
        </w:tc>
      </w:tr>
      <w:tr w:rsidR="00F36BCD" w:rsidTr="00F36BCD">
        <w:trPr>
          <w:trHeight w:val="2630"/>
          <w:tblCellSpacing w:w="20" w:type="dxa"/>
        </w:trPr>
        <w:tc>
          <w:tcPr>
            <w:tcW w:w="1420" w:type="dxa"/>
            <w:shd w:val="clear" w:color="auto" w:fill="FDE9D9"/>
            <w:vAlign w:val="center"/>
          </w:tcPr>
          <w:p w:rsidR="00F36BCD" w:rsidRDefault="00F36BCD" w:rsidP="00F36BCD">
            <w:pPr>
              <w:pStyle w:val="TableParagraph"/>
              <w:jc w:val="center"/>
              <w:rPr>
                <w:b/>
                <w:sz w:val="20"/>
              </w:rPr>
            </w:pPr>
          </w:p>
          <w:p w:rsidR="00F36BCD" w:rsidRDefault="00F36BCD" w:rsidP="00F36BCD">
            <w:pPr>
              <w:pStyle w:val="TableParagraph"/>
              <w:jc w:val="center"/>
              <w:rPr>
                <w:b/>
                <w:sz w:val="20"/>
              </w:rPr>
            </w:pPr>
          </w:p>
          <w:p w:rsidR="00F36BCD" w:rsidRDefault="00F36BCD" w:rsidP="00F36BCD">
            <w:pPr>
              <w:pStyle w:val="TableParagraph"/>
              <w:spacing w:before="9"/>
              <w:jc w:val="center"/>
              <w:rPr>
                <w:b/>
                <w:sz w:val="16"/>
              </w:rPr>
            </w:pPr>
          </w:p>
          <w:p w:rsidR="00F36BCD" w:rsidRDefault="00F36BCD" w:rsidP="00F36BCD">
            <w:pPr>
              <w:pStyle w:val="TableParagraph"/>
              <w:ind w:left="387"/>
              <w:jc w:val="center"/>
              <w:rPr>
                <w:b/>
                <w:sz w:val="18"/>
              </w:rPr>
            </w:pPr>
            <w:r>
              <w:rPr>
                <w:b/>
                <w:color w:val="231F20"/>
                <w:sz w:val="18"/>
              </w:rPr>
              <w:t>Rakipler</w:t>
            </w:r>
          </w:p>
        </w:tc>
        <w:tc>
          <w:tcPr>
            <w:tcW w:w="2289" w:type="dxa"/>
            <w:shd w:val="clear" w:color="auto" w:fill="FDE9D9"/>
          </w:tcPr>
          <w:p w:rsidR="00F36BCD" w:rsidRDefault="00F36BCD" w:rsidP="00B66955">
            <w:pPr>
              <w:pStyle w:val="TableParagraph"/>
              <w:numPr>
                <w:ilvl w:val="0"/>
                <w:numId w:val="28"/>
              </w:numPr>
              <w:tabs>
                <w:tab w:val="left" w:pos="439"/>
                <w:tab w:val="left" w:pos="440"/>
              </w:tabs>
              <w:spacing w:before="11" w:line="242" w:lineRule="auto"/>
              <w:ind w:right="424"/>
              <w:rPr>
                <w:sz w:val="18"/>
              </w:rPr>
            </w:pPr>
            <w:r>
              <w:rPr>
                <w:sz w:val="18"/>
              </w:rPr>
              <w:t xml:space="preserve">Son yıllarda üniversite sayısında meydana </w:t>
            </w:r>
            <w:proofErr w:type="gramStart"/>
            <w:r>
              <w:rPr>
                <w:sz w:val="18"/>
              </w:rPr>
              <w:t>gelen  artış</w:t>
            </w:r>
            <w:proofErr w:type="gramEnd"/>
            <w:r>
              <w:rPr>
                <w:sz w:val="18"/>
              </w:rPr>
              <w:t>.</w:t>
            </w:r>
          </w:p>
          <w:p w:rsidR="00F36BCD" w:rsidRDefault="00F36BCD" w:rsidP="00B57B6A">
            <w:pPr>
              <w:pStyle w:val="TableParagraph"/>
              <w:tabs>
                <w:tab w:val="left" w:pos="439"/>
                <w:tab w:val="left" w:pos="440"/>
              </w:tabs>
              <w:spacing w:before="11" w:line="242" w:lineRule="auto"/>
              <w:ind w:left="439" w:right="424"/>
              <w:rPr>
                <w:sz w:val="18"/>
              </w:rPr>
            </w:pPr>
          </w:p>
        </w:tc>
        <w:tc>
          <w:tcPr>
            <w:tcW w:w="3149" w:type="dxa"/>
            <w:shd w:val="clear" w:color="auto" w:fill="FDE9D9"/>
          </w:tcPr>
          <w:p w:rsidR="00F36BCD" w:rsidRDefault="00F36BCD" w:rsidP="00B66955">
            <w:pPr>
              <w:pStyle w:val="TableParagraph"/>
              <w:numPr>
                <w:ilvl w:val="0"/>
                <w:numId w:val="28"/>
              </w:numPr>
              <w:tabs>
                <w:tab w:val="left" w:pos="439"/>
                <w:tab w:val="left" w:pos="440"/>
              </w:tabs>
              <w:spacing w:before="11" w:line="242" w:lineRule="auto"/>
              <w:ind w:right="424"/>
              <w:rPr>
                <w:sz w:val="18"/>
              </w:rPr>
            </w:pPr>
            <w:r>
              <w:rPr>
                <w:sz w:val="18"/>
              </w:rPr>
              <w:t>Daha fazla üniversite ile işbirliği kurma imkanı.</w:t>
            </w:r>
          </w:p>
          <w:p w:rsidR="00F36BCD" w:rsidRDefault="00F36BCD" w:rsidP="00B66955">
            <w:pPr>
              <w:pStyle w:val="TableParagraph"/>
              <w:numPr>
                <w:ilvl w:val="0"/>
                <w:numId w:val="28"/>
              </w:numPr>
              <w:tabs>
                <w:tab w:val="left" w:pos="439"/>
                <w:tab w:val="left" w:pos="440"/>
              </w:tabs>
              <w:spacing w:before="11" w:line="242" w:lineRule="auto"/>
              <w:ind w:right="424"/>
              <w:rPr>
                <w:sz w:val="18"/>
              </w:rPr>
            </w:pPr>
            <w:r>
              <w:rPr>
                <w:sz w:val="18"/>
              </w:rPr>
              <w:t>Yeni kurulan üniversitelere göre köklü bir geçmişe sahip bir üniversite olması, buna bağlı olarak oturmuş bir araştırma altyapısı ve tecrübesi olması, diğer taraftan bölgesel veya ulusal olarak eğitim ve sağlık alanında model uygulamalara sahip olması.</w:t>
            </w:r>
          </w:p>
        </w:tc>
        <w:tc>
          <w:tcPr>
            <w:tcW w:w="3582" w:type="dxa"/>
            <w:shd w:val="clear" w:color="auto" w:fill="FDE9D9"/>
          </w:tcPr>
          <w:p w:rsidR="00F36BCD" w:rsidRDefault="00F36BCD" w:rsidP="00B66955">
            <w:pPr>
              <w:pStyle w:val="TableParagraph"/>
              <w:numPr>
                <w:ilvl w:val="0"/>
                <w:numId w:val="28"/>
              </w:numPr>
              <w:tabs>
                <w:tab w:val="left" w:pos="439"/>
                <w:tab w:val="left" w:pos="440"/>
              </w:tabs>
              <w:spacing w:before="11" w:line="242" w:lineRule="auto"/>
              <w:ind w:right="424"/>
              <w:rPr>
                <w:sz w:val="18"/>
              </w:rPr>
            </w:pPr>
            <w:r>
              <w:rPr>
                <w:sz w:val="18"/>
              </w:rPr>
              <w:t xml:space="preserve">Bölgesel faktörler sebebiyle nitelikli </w:t>
            </w:r>
            <w:proofErr w:type="gramStart"/>
            <w:r>
              <w:rPr>
                <w:sz w:val="18"/>
              </w:rPr>
              <w:t>öğrencilerin  diğer</w:t>
            </w:r>
            <w:proofErr w:type="gramEnd"/>
            <w:r>
              <w:rPr>
                <w:sz w:val="18"/>
              </w:rPr>
              <w:t xml:space="preserve"> üniversiteleri tercih etmesi.</w:t>
            </w:r>
          </w:p>
        </w:tc>
        <w:tc>
          <w:tcPr>
            <w:tcW w:w="4081" w:type="dxa"/>
            <w:shd w:val="clear" w:color="auto" w:fill="FDE9D9"/>
          </w:tcPr>
          <w:p w:rsidR="00F36BCD" w:rsidRDefault="00F36BCD" w:rsidP="00B66955">
            <w:pPr>
              <w:pStyle w:val="TableParagraph"/>
              <w:numPr>
                <w:ilvl w:val="0"/>
                <w:numId w:val="28"/>
              </w:numPr>
              <w:tabs>
                <w:tab w:val="left" w:pos="439"/>
                <w:tab w:val="left" w:pos="440"/>
              </w:tabs>
              <w:spacing w:before="11" w:line="242" w:lineRule="auto"/>
              <w:ind w:right="424"/>
              <w:rPr>
                <w:sz w:val="18"/>
              </w:rPr>
            </w:pPr>
            <w:r>
              <w:rPr>
                <w:sz w:val="18"/>
              </w:rPr>
              <w:t xml:space="preserve"> Fırsatlarımızı ön plana çıkarılarak nitelikli öğrencilerin üniversiteye çekilmesine yönelik tanıtım faaliyetlerinin arttırılması.</w:t>
            </w:r>
          </w:p>
        </w:tc>
      </w:tr>
      <w:tr w:rsidR="00FB5990" w:rsidTr="00F36BCD">
        <w:trPr>
          <w:trHeight w:val="1046"/>
          <w:tblCellSpacing w:w="20" w:type="dxa"/>
        </w:trPr>
        <w:tc>
          <w:tcPr>
            <w:tcW w:w="1420" w:type="dxa"/>
            <w:shd w:val="clear" w:color="auto" w:fill="FDE9D9"/>
            <w:vAlign w:val="center"/>
          </w:tcPr>
          <w:p w:rsidR="00FB5990" w:rsidRDefault="00FB5990" w:rsidP="00F36BCD">
            <w:pPr>
              <w:pStyle w:val="TableParagraph"/>
              <w:spacing w:before="136"/>
              <w:ind w:left="334"/>
              <w:jc w:val="center"/>
              <w:rPr>
                <w:b/>
                <w:sz w:val="18"/>
              </w:rPr>
            </w:pPr>
            <w:r>
              <w:rPr>
                <w:b/>
                <w:color w:val="231F20"/>
                <w:sz w:val="18"/>
              </w:rPr>
              <w:t>Paydaşlar</w:t>
            </w:r>
          </w:p>
        </w:tc>
        <w:tc>
          <w:tcPr>
            <w:tcW w:w="2289" w:type="dxa"/>
            <w:shd w:val="clear" w:color="auto" w:fill="FDE9D9"/>
          </w:tcPr>
          <w:p w:rsidR="00FB5990" w:rsidRDefault="00104A02" w:rsidP="00B66955">
            <w:pPr>
              <w:pStyle w:val="TableParagraph"/>
              <w:numPr>
                <w:ilvl w:val="0"/>
                <w:numId w:val="28"/>
              </w:numPr>
              <w:tabs>
                <w:tab w:val="left" w:pos="439"/>
                <w:tab w:val="left" w:pos="440"/>
              </w:tabs>
              <w:spacing w:before="11" w:line="242" w:lineRule="auto"/>
              <w:ind w:right="424"/>
              <w:rPr>
                <w:sz w:val="18"/>
              </w:rPr>
            </w:pPr>
            <w:r>
              <w:rPr>
                <w:sz w:val="18"/>
              </w:rPr>
              <w:t xml:space="preserve">Kamu </w:t>
            </w:r>
            <w:proofErr w:type="gramStart"/>
            <w:r>
              <w:rPr>
                <w:sz w:val="18"/>
              </w:rPr>
              <w:t>idareleri ,</w:t>
            </w:r>
            <w:proofErr w:type="gramEnd"/>
            <w:r>
              <w:rPr>
                <w:sz w:val="18"/>
              </w:rPr>
              <w:t xml:space="preserve"> iş dünyası ve STK larla iş birliği.</w:t>
            </w:r>
          </w:p>
        </w:tc>
        <w:tc>
          <w:tcPr>
            <w:tcW w:w="3149" w:type="dxa"/>
            <w:shd w:val="clear" w:color="auto" w:fill="FDE9D9"/>
          </w:tcPr>
          <w:p w:rsidR="00FB5990" w:rsidRDefault="00BF6475" w:rsidP="00B66955">
            <w:pPr>
              <w:pStyle w:val="TableParagraph"/>
              <w:numPr>
                <w:ilvl w:val="0"/>
                <w:numId w:val="28"/>
              </w:numPr>
              <w:tabs>
                <w:tab w:val="left" w:pos="439"/>
                <w:tab w:val="left" w:pos="440"/>
              </w:tabs>
              <w:spacing w:before="11" w:line="242" w:lineRule="auto"/>
              <w:ind w:right="424"/>
              <w:rPr>
                <w:sz w:val="18"/>
              </w:rPr>
            </w:pPr>
            <w:r>
              <w:rPr>
                <w:sz w:val="18"/>
              </w:rPr>
              <w:t>Ortak projeler geliştirilmesi.</w:t>
            </w:r>
          </w:p>
        </w:tc>
        <w:tc>
          <w:tcPr>
            <w:tcW w:w="3582" w:type="dxa"/>
            <w:shd w:val="clear" w:color="auto" w:fill="FDE9D9"/>
          </w:tcPr>
          <w:p w:rsidR="00FB5990" w:rsidRDefault="00FB5990" w:rsidP="00B66955">
            <w:pPr>
              <w:pStyle w:val="TableParagraph"/>
              <w:numPr>
                <w:ilvl w:val="0"/>
                <w:numId w:val="28"/>
              </w:numPr>
              <w:tabs>
                <w:tab w:val="left" w:pos="439"/>
                <w:tab w:val="left" w:pos="440"/>
              </w:tabs>
              <w:spacing w:before="11" w:line="242" w:lineRule="auto"/>
              <w:ind w:right="424"/>
              <w:rPr>
                <w:sz w:val="18"/>
              </w:rPr>
            </w:pPr>
          </w:p>
        </w:tc>
        <w:tc>
          <w:tcPr>
            <w:tcW w:w="4081" w:type="dxa"/>
            <w:shd w:val="clear" w:color="auto" w:fill="FDE9D9"/>
          </w:tcPr>
          <w:p w:rsidR="00FB5990" w:rsidRDefault="00BF6475" w:rsidP="00B66955">
            <w:pPr>
              <w:pStyle w:val="TableParagraph"/>
              <w:numPr>
                <w:ilvl w:val="0"/>
                <w:numId w:val="28"/>
              </w:numPr>
              <w:tabs>
                <w:tab w:val="left" w:pos="439"/>
                <w:tab w:val="left" w:pos="440"/>
              </w:tabs>
              <w:spacing w:before="11" w:line="242" w:lineRule="auto"/>
              <w:ind w:right="424"/>
              <w:rPr>
                <w:sz w:val="18"/>
              </w:rPr>
            </w:pPr>
            <w:r>
              <w:rPr>
                <w:sz w:val="18"/>
              </w:rPr>
              <w:t>Kamu kurluşları, iş dünyası ve STK larla ortaklaşa eğitim, kültür, sanat etkinlikleri düzenlenmesi, ar-</w:t>
            </w:r>
            <w:proofErr w:type="gramStart"/>
            <w:r>
              <w:rPr>
                <w:sz w:val="18"/>
              </w:rPr>
              <w:t>ge  ve</w:t>
            </w:r>
            <w:proofErr w:type="gramEnd"/>
            <w:r>
              <w:rPr>
                <w:sz w:val="18"/>
              </w:rPr>
              <w:t xml:space="preserve"> tasarım çalışmlarında iş birliği yapılması.</w:t>
            </w:r>
          </w:p>
        </w:tc>
      </w:tr>
      <w:tr w:rsidR="00FB5990" w:rsidTr="00F36BCD">
        <w:trPr>
          <w:trHeight w:val="61"/>
          <w:tblCellSpacing w:w="20" w:type="dxa"/>
        </w:trPr>
        <w:tc>
          <w:tcPr>
            <w:tcW w:w="1420" w:type="dxa"/>
            <w:shd w:val="clear" w:color="auto" w:fill="FDE9D9"/>
            <w:vAlign w:val="center"/>
          </w:tcPr>
          <w:p w:rsidR="00FB5990" w:rsidRPr="008259EC" w:rsidRDefault="00FB5990" w:rsidP="00F36BCD">
            <w:pPr>
              <w:pStyle w:val="TableParagraph"/>
              <w:jc w:val="center"/>
              <w:rPr>
                <w:sz w:val="20"/>
              </w:rPr>
            </w:pPr>
            <w:r w:rsidRPr="008259EC">
              <w:rPr>
                <w:sz w:val="20"/>
              </w:rPr>
              <w:t>Tedarikçiler</w:t>
            </w:r>
          </w:p>
        </w:tc>
        <w:tc>
          <w:tcPr>
            <w:tcW w:w="2289" w:type="dxa"/>
            <w:shd w:val="clear" w:color="auto" w:fill="FDE9D9"/>
          </w:tcPr>
          <w:p w:rsidR="00FB5990" w:rsidRDefault="00423BD8" w:rsidP="00B66955">
            <w:pPr>
              <w:pStyle w:val="TableParagraph"/>
              <w:numPr>
                <w:ilvl w:val="0"/>
                <w:numId w:val="28"/>
              </w:numPr>
              <w:tabs>
                <w:tab w:val="left" w:pos="439"/>
                <w:tab w:val="left" w:pos="440"/>
              </w:tabs>
              <w:spacing w:before="11" w:line="242" w:lineRule="auto"/>
              <w:ind w:right="424"/>
              <w:rPr>
                <w:sz w:val="18"/>
              </w:rPr>
            </w:pPr>
            <w:r>
              <w:rPr>
                <w:sz w:val="18"/>
              </w:rPr>
              <w:t xml:space="preserve">Sağlık </w:t>
            </w:r>
            <w:r w:rsidR="00FE0DF7">
              <w:rPr>
                <w:sz w:val="18"/>
              </w:rPr>
              <w:t xml:space="preserve">alanında </w:t>
            </w:r>
            <w:proofErr w:type="gramStart"/>
            <w:r w:rsidR="00FE0DF7">
              <w:rPr>
                <w:sz w:val="18"/>
              </w:rPr>
              <w:t>piyasa  fiyatları</w:t>
            </w:r>
            <w:proofErr w:type="gramEnd"/>
            <w:r w:rsidR="00FE0DF7">
              <w:rPr>
                <w:sz w:val="18"/>
              </w:rPr>
              <w:t xml:space="preserve"> ile SGK fiyatları arasında oluşan </w:t>
            </w:r>
            <w:r w:rsidR="00FE0DF7">
              <w:rPr>
                <w:sz w:val="18"/>
              </w:rPr>
              <w:lastRenderedPageBreak/>
              <w:t>ciddi fiyat farkı.</w:t>
            </w:r>
          </w:p>
          <w:p w:rsidR="00FE0DF7" w:rsidRPr="00444FC1" w:rsidRDefault="00FE0DF7" w:rsidP="00B66955">
            <w:pPr>
              <w:pStyle w:val="TableParagraph"/>
              <w:numPr>
                <w:ilvl w:val="0"/>
                <w:numId w:val="28"/>
              </w:numPr>
              <w:tabs>
                <w:tab w:val="left" w:pos="439"/>
                <w:tab w:val="left" w:pos="440"/>
              </w:tabs>
              <w:spacing w:before="11" w:line="242" w:lineRule="auto"/>
              <w:ind w:right="424"/>
              <w:rPr>
                <w:sz w:val="18"/>
              </w:rPr>
            </w:pPr>
            <w:r>
              <w:rPr>
                <w:sz w:val="18"/>
              </w:rPr>
              <w:t xml:space="preserve">Mal alımı ve yapım işi tedarikinde piyasındaki fiyat dalgalamalarından kaynaklı fiyat farkı.  </w:t>
            </w:r>
          </w:p>
        </w:tc>
        <w:tc>
          <w:tcPr>
            <w:tcW w:w="3149" w:type="dxa"/>
            <w:shd w:val="clear" w:color="auto" w:fill="FDE9D9"/>
          </w:tcPr>
          <w:p w:rsidR="00FB5990" w:rsidRDefault="00FB5990" w:rsidP="00B66955">
            <w:pPr>
              <w:pStyle w:val="TableParagraph"/>
              <w:numPr>
                <w:ilvl w:val="0"/>
                <w:numId w:val="28"/>
              </w:numPr>
              <w:tabs>
                <w:tab w:val="left" w:pos="439"/>
                <w:tab w:val="left" w:pos="440"/>
              </w:tabs>
              <w:spacing w:before="11" w:line="242" w:lineRule="auto"/>
              <w:ind w:right="424"/>
              <w:rPr>
                <w:sz w:val="18"/>
              </w:rPr>
            </w:pPr>
          </w:p>
        </w:tc>
        <w:tc>
          <w:tcPr>
            <w:tcW w:w="3582" w:type="dxa"/>
            <w:shd w:val="clear" w:color="auto" w:fill="FDE9D9"/>
          </w:tcPr>
          <w:p w:rsidR="00FB5990" w:rsidRDefault="00FE0DF7" w:rsidP="00B66955">
            <w:pPr>
              <w:pStyle w:val="TableParagraph"/>
              <w:numPr>
                <w:ilvl w:val="0"/>
                <w:numId w:val="28"/>
              </w:numPr>
              <w:tabs>
                <w:tab w:val="left" w:pos="439"/>
                <w:tab w:val="left" w:pos="440"/>
              </w:tabs>
              <w:spacing w:before="11" w:line="242" w:lineRule="auto"/>
              <w:ind w:right="424"/>
              <w:rPr>
                <w:sz w:val="18"/>
              </w:rPr>
            </w:pPr>
            <w:r>
              <w:rPr>
                <w:sz w:val="18"/>
              </w:rPr>
              <w:t>Hastanelerin oluşan fiyat farklarından dolayı zarar etmesi ve sağlık hizmetinin sürdürülemez hale gelmesi.</w:t>
            </w:r>
          </w:p>
          <w:p w:rsidR="00FE0DF7" w:rsidRDefault="00FE0DF7" w:rsidP="00B66955">
            <w:pPr>
              <w:pStyle w:val="TableParagraph"/>
              <w:numPr>
                <w:ilvl w:val="0"/>
                <w:numId w:val="28"/>
              </w:numPr>
              <w:tabs>
                <w:tab w:val="left" w:pos="439"/>
                <w:tab w:val="left" w:pos="440"/>
              </w:tabs>
              <w:spacing w:before="11" w:line="242" w:lineRule="auto"/>
              <w:ind w:right="424"/>
              <w:rPr>
                <w:sz w:val="18"/>
              </w:rPr>
            </w:pPr>
            <w:r>
              <w:rPr>
                <w:sz w:val="18"/>
              </w:rPr>
              <w:lastRenderedPageBreak/>
              <w:t>Mal alımlarında piyasa fiyatlarının üzerinde fiyat teklif edilmesi.</w:t>
            </w:r>
          </w:p>
          <w:p w:rsidR="00FE0DF7" w:rsidRDefault="006B707E" w:rsidP="00B66955">
            <w:pPr>
              <w:pStyle w:val="TableParagraph"/>
              <w:numPr>
                <w:ilvl w:val="0"/>
                <w:numId w:val="28"/>
              </w:numPr>
              <w:tabs>
                <w:tab w:val="left" w:pos="439"/>
                <w:tab w:val="left" w:pos="440"/>
              </w:tabs>
              <w:spacing w:before="11" w:line="242" w:lineRule="auto"/>
              <w:ind w:right="424"/>
              <w:rPr>
                <w:sz w:val="18"/>
              </w:rPr>
            </w:pPr>
            <w:r>
              <w:rPr>
                <w:sz w:val="18"/>
              </w:rPr>
              <w:t>Yapım işlerinde işin zamanında bitirilememesi. Mütahitin zarar etmesine sebep olması.</w:t>
            </w:r>
          </w:p>
        </w:tc>
        <w:tc>
          <w:tcPr>
            <w:tcW w:w="4081" w:type="dxa"/>
            <w:shd w:val="clear" w:color="auto" w:fill="FDE9D9"/>
          </w:tcPr>
          <w:p w:rsidR="00FB5990" w:rsidRDefault="00FE0DF7" w:rsidP="00B66955">
            <w:pPr>
              <w:pStyle w:val="TableParagraph"/>
              <w:numPr>
                <w:ilvl w:val="0"/>
                <w:numId w:val="28"/>
              </w:numPr>
              <w:tabs>
                <w:tab w:val="left" w:pos="439"/>
                <w:tab w:val="left" w:pos="440"/>
              </w:tabs>
              <w:spacing w:before="11" w:line="242" w:lineRule="auto"/>
              <w:ind w:right="424"/>
              <w:rPr>
                <w:sz w:val="18"/>
              </w:rPr>
            </w:pPr>
            <w:r>
              <w:rPr>
                <w:sz w:val="18"/>
              </w:rPr>
              <w:lastRenderedPageBreak/>
              <w:t>SGK fiyatlarının piyasa fiyatları do</w:t>
            </w:r>
            <w:r w:rsidR="00B95A11">
              <w:rPr>
                <w:sz w:val="18"/>
              </w:rPr>
              <w:t>ğrultusunda güncelenmesi için girişimlerde bulunulması.</w:t>
            </w:r>
          </w:p>
          <w:p w:rsidR="001E3558" w:rsidRDefault="001E3558" w:rsidP="001E3558">
            <w:pPr>
              <w:pStyle w:val="TableParagraph"/>
              <w:tabs>
                <w:tab w:val="left" w:pos="439"/>
                <w:tab w:val="left" w:pos="440"/>
              </w:tabs>
              <w:spacing w:before="11" w:line="242" w:lineRule="auto"/>
              <w:ind w:left="439" w:right="424"/>
              <w:rPr>
                <w:sz w:val="18"/>
              </w:rPr>
            </w:pPr>
          </w:p>
          <w:p w:rsidR="00B95A11" w:rsidRDefault="001E3558" w:rsidP="00B66955">
            <w:pPr>
              <w:pStyle w:val="TableParagraph"/>
              <w:numPr>
                <w:ilvl w:val="0"/>
                <w:numId w:val="28"/>
              </w:numPr>
              <w:tabs>
                <w:tab w:val="left" w:pos="439"/>
                <w:tab w:val="left" w:pos="440"/>
              </w:tabs>
              <w:spacing w:before="11" w:line="242" w:lineRule="auto"/>
              <w:ind w:right="424"/>
              <w:rPr>
                <w:sz w:val="18"/>
              </w:rPr>
            </w:pPr>
            <w:r>
              <w:rPr>
                <w:sz w:val="18"/>
              </w:rPr>
              <w:lastRenderedPageBreak/>
              <w:t>Ülke ekonomisindeki gelişmeler ile ilgili olduğundan yasal düzenlemelerle çözülmasi gerekmektedir.</w:t>
            </w:r>
          </w:p>
        </w:tc>
      </w:tr>
      <w:tr w:rsidR="00FB5990" w:rsidTr="00674EDA">
        <w:trPr>
          <w:trHeight w:val="716"/>
          <w:tblCellSpacing w:w="20" w:type="dxa"/>
        </w:trPr>
        <w:tc>
          <w:tcPr>
            <w:tcW w:w="1420" w:type="dxa"/>
            <w:shd w:val="clear" w:color="auto" w:fill="FDE9D9"/>
            <w:vAlign w:val="center"/>
          </w:tcPr>
          <w:p w:rsidR="00FB5990" w:rsidRPr="008C7C05" w:rsidRDefault="00FB5990" w:rsidP="00FB5990">
            <w:pPr>
              <w:pStyle w:val="TableParagraph"/>
              <w:ind w:left="258"/>
              <w:jc w:val="center"/>
              <w:rPr>
                <w:b/>
                <w:color w:val="231F20"/>
                <w:sz w:val="18"/>
              </w:rPr>
            </w:pPr>
            <w:r>
              <w:rPr>
                <w:b/>
                <w:color w:val="231F20"/>
                <w:sz w:val="18"/>
              </w:rPr>
              <w:lastRenderedPageBreak/>
              <w:t>Düzenleyici</w:t>
            </w:r>
          </w:p>
          <w:p w:rsidR="00FB5990" w:rsidRPr="00FB5990" w:rsidRDefault="00FB5990" w:rsidP="00FB5990">
            <w:pPr>
              <w:pStyle w:val="TableParagraph"/>
              <w:jc w:val="center"/>
              <w:rPr>
                <w:b/>
                <w:sz w:val="20"/>
              </w:rPr>
            </w:pPr>
            <w:r w:rsidRPr="008C7C05">
              <w:rPr>
                <w:b/>
                <w:color w:val="231F20"/>
                <w:sz w:val="18"/>
              </w:rPr>
              <w:t>/ Denetleyici Kuruluşlar</w:t>
            </w:r>
          </w:p>
        </w:tc>
        <w:tc>
          <w:tcPr>
            <w:tcW w:w="2289" w:type="dxa"/>
            <w:shd w:val="clear" w:color="auto" w:fill="FDE9D9"/>
          </w:tcPr>
          <w:p w:rsidR="00FB5990" w:rsidRDefault="002F3493" w:rsidP="00B66955">
            <w:pPr>
              <w:pStyle w:val="TableParagraph"/>
              <w:numPr>
                <w:ilvl w:val="0"/>
                <w:numId w:val="28"/>
              </w:numPr>
              <w:tabs>
                <w:tab w:val="left" w:pos="439"/>
                <w:tab w:val="left" w:pos="440"/>
              </w:tabs>
              <w:spacing w:before="11" w:line="242" w:lineRule="auto"/>
              <w:ind w:right="424"/>
              <w:rPr>
                <w:sz w:val="18"/>
              </w:rPr>
            </w:pPr>
            <w:r>
              <w:rPr>
                <w:sz w:val="18"/>
              </w:rPr>
              <w:t>Cumhurbaşkanlı</w:t>
            </w:r>
            <w:r w:rsidR="001F307A">
              <w:rPr>
                <w:sz w:val="18"/>
              </w:rPr>
              <w:t>ğ</w:t>
            </w:r>
            <w:r>
              <w:rPr>
                <w:sz w:val="18"/>
              </w:rPr>
              <w:t>ı, Strateji ve Bütçe Başkanlığı</w:t>
            </w:r>
            <w:r w:rsidR="001F307A">
              <w:rPr>
                <w:sz w:val="18"/>
              </w:rPr>
              <w:t xml:space="preserve"> </w:t>
            </w:r>
            <w:r w:rsidR="001C55EA">
              <w:rPr>
                <w:sz w:val="18"/>
              </w:rPr>
              <w:t xml:space="preserve">ile YÖK </w:t>
            </w:r>
            <w:r w:rsidR="001F307A">
              <w:rPr>
                <w:sz w:val="18"/>
              </w:rPr>
              <w:t>düzenleme ve uygulamaları.</w:t>
            </w:r>
          </w:p>
        </w:tc>
        <w:tc>
          <w:tcPr>
            <w:tcW w:w="3149" w:type="dxa"/>
            <w:shd w:val="clear" w:color="auto" w:fill="FDE9D9"/>
          </w:tcPr>
          <w:p w:rsidR="00FB5990" w:rsidRDefault="00FB5990" w:rsidP="00B66955">
            <w:pPr>
              <w:pStyle w:val="TableParagraph"/>
              <w:numPr>
                <w:ilvl w:val="0"/>
                <w:numId w:val="28"/>
              </w:numPr>
              <w:tabs>
                <w:tab w:val="left" w:pos="439"/>
                <w:tab w:val="left" w:pos="440"/>
              </w:tabs>
              <w:spacing w:before="11" w:line="242" w:lineRule="auto"/>
              <w:ind w:right="424"/>
              <w:rPr>
                <w:sz w:val="18"/>
              </w:rPr>
            </w:pPr>
          </w:p>
        </w:tc>
        <w:tc>
          <w:tcPr>
            <w:tcW w:w="3582" w:type="dxa"/>
            <w:shd w:val="clear" w:color="auto" w:fill="FDE9D9"/>
          </w:tcPr>
          <w:p w:rsidR="00FB5990" w:rsidRDefault="00FB5990" w:rsidP="00B66955">
            <w:pPr>
              <w:pStyle w:val="TableParagraph"/>
              <w:numPr>
                <w:ilvl w:val="0"/>
                <w:numId w:val="28"/>
              </w:numPr>
              <w:tabs>
                <w:tab w:val="left" w:pos="439"/>
                <w:tab w:val="left" w:pos="440"/>
              </w:tabs>
              <w:spacing w:before="11" w:line="242" w:lineRule="auto"/>
              <w:ind w:right="424"/>
              <w:rPr>
                <w:sz w:val="18"/>
              </w:rPr>
            </w:pPr>
          </w:p>
        </w:tc>
        <w:tc>
          <w:tcPr>
            <w:tcW w:w="4081" w:type="dxa"/>
            <w:shd w:val="clear" w:color="auto" w:fill="FDE9D9"/>
          </w:tcPr>
          <w:p w:rsidR="00FB5990" w:rsidRDefault="001F307A" w:rsidP="00B66955">
            <w:pPr>
              <w:pStyle w:val="TableParagraph"/>
              <w:numPr>
                <w:ilvl w:val="0"/>
                <w:numId w:val="28"/>
              </w:numPr>
              <w:tabs>
                <w:tab w:val="left" w:pos="439"/>
                <w:tab w:val="left" w:pos="440"/>
              </w:tabs>
              <w:spacing w:before="11" w:line="242" w:lineRule="auto"/>
              <w:ind w:right="424"/>
              <w:rPr>
                <w:sz w:val="18"/>
              </w:rPr>
            </w:pPr>
            <w:r>
              <w:rPr>
                <w:sz w:val="18"/>
              </w:rPr>
              <w:t xml:space="preserve">Cumhurbaşkanlığı tarafından yüksek öğretim ile ilgili yapılacak düzenlemelerde üniversitelerin görüşüne başvurulması, </w:t>
            </w:r>
          </w:p>
          <w:p w:rsidR="001C55EA" w:rsidRDefault="001C55EA" w:rsidP="00B66955">
            <w:pPr>
              <w:pStyle w:val="TableParagraph"/>
              <w:numPr>
                <w:ilvl w:val="0"/>
                <w:numId w:val="28"/>
              </w:numPr>
              <w:tabs>
                <w:tab w:val="left" w:pos="439"/>
                <w:tab w:val="left" w:pos="440"/>
              </w:tabs>
              <w:spacing w:before="11" w:line="242" w:lineRule="auto"/>
              <w:ind w:right="424"/>
              <w:rPr>
                <w:sz w:val="18"/>
              </w:rPr>
            </w:pPr>
            <w:r>
              <w:rPr>
                <w:sz w:val="18"/>
              </w:rPr>
              <w:t xml:space="preserve">Strateji ve Bütçe Başkanlığı tarafından bütçe ödenek tavanlarının belirlenmesi, ödeneklerin serbest bırakılması, </w:t>
            </w:r>
            <w:proofErr w:type="gramStart"/>
            <w:r>
              <w:rPr>
                <w:sz w:val="18"/>
              </w:rPr>
              <w:t>ödenek  ekleme</w:t>
            </w:r>
            <w:proofErr w:type="gramEnd"/>
            <w:r>
              <w:rPr>
                <w:sz w:val="18"/>
              </w:rPr>
              <w:t>, yedek ödenek ve yeni yatırım projelerinin kabulü noktasında üniversitelerin stratejik amaç ve hedefle</w:t>
            </w:r>
            <w:r w:rsidR="002C6C47">
              <w:rPr>
                <w:sz w:val="18"/>
              </w:rPr>
              <w:t xml:space="preserve">rinin </w:t>
            </w:r>
            <w:r>
              <w:rPr>
                <w:sz w:val="18"/>
              </w:rPr>
              <w:t xml:space="preserve"> dikkate alınması.</w:t>
            </w:r>
          </w:p>
          <w:p w:rsidR="00EC3CAA" w:rsidRDefault="00EC3CAA" w:rsidP="00B66955">
            <w:pPr>
              <w:pStyle w:val="TableParagraph"/>
              <w:numPr>
                <w:ilvl w:val="0"/>
                <w:numId w:val="28"/>
              </w:numPr>
              <w:tabs>
                <w:tab w:val="left" w:pos="439"/>
                <w:tab w:val="left" w:pos="440"/>
              </w:tabs>
              <w:spacing w:before="11" w:line="242" w:lineRule="auto"/>
              <w:ind w:right="424"/>
              <w:rPr>
                <w:sz w:val="18"/>
              </w:rPr>
            </w:pPr>
            <w:r>
              <w:rPr>
                <w:sz w:val="18"/>
              </w:rPr>
              <w:t xml:space="preserve">YÖK’ün üniversitelerin üst kuruluşu olması sebebiyle karşılaşılan yasal zorlukların aşılması, yeni düzenlemelerin </w:t>
            </w:r>
            <w:proofErr w:type="gramStart"/>
            <w:r>
              <w:rPr>
                <w:sz w:val="18"/>
              </w:rPr>
              <w:t>yapılması ,</w:t>
            </w:r>
            <w:proofErr w:type="gramEnd"/>
            <w:r>
              <w:rPr>
                <w:sz w:val="18"/>
              </w:rPr>
              <w:t xml:space="preserve"> yükseköğretim kurumları arasında uygulama birliğinin sağlanması gibi konularda daha etkin rol oynaması.</w:t>
            </w:r>
          </w:p>
        </w:tc>
      </w:tr>
    </w:tbl>
    <w:p w:rsidR="00F63471" w:rsidRDefault="00A6340B" w:rsidP="00F63471">
      <w:pPr>
        <w:spacing w:line="235" w:lineRule="auto"/>
        <w:rPr>
          <w:sz w:val="18"/>
        </w:rPr>
        <w:sectPr w:rsidR="00F63471" w:rsidSect="00FD02EB">
          <w:pgSz w:w="17180" w:h="12080" w:orient="landscape"/>
          <w:pgMar w:top="1120" w:right="1300" w:bottom="0" w:left="1300" w:header="708" w:footer="708" w:gutter="0"/>
          <w:cols w:space="708"/>
        </w:sectPr>
      </w:pPr>
      <w:r w:rsidRPr="00A6340B">
        <w:rPr>
          <w:rFonts w:ascii="Comic Sans MS" w:hAnsi="Comic Sans MS"/>
          <w:b/>
          <w:sz w:val="16"/>
        </w:rPr>
        <w:t>Tablo 2</w:t>
      </w:r>
      <w:r w:rsidR="00AF72EB">
        <w:rPr>
          <w:rFonts w:ascii="Comic Sans MS" w:hAnsi="Comic Sans MS"/>
          <w:b/>
          <w:sz w:val="16"/>
        </w:rPr>
        <w:t>5</w:t>
      </w:r>
      <w:r w:rsidRPr="00A6340B">
        <w:rPr>
          <w:rFonts w:ascii="Comic Sans MS" w:hAnsi="Comic Sans MS"/>
          <w:b/>
          <w:sz w:val="16"/>
        </w:rPr>
        <w:t xml:space="preserve">: </w:t>
      </w:r>
      <w:r>
        <w:rPr>
          <w:rFonts w:ascii="Comic Sans MS" w:hAnsi="Comic Sans MS"/>
          <w:b/>
          <w:sz w:val="16"/>
        </w:rPr>
        <w:t>Sektörel Yapı Analizi</w:t>
      </w:r>
    </w:p>
    <w:p w:rsidR="00B1377E" w:rsidRDefault="00BF0F7E" w:rsidP="00FB5990">
      <w:pPr>
        <w:pStyle w:val="GvdeMetni"/>
        <w:spacing w:before="10"/>
        <w:rPr>
          <w:b/>
          <w:i/>
          <w:sz w:val="28"/>
        </w:rPr>
      </w:pPr>
      <w:r>
        <w:rPr>
          <w:b/>
          <w:i/>
          <w:color w:val="00A1E4"/>
          <w:sz w:val="28"/>
        </w:rPr>
        <w:lastRenderedPageBreak/>
        <w:t xml:space="preserve">D.10. </w:t>
      </w:r>
      <w:r w:rsidR="00A9495A">
        <w:rPr>
          <w:b/>
          <w:i/>
          <w:color w:val="00A1E4"/>
          <w:sz w:val="28"/>
        </w:rPr>
        <w:t>GZFT</w:t>
      </w:r>
      <w:r w:rsidR="00A9495A">
        <w:rPr>
          <w:b/>
          <w:i/>
          <w:color w:val="00A1E4"/>
          <w:spacing w:val="-29"/>
          <w:sz w:val="28"/>
        </w:rPr>
        <w:t xml:space="preserve"> </w:t>
      </w:r>
      <w:r w:rsidR="00A9495A">
        <w:rPr>
          <w:b/>
          <w:i/>
          <w:color w:val="00A1E4"/>
          <w:sz w:val="28"/>
        </w:rPr>
        <w:t>Analizi</w:t>
      </w:r>
    </w:p>
    <w:p w:rsidR="00B1377E" w:rsidRDefault="00B1377E">
      <w:pPr>
        <w:pStyle w:val="GvdeMetni"/>
        <w:rPr>
          <w:b/>
          <w:i/>
        </w:rPr>
      </w:pPr>
    </w:p>
    <w:p w:rsidR="005020A2" w:rsidRPr="005E0687" w:rsidRDefault="005020A2" w:rsidP="005020A2">
      <w:pPr>
        <w:outlineLvl w:val="1"/>
        <w:rPr>
          <w:b/>
          <w:sz w:val="24"/>
          <w:szCs w:val="24"/>
        </w:rPr>
      </w:pPr>
      <w:r w:rsidRPr="005E0687">
        <w:rPr>
          <w:b/>
          <w:sz w:val="24"/>
          <w:szCs w:val="24"/>
        </w:rPr>
        <w:t>GZFT Analizi</w:t>
      </w:r>
    </w:p>
    <w:p w:rsidR="005020A2" w:rsidRDefault="005020A2" w:rsidP="005020A2">
      <w:pPr>
        <w:outlineLvl w:val="1"/>
        <w:rPr>
          <w:b/>
        </w:rPr>
      </w:pPr>
    </w:p>
    <w:tbl>
      <w:tblPr>
        <w:tblW w:w="4190" w:type="pct"/>
        <w:tblCellSpacing w:w="20" w:type="dxa"/>
        <w:tblInd w:w="589" w:type="dxa"/>
        <w:tblBorders>
          <w:top w:val="outset" w:sz="6" w:space="0" w:color="943634"/>
          <w:left w:val="outset" w:sz="6" w:space="0" w:color="943634"/>
          <w:bottom w:val="outset" w:sz="6" w:space="0" w:color="943634"/>
          <w:right w:val="outset" w:sz="6" w:space="0" w:color="943634"/>
          <w:insideH w:val="outset" w:sz="6" w:space="0" w:color="943634"/>
          <w:insideV w:val="outset" w:sz="6" w:space="0" w:color="943634"/>
        </w:tblBorders>
        <w:tblLook w:val="01E0"/>
      </w:tblPr>
      <w:tblGrid>
        <w:gridCol w:w="2321"/>
        <w:gridCol w:w="1754"/>
        <w:gridCol w:w="1737"/>
        <w:gridCol w:w="2925"/>
      </w:tblGrid>
      <w:tr w:rsidR="005020A2" w:rsidRPr="00F710C6" w:rsidTr="00674EDA">
        <w:trPr>
          <w:trHeight w:val="406"/>
          <w:tblCellSpacing w:w="20" w:type="dxa"/>
        </w:trPr>
        <w:tc>
          <w:tcPr>
            <w:tcW w:w="2297" w:type="pct"/>
            <w:gridSpan w:val="2"/>
            <w:vMerge w:val="restart"/>
            <w:shd w:val="clear" w:color="auto" w:fill="FFFFFF"/>
            <w:vAlign w:val="center"/>
          </w:tcPr>
          <w:p w:rsidR="005020A2" w:rsidRDefault="005020A2" w:rsidP="00B4047A">
            <w:pPr>
              <w:jc w:val="center"/>
              <w:rPr>
                <w:rFonts w:ascii="TimesNewRoman,Bold" w:hAnsi="TimesNewRoman,Bold" w:cs="TimesNewRoman,Bold"/>
                <w:b/>
                <w:noProof/>
                <w:color w:val="000000"/>
              </w:rPr>
            </w:pPr>
          </w:p>
          <w:p w:rsidR="005020A2" w:rsidRDefault="005020A2" w:rsidP="00B4047A">
            <w:pPr>
              <w:jc w:val="center"/>
              <w:rPr>
                <w:rFonts w:ascii="TimesNewRoman,Bold" w:hAnsi="TimesNewRoman,Bold" w:cs="TimesNewRoman,Bold"/>
                <w:b/>
                <w:noProof/>
                <w:color w:val="000000"/>
              </w:rPr>
            </w:pPr>
            <w:r>
              <w:rPr>
                <w:b/>
                <w:noProof/>
                <w:color w:val="1F497D"/>
                <w:lang w:val="tr-TR" w:eastAsia="tr-TR" w:bidi="ar-SA"/>
              </w:rPr>
              <w:drawing>
                <wp:inline distT="0" distB="0" distL="0" distR="0">
                  <wp:extent cx="1193800" cy="1193800"/>
                  <wp:effectExtent l="19050" t="0" r="6350" b="0"/>
                  <wp:docPr id="3" name="Resim 1"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ziantep üniversitesi"/>
                          <pic:cNvPicPr>
                            <a:picLocks noChangeAspect="1" noChangeArrowheads="1"/>
                          </pic:cNvPicPr>
                        </pic:nvPicPr>
                        <pic:blipFill>
                          <a:blip r:embed="rId53"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p w:rsidR="005020A2" w:rsidRDefault="005020A2" w:rsidP="00B4047A">
            <w:pPr>
              <w:jc w:val="center"/>
              <w:rPr>
                <w:rFonts w:ascii="TimesNewRoman,Bold" w:hAnsi="TimesNewRoman,Bold" w:cs="TimesNewRoman,Bold"/>
                <w:b/>
                <w:noProof/>
                <w:color w:val="000000"/>
              </w:rPr>
            </w:pPr>
          </w:p>
          <w:p w:rsidR="005020A2" w:rsidRPr="00112412" w:rsidRDefault="005020A2" w:rsidP="00B4047A">
            <w:pPr>
              <w:jc w:val="center"/>
              <w:rPr>
                <w:rFonts w:ascii="Comic Sans MS" w:hAnsi="Comic Sans MS" w:cs="Tahoma"/>
                <w:b/>
                <w:color w:val="FFFFFF"/>
                <w:sz w:val="18"/>
                <w:szCs w:val="18"/>
              </w:rPr>
            </w:pPr>
          </w:p>
        </w:tc>
        <w:tc>
          <w:tcPr>
            <w:tcW w:w="2635" w:type="pct"/>
            <w:gridSpan w:val="2"/>
            <w:shd w:val="clear" w:color="auto" w:fill="4BACC6"/>
            <w:vAlign w:val="center"/>
          </w:tcPr>
          <w:p w:rsidR="005020A2" w:rsidRPr="00112412" w:rsidRDefault="005020A2" w:rsidP="00B4047A">
            <w:pPr>
              <w:jc w:val="center"/>
              <w:rPr>
                <w:rFonts w:ascii="Comic Sans MS" w:hAnsi="Comic Sans MS" w:cs="Tahoma"/>
                <w:b/>
                <w:color w:val="FFFFFF"/>
                <w:sz w:val="18"/>
                <w:szCs w:val="18"/>
              </w:rPr>
            </w:pPr>
            <w:r>
              <w:rPr>
                <w:rFonts w:ascii="Comic Sans MS" w:hAnsi="Comic Sans MS" w:cs="Tahoma"/>
                <w:b/>
                <w:color w:val="FFFFFF"/>
                <w:sz w:val="18"/>
                <w:szCs w:val="18"/>
              </w:rPr>
              <w:t>ETKİSİ BAKIMINDAN</w:t>
            </w:r>
          </w:p>
        </w:tc>
      </w:tr>
      <w:tr w:rsidR="005020A2" w:rsidRPr="00F710C6" w:rsidTr="00A8264F">
        <w:trPr>
          <w:trHeight w:val="2049"/>
          <w:tblCellSpacing w:w="20" w:type="dxa"/>
        </w:trPr>
        <w:tc>
          <w:tcPr>
            <w:tcW w:w="2297" w:type="pct"/>
            <w:gridSpan w:val="2"/>
            <w:vMerge/>
            <w:shd w:val="clear" w:color="auto" w:fill="FFFFFF"/>
            <w:vAlign w:val="center"/>
          </w:tcPr>
          <w:p w:rsidR="005020A2" w:rsidRPr="00112412" w:rsidRDefault="005020A2" w:rsidP="00B4047A">
            <w:pPr>
              <w:jc w:val="center"/>
              <w:rPr>
                <w:rFonts w:ascii="Comic Sans MS" w:hAnsi="Comic Sans MS" w:cs="Tahoma"/>
                <w:b/>
                <w:color w:val="FFFFFF"/>
                <w:sz w:val="18"/>
                <w:szCs w:val="18"/>
              </w:rPr>
            </w:pPr>
          </w:p>
        </w:tc>
        <w:tc>
          <w:tcPr>
            <w:tcW w:w="980" w:type="pct"/>
            <w:shd w:val="clear" w:color="auto" w:fill="4BACC6"/>
            <w:vAlign w:val="center"/>
          </w:tcPr>
          <w:p w:rsidR="005020A2" w:rsidRPr="00112412" w:rsidRDefault="005020A2" w:rsidP="00B4047A">
            <w:pPr>
              <w:jc w:val="center"/>
              <w:rPr>
                <w:rFonts w:ascii="Comic Sans MS" w:hAnsi="Comic Sans MS" w:cs="Tahoma"/>
                <w:b/>
                <w:color w:val="FFFFFF"/>
                <w:sz w:val="18"/>
                <w:szCs w:val="18"/>
              </w:rPr>
            </w:pPr>
            <w:r>
              <w:rPr>
                <w:rFonts w:ascii="Comic Sans MS" w:hAnsi="Comic Sans MS" w:cs="Tahoma"/>
                <w:b/>
                <w:color w:val="FFFFFF"/>
                <w:sz w:val="18"/>
                <w:szCs w:val="18"/>
              </w:rPr>
              <w:t>OLUMLU</w:t>
            </w:r>
          </w:p>
        </w:tc>
        <w:tc>
          <w:tcPr>
            <w:tcW w:w="1632" w:type="pct"/>
            <w:shd w:val="clear" w:color="auto" w:fill="4BACC6"/>
            <w:vAlign w:val="center"/>
          </w:tcPr>
          <w:p w:rsidR="005020A2" w:rsidRPr="00112412" w:rsidRDefault="005020A2" w:rsidP="00B4047A">
            <w:pPr>
              <w:jc w:val="center"/>
              <w:rPr>
                <w:rFonts w:ascii="Comic Sans MS" w:hAnsi="Comic Sans MS" w:cs="Tahoma"/>
                <w:b/>
                <w:color w:val="FFFFFF"/>
                <w:sz w:val="18"/>
                <w:szCs w:val="18"/>
              </w:rPr>
            </w:pPr>
            <w:r>
              <w:rPr>
                <w:rFonts w:ascii="Comic Sans MS" w:hAnsi="Comic Sans MS" w:cs="Tahoma"/>
                <w:b/>
                <w:color w:val="FFFFFF"/>
                <w:sz w:val="18"/>
                <w:szCs w:val="18"/>
              </w:rPr>
              <w:t>OLUMSUZ</w:t>
            </w:r>
          </w:p>
        </w:tc>
      </w:tr>
      <w:tr w:rsidR="005020A2" w:rsidRPr="00F710C6" w:rsidTr="00674EDA">
        <w:trPr>
          <w:trHeight w:val="663"/>
          <w:tblCellSpacing w:w="20" w:type="dxa"/>
        </w:trPr>
        <w:tc>
          <w:tcPr>
            <w:tcW w:w="1307" w:type="pct"/>
            <w:vMerge w:val="restart"/>
            <w:shd w:val="clear" w:color="auto" w:fill="4BACC6"/>
            <w:vAlign w:val="center"/>
          </w:tcPr>
          <w:p w:rsidR="005020A2" w:rsidRPr="008A717C" w:rsidRDefault="005020A2" w:rsidP="00B4047A">
            <w:pPr>
              <w:spacing w:line="360" w:lineRule="auto"/>
              <w:rPr>
                <w:rFonts w:ascii="Comic Sans MS" w:hAnsi="Comic Sans MS" w:cs="Tahoma"/>
                <w:b/>
                <w:bCs/>
                <w:iCs/>
                <w:color w:val="FFFFFF"/>
                <w:sz w:val="18"/>
                <w:szCs w:val="18"/>
                <w:lang w:val="en-US" w:eastAsia="en-US"/>
              </w:rPr>
            </w:pPr>
            <w:r w:rsidRPr="008A717C">
              <w:rPr>
                <w:rFonts w:ascii="Comic Sans MS" w:hAnsi="Comic Sans MS" w:cs="Tahoma"/>
                <w:b/>
                <w:bCs/>
                <w:iCs/>
                <w:color w:val="FFFFFF"/>
                <w:sz w:val="18"/>
                <w:szCs w:val="18"/>
                <w:lang w:val="en-US" w:eastAsia="en-US"/>
              </w:rPr>
              <w:t>KAYNAĞI BAKIMINDAN</w:t>
            </w:r>
          </w:p>
        </w:tc>
        <w:tc>
          <w:tcPr>
            <w:tcW w:w="967" w:type="pct"/>
            <w:shd w:val="clear" w:color="auto" w:fill="4BACC6"/>
            <w:vAlign w:val="center"/>
          </w:tcPr>
          <w:p w:rsidR="005020A2" w:rsidRPr="008A717C" w:rsidRDefault="005020A2" w:rsidP="00B4047A">
            <w:pPr>
              <w:jc w:val="center"/>
              <w:rPr>
                <w:rFonts w:ascii="Comic Sans MS" w:hAnsi="Comic Sans MS"/>
                <w:b/>
                <w:color w:val="FFFFFF"/>
                <w:sz w:val="18"/>
                <w:szCs w:val="18"/>
              </w:rPr>
            </w:pPr>
            <w:r w:rsidRPr="008A717C">
              <w:rPr>
                <w:rFonts w:ascii="Comic Sans MS" w:hAnsi="Comic Sans MS"/>
                <w:b/>
                <w:color w:val="FFFFFF"/>
                <w:sz w:val="18"/>
                <w:szCs w:val="18"/>
              </w:rPr>
              <w:t>KURUM İÇİ</w:t>
            </w:r>
          </w:p>
        </w:tc>
        <w:tc>
          <w:tcPr>
            <w:tcW w:w="980" w:type="pct"/>
            <w:shd w:val="clear" w:color="auto" w:fill="FDE9D9"/>
            <w:vAlign w:val="center"/>
          </w:tcPr>
          <w:p w:rsidR="005020A2" w:rsidRPr="008A717C" w:rsidRDefault="005020A2" w:rsidP="00B4047A">
            <w:pPr>
              <w:jc w:val="center"/>
              <w:rPr>
                <w:rFonts w:ascii="Comic Sans MS" w:hAnsi="Comic Sans MS"/>
                <w:b/>
                <w:color w:val="000000"/>
                <w:sz w:val="18"/>
                <w:szCs w:val="18"/>
              </w:rPr>
            </w:pPr>
            <w:r w:rsidRPr="008A717C">
              <w:rPr>
                <w:rFonts w:ascii="Comic Sans MS" w:hAnsi="Comic Sans MS"/>
                <w:b/>
                <w:color w:val="000000"/>
                <w:sz w:val="18"/>
                <w:szCs w:val="18"/>
              </w:rPr>
              <w:t>GÜÇLÜ YANLAR</w:t>
            </w:r>
          </w:p>
        </w:tc>
        <w:tc>
          <w:tcPr>
            <w:tcW w:w="1632" w:type="pct"/>
            <w:shd w:val="clear" w:color="auto" w:fill="FDE9D9"/>
            <w:vAlign w:val="center"/>
          </w:tcPr>
          <w:p w:rsidR="005020A2" w:rsidRDefault="005020A2" w:rsidP="00B4047A">
            <w:pPr>
              <w:rPr>
                <w:rFonts w:ascii="Comic Sans MS" w:hAnsi="Comic Sans MS"/>
                <w:b/>
                <w:color w:val="000000"/>
                <w:sz w:val="18"/>
                <w:szCs w:val="18"/>
              </w:rPr>
            </w:pPr>
            <w:r w:rsidRPr="008A717C">
              <w:rPr>
                <w:rFonts w:ascii="Comic Sans MS" w:hAnsi="Comic Sans MS"/>
                <w:b/>
                <w:color w:val="000000"/>
                <w:sz w:val="18"/>
                <w:szCs w:val="18"/>
              </w:rPr>
              <w:t>GELİŞMEYE AÇIK ALANLAR</w:t>
            </w:r>
          </w:p>
          <w:p w:rsidR="00B93258" w:rsidRPr="008A717C" w:rsidRDefault="00B93258" w:rsidP="00B4047A">
            <w:pPr>
              <w:rPr>
                <w:rFonts w:ascii="Comic Sans MS" w:hAnsi="Comic Sans MS"/>
                <w:b/>
                <w:color w:val="000000"/>
                <w:sz w:val="18"/>
                <w:szCs w:val="18"/>
              </w:rPr>
            </w:pPr>
            <w:r>
              <w:rPr>
                <w:rFonts w:ascii="Comic Sans MS" w:hAnsi="Comic Sans MS"/>
                <w:b/>
                <w:color w:val="000000"/>
                <w:sz w:val="18"/>
                <w:szCs w:val="18"/>
              </w:rPr>
              <w:t>(ZAYIF YANLAR)</w:t>
            </w:r>
          </w:p>
        </w:tc>
      </w:tr>
      <w:tr w:rsidR="005020A2" w:rsidRPr="00F710C6" w:rsidTr="00674EDA">
        <w:trPr>
          <w:trHeight w:val="433"/>
          <w:tblCellSpacing w:w="20" w:type="dxa"/>
        </w:trPr>
        <w:tc>
          <w:tcPr>
            <w:tcW w:w="1307" w:type="pct"/>
            <w:vMerge/>
            <w:shd w:val="clear" w:color="auto" w:fill="4BACC6"/>
            <w:vAlign w:val="center"/>
          </w:tcPr>
          <w:p w:rsidR="005020A2" w:rsidRPr="008A717C" w:rsidRDefault="005020A2" w:rsidP="00B4047A">
            <w:pPr>
              <w:spacing w:line="360" w:lineRule="auto"/>
              <w:rPr>
                <w:rFonts w:ascii="Comic Sans MS" w:hAnsi="Comic Sans MS" w:cs="Tahoma"/>
                <w:b/>
                <w:bCs/>
                <w:iCs/>
                <w:color w:val="FFFFFF"/>
                <w:sz w:val="18"/>
                <w:szCs w:val="18"/>
                <w:lang w:val="en-US" w:eastAsia="en-US"/>
              </w:rPr>
            </w:pPr>
          </w:p>
        </w:tc>
        <w:tc>
          <w:tcPr>
            <w:tcW w:w="967" w:type="pct"/>
            <w:shd w:val="clear" w:color="auto" w:fill="4BACC6"/>
            <w:vAlign w:val="center"/>
          </w:tcPr>
          <w:p w:rsidR="005020A2" w:rsidRPr="008A717C" w:rsidRDefault="005020A2" w:rsidP="00B4047A">
            <w:pPr>
              <w:jc w:val="center"/>
              <w:rPr>
                <w:rFonts w:ascii="Comic Sans MS" w:hAnsi="Comic Sans MS"/>
                <w:b/>
                <w:color w:val="FFFFFF"/>
                <w:sz w:val="18"/>
                <w:szCs w:val="18"/>
              </w:rPr>
            </w:pPr>
            <w:r w:rsidRPr="008A717C">
              <w:rPr>
                <w:rFonts w:ascii="Comic Sans MS" w:hAnsi="Comic Sans MS"/>
                <w:b/>
                <w:color w:val="FFFFFF"/>
                <w:sz w:val="18"/>
                <w:szCs w:val="18"/>
              </w:rPr>
              <w:t>KURUM DIŞI</w:t>
            </w:r>
          </w:p>
        </w:tc>
        <w:tc>
          <w:tcPr>
            <w:tcW w:w="980" w:type="pct"/>
            <w:shd w:val="clear" w:color="auto" w:fill="FDE9D9"/>
            <w:vAlign w:val="center"/>
          </w:tcPr>
          <w:p w:rsidR="005020A2" w:rsidRPr="008A717C" w:rsidRDefault="005020A2" w:rsidP="00B4047A">
            <w:pPr>
              <w:jc w:val="center"/>
              <w:rPr>
                <w:rFonts w:ascii="Comic Sans MS" w:hAnsi="Comic Sans MS"/>
                <w:b/>
                <w:color w:val="000000"/>
                <w:sz w:val="18"/>
                <w:szCs w:val="18"/>
              </w:rPr>
            </w:pPr>
            <w:r w:rsidRPr="008A717C">
              <w:rPr>
                <w:rFonts w:ascii="Comic Sans MS" w:hAnsi="Comic Sans MS"/>
                <w:b/>
                <w:color w:val="000000"/>
                <w:sz w:val="18"/>
                <w:szCs w:val="18"/>
              </w:rPr>
              <w:t>FIRSATLAR</w:t>
            </w:r>
          </w:p>
        </w:tc>
        <w:tc>
          <w:tcPr>
            <w:tcW w:w="1632" w:type="pct"/>
            <w:shd w:val="clear" w:color="auto" w:fill="FDE9D9"/>
            <w:vAlign w:val="center"/>
          </w:tcPr>
          <w:p w:rsidR="005020A2" w:rsidRPr="008A717C" w:rsidRDefault="005020A2" w:rsidP="00B4047A">
            <w:pPr>
              <w:jc w:val="center"/>
              <w:rPr>
                <w:rFonts w:ascii="Comic Sans MS" w:hAnsi="Comic Sans MS"/>
                <w:b/>
                <w:color w:val="000000"/>
                <w:sz w:val="18"/>
                <w:szCs w:val="18"/>
              </w:rPr>
            </w:pPr>
            <w:r>
              <w:rPr>
                <w:rFonts w:ascii="Comic Sans MS" w:hAnsi="Comic Sans MS"/>
                <w:b/>
                <w:color w:val="000000"/>
                <w:sz w:val="18"/>
                <w:szCs w:val="18"/>
              </w:rPr>
              <w:t>TEHDİT</w:t>
            </w:r>
            <w:r w:rsidRPr="008A717C">
              <w:rPr>
                <w:rFonts w:ascii="Comic Sans MS" w:hAnsi="Comic Sans MS"/>
                <w:b/>
                <w:color w:val="000000"/>
                <w:sz w:val="18"/>
                <w:szCs w:val="18"/>
              </w:rPr>
              <w:t>LER</w:t>
            </w:r>
          </w:p>
        </w:tc>
      </w:tr>
    </w:tbl>
    <w:p w:rsidR="005020A2" w:rsidRPr="005E0687" w:rsidRDefault="005020A2" w:rsidP="005020A2">
      <w:pPr>
        <w:rPr>
          <w:sz w:val="24"/>
          <w:szCs w:val="24"/>
        </w:rPr>
      </w:pPr>
    </w:p>
    <w:p w:rsidR="005020A2" w:rsidRPr="005E0687" w:rsidRDefault="005020A2" w:rsidP="005020A2">
      <w:pPr>
        <w:jc w:val="both"/>
        <w:rPr>
          <w:b/>
          <w:sz w:val="24"/>
          <w:szCs w:val="24"/>
        </w:rPr>
      </w:pPr>
      <w:r w:rsidRPr="005E0687">
        <w:rPr>
          <w:b/>
          <w:sz w:val="24"/>
          <w:szCs w:val="24"/>
        </w:rPr>
        <w:t>GAZİANTEP ÜNİVERSİTESİ’NİN GZFT (GÜÇLÜ YÖNLER, ZAYIF</w:t>
      </w:r>
      <w:r>
        <w:rPr>
          <w:b/>
          <w:sz w:val="24"/>
          <w:szCs w:val="24"/>
        </w:rPr>
        <w:t xml:space="preserve"> (</w:t>
      </w:r>
      <w:r w:rsidRPr="008A717C">
        <w:rPr>
          <w:rFonts w:ascii="Comic Sans MS" w:hAnsi="Comic Sans MS"/>
          <w:b/>
          <w:color w:val="000000"/>
          <w:sz w:val="18"/>
          <w:szCs w:val="18"/>
        </w:rPr>
        <w:t>GELİŞMEYE AÇIK ALANLAR</w:t>
      </w:r>
      <w:r>
        <w:rPr>
          <w:rFonts w:ascii="Comic Sans MS" w:hAnsi="Comic Sans MS"/>
          <w:b/>
          <w:color w:val="000000"/>
          <w:sz w:val="18"/>
          <w:szCs w:val="18"/>
        </w:rPr>
        <w:t>)</w:t>
      </w:r>
      <w:r w:rsidRPr="005E0687">
        <w:rPr>
          <w:b/>
          <w:sz w:val="24"/>
          <w:szCs w:val="24"/>
        </w:rPr>
        <w:t xml:space="preserve"> YÖNLER, FIRSATLAR, </w:t>
      </w:r>
      <w:proofErr w:type="gramStart"/>
      <w:r w:rsidRPr="005E0687">
        <w:rPr>
          <w:b/>
          <w:sz w:val="24"/>
          <w:szCs w:val="24"/>
        </w:rPr>
        <w:t>TEHDİTLER )</w:t>
      </w:r>
      <w:proofErr w:type="gramEnd"/>
      <w:r w:rsidRPr="005E0687">
        <w:rPr>
          <w:b/>
          <w:sz w:val="24"/>
          <w:szCs w:val="24"/>
        </w:rPr>
        <w:t xml:space="preserve"> ANALİZİ:</w:t>
      </w:r>
    </w:p>
    <w:tbl>
      <w:tblPr>
        <w:tblStyle w:val="GridTable4Accent3"/>
        <w:tblW w:w="0" w:type="auto"/>
        <w:tblCellSpacing w:w="20" w:type="dxa"/>
        <w:tblInd w:w="442" w:type="dxa"/>
        <w:tblBorders>
          <w:top w:val="outset" w:sz="4" w:space="0" w:color="943634"/>
          <w:left w:val="outset" w:sz="4" w:space="0" w:color="943634"/>
          <w:bottom w:val="outset" w:sz="4" w:space="0" w:color="943634"/>
          <w:right w:val="outset" w:sz="4" w:space="0" w:color="943634"/>
          <w:insideH w:val="outset" w:sz="4" w:space="0" w:color="943634"/>
          <w:insideV w:val="outset" w:sz="4" w:space="0" w:color="943634"/>
        </w:tblBorders>
        <w:tblLook w:val="04A0"/>
      </w:tblPr>
      <w:tblGrid>
        <w:gridCol w:w="9339"/>
      </w:tblGrid>
      <w:tr w:rsidR="008C7C05" w:rsidRPr="00344784" w:rsidTr="00FB706D">
        <w:trPr>
          <w:cnfStyle w:val="100000000000"/>
          <w:trHeight w:val="229"/>
          <w:tblCellSpacing w:w="20" w:type="dxa"/>
        </w:trPr>
        <w:tc>
          <w:tcPr>
            <w:cnfStyle w:val="001000000000"/>
            <w:tcW w:w="9259" w:type="dxa"/>
            <w:shd w:val="clear" w:color="auto" w:fill="4BACC6"/>
          </w:tcPr>
          <w:p w:rsidR="008C7C05" w:rsidRPr="00903D82" w:rsidRDefault="008C7C05" w:rsidP="00B4047A">
            <w:pPr>
              <w:spacing w:line="276" w:lineRule="auto"/>
              <w:rPr>
                <w:rFonts w:ascii="Times New Roman" w:hAnsi="Times New Roman" w:cs="Times New Roman"/>
                <w:sz w:val="28"/>
                <w:szCs w:val="28"/>
              </w:rPr>
            </w:pPr>
            <w:r>
              <w:rPr>
                <w:b w:val="0"/>
                <w:sz w:val="24"/>
                <w:szCs w:val="24"/>
              </w:rPr>
              <w:tab/>
            </w:r>
            <w:r w:rsidRPr="00903D82">
              <w:rPr>
                <w:rFonts w:ascii="Times New Roman" w:hAnsi="Times New Roman" w:cs="Times New Roman"/>
                <w:sz w:val="28"/>
                <w:szCs w:val="28"/>
              </w:rPr>
              <w:t>Güçlü Yönler</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A72E01">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Bölgenin en kapsamlı ve donanımlı ve özellikli bölümleri olan, kalite puanı en yüksek olan hastanesine sahip olmak</w:t>
            </w:r>
          </w:p>
        </w:tc>
      </w:tr>
      <w:tr w:rsidR="008C7C05" w:rsidRPr="00344784" w:rsidTr="00FB706D">
        <w:trPr>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İntörn uygulamasında Türkiye’ye model olmak</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 xml:space="preserve">Güçlü bir teknopark ve TTO altyapısının olması </w:t>
            </w:r>
          </w:p>
        </w:tc>
      </w:tr>
      <w:tr w:rsidR="008C7C05" w:rsidRPr="00344784" w:rsidTr="00FB706D">
        <w:trPr>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Türkiye’deki 3 dilde yayın yapan tek uluslararası hakemli ilahiyat dergisi ve tek Arapça gazete yayını</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3 dilli eğitim yapan tek üniversite</w:t>
            </w:r>
          </w:p>
        </w:tc>
      </w:tr>
      <w:tr w:rsidR="008C7C05" w:rsidRPr="00344784" w:rsidTr="00FB706D">
        <w:trPr>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Güçlü bir bilişim altyapısının olması</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Bölgedeki en fazla basılı kaynağa sahip 7/24 çalışan kütüphaneye sahip olmak</w:t>
            </w:r>
          </w:p>
        </w:tc>
      </w:tr>
      <w:tr w:rsidR="008C7C05" w:rsidRPr="00344784" w:rsidTr="00FB706D">
        <w:trPr>
          <w:tblCellSpacing w:w="20" w:type="dxa"/>
        </w:trPr>
        <w:tc>
          <w:tcPr>
            <w:cnfStyle w:val="001000000000"/>
            <w:tcW w:w="9259" w:type="dxa"/>
            <w:shd w:val="clear" w:color="auto" w:fill="FDE9D9"/>
          </w:tcPr>
          <w:p w:rsidR="008C7C05" w:rsidRPr="00A8264F" w:rsidRDefault="008C7C05" w:rsidP="00A72E01">
            <w:pPr>
              <w:spacing w:line="276" w:lineRule="auto"/>
              <w:rPr>
                <w:rFonts w:ascii="Times New Roman" w:hAnsi="Times New Roman" w:cs="Times New Roman"/>
                <w:b w:val="0"/>
              </w:rPr>
            </w:pPr>
            <w:r w:rsidRPr="00A8264F">
              <w:rPr>
                <w:rFonts w:ascii="Times New Roman" w:hAnsi="Times New Roman" w:cs="Times New Roman"/>
                <w:b w:val="0"/>
              </w:rPr>
              <w:t xml:space="preserve">Toplumsal Duyarlılık Projesinin Türkiye’de ilk olması. Bu nedenle başka üniversitelere örnek olması </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ODTÜ geleneğinden gelen köklü bir üniversite olması</w:t>
            </w:r>
          </w:p>
        </w:tc>
      </w:tr>
      <w:tr w:rsidR="008C7C05" w:rsidRPr="00344784" w:rsidTr="00FB706D">
        <w:trPr>
          <w:tblCellSpacing w:w="20" w:type="dxa"/>
        </w:trPr>
        <w:tc>
          <w:tcPr>
            <w:cnfStyle w:val="001000000000"/>
            <w:tcW w:w="9259" w:type="dxa"/>
            <w:shd w:val="clear" w:color="auto" w:fill="FDE9D9"/>
          </w:tcPr>
          <w:p w:rsidR="008C7C05" w:rsidRPr="00903D82" w:rsidRDefault="008C7C05" w:rsidP="004B3442">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Sanayi üniversite işbirliğini en iyi yürüten bölge üniversitesi</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Ulusal ve uluslararası kuruluşlara akredite olunması</w:t>
            </w:r>
          </w:p>
        </w:tc>
      </w:tr>
      <w:tr w:rsidR="008C7C05" w:rsidRPr="00344784" w:rsidTr="00FB706D">
        <w:trPr>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Öğrenci değişim programlarından maksimum seviyede faydalanıyor olmak</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Üniversite öğrencilerilerine tanınan burs imkânlarının fazlalığı</w:t>
            </w:r>
          </w:p>
        </w:tc>
      </w:tr>
      <w:tr w:rsidR="008C7C05" w:rsidRPr="00344784" w:rsidTr="00FB706D">
        <w:trPr>
          <w:tblCellSpacing w:w="20" w:type="dxa"/>
        </w:trPr>
        <w:tc>
          <w:tcPr>
            <w:cnfStyle w:val="001000000000"/>
            <w:tcW w:w="9259" w:type="dxa"/>
            <w:shd w:val="clear" w:color="auto" w:fill="FDE9D9"/>
          </w:tcPr>
          <w:p w:rsidR="008C7C05" w:rsidRPr="00903D82" w:rsidRDefault="008C7C05" w:rsidP="00013817">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Üniversitemizde sosyal, kültürel, sanatsal ve sprotif alt yapının güçlü olması, çok sayıda öğrenci kulübünün aktif faaliyette ve yarışlarda başarılı olması</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Bölgedeki sivil havacılık adına uçuş eğitimi veren tek üniversite olması</w:t>
            </w:r>
          </w:p>
        </w:tc>
      </w:tr>
      <w:tr w:rsidR="008C7C05" w:rsidRPr="00344784" w:rsidTr="00FB706D">
        <w:trPr>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Ulusal ve uluslararası yüksek bütçeli projelerle üniversiteye kaynak sağlanması</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C84170">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Yurt dışında akademik birimi olan üniversite olması</w:t>
            </w:r>
          </w:p>
        </w:tc>
      </w:tr>
      <w:tr w:rsidR="008C7C05" w:rsidRPr="00344784" w:rsidTr="00FB706D">
        <w:trPr>
          <w:tblCellSpacing w:w="20" w:type="dxa"/>
        </w:trPr>
        <w:tc>
          <w:tcPr>
            <w:cnfStyle w:val="001000000000"/>
            <w:tcW w:w="9259" w:type="dxa"/>
            <w:shd w:val="clear" w:color="auto" w:fill="FDE9D9"/>
          </w:tcPr>
          <w:p w:rsidR="008C7C05" w:rsidRPr="00903D82" w:rsidRDefault="008C7C05" w:rsidP="00631AA5">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Organize sanayi bölgesi içerisinde yer alan Naci Topcu Meslek yüksek okulunun üç dönem uygulamalı eğitim ile birçok üniversiteye örnek olması</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lastRenderedPageBreak/>
              <w:t>Lisansüstü programlarda yabancı uyruklu öğrenci sayısının yüksek olması</w:t>
            </w:r>
          </w:p>
        </w:tc>
      </w:tr>
      <w:tr w:rsidR="008C7C05" w:rsidRPr="00344784" w:rsidTr="00FB706D">
        <w:trPr>
          <w:tblCellSpacing w:w="20" w:type="dxa"/>
        </w:trPr>
        <w:tc>
          <w:tcPr>
            <w:cnfStyle w:val="001000000000"/>
            <w:tcW w:w="9259" w:type="dxa"/>
            <w:shd w:val="clear" w:color="auto" w:fill="FDE9D9"/>
          </w:tcPr>
          <w:p w:rsidR="008C7C05" w:rsidRPr="00903D82" w:rsidRDefault="008C7C05" w:rsidP="00CA6319">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Yabancı akademik personel istihdamının en fazla olduğu üniversi olmak</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Bölgede 8 farklı bilimsel akademik dergi çıkaran tek üniversite</w:t>
            </w:r>
          </w:p>
        </w:tc>
      </w:tr>
      <w:tr w:rsidR="008C7C05" w:rsidRPr="00344784" w:rsidTr="00FB706D">
        <w:trPr>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Güçlü bir yönetim yapısının varlığı</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Dersliklerin modern teknolojiye ve donanıma sahip olması</w:t>
            </w:r>
          </w:p>
        </w:tc>
      </w:tr>
      <w:tr w:rsidR="008C7C05" w:rsidRPr="00344784" w:rsidTr="00FB706D">
        <w:trPr>
          <w:tblCellSpacing w:w="20" w:type="dxa"/>
        </w:trPr>
        <w:tc>
          <w:tcPr>
            <w:cnfStyle w:val="001000000000"/>
            <w:tcW w:w="9259" w:type="dxa"/>
            <w:shd w:val="clear" w:color="auto" w:fill="FDE9D9"/>
          </w:tcPr>
          <w:p w:rsidR="008C7C05" w:rsidRPr="00903D82" w:rsidRDefault="008C7C05" w:rsidP="001248E3">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Ar-Ge imkânlarının geniş olması ve laboratuvar sayısının çeşitliliği</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Teknoloji ve dijital yeniliklere açık olmak</w:t>
            </w:r>
          </w:p>
        </w:tc>
      </w:tr>
      <w:tr w:rsidR="008C7C05" w:rsidRPr="00344784" w:rsidTr="00FB706D">
        <w:trPr>
          <w:tblCellSpacing w:w="20" w:type="dxa"/>
        </w:trPr>
        <w:tc>
          <w:tcPr>
            <w:cnfStyle w:val="001000000000"/>
            <w:tcW w:w="9259" w:type="dxa"/>
            <w:shd w:val="clear" w:color="auto" w:fill="FDE9D9"/>
          </w:tcPr>
          <w:p w:rsidR="008C7C05" w:rsidRPr="00903D82" w:rsidRDefault="008C7C05" w:rsidP="00CA6319">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Mühendislik fakültesinin alanında söz sahibi olması</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Lisans-ön lisans-doktora-yüksek lisans program çeşitliliği</w:t>
            </w:r>
          </w:p>
        </w:tc>
      </w:tr>
      <w:tr w:rsidR="008C7C05" w:rsidRPr="00344784" w:rsidTr="00FB706D">
        <w:trPr>
          <w:tblCellSpacing w:w="20" w:type="dxa"/>
        </w:trPr>
        <w:tc>
          <w:tcPr>
            <w:cnfStyle w:val="001000000000"/>
            <w:tcW w:w="9259" w:type="dxa"/>
            <w:shd w:val="clear" w:color="auto" w:fill="FDE9D9"/>
          </w:tcPr>
          <w:p w:rsidR="008C7C05" w:rsidRPr="008C7C05" w:rsidRDefault="008C7C05" w:rsidP="00B4047A">
            <w:pPr>
              <w:spacing w:line="276" w:lineRule="auto"/>
              <w:rPr>
                <w:rFonts w:ascii="Times New Roman" w:hAnsi="Times New Roman" w:cs="Times New Roman"/>
                <w:b w:val="0"/>
                <w:sz w:val="24"/>
                <w:szCs w:val="24"/>
              </w:rPr>
            </w:pPr>
            <w:r w:rsidRPr="008C7C05">
              <w:rPr>
                <w:rFonts w:ascii="Times New Roman" w:hAnsi="Times New Roman" w:cs="Times New Roman"/>
                <w:b w:val="0"/>
                <w:sz w:val="24"/>
                <w:szCs w:val="24"/>
              </w:rPr>
              <w:t>Kalite alanında yapılan çalışmalar TSE/Akreditasyon Yökak</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Uluslararası öğrencilerin yoğunluğu</w:t>
            </w:r>
          </w:p>
        </w:tc>
      </w:tr>
      <w:tr w:rsidR="008C7C05" w:rsidRPr="00344784" w:rsidTr="00FB706D">
        <w:trPr>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Danışmanlık hizmetleri ve eğitim hizmetleri kapsamında dış paydaşlardan talep görmesi</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Uluslararası fonlara proje yazan akademisyen sayısı fazlalığı</w:t>
            </w:r>
          </w:p>
        </w:tc>
      </w:tr>
      <w:tr w:rsidR="008C7C05" w:rsidRPr="00344784" w:rsidTr="00FB706D">
        <w:trPr>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Akademik ve idari işbirliği içerisinde çalışma ve çözüm odaklı davranış</w:t>
            </w:r>
          </w:p>
        </w:tc>
      </w:tr>
      <w:tr w:rsidR="008C7C05" w:rsidRPr="00344784" w:rsidTr="00FB706D">
        <w:trPr>
          <w:cnfStyle w:val="000000100000"/>
          <w:tblCellSpacing w:w="20" w:type="dxa"/>
        </w:trPr>
        <w:tc>
          <w:tcPr>
            <w:cnfStyle w:val="001000000000"/>
            <w:tcW w:w="9259" w:type="dxa"/>
            <w:shd w:val="clear" w:color="auto" w:fill="FDE9D9"/>
          </w:tcPr>
          <w:p w:rsidR="008C7C05" w:rsidRPr="00903D82" w:rsidRDefault="008C7C05" w:rsidP="005C5A25">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BAP desteklerin fazlalığı ve çeşitliliği</w:t>
            </w:r>
          </w:p>
        </w:tc>
      </w:tr>
      <w:tr w:rsidR="008C7C05" w:rsidRPr="00344784" w:rsidTr="00FB706D">
        <w:trPr>
          <w:tblCellSpacing w:w="20" w:type="dxa"/>
        </w:trPr>
        <w:tc>
          <w:tcPr>
            <w:cnfStyle w:val="001000000000"/>
            <w:tcW w:w="9259" w:type="dxa"/>
            <w:shd w:val="clear" w:color="auto" w:fill="FDE9D9"/>
          </w:tcPr>
          <w:p w:rsidR="008C7C05" w:rsidRPr="00903D82" w:rsidRDefault="008C7C05" w:rsidP="005C5A25">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 xml:space="preserve">Bazı akademik birimlerde yabancı dilde eğitim verildiği için yayın, proje işbirliği potansiyelinin kuvvetli olması </w:t>
            </w:r>
          </w:p>
        </w:tc>
      </w:tr>
    </w:tbl>
    <w:tbl>
      <w:tblPr>
        <w:tblStyle w:val="GridTable4Accent6"/>
        <w:tblW w:w="0" w:type="auto"/>
        <w:tblCellSpacing w:w="20" w:type="dxa"/>
        <w:tblInd w:w="442" w:type="dxa"/>
        <w:tblBorders>
          <w:top w:val="outset" w:sz="4" w:space="0" w:color="943634"/>
          <w:left w:val="outset" w:sz="4" w:space="0" w:color="943634"/>
          <w:bottom w:val="outset" w:sz="4" w:space="0" w:color="943634"/>
          <w:right w:val="outset" w:sz="4" w:space="0" w:color="943634"/>
          <w:insideH w:val="outset" w:sz="4" w:space="0" w:color="943634"/>
          <w:insideV w:val="outset" w:sz="4" w:space="0" w:color="943634"/>
        </w:tblBorders>
        <w:tblLook w:val="04A0"/>
      </w:tblPr>
      <w:tblGrid>
        <w:gridCol w:w="9339"/>
      </w:tblGrid>
      <w:tr w:rsidR="008C7C05" w:rsidRPr="00344784" w:rsidTr="00A16DC0">
        <w:trPr>
          <w:cnfStyle w:val="100000000000"/>
          <w:trHeight w:val="255"/>
          <w:tblCellSpacing w:w="20" w:type="dxa"/>
        </w:trPr>
        <w:tc>
          <w:tcPr>
            <w:cnfStyle w:val="001000000000"/>
            <w:tcW w:w="9259" w:type="dxa"/>
            <w:shd w:val="clear" w:color="auto" w:fill="4BACC6"/>
          </w:tcPr>
          <w:p w:rsidR="008C7C05" w:rsidRPr="00903D82" w:rsidRDefault="008C7C05" w:rsidP="00B4047A">
            <w:pPr>
              <w:spacing w:line="276" w:lineRule="auto"/>
              <w:rPr>
                <w:rFonts w:ascii="Times New Roman" w:hAnsi="Times New Roman" w:cs="Times New Roman"/>
                <w:sz w:val="28"/>
                <w:szCs w:val="28"/>
              </w:rPr>
            </w:pPr>
            <w:r w:rsidRPr="00903D82">
              <w:rPr>
                <w:rFonts w:ascii="Times New Roman" w:eastAsia="Times New Roman" w:hAnsi="Times New Roman" w:cs="Times New Roman"/>
                <w:sz w:val="28"/>
                <w:szCs w:val="28"/>
              </w:rPr>
              <w:t>Zayıf Yönler</w:t>
            </w:r>
            <w:r>
              <w:rPr>
                <w:rFonts w:ascii="Times New Roman" w:eastAsia="Times New Roman" w:hAnsi="Times New Roman" w:cs="Times New Roman"/>
                <w:sz w:val="28"/>
                <w:szCs w:val="28"/>
              </w:rPr>
              <w:t xml:space="preserve"> </w:t>
            </w:r>
            <w:r>
              <w:rPr>
                <w:rFonts w:ascii="Times New Roman" w:hAnsi="Times New Roman" w:cs="Times New Roman"/>
                <w:sz w:val="28"/>
                <w:szCs w:val="28"/>
              </w:rPr>
              <w:t>(Gelişmeye Açık Alanlar)</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084A5C">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Kütüphanenin fiziki olarak yetersiz olması</w:t>
            </w:r>
          </w:p>
        </w:tc>
      </w:tr>
      <w:tr w:rsidR="008C7C05" w:rsidRPr="00344784" w:rsidTr="00A16DC0">
        <w:trPr>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İdari personelde iş yapma motivasyonunun genelde düşük olması</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Ticarileşebilir patent ve fikri mülkiyet haklarında gerekli ivmenin sağlanamaması</w:t>
            </w:r>
          </w:p>
        </w:tc>
      </w:tr>
      <w:tr w:rsidR="008C7C05" w:rsidRPr="00344784" w:rsidTr="00A16DC0">
        <w:trPr>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 xml:space="preserve">Gelişen teknolojiye uygun eğitim/öğretim stratejilerinde yapılması gereken yenilik yaklaşımlarının zayıf olması </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Norm kadro unsurlarının olumsuzluğu</w:t>
            </w:r>
          </w:p>
        </w:tc>
      </w:tr>
      <w:tr w:rsidR="008C7C05" w:rsidRPr="00344784" w:rsidTr="00A16DC0">
        <w:trPr>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Üniversite geliştirme ödeneğinin yetersiz olması</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964A6D">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Bazı bölümlerde yeterli öğretim elemanının bulunmaması</w:t>
            </w:r>
          </w:p>
        </w:tc>
      </w:tr>
      <w:tr w:rsidR="008C7C05" w:rsidRPr="00344784" w:rsidTr="00A16DC0">
        <w:trPr>
          <w:tblCellSpacing w:w="20" w:type="dxa"/>
        </w:trPr>
        <w:tc>
          <w:tcPr>
            <w:cnfStyle w:val="001000000000"/>
            <w:tcW w:w="9259" w:type="dxa"/>
            <w:shd w:val="clear" w:color="auto" w:fill="FDE9D9"/>
          </w:tcPr>
          <w:p w:rsidR="008C7C05" w:rsidRPr="008C7C05" w:rsidRDefault="008C7C05" w:rsidP="00B4047A">
            <w:pPr>
              <w:spacing w:line="276" w:lineRule="auto"/>
              <w:rPr>
                <w:rFonts w:ascii="Times New Roman" w:hAnsi="Times New Roman" w:cs="Times New Roman"/>
                <w:b w:val="0"/>
                <w:sz w:val="24"/>
                <w:szCs w:val="24"/>
              </w:rPr>
            </w:pPr>
            <w:r w:rsidRPr="008C7C05">
              <w:rPr>
                <w:rFonts w:ascii="Times New Roman" w:hAnsi="Times New Roman" w:cs="Times New Roman"/>
                <w:b w:val="0"/>
                <w:sz w:val="24"/>
                <w:szCs w:val="24"/>
              </w:rPr>
              <w:t>Tübitak desteklerinden yeterince kaynak alamaması</w:t>
            </w:r>
          </w:p>
        </w:tc>
      </w:tr>
      <w:tr w:rsidR="008C7C05" w:rsidRPr="00344784" w:rsidTr="00A16DC0">
        <w:trPr>
          <w:cnfStyle w:val="000000100000"/>
          <w:tblCellSpacing w:w="20" w:type="dxa"/>
        </w:trPr>
        <w:tc>
          <w:tcPr>
            <w:cnfStyle w:val="001000000000"/>
            <w:tcW w:w="9259" w:type="dxa"/>
            <w:shd w:val="clear" w:color="auto" w:fill="FDE9D9"/>
          </w:tcPr>
          <w:p w:rsidR="008C7C05" w:rsidRPr="008C7C05" w:rsidRDefault="008C7C05" w:rsidP="00B4047A">
            <w:pPr>
              <w:tabs>
                <w:tab w:val="left" w:pos="870"/>
              </w:tabs>
              <w:spacing w:line="276" w:lineRule="auto"/>
              <w:rPr>
                <w:rFonts w:ascii="Times New Roman" w:hAnsi="Times New Roman" w:cs="Times New Roman"/>
                <w:b w:val="0"/>
                <w:sz w:val="24"/>
                <w:szCs w:val="24"/>
              </w:rPr>
            </w:pPr>
            <w:r w:rsidRPr="008C7C05">
              <w:rPr>
                <w:rFonts w:ascii="Times New Roman" w:hAnsi="Times New Roman" w:cs="Times New Roman"/>
                <w:b w:val="0"/>
                <w:sz w:val="24"/>
                <w:szCs w:val="24"/>
              </w:rPr>
              <w:t>Yabancı akademisyen istihdamında yaşanan yasal zorluklar</w:t>
            </w:r>
          </w:p>
        </w:tc>
      </w:tr>
      <w:tr w:rsidR="008C7C05" w:rsidRPr="00344784" w:rsidTr="00A16DC0">
        <w:trPr>
          <w:tblCellSpacing w:w="20" w:type="dxa"/>
        </w:trPr>
        <w:tc>
          <w:tcPr>
            <w:cnfStyle w:val="001000000000"/>
            <w:tcW w:w="9259" w:type="dxa"/>
            <w:shd w:val="clear" w:color="auto" w:fill="FDE9D9"/>
          </w:tcPr>
          <w:p w:rsidR="008C7C05" w:rsidRPr="008C7C05" w:rsidRDefault="008C7C05" w:rsidP="00B4047A">
            <w:pPr>
              <w:spacing w:line="276" w:lineRule="auto"/>
              <w:rPr>
                <w:rFonts w:ascii="Times New Roman" w:hAnsi="Times New Roman" w:cs="Times New Roman"/>
                <w:b w:val="0"/>
                <w:sz w:val="24"/>
                <w:szCs w:val="24"/>
              </w:rPr>
            </w:pPr>
            <w:r w:rsidRPr="008C7C05">
              <w:rPr>
                <w:rFonts w:ascii="Times New Roman" w:hAnsi="Times New Roman" w:cs="Times New Roman"/>
                <w:b w:val="0"/>
                <w:sz w:val="24"/>
                <w:szCs w:val="24"/>
              </w:rPr>
              <w:t>Öğretim üyelerinin güncel gelişmeleri yeterince takip edememesi</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Nitelikli bilimsel makalelerin az olması</w:t>
            </w:r>
          </w:p>
        </w:tc>
      </w:tr>
      <w:tr w:rsidR="008C7C05" w:rsidRPr="00344784" w:rsidTr="00A16DC0">
        <w:trPr>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Profesör sayısının artması ve unvan yükseldikçe bilimsel çalışmaların seviye ve niteliğinin düşmesi</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Öğrenci niteliğinin her geçen yıl düşmesi</w:t>
            </w:r>
          </w:p>
        </w:tc>
      </w:tr>
      <w:tr w:rsidR="008C7C05" w:rsidRPr="00344784" w:rsidTr="00A16DC0">
        <w:trPr>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Doçentlik sisteminin belirsizliği</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F35793">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Bazı fakültelerin fiziki mekan yetersizliği</w:t>
            </w:r>
          </w:p>
        </w:tc>
      </w:tr>
      <w:tr w:rsidR="008C7C05" w:rsidRPr="00344784" w:rsidTr="00A16DC0">
        <w:trPr>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Yabancı öğrencilerin Türkçe öğrenmedeki yetersizliği</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Akademik ve idari personelin niteliği</w:t>
            </w:r>
          </w:p>
        </w:tc>
      </w:tr>
      <w:tr w:rsidR="008C7C05" w:rsidRPr="00344784" w:rsidTr="00A16DC0">
        <w:trPr>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Markalaşma ve kurumsal kimlik eksikliği</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5A2837">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 xml:space="preserve">Bazı programlarda laboratuvar ve atölyelerde cihaz ve alet eksikliği </w:t>
            </w:r>
          </w:p>
        </w:tc>
      </w:tr>
      <w:tr w:rsidR="008C7C05" w:rsidRPr="00344784" w:rsidTr="00A16DC0">
        <w:trPr>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lastRenderedPageBreak/>
              <w:t>Multidisipliner çalışmaların azlığı</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8C7C05">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 xml:space="preserve">Ülkemizin önde gelen üniversiteler ile kıyaslandığında kütüphanemizdeki kitap sayısının azlığı </w:t>
            </w:r>
          </w:p>
        </w:tc>
      </w:tr>
      <w:tr w:rsidR="008C7C05" w:rsidRPr="00344784" w:rsidTr="00A16DC0">
        <w:trPr>
          <w:tblCellSpacing w:w="20" w:type="dxa"/>
        </w:trPr>
        <w:tc>
          <w:tcPr>
            <w:cnfStyle w:val="001000000000"/>
            <w:tcW w:w="9259" w:type="dxa"/>
            <w:shd w:val="clear" w:color="auto" w:fill="FDE9D9"/>
          </w:tcPr>
          <w:p w:rsidR="008C7C05" w:rsidRPr="00903D82" w:rsidRDefault="008C7C05" w:rsidP="00D974E0">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İkinci eğitim ve ek ders nedeni ile araştırmaya yeterince zaman ayrılamaması</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Hizmet içi eğitimlerin yetersizliği</w:t>
            </w:r>
          </w:p>
        </w:tc>
      </w:tr>
    </w:tbl>
    <w:tbl>
      <w:tblPr>
        <w:tblStyle w:val="GridTable4Accent3"/>
        <w:tblW w:w="0" w:type="auto"/>
        <w:tblCellSpacing w:w="20" w:type="dxa"/>
        <w:tblInd w:w="442" w:type="dxa"/>
        <w:tblBorders>
          <w:top w:val="outset" w:sz="4" w:space="0" w:color="943634"/>
          <w:left w:val="outset" w:sz="4" w:space="0" w:color="943634"/>
          <w:bottom w:val="outset" w:sz="4" w:space="0" w:color="943634"/>
          <w:right w:val="outset" w:sz="4" w:space="0" w:color="943634"/>
          <w:insideH w:val="outset" w:sz="4" w:space="0" w:color="943634"/>
          <w:insideV w:val="outset" w:sz="4" w:space="0" w:color="943634"/>
        </w:tblBorders>
        <w:tblLook w:val="04A0"/>
      </w:tblPr>
      <w:tblGrid>
        <w:gridCol w:w="9339"/>
      </w:tblGrid>
      <w:tr w:rsidR="008C7C05" w:rsidRPr="00344784" w:rsidTr="00A16DC0">
        <w:trPr>
          <w:cnfStyle w:val="100000000000"/>
          <w:trHeight w:val="153"/>
          <w:tblCellSpacing w:w="20" w:type="dxa"/>
        </w:trPr>
        <w:tc>
          <w:tcPr>
            <w:cnfStyle w:val="001000000000"/>
            <w:tcW w:w="9259" w:type="dxa"/>
            <w:shd w:val="clear" w:color="auto" w:fill="4BACC6"/>
          </w:tcPr>
          <w:p w:rsidR="008C7C05" w:rsidRPr="00903D82" w:rsidRDefault="008C7C05" w:rsidP="00903D82">
            <w:pPr>
              <w:spacing w:line="276" w:lineRule="auto"/>
              <w:rPr>
                <w:rFonts w:ascii="Times New Roman" w:hAnsi="Times New Roman" w:cs="Times New Roman"/>
                <w:sz w:val="28"/>
                <w:szCs w:val="28"/>
              </w:rPr>
            </w:pPr>
            <w:r w:rsidRPr="00903D82">
              <w:rPr>
                <w:rFonts w:ascii="Times New Roman" w:hAnsi="Times New Roman" w:cs="Times New Roman"/>
                <w:sz w:val="28"/>
                <w:szCs w:val="28"/>
              </w:rPr>
              <w:t>Fırsatlar</w:t>
            </w:r>
            <w:r>
              <w:rPr>
                <w:rFonts w:ascii="Times New Roman" w:hAnsi="Times New Roman" w:cs="Times New Roman"/>
                <w:sz w:val="28"/>
                <w:szCs w:val="28"/>
              </w:rPr>
              <w:t xml:space="preserve"> </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Ulaşım sorunu olmaması</w:t>
            </w:r>
          </w:p>
        </w:tc>
      </w:tr>
      <w:tr w:rsidR="008C7C05" w:rsidRPr="00344784" w:rsidTr="00A16DC0">
        <w:trPr>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Üniversitemizin gastronomi şehrinde ve gastronomi bölümünün olması</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Yurt sorununun olmaması ve diğer konaklama imkanları</w:t>
            </w:r>
          </w:p>
        </w:tc>
      </w:tr>
      <w:tr w:rsidR="008C7C05" w:rsidRPr="00344784" w:rsidTr="00A16DC0">
        <w:trPr>
          <w:tblCellSpacing w:w="20" w:type="dxa"/>
        </w:trPr>
        <w:tc>
          <w:tcPr>
            <w:cnfStyle w:val="001000000000"/>
            <w:tcW w:w="9259" w:type="dxa"/>
            <w:shd w:val="clear" w:color="auto" w:fill="FDE9D9"/>
          </w:tcPr>
          <w:p w:rsidR="008C7C05" w:rsidRPr="00903D82" w:rsidRDefault="008C7C05" w:rsidP="00813570">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Çatışma ve gerginlik bölgesindeki öğrencilerin, şehrin konumu sebebiyle üniversitemize başvuracak olması</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631AA5">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 xml:space="preserve">Ortadoğu ülkelerine yakınlık sebebiyle Sağlık turizminin geliştirilmesi imkanı </w:t>
            </w:r>
          </w:p>
        </w:tc>
      </w:tr>
      <w:tr w:rsidR="008C7C05" w:rsidRPr="00344784" w:rsidTr="00A16DC0">
        <w:trPr>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Kampüsün şehir merkezinde yer alması ve ulaşım kolaylığı</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Dış göçten kaynaklı akademik personel bulma imkânı</w:t>
            </w:r>
          </w:p>
        </w:tc>
      </w:tr>
      <w:tr w:rsidR="008C7C05" w:rsidRPr="00344784" w:rsidTr="00A16DC0">
        <w:trPr>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Şehirde birden fazla üniversite olması</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EA06E5">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Şehirde güçlü bir sanayi altyapısının varlığı sebebiyle üniversite sanayi işbirliğinin dahada artırma imkanı</w:t>
            </w:r>
          </w:p>
        </w:tc>
      </w:tr>
      <w:tr w:rsidR="008C7C05" w:rsidRPr="00344784" w:rsidTr="00A16DC0">
        <w:trPr>
          <w:tblCellSpacing w:w="20" w:type="dxa"/>
        </w:trPr>
        <w:tc>
          <w:tcPr>
            <w:cnfStyle w:val="001000000000"/>
            <w:tcW w:w="9259" w:type="dxa"/>
            <w:shd w:val="clear" w:color="auto" w:fill="FDE9D9"/>
          </w:tcPr>
          <w:p w:rsidR="008C7C05" w:rsidRPr="00903D82" w:rsidRDefault="008C7C05" w:rsidP="00EA06E5">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Sanayi ve ticaretin yoğun olması sebebiyle mali destek sağlanması imkânı</w:t>
            </w:r>
          </w:p>
        </w:tc>
      </w:tr>
    </w:tbl>
    <w:tbl>
      <w:tblPr>
        <w:tblStyle w:val="GridTable4Accent6"/>
        <w:tblW w:w="0" w:type="auto"/>
        <w:tblCellSpacing w:w="20" w:type="dxa"/>
        <w:tblInd w:w="442" w:type="dxa"/>
        <w:tblBorders>
          <w:top w:val="outset" w:sz="4" w:space="0" w:color="943634"/>
          <w:left w:val="outset" w:sz="4" w:space="0" w:color="943634"/>
          <w:bottom w:val="outset" w:sz="4" w:space="0" w:color="943634"/>
          <w:right w:val="outset" w:sz="4" w:space="0" w:color="943634"/>
          <w:insideH w:val="outset" w:sz="4" w:space="0" w:color="943634"/>
          <w:insideV w:val="outset" w:sz="4" w:space="0" w:color="943634"/>
        </w:tblBorders>
        <w:tblLook w:val="04A0"/>
      </w:tblPr>
      <w:tblGrid>
        <w:gridCol w:w="9339"/>
      </w:tblGrid>
      <w:tr w:rsidR="008C7C05" w:rsidRPr="00344784" w:rsidTr="00A16DC0">
        <w:trPr>
          <w:cnfStyle w:val="100000000000"/>
          <w:trHeight w:val="223"/>
          <w:tblCellSpacing w:w="20" w:type="dxa"/>
        </w:trPr>
        <w:tc>
          <w:tcPr>
            <w:cnfStyle w:val="001000000000"/>
            <w:tcW w:w="9259" w:type="dxa"/>
            <w:shd w:val="clear" w:color="auto" w:fill="4BACC6"/>
          </w:tcPr>
          <w:p w:rsidR="008C7C05" w:rsidRPr="00A8264F" w:rsidRDefault="008C7C05" w:rsidP="00B4047A">
            <w:pPr>
              <w:spacing w:line="276" w:lineRule="auto"/>
              <w:rPr>
                <w:rFonts w:ascii="Times New Roman" w:hAnsi="Times New Roman" w:cs="Times New Roman"/>
                <w:sz w:val="24"/>
                <w:szCs w:val="24"/>
              </w:rPr>
            </w:pPr>
            <w:r w:rsidRPr="00A8264F">
              <w:rPr>
                <w:rFonts w:ascii="Times New Roman" w:hAnsi="Times New Roman" w:cs="Times New Roman"/>
                <w:sz w:val="24"/>
                <w:szCs w:val="24"/>
              </w:rPr>
              <w:t>Tehditler</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Bölgeyle ilgili negatif izlenim</w:t>
            </w:r>
          </w:p>
        </w:tc>
      </w:tr>
      <w:tr w:rsidR="008C7C05" w:rsidRPr="00344784" w:rsidTr="00A16DC0">
        <w:trPr>
          <w:tblCellSpacing w:w="20" w:type="dxa"/>
        </w:trPr>
        <w:tc>
          <w:tcPr>
            <w:cnfStyle w:val="001000000000"/>
            <w:tcW w:w="9259" w:type="dxa"/>
            <w:shd w:val="clear" w:color="auto" w:fill="FDE9D9"/>
          </w:tcPr>
          <w:p w:rsidR="008C7C05" w:rsidRPr="00903D82" w:rsidRDefault="008C7C05" w:rsidP="00084A5C">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Savaş bölgesine yakın olunması sebebiyle öğrencilerin üniversitemizi tercih etmesindeki olumsuz etki.</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A16DC0">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Sanayi ağırlıklı şehrin üniversiteye yeterince önem vermemesi</w:t>
            </w:r>
          </w:p>
        </w:tc>
      </w:tr>
      <w:tr w:rsidR="008C7C05" w:rsidRPr="00344784" w:rsidTr="00A16DC0">
        <w:trPr>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Öğrenci kontenjanlarındaki artış nedeniyle öğrenci kalitesinin düşmesi.</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Bölgemizde gelişen sosyal kültürel değişimler ve iç göç yoğunluğu</w:t>
            </w:r>
          </w:p>
        </w:tc>
      </w:tr>
      <w:tr w:rsidR="008C7C05" w:rsidRPr="00344784" w:rsidTr="00A16DC0">
        <w:trPr>
          <w:tblCellSpacing w:w="20" w:type="dxa"/>
        </w:trPr>
        <w:tc>
          <w:tcPr>
            <w:cnfStyle w:val="001000000000"/>
            <w:tcW w:w="9259" w:type="dxa"/>
            <w:shd w:val="clear" w:color="auto" w:fill="FDE9D9"/>
          </w:tcPr>
          <w:p w:rsidR="008C7C05" w:rsidRPr="00903D82" w:rsidRDefault="008C7C05" w:rsidP="000A7D9F">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Gaziantep ve Türkiye’ de üniversite sayısındaki artış</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Şehrin eğitime verdiği destek yetersizliği</w:t>
            </w:r>
          </w:p>
        </w:tc>
      </w:tr>
      <w:tr w:rsidR="008C7C05" w:rsidRPr="00344784" w:rsidTr="00A16DC0">
        <w:trPr>
          <w:tblCellSpacing w:w="20" w:type="dxa"/>
        </w:trPr>
        <w:tc>
          <w:tcPr>
            <w:cnfStyle w:val="001000000000"/>
            <w:tcW w:w="9259" w:type="dxa"/>
            <w:shd w:val="clear" w:color="auto" w:fill="FDE9D9"/>
          </w:tcPr>
          <w:p w:rsidR="008C7C05" w:rsidRPr="00903D82" w:rsidRDefault="008C7C05" w:rsidP="00B4047A">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Özlük haklarının yetersizliği</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0A7D9F">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Uluslararası işbirliğinin istenen düzeyde olmaması</w:t>
            </w:r>
          </w:p>
        </w:tc>
      </w:tr>
      <w:tr w:rsidR="008C7C05" w:rsidRPr="00344784" w:rsidTr="00A16DC0">
        <w:trPr>
          <w:tblCellSpacing w:w="20" w:type="dxa"/>
        </w:trPr>
        <w:tc>
          <w:tcPr>
            <w:cnfStyle w:val="001000000000"/>
            <w:tcW w:w="9259" w:type="dxa"/>
            <w:shd w:val="clear" w:color="auto" w:fill="FDE9D9"/>
          </w:tcPr>
          <w:p w:rsidR="008C7C05" w:rsidRPr="00903D82" w:rsidRDefault="008C7C05" w:rsidP="005E0D8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Yabancı dilde eğitim yapan birimlerin dışında kalan diğer birimlerde ki öğrenci ve akademisyenlerin yabancı dil bilgisi seviyesinin düşük olması</w:t>
            </w:r>
          </w:p>
        </w:tc>
      </w:tr>
      <w:tr w:rsidR="008C7C05" w:rsidRPr="00344784" w:rsidTr="00A16DC0">
        <w:trPr>
          <w:cnfStyle w:val="000000100000"/>
          <w:tblCellSpacing w:w="20" w:type="dxa"/>
        </w:trPr>
        <w:tc>
          <w:tcPr>
            <w:cnfStyle w:val="001000000000"/>
            <w:tcW w:w="9259" w:type="dxa"/>
            <w:shd w:val="clear" w:color="auto" w:fill="FDE9D9"/>
          </w:tcPr>
          <w:p w:rsidR="008C7C05" w:rsidRPr="00903D82" w:rsidRDefault="008C7C05" w:rsidP="005E0D8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Üniversitemizi tercih eden öğrencilerin genel olark bölgemizden olması, farklı bölgelerden tercihin az olması.</w:t>
            </w:r>
          </w:p>
        </w:tc>
      </w:tr>
      <w:tr w:rsidR="008C7C05" w:rsidRPr="00344784" w:rsidTr="00A16DC0">
        <w:trPr>
          <w:tblCellSpacing w:w="20" w:type="dxa"/>
        </w:trPr>
        <w:tc>
          <w:tcPr>
            <w:cnfStyle w:val="001000000000"/>
            <w:tcW w:w="9259" w:type="dxa"/>
            <w:shd w:val="clear" w:color="auto" w:fill="FDE9D9"/>
          </w:tcPr>
          <w:p w:rsidR="008C7C05" w:rsidRPr="00903D82" w:rsidRDefault="008C7C05" w:rsidP="00B4047A">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Uluslararası öğrenci ve eğitim için mevzuat engeli (lisansüstünde arapça eğitim)</w:t>
            </w:r>
          </w:p>
        </w:tc>
      </w:tr>
      <w:tr w:rsidR="008C7C05" w:rsidRPr="00344784" w:rsidTr="00A16DC0">
        <w:trPr>
          <w:cnfStyle w:val="000000100000"/>
          <w:trHeight w:val="125"/>
          <w:tblCellSpacing w:w="20" w:type="dxa"/>
        </w:trPr>
        <w:tc>
          <w:tcPr>
            <w:cnfStyle w:val="001000000000"/>
            <w:tcW w:w="9259" w:type="dxa"/>
            <w:shd w:val="clear" w:color="auto" w:fill="FDE9D9"/>
          </w:tcPr>
          <w:p w:rsidR="008C7C05" w:rsidRPr="00903D82" w:rsidRDefault="008C7C05" w:rsidP="00DB2F79">
            <w:pPr>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Bütçe tahsisindeki sorunlar</w:t>
            </w:r>
          </w:p>
        </w:tc>
      </w:tr>
      <w:tr w:rsidR="008C7C05" w:rsidRPr="00344784" w:rsidTr="00A16DC0">
        <w:trPr>
          <w:trHeight w:val="230"/>
          <w:tblCellSpacing w:w="20" w:type="dxa"/>
        </w:trPr>
        <w:tc>
          <w:tcPr>
            <w:cnfStyle w:val="001000000000"/>
            <w:tcW w:w="9259" w:type="dxa"/>
            <w:shd w:val="clear" w:color="auto" w:fill="FDE9D9"/>
          </w:tcPr>
          <w:p w:rsidR="008C7C05" w:rsidRPr="00903D82" w:rsidRDefault="008C7C05" w:rsidP="004B3442">
            <w:pPr>
              <w:tabs>
                <w:tab w:val="left" w:pos="870"/>
              </w:tabs>
              <w:spacing w:line="276" w:lineRule="auto"/>
              <w:rPr>
                <w:rFonts w:ascii="Times New Roman" w:hAnsi="Times New Roman" w:cs="Times New Roman"/>
                <w:b w:val="0"/>
                <w:sz w:val="24"/>
                <w:szCs w:val="24"/>
              </w:rPr>
            </w:pPr>
            <w:r w:rsidRPr="00903D82">
              <w:rPr>
                <w:rFonts w:ascii="Times New Roman" w:hAnsi="Times New Roman" w:cs="Times New Roman"/>
                <w:b w:val="0"/>
                <w:sz w:val="24"/>
                <w:szCs w:val="24"/>
              </w:rPr>
              <w:t>Şehirde yaşam pahalılığı ve akademisyenlerin konut sorunu</w:t>
            </w:r>
          </w:p>
        </w:tc>
      </w:tr>
    </w:tbl>
    <w:p w:rsidR="005020A2" w:rsidRDefault="00A6340B" w:rsidP="005020A2">
      <w:pPr>
        <w:pStyle w:val="ListeParagraf"/>
        <w:spacing w:before="100" w:beforeAutospacing="1" w:after="100" w:afterAutospacing="1" w:line="360" w:lineRule="auto"/>
        <w:ind w:left="720" w:firstLine="0"/>
        <w:jc w:val="both"/>
        <w:rPr>
          <w:rFonts w:ascii="Comic Sans MS" w:hAnsi="Comic Sans MS"/>
          <w:b/>
          <w:sz w:val="16"/>
        </w:rPr>
      </w:pPr>
      <w:r w:rsidRPr="00A6340B">
        <w:rPr>
          <w:rFonts w:ascii="Comic Sans MS" w:hAnsi="Comic Sans MS"/>
          <w:b/>
          <w:sz w:val="16"/>
        </w:rPr>
        <w:t>Tablo 2</w:t>
      </w:r>
      <w:r w:rsidR="00AF72EB">
        <w:rPr>
          <w:rFonts w:ascii="Comic Sans MS" w:hAnsi="Comic Sans MS"/>
          <w:b/>
          <w:sz w:val="16"/>
        </w:rPr>
        <w:t>6</w:t>
      </w:r>
      <w:r w:rsidRPr="00A6340B">
        <w:rPr>
          <w:rFonts w:ascii="Comic Sans MS" w:hAnsi="Comic Sans MS"/>
          <w:b/>
          <w:sz w:val="16"/>
        </w:rPr>
        <w:t xml:space="preserve">: </w:t>
      </w:r>
      <w:r>
        <w:rPr>
          <w:rFonts w:ascii="Comic Sans MS" w:hAnsi="Comic Sans MS"/>
          <w:b/>
          <w:sz w:val="16"/>
        </w:rPr>
        <w:t>GZFT Analizi</w:t>
      </w:r>
    </w:p>
    <w:p w:rsidR="008C7C05" w:rsidRDefault="008C7C05" w:rsidP="005020A2">
      <w:pPr>
        <w:pStyle w:val="ListeParagraf"/>
        <w:spacing w:before="100" w:beforeAutospacing="1" w:after="100" w:afterAutospacing="1" w:line="360" w:lineRule="auto"/>
        <w:ind w:left="720" w:firstLine="0"/>
        <w:jc w:val="both"/>
      </w:pPr>
    </w:p>
    <w:p w:rsidR="00B1377E" w:rsidRDefault="00A9495A" w:rsidP="00B66955">
      <w:pPr>
        <w:pStyle w:val="ListeParagraf"/>
        <w:numPr>
          <w:ilvl w:val="0"/>
          <w:numId w:val="24"/>
        </w:numPr>
        <w:tabs>
          <w:tab w:val="left" w:pos="809"/>
        </w:tabs>
        <w:spacing w:before="59"/>
        <w:rPr>
          <w:b/>
          <w:i/>
          <w:sz w:val="32"/>
        </w:rPr>
      </w:pPr>
      <w:r>
        <w:rPr>
          <w:b/>
          <w:i/>
          <w:color w:val="00A1E4"/>
          <w:w w:val="90"/>
          <w:sz w:val="32"/>
        </w:rPr>
        <w:lastRenderedPageBreak/>
        <w:t>GELECEĞE</w:t>
      </w:r>
      <w:r>
        <w:rPr>
          <w:b/>
          <w:i/>
          <w:color w:val="00A1E4"/>
          <w:spacing w:val="-25"/>
          <w:w w:val="90"/>
          <w:sz w:val="32"/>
        </w:rPr>
        <w:t xml:space="preserve"> </w:t>
      </w:r>
      <w:r>
        <w:rPr>
          <w:b/>
          <w:i/>
          <w:color w:val="00A1E4"/>
          <w:w w:val="90"/>
          <w:sz w:val="32"/>
        </w:rPr>
        <w:t>BAKIŞ</w:t>
      </w:r>
    </w:p>
    <w:p w:rsidR="00B1377E" w:rsidRDefault="00B1377E">
      <w:pPr>
        <w:pStyle w:val="GvdeMetni"/>
        <w:spacing w:before="10"/>
        <w:rPr>
          <w:b/>
          <w:i/>
          <w:sz w:val="50"/>
        </w:rPr>
      </w:pPr>
    </w:p>
    <w:p w:rsidR="00B1377E" w:rsidRDefault="00A9495A" w:rsidP="00974E3A">
      <w:pPr>
        <w:pStyle w:val="ListeParagraf"/>
        <w:numPr>
          <w:ilvl w:val="1"/>
          <w:numId w:val="3"/>
        </w:numPr>
        <w:tabs>
          <w:tab w:val="left" w:pos="995"/>
        </w:tabs>
        <w:spacing w:before="1"/>
        <w:rPr>
          <w:b/>
          <w:i/>
          <w:sz w:val="28"/>
        </w:rPr>
      </w:pPr>
      <w:r>
        <w:rPr>
          <w:b/>
          <w:i/>
          <w:color w:val="00A1E4"/>
          <w:sz w:val="28"/>
        </w:rPr>
        <w:t>Misyon</w:t>
      </w:r>
    </w:p>
    <w:p w:rsidR="00124519" w:rsidRPr="00666D73" w:rsidRDefault="00124519" w:rsidP="00124519">
      <w:pPr>
        <w:pStyle w:val="Default"/>
        <w:ind w:left="994"/>
        <w:jc w:val="center"/>
        <w:rPr>
          <w:rFonts w:ascii="Times New Roman" w:hAnsi="Times New Roman" w:cs="Times New Roman"/>
          <w:b/>
          <w:color w:val="auto"/>
          <w:lang w:eastAsia="tr-TR"/>
        </w:rPr>
      </w:pPr>
      <w:r w:rsidRPr="00666D73">
        <w:rPr>
          <w:rFonts w:ascii="Times New Roman" w:hAnsi="Times New Roman" w:cs="Times New Roman"/>
          <w:b/>
          <w:color w:val="auto"/>
          <w:lang w:eastAsia="tr-TR"/>
        </w:rPr>
        <w:t>Evrensel değerler çerçevesinde nitelikli insan yetiştiren; bireylere, topluma ve tüm kurum-</w:t>
      </w:r>
      <w:r w:rsidRPr="008C7C05">
        <w:rPr>
          <w:rFonts w:ascii="Times New Roman" w:hAnsi="Times New Roman" w:cs="Times New Roman"/>
          <w:b/>
          <w:color w:val="auto"/>
          <w:lang w:eastAsia="tr-TR"/>
        </w:rPr>
        <w:t xml:space="preserve">kuruluşlara </w:t>
      </w:r>
      <w:r w:rsidR="00710D8F" w:rsidRPr="008C7C05">
        <w:rPr>
          <w:rFonts w:ascii="Times New Roman" w:hAnsi="Times New Roman" w:cs="Times New Roman"/>
          <w:b/>
          <w:color w:val="auto"/>
          <w:lang w:eastAsia="tr-TR"/>
        </w:rPr>
        <w:t xml:space="preserve">araştırma, </w:t>
      </w:r>
      <w:r w:rsidRPr="008C7C05">
        <w:rPr>
          <w:rFonts w:ascii="Times New Roman" w:hAnsi="Times New Roman" w:cs="Times New Roman"/>
          <w:b/>
          <w:color w:val="auto"/>
          <w:lang w:eastAsia="tr-TR"/>
        </w:rPr>
        <w:t>eğitim, bilim, kültür, sanat ve sağlık alanlarında hizmet üreten değişime</w:t>
      </w:r>
      <w:r w:rsidRPr="00666D73">
        <w:rPr>
          <w:rFonts w:ascii="Times New Roman" w:hAnsi="Times New Roman" w:cs="Times New Roman"/>
          <w:b/>
          <w:color w:val="auto"/>
          <w:lang w:eastAsia="tr-TR"/>
        </w:rPr>
        <w:t xml:space="preserve"> açık bir üniversite</w:t>
      </w:r>
      <w:r w:rsidR="0079495B">
        <w:rPr>
          <w:rFonts w:ascii="Times New Roman" w:hAnsi="Times New Roman" w:cs="Times New Roman"/>
          <w:b/>
          <w:color w:val="auto"/>
          <w:lang w:eastAsia="tr-TR"/>
        </w:rPr>
        <w:t xml:space="preserve"> olmak</w:t>
      </w:r>
      <w:r w:rsidRPr="00666D73">
        <w:rPr>
          <w:rFonts w:ascii="Times New Roman" w:hAnsi="Times New Roman" w:cs="Times New Roman"/>
          <w:b/>
          <w:color w:val="auto"/>
          <w:lang w:eastAsia="tr-TR"/>
        </w:rPr>
        <w:t>.</w:t>
      </w:r>
    </w:p>
    <w:p w:rsidR="00B1377E" w:rsidRDefault="00B1377E">
      <w:pPr>
        <w:pStyle w:val="GvdeMetni"/>
        <w:rPr>
          <w:sz w:val="22"/>
        </w:rPr>
      </w:pPr>
    </w:p>
    <w:p w:rsidR="00B1377E" w:rsidRDefault="00B1377E">
      <w:pPr>
        <w:pStyle w:val="GvdeMetni"/>
        <w:spacing w:before="5"/>
        <w:rPr>
          <w:sz w:val="30"/>
        </w:rPr>
      </w:pPr>
    </w:p>
    <w:p w:rsidR="00B1377E" w:rsidRDefault="00A9495A" w:rsidP="00974E3A">
      <w:pPr>
        <w:pStyle w:val="ListeParagraf"/>
        <w:numPr>
          <w:ilvl w:val="1"/>
          <w:numId w:val="3"/>
        </w:numPr>
        <w:tabs>
          <w:tab w:val="left" w:pos="995"/>
        </w:tabs>
        <w:rPr>
          <w:b/>
          <w:i/>
          <w:sz w:val="28"/>
        </w:rPr>
      </w:pPr>
      <w:r>
        <w:rPr>
          <w:b/>
          <w:i/>
          <w:color w:val="00A1E4"/>
          <w:sz w:val="28"/>
        </w:rPr>
        <w:t>Vizyon</w:t>
      </w:r>
    </w:p>
    <w:p w:rsidR="00B1377E" w:rsidRPr="00124519" w:rsidRDefault="00124519" w:rsidP="00124519">
      <w:pPr>
        <w:pStyle w:val="GvdeMetni"/>
        <w:spacing w:before="164" w:line="249" w:lineRule="auto"/>
        <w:ind w:left="503" w:right="235"/>
        <w:jc w:val="center"/>
        <w:rPr>
          <w:sz w:val="24"/>
          <w:szCs w:val="24"/>
        </w:rPr>
      </w:pPr>
      <w:proofErr w:type="gramStart"/>
      <w:r w:rsidRPr="00124519">
        <w:rPr>
          <w:rFonts w:ascii="Times New Roman" w:hAnsi="Times New Roman" w:cs="Times New Roman"/>
          <w:b/>
          <w:sz w:val="24"/>
          <w:szCs w:val="24"/>
          <w:lang w:eastAsia="tr-TR"/>
        </w:rPr>
        <w:t>Eğitim, öğretim ve bilimsel araştırma faaliyetlerinde uluslararası rekabet kabiliyeti yüksek bir dünya üniversitesi olmak.</w:t>
      </w:r>
      <w:proofErr w:type="gramEnd"/>
    </w:p>
    <w:p w:rsidR="00B1377E" w:rsidRPr="00124519" w:rsidRDefault="00B1377E">
      <w:pPr>
        <w:pStyle w:val="GvdeMetni"/>
        <w:rPr>
          <w:sz w:val="24"/>
          <w:szCs w:val="24"/>
        </w:rPr>
      </w:pPr>
    </w:p>
    <w:p w:rsidR="00B1377E" w:rsidRDefault="00B1377E">
      <w:pPr>
        <w:pStyle w:val="GvdeMetni"/>
        <w:spacing w:before="5"/>
        <w:rPr>
          <w:sz w:val="30"/>
        </w:rPr>
      </w:pPr>
    </w:p>
    <w:p w:rsidR="00B1377E" w:rsidRPr="00124519" w:rsidRDefault="00A9495A" w:rsidP="00974E3A">
      <w:pPr>
        <w:pStyle w:val="ListeParagraf"/>
        <w:numPr>
          <w:ilvl w:val="1"/>
          <w:numId w:val="3"/>
        </w:numPr>
        <w:tabs>
          <w:tab w:val="left" w:pos="995"/>
        </w:tabs>
        <w:jc w:val="both"/>
        <w:rPr>
          <w:b/>
          <w:i/>
          <w:sz w:val="28"/>
        </w:rPr>
      </w:pPr>
      <w:r>
        <w:rPr>
          <w:b/>
          <w:i/>
          <w:color w:val="00A1E4"/>
          <w:spacing w:val="-5"/>
          <w:sz w:val="28"/>
        </w:rPr>
        <w:t>Temel</w:t>
      </w:r>
      <w:r>
        <w:rPr>
          <w:b/>
          <w:i/>
          <w:color w:val="00A1E4"/>
          <w:spacing w:val="-29"/>
          <w:sz w:val="28"/>
        </w:rPr>
        <w:t xml:space="preserve"> </w:t>
      </w:r>
      <w:r>
        <w:rPr>
          <w:b/>
          <w:i/>
          <w:color w:val="00A1E4"/>
          <w:sz w:val="28"/>
        </w:rPr>
        <w:t>Değerler</w:t>
      </w:r>
    </w:p>
    <w:p w:rsidR="00124519" w:rsidRDefault="00124519" w:rsidP="00124519">
      <w:pPr>
        <w:pStyle w:val="ListeParagraf"/>
        <w:tabs>
          <w:tab w:val="left" w:pos="995"/>
        </w:tabs>
        <w:ind w:left="994" w:firstLine="0"/>
        <w:jc w:val="both"/>
        <w:rPr>
          <w:b/>
          <w:i/>
          <w:sz w:val="28"/>
        </w:rPr>
      </w:pPr>
    </w:p>
    <w:p w:rsidR="00124519" w:rsidRPr="00627893" w:rsidRDefault="00124519" w:rsidP="00D91A67">
      <w:pPr>
        <w:pStyle w:val="ListeParagraf"/>
        <w:widowControl/>
        <w:numPr>
          <w:ilvl w:val="0"/>
          <w:numId w:val="10"/>
        </w:numPr>
        <w:autoSpaceDE/>
        <w:autoSpaceDN/>
        <w:rPr>
          <w:rFonts w:cs="Calibri"/>
        </w:rPr>
      </w:pPr>
      <w:r w:rsidRPr="00627893">
        <w:t>Farklılık yaratma</w:t>
      </w:r>
      <w:r w:rsidRPr="00627893">
        <w:rPr>
          <w:rFonts w:cs="Calibri"/>
        </w:rPr>
        <w:t>,</w:t>
      </w:r>
    </w:p>
    <w:p w:rsidR="00124519" w:rsidRPr="00627893" w:rsidRDefault="00124519" w:rsidP="00D91A67">
      <w:pPr>
        <w:pStyle w:val="ListeParagraf"/>
        <w:widowControl/>
        <w:numPr>
          <w:ilvl w:val="0"/>
          <w:numId w:val="10"/>
        </w:numPr>
        <w:autoSpaceDE/>
        <w:autoSpaceDN/>
        <w:rPr>
          <w:rFonts w:cs="Calibri"/>
        </w:rPr>
      </w:pPr>
      <w:r w:rsidRPr="00627893">
        <w:t>Toplumsal sorumluluk</w:t>
      </w:r>
      <w:r w:rsidRPr="00627893">
        <w:rPr>
          <w:rFonts w:cs="Calibri"/>
        </w:rPr>
        <w:t>,</w:t>
      </w:r>
    </w:p>
    <w:p w:rsidR="00124519" w:rsidRPr="00627893" w:rsidRDefault="00124519" w:rsidP="00D91A67">
      <w:pPr>
        <w:pStyle w:val="ListeParagraf"/>
        <w:widowControl/>
        <w:numPr>
          <w:ilvl w:val="0"/>
          <w:numId w:val="10"/>
        </w:numPr>
        <w:autoSpaceDE/>
        <w:autoSpaceDN/>
        <w:rPr>
          <w:rFonts w:cs="Calibri"/>
        </w:rPr>
      </w:pPr>
      <w:r w:rsidRPr="00627893">
        <w:t>Saygınlık ve güvenilirlik</w:t>
      </w:r>
      <w:r w:rsidRPr="00627893">
        <w:rPr>
          <w:rFonts w:cs="Calibri"/>
        </w:rPr>
        <w:t>,</w:t>
      </w:r>
    </w:p>
    <w:p w:rsidR="00124519" w:rsidRPr="00627893" w:rsidRDefault="00124519" w:rsidP="00D91A67">
      <w:pPr>
        <w:pStyle w:val="ListeParagraf"/>
        <w:widowControl/>
        <w:numPr>
          <w:ilvl w:val="0"/>
          <w:numId w:val="10"/>
        </w:numPr>
        <w:autoSpaceDE/>
        <w:autoSpaceDN/>
        <w:rPr>
          <w:rFonts w:cs="Calibri"/>
        </w:rPr>
      </w:pPr>
      <w:r w:rsidRPr="00627893">
        <w:t>Yenilikçi/yaratıcı yaklaşımlar</w:t>
      </w:r>
      <w:r w:rsidRPr="00627893">
        <w:rPr>
          <w:rFonts w:cs="Calibri"/>
        </w:rPr>
        <w:t>,</w:t>
      </w:r>
    </w:p>
    <w:p w:rsidR="00124519" w:rsidRPr="00627893" w:rsidRDefault="00124519" w:rsidP="00D91A67">
      <w:pPr>
        <w:pStyle w:val="ListeParagraf"/>
        <w:widowControl/>
        <w:numPr>
          <w:ilvl w:val="0"/>
          <w:numId w:val="10"/>
        </w:numPr>
        <w:autoSpaceDE/>
        <w:autoSpaceDN/>
        <w:rPr>
          <w:rFonts w:cs="Calibri"/>
        </w:rPr>
      </w:pPr>
      <w:r w:rsidRPr="00627893">
        <w:t>Sürekli öğrenme</w:t>
      </w:r>
      <w:r w:rsidRPr="00627893">
        <w:rPr>
          <w:rFonts w:cs="Calibri"/>
        </w:rPr>
        <w:t>,</w:t>
      </w:r>
    </w:p>
    <w:p w:rsidR="00124519" w:rsidRPr="00627893" w:rsidRDefault="00124519" w:rsidP="00D91A67">
      <w:pPr>
        <w:pStyle w:val="ListeParagraf"/>
        <w:widowControl/>
        <w:numPr>
          <w:ilvl w:val="0"/>
          <w:numId w:val="10"/>
        </w:numPr>
        <w:autoSpaceDE/>
        <w:autoSpaceDN/>
        <w:rPr>
          <w:rFonts w:cs="Calibri"/>
        </w:rPr>
      </w:pPr>
      <w:r w:rsidRPr="00627893">
        <w:t>Kaliteyi önemseme</w:t>
      </w:r>
      <w:r w:rsidRPr="00627893">
        <w:rPr>
          <w:rFonts w:cs="Calibri"/>
        </w:rPr>
        <w:t>,</w:t>
      </w:r>
    </w:p>
    <w:p w:rsidR="00124519" w:rsidRPr="00CB61C9" w:rsidRDefault="00124519" w:rsidP="00D91A67">
      <w:pPr>
        <w:pStyle w:val="ListeParagraf"/>
        <w:widowControl/>
        <w:numPr>
          <w:ilvl w:val="0"/>
          <w:numId w:val="10"/>
        </w:numPr>
        <w:autoSpaceDE/>
        <w:autoSpaceDN/>
        <w:rPr>
          <w:rFonts w:cs="Calibri"/>
        </w:rPr>
      </w:pPr>
      <w:r w:rsidRPr="00CB61C9">
        <w:t>Kurumsal dürüstlük</w:t>
      </w:r>
      <w:r w:rsidRPr="00CB61C9">
        <w:rPr>
          <w:rFonts w:cs="Calibri"/>
        </w:rPr>
        <w:t xml:space="preserve"> </w:t>
      </w:r>
    </w:p>
    <w:p w:rsidR="00124519" w:rsidRPr="00CB61C9" w:rsidRDefault="00124519" w:rsidP="00D91A67">
      <w:pPr>
        <w:pStyle w:val="ListeParagraf"/>
        <w:widowControl/>
        <w:numPr>
          <w:ilvl w:val="0"/>
          <w:numId w:val="10"/>
        </w:numPr>
        <w:autoSpaceDE/>
        <w:autoSpaceDN/>
        <w:rPr>
          <w:rFonts w:cs="Calibri"/>
        </w:rPr>
      </w:pPr>
      <w:r w:rsidRPr="00CB61C9">
        <w:t>Gelişime açıklık</w:t>
      </w:r>
      <w:r w:rsidRPr="00CB61C9">
        <w:rPr>
          <w:rFonts w:cs="Calibri"/>
        </w:rPr>
        <w:t xml:space="preserve"> </w:t>
      </w:r>
    </w:p>
    <w:p w:rsidR="00124519" w:rsidRPr="00CB61C9" w:rsidRDefault="00124519" w:rsidP="00D91A67">
      <w:pPr>
        <w:pStyle w:val="ListeParagraf"/>
        <w:widowControl/>
        <w:numPr>
          <w:ilvl w:val="0"/>
          <w:numId w:val="10"/>
        </w:numPr>
        <w:autoSpaceDE/>
        <w:autoSpaceDN/>
        <w:rPr>
          <w:rFonts w:cs="Calibri"/>
        </w:rPr>
      </w:pPr>
      <w:r w:rsidRPr="00CB61C9">
        <w:t>Akılcı/bilimsel</w:t>
      </w:r>
      <w:r w:rsidRPr="00CB61C9">
        <w:rPr>
          <w:rFonts w:cs="Calibri"/>
        </w:rPr>
        <w:t xml:space="preserve"> </w:t>
      </w:r>
    </w:p>
    <w:p w:rsidR="00124519" w:rsidRPr="00CB61C9" w:rsidRDefault="00124519" w:rsidP="00D91A67">
      <w:pPr>
        <w:pStyle w:val="ListeParagraf"/>
        <w:widowControl/>
        <w:numPr>
          <w:ilvl w:val="0"/>
          <w:numId w:val="10"/>
        </w:numPr>
        <w:autoSpaceDE/>
        <w:autoSpaceDN/>
        <w:rPr>
          <w:rFonts w:cs="Calibri"/>
        </w:rPr>
      </w:pPr>
      <w:r w:rsidRPr="00CB61C9">
        <w:t>Öğrenci odaklılık</w:t>
      </w:r>
      <w:r w:rsidRPr="00CB61C9">
        <w:rPr>
          <w:rFonts w:cs="Calibri"/>
        </w:rPr>
        <w:t xml:space="preserve"> </w:t>
      </w:r>
    </w:p>
    <w:p w:rsidR="00124519" w:rsidRPr="00CB61C9" w:rsidRDefault="00124519" w:rsidP="00D91A67">
      <w:pPr>
        <w:pStyle w:val="ListeParagraf"/>
        <w:widowControl/>
        <w:numPr>
          <w:ilvl w:val="0"/>
          <w:numId w:val="10"/>
        </w:numPr>
        <w:autoSpaceDE/>
        <w:autoSpaceDN/>
        <w:rPr>
          <w:rFonts w:cs="Calibri"/>
        </w:rPr>
      </w:pPr>
      <w:r w:rsidRPr="00CB61C9">
        <w:t>Sonuç odaklılık</w:t>
      </w:r>
      <w:r w:rsidRPr="00CB61C9">
        <w:rPr>
          <w:rFonts w:cs="Calibri"/>
        </w:rPr>
        <w:t xml:space="preserve"> </w:t>
      </w:r>
    </w:p>
    <w:p w:rsidR="00627893" w:rsidRPr="00CB61C9" w:rsidRDefault="00627893" w:rsidP="00D91A67">
      <w:pPr>
        <w:pStyle w:val="ListeParagraf"/>
        <w:widowControl/>
        <w:numPr>
          <w:ilvl w:val="0"/>
          <w:numId w:val="10"/>
        </w:numPr>
        <w:autoSpaceDE/>
        <w:autoSpaceDN/>
        <w:rPr>
          <w:rFonts w:cs="Calibri"/>
        </w:rPr>
      </w:pPr>
      <w:r w:rsidRPr="00CB61C9">
        <w:rPr>
          <w:rFonts w:cs="Calibri"/>
        </w:rPr>
        <w:t>Tarafsızlık</w:t>
      </w:r>
    </w:p>
    <w:p w:rsidR="00627893" w:rsidRPr="00CB61C9" w:rsidRDefault="00627893" w:rsidP="00D91A67">
      <w:pPr>
        <w:pStyle w:val="ListeParagraf"/>
        <w:widowControl/>
        <w:numPr>
          <w:ilvl w:val="0"/>
          <w:numId w:val="10"/>
        </w:numPr>
        <w:autoSpaceDE/>
        <w:autoSpaceDN/>
        <w:rPr>
          <w:rFonts w:cs="Calibri"/>
        </w:rPr>
      </w:pPr>
      <w:r w:rsidRPr="00CB61C9">
        <w:rPr>
          <w:rFonts w:cs="Calibri"/>
        </w:rPr>
        <w:t>Öncü ve yönlendirici</w:t>
      </w:r>
    </w:p>
    <w:p w:rsidR="00627893" w:rsidRPr="00CB61C9" w:rsidRDefault="001E3558" w:rsidP="00D91A67">
      <w:pPr>
        <w:pStyle w:val="ListeParagraf"/>
        <w:widowControl/>
        <w:numPr>
          <w:ilvl w:val="0"/>
          <w:numId w:val="10"/>
        </w:numPr>
        <w:autoSpaceDE/>
        <w:autoSpaceDN/>
        <w:rPr>
          <w:rFonts w:cs="Calibri"/>
        </w:rPr>
      </w:pPr>
      <w:r w:rsidRPr="00CB61C9">
        <w:rPr>
          <w:rFonts w:cs="Calibri"/>
        </w:rPr>
        <w:t>Liyakata dayalı anlayış</w:t>
      </w:r>
    </w:p>
    <w:p w:rsidR="00627893" w:rsidRPr="00CB61C9" w:rsidRDefault="00627893" w:rsidP="00D91A67">
      <w:pPr>
        <w:pStyle w:val="ListeParagraf"/>
        <w:widowControl/>
        <w:numPr>
          <w:ilvl w:val="0"/>
          <w:numId w:val="10"/>
        </w:numPr>
        <w:autoSpaceDE/>
        <w:autoSpaceDN/>
        <w:rPr>
          <w:rFonts w:cs="Calibri"/>
        </w:rPr>
      </w:pPr>
      <w:r w:rsidRPr="00CB61C9">
        <w:rPr>
          <w:rFonts w:cs="Calibri"/>
        </w:rPr>
        <w:t>Takım çalışması  odaklı</w:t>
      </w:r>
    </w:p>
    <w:p w:rsidR="00627893" w:rsidRPr="00CB61C9" w:rsidRDefault="00D476D5" w:rsidP="00D91A67">
      <w:pPr>
        <w:pStyle w:val="ListeParagraf"/>
        <w:widowControl/>
        <w:numPr>
          <w:ilvl w:val="0"/>
          <w:numId w:val="10"/>
        </w:numPr>
        <w:autoSpaceDE/>
        <w:autoSpaceDN/>
        <w:rPr>
          <w:rFonts w:cs="Calibri"/>
        </w:rPr>
      </w:pPr>
      <w:r w:rsidRPr="00CB61C9">
        <w:rPr>
          <w:rFonts w:cs="Calibri"/>
        </w:rPr>
        <w:t>Üretimi destekleyici bilgi üretmek.</w:t>
      </w:r>
    </w:p>
    <w:p w:rsidR="00962550" w:rsidRDefault="00962550" w:rsidP="00962550">
      <w:pPr>
        <w:pStyle w:val="ListeParagraf"/>
        <w:widowControl/>
        <w:autoSpaceDE/>
        <w:autoSpaceDN/>
        <w:ind w:left="1714" w:firstLine="0"/>
        <w:rPr>
          <w:rFonts w:cs="Calibri"/>
          <w:color w:val="FF0000"/>
        </w:rPr>
      </w:pPr>
    </w:p>
    <w:p w:rsidR="00124519" w:rsidRDefault="00124519" w:rsidP="00124519">
      <w:pPr>
        <w:rPr>
          <w:color w:val="FF0000"/>
          <w:sz w:val="20"/>
        </w:rPr>
      </w:pPr>
    </w:p>
    <w:p w:rsidR="00B869C0" w:rsidRPr="00B869C0" w:rsidRDefault="00394AA7" w:rsidP="00B66955">
      <w:pPr>
        <w:pStyle w:val="ListeParagraf"/>
        <w:numPr>
          <w:ilvl w:val="0"/>
          <w:numId w:val="24"/>
        </w:numPr>
        <w:tabs>
          <w:tab w:val="left" w:pos="905"/>
        </w:tabs>
        <w:spacing w:before="59"/>
        <w:ind w:left="904" w:hanging="287"/>
        <w:jc w:val="both"/>
        <w:rPr>
          <w:b/>
          <w:i/>
          <w:sz w:val="32"/>
        </w:rPr>
      </w:pPr>
      <w:r>
        <w:rPr>
          <w:b/>
          <w:i/>
          <w:noProof/>
          <w:color w:val="00A1E4"/>
          <w:sz w:val="32"/>
          <w:lang w:val="tr-TR" w:eastAsia="tr-TR" w:bidi="ar-SA"/>
        </w:rPr>
        <w:drawing>
          <wp:anchor distT="0" distB="0" distL="114300" distR="114300" simplePos="0" relativeHeight="502932336" behindDoc="0" locked="0" layoutInCell="1" allowOverlap="1">
            <wp:simplePos x="0" y="0"/>
            <wp:positionH relativeFrom="column">
              <wp:posOffset>404495</wp:posOffset>
            </wp:positionH>
            <wp:positionV relativeFrom="paragraph">
              <wp:posOffset>869950</wp:posOffset>
            </wp:positionV>
            <wp:extent cx="2869565" cy="2069465"/>
            <wp:effectExtent l="171450" t="133350" r="368935" b="311785"/>
            <wp:wrapSquare wrapText="bothSides"/>
            <wp:docPr id="6" name="imgs" descr="http://ulutem.gantep.edu.tr/upload/resimler/46-img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s" descr="http://ulutem.gantep.edu.tr/upload/resimler/46-img_0071.jpg"/>
                    <pic:cNvPicPr>
                      <a:picLocks noChangeAspect="1" noChangeArrowheads="1"/>
                    </pic:cNvPicPr>
                  </pic:nvPicPr>
                  <pic:blipFill>
                    <a:blip r:embed="rId54" cstate="print"/>
                    <a:srcRect/>
                    <a:stretch>
                      <a:fillRect/>
                    </a:stretch>
                  </pic:blipFill>
                  <pic:spPr bwMode="auto">
                    <a:xfrm>
                      <a:off x="0" y="0"/>
                      <a:ext cx="2869565" cy="2069465"/>
                    </a:xfrm>
                    <a:prstGeom prst="rect">
                      <a:avLst/>
                    </a:prstGeom>
                    <a:ln>
                      <a:noFill/>
                    </a:ln>
                    <a:effectLst>
                      <a:outerShdw blurRad="292100" dist="139700" dir="2700000" algn="tl" rotWithShape="0">
                        <a:srgbClr val="333333">
                          <a:alpha val="65000"/>
                        </a:srgbClr>
                      </a:outerShdw>
                    </a:effectLst>
                  </pic:spPr>
                </pic:pic>
              </a:graphicData>
            </a:graphic>
          </wp:anchor>
        </w:drawing>
      </w:r>
      <w:r w:rsidR="00A9495A">
        <w:rPr>
          <w:b/>
          <w:i/>
          <w:color w:val="00A1E4"/>
          <w:w w:val="95"/>
          <w:sz w:val="32"/>
        </w:rPr>
        <w:t>FARKLILAŞMA</w:t>
      </w:r>
      <w:r w:rsidR="00A9495A">
        <w:rPr>
          <w:b/>
          <w:i/>
          <w:color w:val="00A1E4"/>
          <w:spacing w:val="-32"/>
          <w:w w:val="95"/>
          <w:sz w:val="32"/>
        </w:rPr>
        <w:t xml:space="preserve"> </w:t>
      </w:r>
      <w:r w:rsidR="00A9495A">
        <w:rPr>
          <w:b/>
          <w:i/>
          <w:color w:val="00A1E4"/>
          <w:w w:val="95"/>
          <w:sz w:val="32"/>
        </w:rPr>
        <w:t>STRATEJİSİ</w:t>
      </w:r>
    </w:p>
    <w:p w:rsidR="00B1377E" w:rsidRDefault="00A9495A" w:rsidP="00974E3A">
      <w:pPr>
        <w:pStyle w:val="ListeParagraf"/>
        <w:numPr>
          <w:ilvl w:val="1"/>
          <w:numId w:val="2"/>
        </w:numPr>
        <w:tabs>
          <w:tab w:val="left" w:pos="1094"/>
        </w:tabs>
        <w:spacing w:before="176"/>
        <w:jc w:val="both"/>
        <w:rPr>
          <w:b/>
          <w:i/>
          <w:sz w:val="28"/>
        </w:rPr>
      </w:pPr>
      <w:r>
        <w:rPr>
          <w:b/>
          <w:i/>
          <w:color w:val="00A1E4"/>
          <w:spacing w:val="-3"/>
          <w:sz w:val="28"/>
        </w:rPr>
        <w:t>Konum</w:t>
      </w:r>
      <w:r>
        <w:rPr>
          <w:b/>
          <w:i/>
          <w:color w:val="00A1E4"/>
          <w:spacing w:val="-29"/>
          <w:sz w:val="28"/>
        </w:rPr>
        <w:t xml:space="preserve"> </w:t>
      </w:r>
      <w:r>
        <w:rPr>
          <w:b/>
          <w:i/>
          <w:color w:val="00A1E4"/>
          <w:spacing w:val="-3"/>
          <w:sz w:val="28"/>
        </w:rPr>
        <w:t>Tercihi</w:t>
      </w:r>
    </w:p>
    <w:p w:rsidR="00844371" w:rsidRDefault="00B20502">
      <w:pPr>
        <w:pStyle w:val="GvdeMetni"/>
        <w:rPr>
          <w:sz w:val="24"/>
          <w:szCs w:val="24"/>
        </w:rPr>
      </w:pPr>
      <w:r>
        <w:rPr>
          <w:noProof/>
          <w:sz w:val="24"/>
          <w:szCs w:val="24"/>
          <w:lang w:val="tr-TR" w:eastAsia="tr-TR" w:bidi="ar-SA"/>
        </w:rPr>
        <w:drawing>
          <wp:anchor distT="0" distB="0" distL="114300" distR="114300" simplePos="0" relativeHeight="502934384" behindDoc="0" locked="0" layoutInCell="1" allowOverlap="1">
            <wp:simplePos x="0" y="0"/>
            <wp:positionH relativeFrom="column">
              <wp:posOffset>3270250</wp:posOffset>
            </wp:positionH>
            <wp:positionV relativeFrom="paragraph">
              <wp:posOffset>317500</wp:posOffset>
            </wp:positionV>
            <wp:extent cx="2952115" cy="2066925"/>
            <wp:effectExtent l="171450" t="133350" r="362585" b="314325"/>
            <wp:wrapSquare wrapText="bothSides"/>
            <wp:docPr id="46" name="Resim 44" descr="C:\Users\dell\AppData\Local\Microsoft\Windows\Temporary Internet Files\Content.IE5\WKYQLEEA\teknopark fotoğr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ell\AppData\Local\Microsoft\Windows\Temporary Internet Files\Content.IE5\WKYQLEEA\teknopark fotoğraf (1).jpg"/>
                    <pic:cNvPicPr>
                      <a:picLocks noChangeAspect="1" noChangeArrowheads="1"/>
                    </pic:cNvPicPr>
                  </pic:nvPicPr>
                  <pic:blipFill>
                    <a:blip r:embed="rId55" cstate="print"/>
                    <a:srcRect/>
                    <a:stretch>
                      <a:fillRect/>
                    </a:stretch>
                  </pic:blipFill>
                  <pic:spPr bwMode="auto">
                    <a:xfrm>
                      <a:off x="0" y="0"/>
                      <a:ext cx="2952115" cy="2066925"/>
                    </a:xfrm>
                    <a:prstGeom prst="rect">
                      <a:avLst/>
                    </a:prstGeom>
                    <a:ln>
                      <a:noFill/>
                    </a:ln>
                    <a:effectLst>
                      <a:outerShdw blurRad="292100" dist="139700" dir="2700000" algn="tl" rotWithShape="0">
                        <a:srgbClr val="333333">
                          <a:alpha val="65000"/>
                        </a:srgbClr>
                      </a:outerShdw>
                    </a:effectLst>
                  </pic:spPr>
                </pic:pic>
              </a:graphicData>
            </a:graphic>
          </wp:anchor>
        </w:drawing>
      </w:r>
      <w:r w:rsidR="00844371">
        <w:rPr>
          <w:sz w:val="24"/>
          <w:szCs w:val="24"/>
        </w:rPr>
        <w:br w:type="textWrapping" w:clear="all"/>
      </w:r>
    </w:p>
    <w:p w:rsidR="00F87E1F" w:rsidRDefault="00844371">
      <w:pPr>
        <w:pStyle w:val="GvdeMetni"/>
        <w:rPr>
          <w:sz w:val="24"/>
          <w:szCs w:val="24"/>
        </w:rPr>
      </w:pPr>
      <w:r>
        <w:rPr>
          <w:sz w:val="24"/>
          <w:szCs w:val="24"/>
        </w:rPr>
        <w:tab/>
      </w:r>
      <w:proofErr w:type="gramStart"/>
      <w:r w:rsidR="00BA7DE9">
        <w:rPr>
          <w:sz w:val="24"/>
          <w:szCs w:val="24"/>
        </w:rPr>
        <w:t>Üniversitemiz</w:t>
      </w:r>
      <w:r w:rsidRPr="00421916">
        <w:rPr>
          <w:sz w:val="24"/>
          <w:szCs w:val="24"/>
        </w:rPr>
        <w:t xml:space="preserve"> sürdürdüğü eğitim, araştırma ve girişimcilik faaliyetlerinden “araştırma” faaliyetlerine stratejik öncelik vererek, </w:t>
      </w:r>
      <w:r w:rsidRPr="00421916">
        <w:rPr>
          <w:i/>
          <w:sz w:val="24"/>
          <w:szCs w:val="24"/>
          <w:u w:val="single"/>
        </w:rPr>
        <w:t>araştırma odaklı bir üniversite olmayı</w:t>
      </w:r>
      <w:r w:rsidRPr="00421916">
        <w:rPr>
          <w:sz w:val="24"/>
          <w:szCs w:val="24"/>
        </w:rPr>
        <w:t xml:space="preserve"> ve yaklaşımlarını buna göre geliştirmeyi tercih etmiştir.</w:t>
      </w:r>
      <w:proofErr w:type="gramEnd"/>
      <w:r w:rsidR="005D6B4D" w:rsidRPr="00421916">
        <w:rPr>
          <w:sz w:val="24"/>
          <w:szCs w:val="24"/>
        </w:rPr>
        <w:t xml:space="preserve"> </w:t>
      </w:r>
    </w:p>
    <w:p w:rsidR="00F87E1F" w:rsidRDefault="00F87E1F">
      <w:pPr>
        <w:pStyle w:val="GvdeMetni"/>
        <w:rPr>
          <w:sz w:val="24"/>
          <w:szCs w:val="24"/>
        </w:rPr>
      </w:pPr>
    </w:p>
    <w:p w:rsidR="00844371" w:rsidRPr="00421916" w:rsidRDefault="007963E5">
      <w:pPr>
        <w:pStyle w:val="GvdeMetni"/>
        <w:rPr>
          <w:sz w:val="22"/>
        </w:rPr>
      </w:pPr>
      <w:r w:rsidRPr="00421916">
        <w:rPr>
          <w:sz w:val="22"/>
        </w:rPr>
        <w:tab/>
      </w:r>
      <w:r w:rsidR="00F87E1F" w:rsidRPr="007F1A4E">
        <w:rPr>
          <w:noProof/>
          <w:color w:val="FF0000"/>
          <w:sz w:val="22"/>
          <w:lang w:val="tr-TR" w:eastAsia="tr-TR" w:bidi="ar-SA"/>
        </w:rPr>
        <w:drawing>
          <wp:inline distT="0" distB="0" distL="0" distR="0">
            <wp:extent cx="5001358" cy="2813538"/>
            <wp:effectExtent l="0" t="0" r="8890" b="63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44371" w:rsidRDefault="00844371">
      <w:pPr>
        <w:pStyle w:val="GvdeMetni"/>
        <w:rPr>
          <w:color w:val="FF0000"/>
          <w:sz w:val="22"/>
        </w:rPr>
      </w:pPr>
    </w:p>
    <w:p w:rsidR="007F1A4E" w:rsidRDefault="007F1A4E">
      <w:pPr>
        <w:pStyle w:val="GvdeMetni"/>
        <w:rPr>
          <w:color w:val="FF0000"/>
          <w:sz w:val="22"/>
        </w:rPr>
      </w:pPr>
    </w:p>
    <w:p w:rsidR="005D6B4D" w:rsidRDefault="005D6B4D" w:rsidP="005D6B4D">
      <w:pPr>
        <w:widowControl/>
        <w:adjustRightInd w:val="0"/>
        <w:rPr>
          <w:sz w:val="24"/>
          <w:szCs w:val="24"/>
        </w:rPr>
      </w:pPr>
      <w:r>
        <w:tab/>
      </w:r>
      <w:proofErr w:type="gramStart"/>
      <w:r w:rsidR="0068420F">
        <w:rPr>
          <w:sz w:val="24"/>
          <w:szCs w:val="24"/>
        </w:rPr>
        <w:t>Üniversitemiz</w:t>
      </w:r>
      <w:r w:rsidR="00BA7DE9">
        <w:rPr>
          <w:sz w:val="24"/>
          <w:szCs w:val="24"/>
        </w:rPr>
        <w:t>in  bu</w:t>
      </w:r>
      <w:proofErr w:type="gramEnd"/>
      <w:r w:rsidR="00BA7DE9">
        <w:rPr>
          <w:sz w:val="24"/>
          <w:szCs w:val="24"/>
        </w:rPr>
        <w:t xml:space="preserve"> tercihine etki </w:t>
      </w:r>
      <w:r w:rsidR="00810C87">
        <w:rPr>
          <w:sz w:val="24"/>
          <w:szCs w:val="24"/>
        </w:rPr>
        <w:t xml:space="preserve">eden kurumsal kapasite ve yetkinlikleri ile </w:t>
      </w:r>
      <w:r w:rsidRPr="005D6B4D">
        <w:rPr>
          <w:sz w:val="24"/>
          <w:szCs w:val="24"/>
        </w:rPr>
        <w:t>araştırma geliş</w:t>
      </w:r>
      <w:r w:rsidR="00BA7DE9">
        <w:rPr>
          <w:sz w:val="24"/>
          <w:szCs w:val="24"/>
        </w:rPr>
        <w:t>tirme bakımından güçlü yönleri aşağıdaki</w:t>
      </w:r>
      <w:r w:rsidRPr="005D6B4D">
        <w:rPr>
          <w:sz w:val="24"/>
          <w:szCs w:val="24"/>
        </w:rPr>
        <w:t xml:space="preserve"> şekilde </w:t>
      </w:r>
      <w:r w:rsidR="00BA7DE9">
        <w:rPr>
          <w:sz w:val="24"/>
          <w:szCs w:val="24"/>
        </w:rPr>
        <w:t>tespit edilmiştir;</w:t>
      </w:r>
    </w:p>
    <w:p w:rsidR="005D6B4D" w:rsidRPr="005D6B4D" w:rsidRDefault="005D6B4D" w:rsidP="005D6B4D">
      <w:pPr>
        <w:widowControl/>
        <w:adjustRightInd w:val="0"/>
        <w:rPr>
          <w:sz w:val="24"/>
          <w:szCs w:val="24"/>
        </w:rPr>
      </w:pPr>
    </w:p>
    <w:p w:rsidR="005D6B4D" w:rsidRPr="005D6B4D" w:rsidRDefault="005D6B4D" w:rsidP="00B66955">
      <w:pPr>
        <w:pStyle w:val="ListeParagraf"/>
        <w:widowControl/>
        <w:numPr>
          <w:ilvl w:val="0"/>
          <w:numId w:val="19"/>
        </w:numPr>
        <w:adjustRightInd w:val="0"/>
        <w:jc w:val="both"/>
        <w:rPr>
          <w:sz w:val="24"/>
          <w:szCs w:val="24"/>
        </w:rPr>
      </w:pPr>
      <w:r w:rsidRPr="005D6B4D">
        <w:rPr>
          <w:sz w:val="24"/>
          <w:szCs w:val="24"/>
        </w:rPr>
        <w:t>Merkez kampüsünde yerleşik eğitim ve araştırma hastanesi, diş hekimliği fakültesi, onkoloji hastanesi ve 2019 yılında açılması planlanan yaklaşık 250 yataklı çocuk hastanesine sahip</w:t>
      </w:r>
      <w:r>
        <w:rPr>
          <w:sz w:val="24"/>
          <w:szCs w:val="24"/>
        </w:rPr>
        <w:t xml:space="preserve"> </w:t>
      </w:r>
      <w:r w:rsidRPr="005D6B4D">
        <w:rPr>
          <w:sz w:val="24"/>
          <w:szCs w:val="24"/>
        </w:rPr>
        <w:t>olması, sağlık alanında ileri teknoloji araştırma ve uygulama imkanları,</w:t>
      </w:r>
    </w:p>
    <w:p w:rsidR="005D6B4D" w:rsidRPr="00857D90" w:rsidRDefault="005D6B4D" w:rsidP="00B66955">
      <w:pPr>
        <w:pStyle w:val="ListeParagraf"/>
        <w:widowControl/>
        <w:numPr>
          <w:ilvl w:val="0"/>
          <w:numId w:val="19"/>
        </w:numPr>
        <w:adjustRightInd w:val="0"/>
        <w:jc w:val="both"/>
        <w:rPr>
          <w:sz w:val="24"/>
          <w:szCs w:val="24"/>
        </w:rPr>
      </w:pPr>
      <w:r w:rsidRPr="00857D90">
        <w:rPr>
          <w:sz w:val="24"/>
          <w:szCs w:val="24"/>
        </w:rPr>
        <w:t>Bilimsel Yayın, Girişimci ve Yenilikçilik gibi alanlarda üniversitenin Webometriks, URAP gibi</w:t>
      </w:r>
      <w:r w:rsidR="0068420F" w:rsidRPr="00857D90">
        <w:rPr>
          <w:sz w:val="24"/>
          <w:szCs w:val="24"/>
        </w:rPr>
        <w:t xml:space="preserve"> </w:t>
      </w:r>
      <w:r w:rsidRPr="00857D90">
        <w:rPr>
          <w:sz w:val="24"/>
          <w:szCs w:val="24"/>
        </w:rPr>
        <w:t>üniversite endekslerinde yükselişi, TÜBİTAK Girişimci ve yenilikçi Üniversiteler sıralamasında</w:t>
      </w:r>
      <w:r w:rsidR="00857D90" w:rsidRPr="00857D90">
        <w:rPr>
          <w:sz w:val="24"/>
          <w:szCs w:val="24"/>
        </w:rPr>
        <w:t xml:space="preserve"> 15. </w:t>
      </w:r>
      <w:r w:rsidR="0068420F" w:rsidRPr="00857D90">
        <w:rPr>
          <w:sz w:val="24"/>
          <w:szCs w:val="24"/>
        </w:rPr>
        <w:t xml:space="preserve"> </w:t>
      </w:r>
      <w:r w:rsidRPr="00857D90">
        <w:rPr>
          <w:sz w:val="24"/>
          <w:szCs w:val="24"/>
        </w:rPr>
        <w:t>sırada yer alması,</w:t>
      </w:r>
    </w:p>
    <w:p w:rsidR="005D6B4D" w:rsidRPr="0068420F" w:rsidRDefault="005D6B4D" w:rsidP="00B66955">
      <w:pPr>
        <w:pStyle w:val="ListeParagraf"/>
        <w:widowControl/>
        <w:numPr>
          <w:ilvl w:val="0"/>
          <w:numId w:val="19"/>
        </w:numPr>
        <w:adjustRightInd w:val="0"/>
        <w:jc w:val="both"/>
        <w:rPr>
          <w:sz w:val="24"/>
          <w:szCs w:val="24"/>
        </w:rPr>
      </w:pPr>
      <w:r w:rsidRPr="0068420F">
        <w:rPr>
          <w:sz w:val="24"/>
          <w:szCs w:val="24"/>
        </w:rPr>
        <w:t>Tamamlanan ve devam etmekte olan büyük bütçeli, kamu ve AB destekli; AR-GE, TÜBİTAK,</w:t>
      </w:r>
      <w:r w:rsidR="0068420F" w:rsidRPr="0068420F">
        <w:rPr>
          <w:sz w:val="24"/>
          <w:szCs w:val="24"/>
        </w:rPr>
        <w:t xml:space="preserve"> </w:t>
      </w:r>
      <w:r w:rsidRPr="0068420F">
        <w:rPr>
          <w:sz w:val="24"/>
          <w:szCs w:val="24"/>
        </w:rPr>
        <w:t>San-Tez, KOBİ k</w:t>
      </w:r>
      <w:r w:rsidR="0079495B">
        <w:rPr>
          <w:sz w:val="24"/>
          <w:szCs w:val="24"/>
        </w:rPr>
        <w:t xml:space="preserve">ümelenme, AB Çerçeve, CİP, IPA. </w:t>
      </w:r>
      <w:r w:rsidRPr="0068420F">
        <w:rPr>
          <w:sz w:val="24"/>
          <w:szCs w:val="24"/>
        </w:rPr>
        <w:t>ve kalkınma ajansı projeleri kurumun</w:t>
      </w:r>
      <w:r w:rsidR="0068420F">
        <w:rPr>
          <w:sz w:val="24"/>
          <w:szCs w:val="24"/>
        </w:rPr>
        <w:t xml:space="preserve"> </w:t>
      </w:r>
      <w:r w:rsidRPr="0068420F">
        <w:rPr>
          <w:sz w:val="24"/>
          <w:szCs w:val="24"/>
        </w:rPr>
        <w:t>dış araştırma kaynaklarını genişletmektedir,</w:t>
      </w:r>
    </w:p>
    <w:p w:rsidR="005D6B4D" w:rsidRPr="0068420F" w:rsidRDefault="005D6B4D" w:rsidP="00B66955">
      <w:pPr>
        <w:pStyle w:val="ListeParagraf"/>
        <w:widowControl/>
        <w:numPr>
          <w:ilvl w:val="0"/>
          <w:numId w:val="19"/>
        </w:numPr>
        <w:adjustRightInd w:val="0"/>
        <w:jc w:val="both"/>
        <w:rPr>
          <w:sz w:val="24"/>
          <w:szCs w:val="24"/>
        </w:rPr>
      </w:pPr>
      <w:r w:rsidRPr="0068420F">
        <w:rPr>
          <w:sz w:val="24"/>
          <w:szCs w:val="24"/>
        </w:rPr>
        <w:t>Üniversite-sanayi işbirliği konusundaki tecrübelerin yanı sıra, paydaşlarla kurulmuş olan üst</w:t>
      </w:r>
      <w:r w:rsidR="0068420F">
        <w:rPr>
          <w:sz w:val="24"/>
          <w:szCs w:val="24"/>
        </w:rPr>
        <w:t xml:space="preserve"> </w:t>
      </w:r>
      <w:r w:rsidRPr="0068420F">
        <w:rPr>
          <w:sz w:val="24"/>
          <w:szCs w:val="24"/>
        </w:rPr>
        <w:t>düzey güçlü bağlantılar,</w:t>
      </w:r>
    </w:p>
    <w:p w:rsidR="005D6B4D" w:rsidRPr="005D6B4D" w:rsidRDefault="005D6B4D" w:rsidP="00B66955">
      <w:pPr>
        <w:pStyle w:val="ListeParagraf"/>
        <w:widowControl/>
        <w:numPr>
          <w:ilvl w:val="0"/>
          <w:numId w:val="19"/>
        </w:numPr>
        <w:adjustRightInd w:val="0"/>
        <w:jc w:val="both"/>
        <w:rPr>
          <w:sz w:val="24"/>
          <w:szCs w:val="24"/>
        </w:rPr>
      </w:pPr>
      <w:r w:rsidRPr="005D6B4D">
        <w:rPr>
          <w:sz w:val="24"/>
          <w:szCs w:val="24"/>
        </w:rPr>
        <w:t xml:space="preserve">Türkiye’de ilk kez </w:t>
      </w:r>
      <w:r w:rsidRPr="00CB61C9">
        <w:rPr>
          <w:sz w:val="24"/>
          <w:szCs w:val="24"/>
        </w:rPr>
        <w:t>"İntörn Mühendis"</w:t>
      </w:r>
      <w:r w:rsidRPr="005D6B4D">
        <w:rPr>
          <w:sz w:val="24"/>
          <w:szCs w:val="24"/>
        </w:rPr>
        <w:t xml:space="preserve"> uygulamasının başlatılmış olması,</w:t>
      </w:r>
    </w:p>
    <w:p w:rsidR="005D6B4D" w:rsidRPr="005D6B4D" w:rsidRDefault="005D6B4D" w:rsidP="00B66955">
      <w:pPr>
        <w:pStyle w:val="ListeParagraf"/>
        <w:widowControl/>
        <w:numPr>
          <w:ilvl w:val="0"/>
          <w:numId w:val="19"/>
        </w:numPr>
        <w:adjustRightInd w:val="0"/>
        <w:jc w:val="both"/>
        <w:rPr>
          <w:sz w:val="24"/>
          <w:szCs w:val="24"/>
        </w:rPr>
      </w:pPr>
      <w:r w:rsidRPr="005D6B4D">
        <w:rPr>
          <w:sz w:val="24"/>
          <w:szCs w:val="24"/>
        </w:rPr>
        <w:t>Kurumun geniş bir intörn firma havuzuna sahip olması (</w:t>
      </w:r>
      <w:r w:rsidR="00BA7DE9">
        <w:rPr>
          <w:sz w:val="24"/>
          <w:szCs w:val="24"/>
        </w:rPr>
        <w:t xml:space="preserve">Firma sayısı </w:t>
      </w:r>
      <w:r w:rsidRPr="005D6B4D">
        <w:rPr>
          <w:sz w:val="24"/>
          <w:szCs w:val="24"/>
        </w:rPr>
        <w:t>1912)</w:t>
      </w:r>
    </w:p>
    <w:p w:rsidR="005D6B4D" w:rsidRPr="005D6B4D" w:rsidRDefault="005D6B4D" w:rsidP="00B66955">
      <w:pPr>
        <w:pStyle w:val="ListeParagraf"/>
        <w:widowControl/>
        <w:numPr>
          <w:ilvl w:val="0"/>
          <w:numId w:val="19"/>
        </w:numPr>
        <w:adjustRightInd w:val="0"/>
        <w:jc w:val="both"/>
        <w:rPr>
          <w:sz w:val="24"/>
          <w:szCs w:val="24"/>
        </w:rPr>
      </w:pPr>
      <w:r w:rsidRPr="005D6B4D">
        <w:rPr>
          <w:sz w:val="24"/>
          <w:szCs w:val="24"/>
        </w:rPr>
        <w:t>KOSGEB onaylı girişimcilik derslerinin, öğrencilerin girişimciliğini güçlendirmesi,</w:t>
      </w:r>
    </w:p>
    <w:p w:rsidR="005D6B4D" w:rsidRPr="005D6B4D" w:rsidRDefault="005D6B4D" w:rsidP="00B66955">
      <w:pPr>
        <w:pStyle w:val="ListeParagraf"/>
        <w:widowControl/>
        <w:numPr>
          <w:ilvl w:val="0"/>
          <w:numId w:val="19"/>
        </w:numPr>
        <w:adjustRightInd w:val="0"/>
        <w:jc w:val="both"/>
        <w:rPr>
          <w:sz w:val="24"/>
          <w:szCs w:val="24"/>
        </w:rPr>
      </w:pPr>
      <w:r w:rsidRPr="005D6B4D">
        <w:rPr>
          <w:sz w:val="24"/>
          <w:szCs w:val="24"/>
        </w:rPr>
        <w:t>Öğrenci topluluklarının AR-GE ve bilimsel araştırma projelerinde yer alması,</w:t>
      </w:r>
    </w:p>
    <w:p w:rsidR="005D6B4D" w:rsidRPr="005D6B4D" w:rsidRDefault="005D6B4D" w:rsidP="00B66955">
      <w:pPr>
        <w:pStyle w:val="ListeParagraf"/>
        <w:widowControl/>
        <w:numPr>
          <w:ilvl w:val="0"/>
          <w:numId w:val="19"/>
        </w:numPr>
        <w:adjustRightInd w:val="0"/>
        <w:jc w:val="both"/>
        <w:rPr>
          <w:sz w:val="24"/>
          <w:szCs w:val="24"/>
        </w:rPr>
      </w:pPr>
      <w:r w:rsidRPr="005D6B4D">
        <w:rPr>
          <w:sz w:val="24"/>
          <w:szCs w:val="24"/>
        </w:rPr>
        <w:t>Bilimsel çalışmalara, proje ve patent başvurularına verilen desteklerin çeşitliliği,</w:t>
      </w:r>
    </w:p>
    <w:p w:rsidR="005D6B4D" w:rsidRPr="005D6B4D" w:rsidRDefault="005D6B4D" w:rsidP="00B66955">
      <w:pPr>
        <w:pStyle w:val="ListeParagraf"/>
        <w:widowControl/>
        <w:numPr>
          <w:ilvl w:val="0"/>
          <w:numId w:val="19"/>
        </w:numPr>
        <w:adjustRightInd w:val="0"/>
        <w:jc w:val="both"/>
        <w:rPr>
          <w:sz w:val="24"/>
          <w:szCs w:val="24"/>
        </w:rPr>
      </w:pPr>
      <w:r w:rsidRPr="005D6B4D">
        <w:rPr>
          <w:sz w:val="24"/>
          <w:szCs w:val="24"/>
        </w:rPr>
        <w:t>Bakanlıklar, TÜBİTAK ve Uluslararası Fonların araştırma bütçelerinden fayda sağlama</w:t>
      </w:r>
    </w:p>
    <w:p w:rsidR="005D6B4D" w:rsidRPr="005D6B4D" w:rsidRDefault="005D6B4D" w:rsidP="00BA7DE9">
      <w:pPr>
        <w:pStyle w:val="ListeParagraf"/>
        <w:widowControl/>
        <w:adjustRightInd w:val="0"/>
        <w:ind w:left="720" w:firstLine="0"/>
        <w:jc w:val="both"/>
        <w:rPr>
          <w:sz w:val="24"/>
          <w:szCs w:val="24"/>
        </w:rPr>
      </w:pPr>
      <w:proofErr w:type="gramStart"/>
      <w:r w:rsidRPr="005D6B4D">
        <w:rPr>
          <w:sz w:val="24"/>
          <w:szCs w:val="24"/>
        </w:rPr>
        <w:t>miktarının</w:t>
      </w:r>
      <w:proofErr w:type="gramEnd"/>
      <w:r w:rsidRPr="005D6B4D">
        <w:rPr>
          <w:sz w:val="24"/>
          <w:szCs w:val="24"/>
        </w:rPr>
        <w:t xml:space="preserve"> son yıllarda artış göstermesi,</w:t>
      </w:r>
    </w:p>
    <w:p w:rsidR="005D6B4D" w:rsidRPr="0068420F" w:rsidRDefault="005D6B4D" w:rsidP="00B66955">
      <w:pPr>
        <w:pStyle w:val="ListeParagraf"/>
        <w:widowControl/>
        <w:numPr>
          <w:ilvl w:val="0"/>
          <w:numId w:val="19"/>
        </w:numPr>
        <w:adjustRightInd w:val="0"/>
        <w:jc w:val="both"/>
        <w:rPr>
          <w:sz w:val="24"/>
          <w:szCs w:val="24"/>
        </w:rPr>
      </w:pPr>
      <w:r w:rsidRPr="0068420F">
        <w:rPr>
          <w:sz w:val="24"/>
          <w:szCs w:val="24"/>
        </w:rPr>
        <w:t>IPA kapsamında Teknoloji Transferi Merkezi ve İnkübatör Merkezi altında Merkezi laboratuvar</w:t>
      </w:r>
      <w:r w:rsidR="0068420F">
        <w:rPr>
          <w:sz w:val="24"/>
          <w:szCs w:val="24"/>
        </w:rPr>
        <w:t xml:space="preserve"> </w:t>
      </w:r>
      <w:r w:rsidRPr="0068420F">
        <w:rPr>
          <w:sz w:val="24"/>
          <w:szCs w:val="24"/>
        </w:rPr>
        <w:t>altyapısının kurulması</w:t>
      </w:r>
    </w:p>
    <w:p w:rsidR="005D6B4D" w:rsidRPr="0068420F" w:rsidRDefault="005D6B4D" w:rsidP="00B66955">
      <w:pPr>
        <w:pStyle w:val="ListeParagraf"/>
        <w:widowControl/>
        <w:numPr>
          <w:ilvl w:val="0"/>
          <w:numId w:val="19"/>
        </w:numPr>
        <w:adjustRightInd w:val="0"/>
        <w:jc w:val="both"/>
        <w:rPr>
          <w:sz w:val="24"/>
          <w:szCs w:val="24"/>
        </w:rPr>
      </w:pPr>
      <w:r w:rsidRPr="0068420F">
        <w:rPr>
          <w:sz w:val="24"/>
          <w:szCs w:val="24"/>
        </w:rPr>
        <w:t>Uluğbey Araştırma Merkezinde üst düzey ekipmanlara sahip laboratuvarların bulunması ve</w:t>
      </w:r>
      <w:r w:rsidR="0068420F">
        <w:rPr>
          <w:sz w:val="24"/>
          <w:szCs w:val="24"/>
        </w:rPr>
        <w:t xml:space="preserve"> </w:t>
      </w:r>
      <w:r w:rsidRPr="0068420F">
        <w:rPr>
          <w:sz w:val="24"/>
          <w:szCs w:val="24"/>
        </w:rPr>
        <w:t>bunun yanı sıra STEM&amp; Maker laboratuvarının kuruluş aşamasında oluşu,</w:t>
      </w:r>
    </w:p>
    <w:p w:rsidR="005D6B4D" w:rsidRPr="0068420F" w:rsidRDefault="005D6B4D" w:rsidP="00B66955">
      <w:pPr>
        <w:pStyle w:val="ListeParagraf"/>
        <w:widowControl/>
        <w:numPr>
          <w:ilvl w:val="0"/>
          <w:numId w:val="19"/>
        </w:numPr>
        <w:adjustRightInd w:val="0"/>
        <w:jc w:val="both"/>
        <w:rPr>
          <w:sz w:val="24"/>
          <w:szCs w:val="24"/>
        </w:rPr>
      </w:pPr>
      <w:r w:rsidRPr="0068420F">
        <w:rPr>
          <w:sz w:val="24"/>
          <w:szCs w:val="24"/>
        </w:rPr>
        <w:t>İpekyolu Kalkınma Ajansından bütçe onayı çıkmış ve GAÜN BAP birimi tarafından ek</w:t>
      </w:r>
      <w:r w:rsidR="0068420F" w:rsidRPr="0068420F">
        <w:rPr>
          <w:sz w:val="24"/>
          <w:szCs w:val="24"/>
        </w:rPr>
        <w:t xml:space="preserve"> </w:t>
      </w:r>
      <w:r w:rsidRPr="0068420F">
        <w:rPr>
          <w:sz w:val="24"/>
          <w:szCs w:val="24"/>
        </w:rPr>
        <w:t>bütçelendirilmesi tanımlanmış olan Naci Topçuoğlu MYO’da yapımı planlanan, tüm</w:t>
      </w:r>
      <w:r w:rsidR="0068420F" w:rsidRPr="0068420F">
        <w:rPr>
          <w:sz w:val="24"/>
          <w:szCs w:val="24"/>
        </w:rPr>
        <w:t xml:space="preserve"> </w:t>
      </w:r>
      <w:r w:rsidRPr="0068420F">
        <w:rPr>
          <w:sz w:val="24"/>
          <w:szCs w:val="24"/>
        </w:rPr>
        <w:t>Güneydoğu Anadolu bölgesine hitap edebilecek “Ayakkabı Test Laboratuvarı”</w:t>
      </w:r>
      <w:r w:rsidR="0068420F" w:rsidRPr="0068420F">
        <w:rPr>
          <w:sz w:val="24"/>
          <w:szCs w:val="24"/>
        </w:rPr>
        <w:t xml:space="preserve"> </w:t>
      </w:r>
      <w:r w:rsidRPr="0068420F">
        <w:rPr>
          <w:sz w:val="24"/>
          <w:szCs w:val="24"/>
        </w:rPr>
        <w:t>çalışmalarına</w:t>
      </w:r>
      <w:r w:rsidR="0068420F">
        <w:rPr>
          <w:sz w:val="24"/>
          <w:szCs w:val="24"/>
        </w:rPr>
        <w:t xml:space="preserve"> </w:t>
      </w:r>
      <w:r w:rsidRPr="0068420F">
        <w:rPr>
          <w:sz w:val="24"/>
          <w:szCs w:val="24"/>
        </w:rPr>
        <w:t>başlanılması</w:t>
      </w:r>
    </w:p>
    <w:p w:rsidR="005D6B4D" w:rsidRPr="0068420F" w:rsidRDefault="005D6B4D" w:rsidP="00B66955">
      <w:pPr>
        <w:pStyle w:val="ListeParagraf"/>
        <w:widowControl/>
        <w:numPr>
          <w:ilvl w:val="0"/>
          <w:numId w:val="19"/>
        </w:numPr>
        <w:adjustRightInd w:val="0"/>
        <w:jc w:val="both"/>
        <w:rPr>
          <w:sz w:val="24"/>
          <w:szCs w:val="24"/>
        </w:rPr>
      </w:pPr>
      <w:r w:rsidRPr="0068420F">
        <w:rPr>
          <w:sz w:val="24"/>
          <w:szCs w:val="24"/>
        </w:rPr>
        <w:lastRenderedPageBreak/>
        <w:t>Mühendislik Fakültesinde 2016 Yılında, 16 Öğretim üyesinin tekstil, kimya, sağlık, yazılım,</w:t>
      </w:r>
      <w:r w:rsidR="0068420F" w:rsidRPr="0068420F">
        <w:rPr>
          <w:sz w:val="24"/>
          <w:szCs w:val="24"/>
        </w:rPr>
        <w:t xml:space="preserve"> </w:t>
      </w:r>
      <w:r w:rsidRPr="0068420F">
        <w:rPr>
          <w:sz w:val="24"/>
          <w:szCs w:val="24"/>
        </w:rPr>
        <w:t>yapı gereçleri firmaları ve Gaziantep Ticaret Borsası gibi 18 kurum ve kuruluşta Ar</w:t>
      </w:r>
      <w:r w:rsidR="006256F0">
        <w:rPr>
          <w:sz w:val="24"/>
          <w:szCs w:val="24"/>
        </w:rPr>
        <w:t>-</w:t>
      </w:r>
      <w:r w:rsidRPr="0068420F">
        <w:rPr>
          <w:sz w:val="24"/>
          <w:szCs w:val="24"/>
        </w:rPr>
        <w:t>Ge</w:t>
      </w:r>
      <w:r w:rsidR="0068420F" w:rsidRPr="0068420F">
        <w:rPr>
          <w:sz w:val="24"/>
          <w:szCs w:val="24"/>
        </w:rPr>
        <w:t xml:space="preserve"> </w:t>
      </w:r>
      <w:r w:rsidRPr="0068420F">
        <w:rPr>
          <w:sz w:val="24"/>
          <w:szCs w:val="24"/>
        </w:rPr>
        <w:t>danışmanlık hizmeti vermesi, üniversite-sanayi işbirliğini geliştirmesi açısından kayda değer</w:t>
      </w:r>
      <w:r w:rsidR="0068420F">
        <w:rPr>
          <w:sz w:val="24"/>
          <w:szCs w:val="24"/>
        </w:rPr>
        <w:t xml:space="preserve"> </w:t>
      </w:r>
      <w:r w:rsidRPr="0068420F">
        <w:rPr>
          <w:sz w:val="24"/>
          <w:szCs w:val="24"/>
        </w:rPr>
        <w:t>bulunmuştur.</w:t>
      </w:r>
    </w:p>
    <w:p w:rsidR="005D6B4D" w:rsidRDefault="005D6B4D" w:rsidP="00B66955">
      <w:pPr>
        <w:pStyle w:val="ListeParagraf"/>
        <w:widowControl/>
        <w:numPr>
          <w:ilvl w:val="0"/>
          <w:numId w:val="19"/>
        </w:numPr>
        <w:adjustRightInd w:val="0"/>
        <w:jc w:val="both"/>
        <w:rPr>
          <w:sz w:val="24"/>
          <w:szCs w:val="24"/>
        </w:rPr>
      </w:pPr>
      <w:r w:rsidRPr="0068420F">
        <w:rPr>
          <w:sz w:val="24"/>
          <w:szCs w:val="24"/>
        </w:rPr>
        <w:t>Gaziantep Üniversitesi Gaziantep El Sanatlarını Koruma ve Geliştirme Merkezi (GAÜN</w:t>
      </w:r>
      <w:r w:rsidR="0068420F" w:rsidRPr="0068420F">
        <w:rPr>
          <w:sz w:val="24"/>
          <w:szCs w:val="24"/>
        </w:rPr>
        <w:t xml:space="preserve"> </w:t>
      </w:r>
      <w:r w:rsidRPr="0068420F">
        <w:rPr>
          <w:sz w:val="24"/>
          <w:szCs w:val="24"/>
        </w:rPr>
        <w:t>GÜGEMER) ve Naci Topçuoğlu MYO Uygulama Atölyeleri aracılığıyla, yöresel el</w:t>
      </w:r>
      <w:r w:rsidR="0068420F" w:rsidRPr="0068420F">
        <w:rPr>
          <w:sz w:val="24"/>
          <w:szCs w:val="24"/>
        </w:rPr>
        <w:t xml:space="preserve"> </w:t>
      </w:r>
      <w:r w:rsidRPr="0068420F">
        <w:rPr>
          <w:sz w:val="24"/>
          <w:szCs w:val="24"/>
        </w:rPr>
        <w:t>sanatlarının</w:t>
      </w:r>
      <w:r w:rsidR="0068420F">
        <w:rPr>
          <w:sz w:val="24"/>
          <w:szCs w:val="24"/>
        </w:rPr>
        <w:t xml:space="preserve"> </w:t>
      </w:r>
      <w:r w:rsidRPr="0068420F">
        <w:rPr>
          <w:sz w:val="24"/>
          <w:szCs w:val="24"/>
        </w:rPr>
        <w:t>yaşatılması, sürdürülmesine yönelik çalışmalar takdirle karşılanmış, toplumla etkileşim.</w:t>
      </w:r>
    </w:p>
    <w:p w:rsidR="00F61E19" w:rsidRPr="0068420F" w:rsidRDefault="00F61E19" w:rsidP="00B66955">
      <w:pPr>
        <w:pStyle w:val="ListeParagraf"/>
        <w:widowControl/>
        <w:numPr>
          <w:ilvl w:val="0"/>
          <w:numId w:val="19"/>
        </w:numPr>
        <w:adjustRightInd w:val="0"/>
        <w:jc w:val="both"/>
        <w:rPr>
          <w:sz w:val="24"/>
          <w:szCs w:val="24"/>
        </w:rPr>
      </w:pPr>
      <w:r>
        <w:rPr>
          <w:sz w:val="24"/>
          <w:szCs w:val="24"/>
        </w:rPr>
        <w:t>Ünivesitem</w:t>
      </w:r>
      <w:r w:rsidR="00DE3CA1">
        <w:rPr>
          <w:sz w:val="24"/>
          <w:szCs w:val="24"/>
        </w:rPr>
        <w:t>iz</w:t>
      </w:r>
      <w:r>
        <w:rPr>
          <w:sz w:val="24"/>
          <w:szCs w:val="24"/>
        </w:rPr>
        <w:t xml:space="preserve"> bünyesinde bulunan Gaziantep Teknoloji </w:t>
      </w:r>
      <w:r w:rsidR="00DE3CA1">
        <w:rPr>
          <w:sz w:val="24"/>
          <w:szCs w:val="24"/>
        </w:rPr>
        <w:t>G</w:t>
      </w:r>
      <w:r>
        <w:rPr>
          <w:sz w:val="24"/>
          <w:szCs w:val="24"/>
        </w:rPr>
        <w:t>eliştirme Bölgesi</w:t>
      </w:r>
      <w:r w:rsidR="00DE3CA1">
        <w:rPr>
          <w:sz w:val="24"/>
          <w:szCs w:val="24"/>
        </w:rPr>
        <w:t>nde yazılım, bilişim, tasarım, bioteknoloji, gıda, makina ve testil gibi geniş bir yelpazede ar-ge faaliyetleri yürütülmektedir.</w:t>
      </w:r>
    </w:p>
    <w:p w:rsidR="00625C95" w:rsidRDefault="00625C95">
      <w:pPr>
        <w:pStyle w:val="GvdeMetni"/>
        <w:spacing w:before="8"/>
        <w:rPr>
          <w:sz w:val="30"/>
        </w:rPr>
      </w:pPr>
    </w:p>
    <w:p w:rsidR="00D64FA6" w:rsidRPr="00687FE1" w:rsidRDefault="00A9495A" w:rsidP="00D64FA6">
      <w:pPr>
        <w:pStyle w:val="ListeParagraf"/>
        <w:numPr>
          <w:ilvl w:val="1"/>
          <w:numId w:val="2"/>
        </w:numPr>
        <w:tabs>
          <w:tab w:val="left" w:pos="980"/>
        </w:tabs>
        <w:spacing w:before="1"/>
        <w:ind w:left="979"/>
        <w:jc w:val="both"/>
        <w:rPr>
          <w:b/>
          <w:i/>
          <w:sz w:val="28"/>
        </w:rPr>
      </w:pPr>
      <w:r>
        <w:rPr>
          <w:b/>
          <w:i/>
          <w:color w:val="00A1E4"/>
          <w:sz w:val="28"/>
        </w:rPr>
        <w:t>Başarı Bölgesi</w:t>
      </w:r>
      <w:r>
        <w:rPr>
          <w:b/>
          <w:i/>
          <w:color w:val="00A1E4"/>
          <w:spacing w:val="-59"/>
          <w:sz w:val="28"/>
        </w:rPr>
        <w:t xml:space="preserve"> </w:t>
      </w:r>
      <w:r>
        <w:rPr>
          <w:b/>
          <w:i/>
          <w:color w:val="00A1E4"/>
          <w:spacing w:val="-3"/>
          <w:sz w:val="28"/>
        </w:rPr>
        <w:t>Tercihi</w:t>
      </w:r>
    </w:p>
    <w:p w:rsidR="00687FE1" w:rsidRPr="00D64FA6" w:rsidRDefault="00687FE1" w:rsidP="00687FE1">
      <w:pPr>
        <w:pStyle w:val="ListeParagraf"/>
        <w:tabs>
          <w:tab w:val="left" w:pos="980"/>
        </w:tabs>
        <w:spacing w:before="1"/>
        <w:ind w:left="979" w:firstLine="0"/>
        <w:jc w:val="both"/>
        <w:rPr>
          <w:b/>
          <w:i/>
          <w:sz w:val="28"/>
        </w:rPr>
      </w:pPr>
    </w:p>
    <w:p w:rsidR="00D64FA6" w:rsidRPr="00F92921" w:rsidRDefault="00DA2A51" w:rsidP="00D64FA6">
      <w:pPr>
        <w:pStyle w:val="ListeParagraf"/>
        <w:tabs>
          <w:tab w:val="left" w:pos="0"/>
        </w:tabs>
        <w:spacing w:before="1"/>
        <w:ind w:left="142" w:firstLine="0"/>
        <w:jc w:val="both"/>
        <w:rPr>
          <w:sz w:val="24"/>
          <w:szCs w:val="24"/>
        </w:rPr>
      </w:pPr>
      <w:r>
        <w:tab/>
      </w:r>
      <w:proofErr w:type="gramStart"/>
      <w:r w:rsidR="00D64FA6" w:rsidRPr="00F92921">
        <w:rPr>
          <w:sz w:val="24"/>
          <w:szCs w:val="24"/>
        </w:rPr>
        <w:t>1973’den günümüze, şehirle bütünleşmiş ve şehrin gelişimine katkı sağlayan, hayatın içinde bir üniversite vizyonuyla hareket ederek; gerek ulusal gerekse uluslararası akademik platformlarda Üniversitemizin başarısını arttırmak, eğitim ve öğretim kalitesini daha da yükseltmek ve bilimsel çalışmalarla özdeşleşmiş kurumsal kimliğe sahip bir üniversite oluşturabilmenin çabası içerisindeyiz.</w:t>
      </w:r>
      <w:proofErr w:type="gramEnd"/>
      <w:r w:rsidR="00D64FA6" w:rsidRPr="00F92921">
        <w:rPr>
          <w:sz w:val="24"/>
          <w:szCs w:val="24"/>
        </w:rPr>
        <w:t xml:space="preserve"> </w:t>
      </w:r>
      <w:r w:rsidRPr="00F92921">
        <w:rPr>
          <w:sz w:val="24"/>
          <w:szCs w:val="24"/>
        </w:rPr>
        <w:t>Bu bağlamda;</w:t>
      </w:r>
    </w:p>
    <w:p w:rsidR="00B1377E" w:rsidRPr="00D64FA6" w:rsidRDefault="00B1377E">
      <w:pPr>
        <w:jc w:val="both"/>
      </w:pPr>
    </w:p>
    <w:p w:rsidR="00E610AB" w:rsidRPr="00E610AB" w:rsidRDefault="00E610AB">
      <w:pPr>
        <w:jc w:val="both"/>
        <w:rPr>
          <w:rFonts w:ascii="Calibri" w:eastAsia="Times New Roman" w:hAnsi="Calibri" w:cs="Calibri"/>
          <w:b/>
          <w:color w:val="000000"/>
          <w:sz w:val="24"/>
          <w:szCs w:val="24"/>
        </w:rPr>
      </w:pPr>
      <w:r w:rsidRPr="00E610AB">
        <w:rPr>
          <w:rFonts w:ascii="Calibri" w:eastAsia="Times New Roman" w:hAnsi="Calibri" w:cs="Calibri"/>
          <w:b/>
          <w:color w:val="000000"/>
          <w:sz w:val="24"/>
          <w:szCs w:val="24"/>
        </w:rPr>
        <w:t xml:space="preserve">Akademik Birimleri </w:t>
      </w:r>
      <w:proofErr w:type="gramStart"/>
      <w:r w:rsidRPr="00E610AB">
        <w:rPr>
          <w:rFonts w:ascii="Calibri" w:eastAsia="Times New Roman" w:hAnsi="Calibri" w:cs="Calibri"/>
          <w:b/>
          <w:color w:val="000000"/>
          <w:sz w:val="24"/>
          <w:szCs w:val="24"/>
        </w:rPr>
        <w:t>Önceliklendirme :</w:t>
      </w:r>
      <w:proofErr w:type="gramEnd"/>
    </w:p>
    <w:p w:rsidR="00E610AB" w:rsidRPr="00614D64" w:rsidRDefault="00870F6D" w:rsidP="00B66955">
      <w:pPr>
        <w:pStyle w:val="ListeParagraf"/>
        <w:numPr>
          <w:ilvl w:val="0"/>
          <w:numId w:val="29"/>
        </w:numPr>
        <w:ind w:firstLine="414"/>
        <w:jc w:val="both"/>
        <w:rPr>
          <w:sz w:val="24"/>
          <w:szCs w:val="24"/>
        </w:rPr>
      </w:pPr>
      <w:r w:rsidRPr="00614D64">
        <w:rPr>
          <w:sz w:val="24"/>
          <w:szCs w:val="24"/>
        </w:rPr>
        <w:t xml:space="preserve">Yurtdışında birimlerin açılması. </w:t>
      </w:r>
    </w:p>
    <w:p w:rsidR="00E610AB" w:rsidRPr="00614D64" w:rsidRDefault="00870F6D" w:rsidP="00B66955">
      <w:pPr>
        <w:pStyle w:val="ListeParagraf"/>
        <w:numPr>
          <w:ilvl w:val="0"/>
          <w:numId w:val="29"/>
        </w:numPr>
        <w:ind w:firstLine="414"/>
        <w:jc w:val="both"/>
        <w:rPr>
          <w:sz w:val="24"/>
          <w:szCs w:val="24"/>
        </w:rPr>
      </w:pPr>
      <w:r w:rsidRPr="00614D64">
        <w:rPr>
          <w:sz w:val="24"/>
          <w:szCs w:val="24"/>
        </w:rPr>
        <w:t xml:space="preserve">3 dilde eğitimin uygulanması, (Türkçe, Arapça, İngilizce). </w:t>
      </w:r>
    </w:p>
    <w:p w:rsidR="00E610AB" w:rsidRPr="00614D64" w:rsidRDefault="00AE683C" w:rsidP="00B66955">
      <w:pPr>
        <w:pStyle w:val="ListeParagraf"/>
        <w:numPr>
          <w:ilvl w:val="0"/>
          <w:numId w:val="29"/>
        </w:numPr>
        <w:ind w:firstLine="414"/>
        <w:jc w:val="both"/>
        <w:rPr>
          <w:sz w:val="24"/>
          <w:szCs w:val="24"/>
        </w:rPr>
      </w:pPr>
      <w:r w:rsidRPr="00614D64">
        <w:rPr>
          <w:sz w:val="24"/>
          <w:szCs w:val="24"/>
        </w:rPr>
        <w:t xml:space="preserve">Mühendislik Fakültesi, Tıp Fakültesi (İntörn), NTMYO benzeri uygulamalı eğitim </w:t>
      </w:r>
    </w:p>
    <w:p w:rsidR="007963E5" w:rsidRPr="00614D64" w:rsidRDefault="00870F6D" w:rsidP="00B66955">
      <w:pPr>
        <w:pStyle w:val="ListeParagraf"/>
        <w:numPr>
          <w:ilvl w:val="0"/>
          <w:numId w:val="29"/>
        </w:numPr>
        <w:ind w:left="1418" w:hanging="284"/>
        <w:jc w:val="both"/>
        <w:rPr>
          <w:sz w:val="24"/>
          <w:szCs w:val="24"/>
        </w:rPr>
      </w:pPr>
      <w:r w:rsidRPr="00614D64">
        <w:rPr>
          <w:sz w:val="24"/>
          <w:szCs w:val="24"/>
        </w:rPr>
        <w:t>Kurumsallaşmış uzaktan eğitim özellikle Ortadoğu ülkelerine dönük olmak üzere uluslararası eğitim programlarının oluşturulması,</w:t>
      </w:r>
    </w:p>
    <w:p w:rsidR="001B5B22" w:rsidRPr="00614D64" w:rsidRDefault="001B5B22" w:rsidP="00B66955">
      <w:pPr>
        <w:pStyle w:val="ListeParagraf"/>
        <w:numPr>
          <w:ilvl w:val="0"/>
          <w:numId w:val="29"/>
        </w:numPr>
        <w:ind w:firstLine="414"/>
        <w:jc w:val="both"/>
        <w:rPr>
          <w:sz w:val="24"/>
          <w:szCs w:val="24"/>
        </w:rPr>
      </w:pPr>
      <w:r w:rsidRPr="00614D64">
        <w:rPr>
          <w:sz w:val="24"/>
          <w:szCs w:val="24"/>
        </w:rPr>
        <w:t>Mühendislik tasarım, sağlık ve tıp araştırmaları, göç/entegrasyon araştırmaları</w:t>
      </w:r>
    </w:p>
    <w:p w:rsidR="00CA4A28" w:rsidRPr="001B5B22" w:rsidRDefault="00CA4A28" w:rsidP="00CA4A28">
      <w:pPr>
        <w:pStyle w:val="ListeParagraf"/>
        <w:ind w:left="1134" w:firstLine="0"/>
        <w:jc w:val="both"/>
        <w:rPr>
          <w:color w:val="FF0000"/>
        </w:rPr>
      </w:pPr>
    </w:p>
    <w:p w:rsidR="00E610AB" w:rsidRPr="00E610AB" w:rsidRDefault="00E610AB" w:rsidP="00E610AB">
      <w:pPr>
        <w:jc w:val="both"/>
        <w:rPr>
          <w:rFonts w:ascii="Calibri" w:eastAsia="Times New Roman" w:hAnsi="Calibri" w:cs="Calibri"/>
          <w:b/>
          <w:color w:val="000000"/>
          <w:sz w:val="24"/>
          <w:szCs w:val="24"/>
        </w:rPr>
      </w:pPr>
      <w:r w:rsidRPr="00E610AB">
        <w:rPr>
          <w:rFonts w:ascii="Calibri" w:eastAsia="Times New Roman" w:hAnsi="Calibri" w:cs="Calibri"/>
          <w:b/>
          <w:color w:val="000000"/>
          <w:sz w:val="24"/>
          <w:szCs w:val="24"/>
        </w:rPr>
        <w:t>Hedef Öğrenci Kitlesini Önceliklendirme</w:t>
      </w:r>
      <w:r>
        <w:rPr>
          <w:rFonts w:ascii="Calibri" w:eastAsia="Times New Roman" w:hAnsi="Calibri" w:cs="Calibri"/>
          <w:b/>
          <w:color w:val="000000"/>
          <w:sz w:val="24"/>
          <w:szCs w:val="24"/>
        </w:rPr>
        <w:t>:</w:t>
      </w:r>
    </w:p>
    <w:p w:rsidR="00E610AB" w:rsidRPr="00614D64" w:rsidRDefault="00870F6D" w:rsidP="00B66955">
      <w:pPr>
        <w:pStyle w:val="ListeParagraf"/>
        <w:numPr>
          <w:ilvl w:val="0"/>
          <w:numId w:val="30"/>
        </w:numPr>
        <w:jc w:val="both"/>
        <w:rPr>
          <w:sz w:val="24"/>
          <w:szCs w:val="24"/>
        </w:rPr>
      </w:pPr>
      <w:r w:rsidRPr="00614D64">
        <w:rPr>
          <w:sz w:val="24"/>
          <w:szCs w:val="24"/>
        </w:rPr>
        <w:t>Yüksek lisans, doktora öğrenci oranlarını</w:t>
      </w:r>
      <w:r w:rsidR="00673444" w:rsidRPr="00614D64">
        <w:rPr>
          <w:sz w:val="24"/>
          <w:szCs w:val="24"/>
        </w:rPr>
        <w:t>n</w:t>
      </w:r>
      <w:r w:rsidRPr="00614D64">
        <w:rPr>
          <w:sz w:val="24"/>
          <w:szCs w:val="24"/>
        </w:rPr>
        <w:t xml:space="preserve"> </w:t>
      </w:r>
      <w:r w:rsidR="00673444" w:rsidRPr="00614D64">
        <w:rPr>
          <w:sz w:val="24"/>
          <w:szCs w:val="24"/>
        </w:rPr>
        <w:t>arttırılması</w:t>
      </w:r>
      <w:r w:rsidRPr="00614D64">
        <w:rPr>
          <w:sz w:val="24"/>
          <w:szCs w:val="24"/>
        </w:rPr>
        <w:t xml:space="preserve">, odaklaşmış MYO'lar ile birlikte ön lisans programları minimize </w:t>
      </w:r>
      <w:r w:rsidR="00673444" w:rsidRPr="00614D64">
        <w:rPr>
          <w:sz w:val="24"/>
          <w:szCs w:val="24"/>
        </w:rPr>
        <w:t>etmek</w:t>
      </w:r>
      <w:r w:rsidRPr="00614D64">
        <w:rPr>
          <w:sz w:val="24"/>
          <w:szCs w:val="24"/>
        </w:rPr>
        <w:t xml:space="preserve">, </w:t>
      </w:r>
    </w:p>
    <w:p w:rsidR="00E610AB" w:rsidRPr="00614D64" w:rsidRDefault="00673444" w:rsidP="00B66955">
      <w:pPr>
        <w:pStyle w:val="ListeParagraf"/>
        <w:numPr>
          <w:ilvl w:val="0"/>
          <w:numId w:val="30"/>
        </w:numPr>
        <w:jc w:val="both"/>
        <w:rPr>
          <w:sz w:val="24"/>
          <w:szCs w:val="24"/>
        </w:rPr>
      </w:pPr>
      <w:r w:rsidRPr="00614D64">
        <w:rPr>
          <w:sz w:val="24"/>
          <w:szCs w:val="24"/>
        </w:rPr>
        <w:t>U</w:t>
      </w:r>
      <w:r w:rsidR="00870F6D" w:rsidRPr="00614D64">
        <w:rPr>
          <w:sz w:val="24"/>
          <w:szCs w:val="24"/>
        </w:rPr>
        <w:t xml:space="preserve">luslararası öğrenci sayısını artırmak, </w:t>
      </w:r>
    </w:p>
    <w:p w:rsidR="001B5B22" w:rsidRPr="00614D64" w:rsidRDefault="001B5B22" w:rsidP="00B66955">
      <w:pPr>
        <w:pStyle w:val="ListeParagraf"/>
        <w:numPr>
          <w:ilvl w:val="0"/>
          <w:numId w:val="30"/>
        </w:numPr>
        <w:jc w:val="both"/>
        <w:rPr>
          <w:sz w:val="24"/>
          <w:szCs w:val="24"/>
        </w:rPr>
      </w:pPr>
      <w:r w:rsidRPr="00614D64">
        <w:rPr>
          <w:sz w:val="24"/>
          <w:szCs w:val="24"/>
        </w:rPr>
        <w:t>Lisans, lisansüstü (doktora) (tekstil, makine ensdüstri, biyomedikal), mühendislik ve tıp</w:t>
      </w:r>
    </w:p>
    <w:p w:rsidR="00907E24" w:rsidRPr="00614D64" w:rsidRDefault="001B5B22" w:rsidP="00907E24">
      <w:pPr>
        <w:pStyle w:val="ListeParagraf"/>
        <w:ind w:left="1446" w:firstLine="0"/>
        <w:jc w:val="both"/>
        <w:rPr>
          <w:sz w:val="24"/>
          <w:szCs w:val="24"/>
        </w:rPr>
      </w:pPr>
      <w:proofErr w:type="gramStart"/>
      <w:r w:rsidRPr="00614D64">
        <w:rPr>
          <w:sz w:val="24"/>
          <w:szCs w:val="24"/>
        </w:rPr>
        <w:t>master/doktora</w:t>
      </w:r>
      <w:proofErr w:type="gramEnd"/>
      <w:r w:rsidRPr="00614D64">
        <w:rPr>
          <w:sz w:val="24"/>
          <w:szCs w:val="24"/>
        </w:rPr>
        <w:t xml:space="preserve"> öğrenci program çeşitliliğini artırmak,</w:t>
      </w:r>
    </w:p>
    <w:p w:rsidR="00907E24" w:rsidRPr="00614D64" w:rsidRDefault="00907E24" w:rsidP="00B66955">
      <w:pPr>
        <w:pStyle w:val="ListeParagraf"/>
        <w:numPr>
          <w:ilvl w:val="0"/>
          <w:numId w:val="34"/>
        </w:numPr>
        <w:ind w:left="1418" w:hanging="284"/>
        <w:jc w:val="both"/>
        <w:rPr>
          <w:sz w:val="24"/>
          <w:szCs w:val="24"/>
        </w:rPr>
      </w:pPr>
      <w:r w:rsidRPr="00614D64">
        <w:rPr>
          <w:sz w:val="24"/>
          <w:szCs w:val="24"/>
        </w:rPr>
        <w:t>M</w:t>
      </w:r>
      <w:r w:rsidR="001B5B22" w:rsidRPr="00614D64">
        <w:rPr>
          <w:sz w:val="24"/>
          <w:szCs w:val="24"/>
        </w:rPr>
        <w:t xml:space="preserve">ultidsipliner lisansüstü programları artırmak, </w:t>
      </w:r>
    </w:p>
    <w:p w:rsidR="001B5B22" w:rsidRPr="00614D64" w:rsidRDefault="00907E24" w:rsidP="00B66955">
      <w:pPr>
        <w:pStyle w:val="ListeParagraf"/>
        <w:numPr>
          <w:ilvl w:val="0"/>
          <w:numId w:val="34"/>
        </w:numPr>
        <w:ind w:left="1418" w:hanging="284"/>
        <w:jc w:val="both"/>
        <w:rPr>
          <w:color w:val="FF0000"/>
          <w:sz w:val="24"/>
          <w:szCs w:val="24"/>
        </w:rPr>
      </w:pPr>
      <w:r w:rsidRPr="00614D64">
        <w:rPr>
          <w:sz w:val="24"/>
          <w:szCs w:val="24"/>
        </w:rPr>
        <w:t xml:space="preserve">2. </w:t>
      </w:r>
      <w:proofErr w:type="gramStart"/>
      <w:r w:rsidRPr="00614D64">
        <w:rPr>
          <w:sz w:val="24"/>
          <w:szCs w:val="24"/>
        </w:rPr>
        <w:t>öğretimlerin</w:t>
      </w:r>
      <w:proofErr w:type="gramEnd"/>
      <w:r w:rsidRPr="00614D64">
        <w:rPr>
          <w:sz w:val="24"/>
          <w:szCs w:val="24"/>
        </w:rPr>
        <w:t xml:space="preserve"> zaman içierisinde azaltılarak tasfiyesi.</w:t>
      </w:r>
    </w:p>
    <w:p w:rsidR="00CA4A28" w:rsidRPr="00614D64" w:rsidRDefault="00CA4A28" w:rsidP="00CA4A28">
      <w:pPr>
        <w:pStyle w:val="ListeParagraf"/>
        <w:ind w:left="1418" w:firstLine="0"/>
        <w:jc w:val="both"/>
        <w:rPr>
          <w:color w:val="FF0000"/>
          <w:sz w:val="24"/>
          <w:szCs w:val="24"/>
        </w:rPr>
      </w:pPr>
    </w:p>
    <w:p w:rsidR="00E610AB" w:rsidRPr="00614D64" w:rsidRDefault="00E610AB" w:rsidP="00E610AB">
      <w:pPr>
        <w:jc w:val="both"/>
        <w:rPr>
          <w:rFonts w:ascii="Calibri" w:eastAsia="Times New Roman" w:hAnsi="Calibri" w:cs="Calibri"/>
          <w:b/>
          <w:color w:val="000000"/>
          <w:sz w:val="24"/>
          <w:szCs w:val="24"/>
        </w:rPr>
      </w:pPr>
      <w:r w:rsidRPr="00614D64">
        <w:rPr>
          <w:rFonts w:ascii="Calibri" w:eastAsia="Times New Roman" w:hAnsi="Calibri" w:cs="Calibri"/>
          <w:b/>
          <w:color w:val="000000"/>
          <w:sz w:val="24"/>
          <w:szCs w:val="24"/>
        </w:rPr>
        <w:t>Eğitim, Araştırma ve Girişimcilik Konusunda Alt Alanları Önceliklendirme:</w:t>
      </w:r>
    </w:p>
    <w:p w:rsidR="00E610AB" w:rsidRPr="00614D64" w:rsidRDefault="00E64565" w:rsidP="00B66955">
      <w:pPr>
        <w:pStyle w:val="ListeParagraf"/>
        <w:numPr>
          <w:ilvl w:val="0"/>
          <w:numId w:val="31"/>
        </w:numPr>
        <w:jc w:val="both"/>
        <w:rPr>
          <w:sz w:val="24"/>
          <w:szCs w:val="24"/>
        </w:rPr>
      </w:pPr>
      <w:r w:rsidRPr="00614D64">
        <w:rPr>
          <w:sz w:val="24"/>
          <w:szCs w:val="24"/>
        </w:rPr>
        <w:t xml:space="preserve">Araştırma Üniversiteleri </w:t>
      </w:r>
      <w:r w:rsidR="00870F6D" w:rsidRPr="00614D64">
        <w:rPr>
          <w:sz w:val="24"/>
          <w:szCs w:val="24"/>
        </w:rPr>
        <w:t>belirlenirken başlangıçta 19 üniversite içinde yer aldığımız içi</w:t>
      </w:r>
      <w:r w:rsidRPr="00614D64">
        <w:rPr>
          <w:sz w:val="24"/>
          <w:szCs w:val="24"/>
        </w:rPr>
        <w:t>n güçlü bir potansiyelimiz bulunması.</w:t>
      </w:r>
    </w:p>
    <w:p w:rsidR="00E610AB" w:rsidRPr="00614D64" w:rsidRDefault="00870F6D" w:rsidP="00B66955">
      <w:pPr>
        <w:pStyle w:val="ListeParagraf"/>
        <w:numPr>
          <w:ilvl w:val="0"/>
          <w:numId w:val="31"/>
        </w:numPr>
        <w:jc w:val="both"/>
        <w:rPr>
          <w:sz w:val="24"/>
          <w:szCs w:val="24"/>
        </w:rPr>
      </w:pPr>
      <w:r w:rsidRPr="00614D64">
        <w:rPr>
          <w:sz w:val="24"/>
          <w:szCs w:val="24"/>
        </w:rPr>
        <w:t xml:space="preserve">Mühendislik ve tıp araştırma </w:t>
      </w:r>
      <w:r w:rsidR="00E64565" w:rsidRPr="00614D64">
        <w:rPr>
          <w:sz w:val="24"/>
          <w:szCs w:val="24"/>
        </w:rPr>
        <w:t>altyapımızın güçlü olması</w:t>
      </w:r>
      <w:r w:rsidRPr="00614D64">
        <w:rPr>
          <w:sz w:val="24"/>
          <w:szCs w:val="24"/>
        </w:rPr>
        <w:t xml:space="preserve">. </w:t>
      </w:r>
    </w:p>
    <w:p w:rsidR="00E64565" w:rsidRPr="00614D64" w:rsidRDefault="00870F6D" w:rsidP="00B66955">
      <w:pPr>
        <w:pStyle w:val="ListeParagraf"/>
        <w:numPr>
          <w:ilvl w:val="0"/>
          <w:numId w:val="31"/>
        </w:numPr>
        <w:jc w:val="both"/>
        <w:rPr>
          <w:sz w:val="24"/>
          <w:szCs w:val="24"/>
        </w:rPr>
      </w:pPr>
      <w:r w:rsidRPr="00614D64">
        <w:rPr>
          <w:sz w:val="24"/>
          <w:szCs w:val="24"/>
        </w:rPr>
        <w:t>Türkiye'nin göç araştırması üzerine</w:t>
      </w:r>
      <w:r w:rsidR="00E64565" w:rsidRPr="00614D64">
        <w:rPr>
          <w:sz w:val="24"/>
          <w:szCs w:val="24"/>
        </w:rPr>
        <w:t xml:space="preserve"> odaklanmış tek enstitüsünün üniversitemizde bulunması</w:t>
      </w:r>
      <w:r w:rsidRPr="00614D64">
        <w:rPr>
          <w:sz w:val="24"/>
          <w:szCs w:val="24"/>
        </w:rPr>
        <w:t xml:space="preserve">, </w:t>
      </w:r>
    </w:p>
    <w:p w:rsidR="00E610AB" w:rsidRPr="00614D64" w:rsidRDefault="00870F6D" w:rsidP="00B66955">
      <w:pPr>
        <w:pStyle w:val="ListeParagraf"/>
        <w:numPr>
          <w:ilvl w:val="0"/>
          <w:numId w:val="31"/>
        </w:numPr>
        <w:jc w:val="both"/>
        <w:rPr>
          <w:sz w:val="24"/>
          <w:szCs w:val="24"/>
        </w:rPr>
      </w:pPr>
      <w:r w:rsidRPr="00614D64">
        <w:rPr>
          <w:sz w:val="24"/>
          <w:szCs w:val="24"/>
        </w:rPr>
        <w:t xml:space="preserve">Fen ve sağlık alanında 2 merkezi araştırma laboratuvarı </w:t>
      </w:r>
      <w:r w:rsidR="00E64565" w:rsidRPr="00614D64">
        <w:rPr>
          <w:sz w:val="24"/>
          <w:szCs w:val="24"/>
        </w:rPr>
        <w:t>bulunması</w:t>
      </w:r>
      <w:r w:rsidRPr="00614D64">
        <w:rPr>
          <w:sz w:val="24"/>
          <w:szCs w:val="24"/>
        </w:rPr>
        <w:t xml:space="preserve">. </w:t>
      </w:r>
    </w:p>
    <w:p w:rsidR="00E610AB" w:rsidRPr="00614D64" w:rsidRDefault="00870F6D" w:rsidP="00B66955">
      <w:pPr>
        <w:pStyle w:val="ListeParagraf"/>
        <w:numPr>
          <w:ilvl w:val="0"/>
          <w:numId w:val="31"/>
        </w:numPr>
        <w:jc w:val="both"/>
        <w:rPr>
          <w:sz w:val="24"/>
          <w:szCs w:val="24"/>
        </w:rPr>
      </w:pPr>
      <w:r w:rsidRPr="00614D64">
        <w:rPr>
          <w:sz w:val="24"/>
          <w:szCs w:val="24"/>
        </w:rPr>
        <w:t xml:space="preserve">Teknoloji ve araştırma merkezinin olması, </w:t>
      </w:r>
    </w:p>
    <w:p w:rsidR="00E610AB" w:rsidRPr="00614D64" w:rsidRDefault="00870F6D" w:rsidP="00B66955">
      <w:pPr>
        <w:pStyle w:val="ListeParagraf"/>
        <w:numPr>
          <w:ilvl w:val="0"/>
          <w:numId w:val="31"/>
        </w:numPr>
        <w:jc w:val="both"/>
        <w:rPr>
          <w:sz w:val="24"/>
          <w:szCs w:val="24"/>
        </w:rPr>
      </w:pPr>
      <w:r w:rsidRPr="00614D64">
        <w:rPr>
          <w:sz w:val="24"/>
          <w:szCs w:val="24"/>
        </w:rPr>
        <w:t>TÜBİTAK 1513 kapsamında teknoparkının olması.</w:t>
      </w:r>
    </w:p>
    <w:p w:rsidR="00E610AB" w:rsidRPr="00614D64" w:rsidRDefault="00870F6D" w:rsidP="00B66955">
      <w:pPr>
        <w:pStyle w:val="ListeParagraf"/>
        <w:numPr>
          <w:ilvl w:val="0"/>
          <w:numId w:val="31"/>
        </w:numPr>
        <w:jc w:val="both"/>
        <w:rPr>
          <w:sz w:val="24"/>
          <w:szCs w:val="24"/>
        </w:rPr>
      </w:pPr>
      <w:r w:rsidRPr="00614D64">
        <w:rPr>
          <w:sz w:val="24"/>
          <w:szCs w:val="24"/>
        </w:rPr>
        <w:t xml:space="preserve"> Gaziantep'in bir sanayi şehri olması sebebiyle ü</w:t>
      </w:r>
      <w:r w:rsidR="00E64565" w:rsidRPr="00614D64">
        <w:rPr>
          <w:sz w:val="24"/>
          <w:szCs w:val="24"/>
        </w:rPr>
        <w:t>niversite ve sanayi işbirliği ve ortak Ar-Ge potansiyelinin bulunması</w:t>
      </w:r>
      <w:r w:rsidRPr="00614D64">
        <w:rPr>
          <w:sz w:val="24"/>
          <w:szCs w:val="24"/>
        </w:rPr>
        <w:t>.</w:t>
      </w:r>
    </w:p>
    <w:p w:rsidR="00870F6D" w:rsidRPr="00614D64" w:rsidRDefault="00870F6D" w:rsidP="00B66955">
      <w:pPr>
        <w:pStyle w:val="ListeParagraf"/>
        <w:numPr>
          <w:ilvl w:val="0"/>
          <w:numId w:val="31"/>
        </w:numPr>
        <w:jc w:val="both"/>
        <w:rPr>
          <w:sz w:val="24"/>
          <w:szCs w:val="24"/>
        </w:rPr>
      </w:pPr>
      <w:r w:rsidRPr="00614D64">
        <w:rPr>
          <w:sz w:val="24"/>
          <w:szCs w:val="24"/>
        </w:rPr>
        <w:t xml:space="preserve">Ortadoğu ülkeleri başta olmak üzere </w:t>
      </w:r>
      <w:r w:rsidR="002911B0" w:rsidRPr="00614D64">
        <w:rPr>
          <w:sz w:val="24"/>
          <w:szCs w:val="24"/>
        </w:rPr>
        <w:t>yabancı uyruklu hastaların sağlık</w:t>
      </w:r>
      <w:r w:rsidRPr="00614D64">
        <w:rPr>
          <w:sz w:val="24"/>
          <w:szCs w:val="24"/>
        </w:rPr>
        <w:t xml:space="preserve"> hizmetleri</w:t>
      </w:r>
      <w:r w:rsidR="002911B0" w:rsidRPr="00614D64">
        <w:rPr>
          <w:sz w:val="24"/>
          <w:szCs w:val="24"/>
        </w:rPr>
        <w:t xml:space="preserve"> konusunda </w:t>
      </w:r>
      <w:r w:rsidR="008B2931" w:rsidRPr="00614D64">
        <w:rPr>
          <w:sz w:val="24"/>
          <w:szCs w:val="24"/>
        </w:rPr>
        <w:t xml:space="preserve">uzman doktor ve sağlık personelinin </w:t>
      </w:r>
      <w:r w:rsidRPr="00614D64">
        <w:rPr>
          <w:sz w:val="24"/>
          <w:szCs w:val="24"/>
        </w:rPr>
        <w:t>eğiti</w:t>
      </w:r>
      <w:r w:rsidR="008B2931" w:rsidRPr="00614D64">
        <w:rPr>
          <w:sz w:val="24"/>
          <w:szCs w:val="24"/>
        </w:rPr>
        <w:t>lmesi.</w:t>
      </w:r>
    </w:p>
    <w:p w:rsidR="008B2931" w:rsidRPr="00614D64" w:rsidRDefault="001B5B22" w:rsidP="00B66955">
      <w:pPr>
        <w:pStyle w:val="ListeParagraf"/>
        <w:numPr>
          <w:ilvl w:val="0"/>
          <w:numId w:val="31"/>
        </w:numPr>
        <w:jc w:val="both"/>
        <w:rPr>
          <w:sz w:val="24"/>
          <w:szCs w:val="24"/>
        </w:rPr>
      </w:pPr>
      <w:r w:rsidRPr="00614D64">
        <w:rPr>
          <w:sz w:val="24"/>
          <w:szCs w:val="24"/>
        </w:rPr>
        <w:t xml:space="preserve">Organ nakli, genetik araştırmalar, adli tıp araştırmaları, intörn uygulamaları, enerji </w:t>
      </w:r>
      <w:r w:rsidRPr="00614D64">
        <w:rPr>
          <w:sz w:val="24"/>
          <w:szCs w:val="24"/>
        </w:rPr>
        <w:lastRenderedPageBreak/>
        <w:t>araştırma çalışmaları, multidsip</w:t>
      </w:r>
      <w:r w:rsidR="008B2931" w:rsidRPr="00614D64">
        <w:rPr>
          <w:sz w:val="24"/>
          <w:szCs w:val="24"/>
        </w:rPr>
        <w:t xml:space="preserve">liner araştırma laboratuvarı uygulama imkanlarının genişletilmesi. </w:t>
      </w:r>
      <w:r w:rsidRPr="00614D64">
        <w:rPr>
          <w:sz w:val="24"/>
          <w:szCs w:val="24"/>
        </w:rPr>
        <w:t xml:space="preserve"> </w:t>
      </w:r>
    </w:p>
    <w:p w:rsidR="001B5B22" w:rsidRPr="00614D64" w:rsidRDefault="001B5B22" w:rsidP="00B66955">
      <w:pPr>
        <w:pStyle w:val="ListeParagraf"/>
        <w:numPr>
          <w:ilvl w:val="0"/>
          <w:numId w:val="31"/>
        </w:numPr>
        <w:jc w:val="both"/>
        <w:rPr>
          <w:sz w:val="24"/>
          <w:szCs w:val="24"/>
        </w:rPr>
      </w:pPr>
      <w:r w:rsidRPr="00614D64">
        <w:rPr>
          <w:sz w:val="24"/>
          <w:szCs w:val="24"/>
        </w:rPr>
        <w:t>Tekstil, makine, yazılım (robotik), tasarım</w:t>
      </w:r>
      <w:r w:rsidR="008B2931" w:rsidRPr="00614D64">
        <w:rPr>
          <w:sz w:val="24"/>
          <w:szCs w:val="24"/>
        </w:rPr>
        <w:t xml:space="preserve"> uygulamalarının geliştirilmesi.</w:t>
      </w:r>
    </w:p>
    <w:p w:rsidR="001B5B22" w:rsidRDefault="001B5B22" w:rsidP="00B66955">
      <w:pPr>
        <w:pStyle w:val="ListeParagraf"/>
        <w:numPr>
          <w:ilvl w:val="0"/>
          <w:numId w:val="31"/>
        </w:numPr>
        <w:jc w:val="both"/>
        <w:rPr>
          <w:color w:val="FF0000"/>
        </w:rPr>
      </w:pPr>
      <w:r w:rsidRPr="00614D64">
        <w:rPr>
          <w:sz w:val="24"/>
          <w:szCs w:val="24"/>
        </w:rPr>
        <w:t>Yabancı dil eğitiminin güçlendirilmesi, uluslararası lisans öğrenci sayısının artırılması</w:t>
      </w:r>
      <w:r w:rsidRPr="00CB61C9">
        <w:t>,</w:t>
      </w:r>
      <w:r w:rsidRPr="001B5B22">
        <w:rPr>
          <w:color w:val="FF0000"/>
        </w:rPr>
        <w:t xml:space="preserve"> </w:t>
      </w:r>
      <w:r w:rsidRPr="00CB61C9">
        <w:t>mühendislik, tıp/sağlık/diş hekimliği, sosyal bilim (göç/uyum)</w:t>
      </w:r>
    </w:p>
    <w:p w:rsidR="008B2931" w:rsidRPr="001B5B22" w:rsidRDefault="008B2931" w:rsidP="008B2931">
      <w:pPr>
        <w:pStyle w:val="ListeParagraf"/>
        <w:ind w:left="1446" w:firstLine="0"/>
        <w:jc w:val="both"/>
        <w:rPr>
          <w:color w:val="FF0000"/>
        </w:rPr>
      </w:pPr>
    </w:p>
    <w:p w:rsidR="00E610AB" w:rsidRPr="00E610AB" w:rsidRDefault="00E610AB" w:rsidP="00E610AB">
      <w:pPr>
        <w:jc w:val="both"/>
        <w:rPr>
          <w:b/>
        </w:rPr>
      </w:pPr>
      <w:r w:rsidRPr="00E610AB">
        <w:rPr>
          <w:b/>
        </w:rPr>
        <w:t>Yenilikçi Enregre Alan Tanımlama ve Önceliklendirme</w:t>
      </w:r>
      <w:r>
        <w:rPr>
          <w:b/>
        </w:rPr>
        <w:t>:</w:t>
      </w:r>
    </w:p>
    <w:p w:rsidR="00E610AB" w:rsidRPr="00614D64" w:rsidRDefault="00870F6D" w:rsidP="00B66955">
      <w:pPr>
        <w:pStyle w:val="ListeParagraf"/>
        <w:numPr>
          <w:ilvl w:val="0"/>
          <w:numId w:val="32"/>
        </w:numPr>
        <w:jc w:val="both"/>
        <w:rPr>
          <w:sz w:val="24"/>
          <w:szCs w:val="24"/>
        </w:rPr>
      </w:pPr>
      <w:r w:rsidRPr="00614D64">
        <w:rPr>
          <w:sz w:val="24"/>
          <w:szCs w:val="24"/>
        </w:rPr>
        <w:t xml:space="preserve">Üniversiteler arasında yenilikçi ve girişimcilikle ilgili 14. </w:t>
      </w:r>
      <w:proofErr w:type="gramStart"/>
      <w:r w:rsidRPr="00614D64">
        <w:rPr>
          <w:sz w:val="24"/>
          <w:szCs w:val="24"/>
        </w:rPr>
        <w:t>sırada</w:t>
      </w:r>
      <w:proofErr w:type="gramEnd"/>
      <w:r w:rsidRPr="00614D64">
        <w:rPr>
          <w:sz w:val="24"/>
          <w:szCs w:val="24"/>
        </w:rPr>
        <w:t xml:space="preserve"> olmamız girişimcilik açısından en önemli kanıttır. </w:t>
      </w:r>
    </w:p>
    <w:p w:rsidR="00E610AB" w:rsidRPr="00614D64" w:rsidRDefault="00870F6D" w:rsidP="00B66955">
      <w:pPr>
        <w:pStyle w:val="ListeParagraf"/>
        <w:numPr>
          <w:ilvl w:val="0"/>
          <w:numId w:val="32"/>
        </w:numPr>
        <w:jc w:val="both"/>
        <w:rPr>
          <w:sz w:val="24"/>
          <w:szCs w:val="24"/>
        </w:rPr>
      </w:pPr>
      <w:r w:rsidRPr="00614D64">
        <w:rPr>
          <w:sz w:val="24"/>
          <w:szCs w:val="24"/>
        </w:rPr>
        <w:t xml:space="preserve">TTO teknopark girişimciler yetiştirmekte. </w:t>
      </w:r>
    </w:p>
    <w:p w:rsidR="00870F6D" w:rsidRPr="00614D64" w:rsidRDefault="00870F6D" w:rsidP="00B66955">
      <w:pPr>
        <w:pStyle w:val="ListeParagraf"/>
        <w:numPr>
          <w:ilvl w:val="0"/>
          <w:numId w:val="32"/>
        </w:numPr>
        <w:jc w:val="both"/>
        <w:rPr>
          <w:sz w:val="24"/>
          <w:szCs w:val="24"/>
        </w:rPr>
      </w:pPr>
      <w:r w:rsidRPr="00614D64">
        <w:rPr>
          <w:sz w:val="24"/>
          <w:szCs w:val="24"/>
        </w:rPr>
        <w:t xml:space="preserve">İleri teknoloji merkeziyle sanayi şehri olan Gaziantep Uluğbey araştırma hizmet sunumu ve danışmanlık yapılarak sanayi gelişimi tetiklenmektedir. Uluğbey yüksek teknoloji merkezinde konumlandırılan STEM ve FABLAB uygulama merkezi ile girişimcilik potansiyeli yüksek öğrencilerin keşfedilerek yetiştirilmesi. </w:t>
      </w:r>
      <w:r w:rsidR="008B2931" w:rsidRPr="00614D64">
        <w:rPr>
          <w:sz w:val="24"/>
          <w:szCs w:val="24"/>
        </w:rPr>
        <w:t>G</w:t>
      </w:r>
      <w:r w:rsidRPr="00614D64">
        <w:rPr>
          <w:sz w:val="24"/>
          <w:szCs w:val="24"/>
        </w:rPr>
        <w:t>irişimci öğrencilerden oluşturulmuş olan öğrenci toplulukları ile yeni girişimci potansiyeli olan öğrenciler belirlenerek üniversite tarafından desteklenmesi.</w:t>
      </w:r>
    </w:p>
    <w:p w:rsidR="001B5B22" w:rsidRPr="00614D64" w:rsidRDefault="001B5B22" w:rsidP="00B66955">
      <w:pPr>
        <w:pStyle w:val="ListeParagraf"/>
        <w:numPr>
          <w:ilvl w:val="0"/>
          <w:numId w:val="32"/>
        </w:numPr>
        <w:jc w:val="both"/>
        <w:rPr>
          <w:sz w:val="24"/>
          <w:szCs w:val="24"/>
        </w:rPr>
      </w:pPr>
      <w:r w:rsidRPr="00614D64">
        <w:rPr>
          <w:sz w:val="24"/>
          <w:szCs w:val="24"/>
        </w:rPr>
        <w:t>Multidisipliner araştırma çalışmaları, ayakkabı test ve geliştirme çalışmaları, yenilenebilir enerji çalışmaları</w:t>
      </w:r>
    </w:p>
    <w:p w:rsidR="001B5B22" w:rsidRPr="00614D64" w:rsidRDefault="001B5B22" w:rsidP="00B66955">
      <w:pPr>
        <w:pStyle w:val="ListeParagraf"/>
        <w:numPr>
          <w:ilvl w:val="0"/>
          <w:numId w:val="32"/>
        </w:numPr>
        <w:jc w:val="both"/>
        <w:rPr>
          <w:sz w:val="24"/>
          <w:szCs w:val="24"/>
        </w:rPr>
      </w:pPr>
      <w:r w:rsidRPr="00614D64">
        <w:rPr>
          <w:sz w:val="24"/>
          <w:szCs w:val="24"/>
        </w:rPr>
        <w:t>Alternatif enerji, robotik cerrahi, yapay zeka, bulut bilişim</w:t>
      </w:r>
    </w:p>
    <w:p w:rsidR="001B5B22" w:rsidRPr="00614D64" w:rsidRDefault="001B5B22" w:rsidP="00B66955">
      <w:pPr>
        <w:pStyle w:val="ListeParagraf"/>
        <w:numPr>
          <w:ilvl w:val="0"/>
          <w:numId w:val="32"/>
        </w:numPr>
        <w:jc w:val="both"/>
        <w:rPr>
          <w:sz w:val="24"/>
          <w:szCs w:val="24"/>
        </w:rPr>
      </w:pPr>
      <w:r w:rsidRPr="00614D64">
        <w:rPr>
          <w:sz w:val="24"/>
          <w:szCs w:val="24"/>
        </w:rPr>
        <w:t>Medical mühendislik (sağlık mühendisliği) oluşturmak, göç ve sosyal politikalarda yol göstericiliği, patent, faydalı model, markalaşma</w:t>
      </w:r>
    </w:p>
    <w:p w:rsidR="00CA4A28" w:rsidRPr="00614D64" w:rsidRDefault="00CA4A28" w:rsidP="00CA4A28">
      <w:pPr>
        <w:pStyle w:val="ListeParagraf"/>
        <w:ind w:left="1446" w:firstLine="0"/>
        <w:jc w:val="both"/>
        <w:rPr>
          <w:color w:val="FF0000"/>
          <w:sz w:val="24"/>
          <w:szCs w:val="24"/>
        </w:rPr>
      </w:pPr>
    </w:p>
    <w:p w:rsidR="00DA2A51" w:rsidRPr="00614D64" w:rsidRDefault="00DA2A51" w:rsidP="00DA2A51">
      <w:pPr>
        <w:jc w:val="both"/>
        <w:rPr>
          <w:b/>
          <w:sz w:val="24"/>
          <w:szCs w:val="24"/>
        </w:rPr>
      </w:pPr>
      <w:r w:rsidRPr="00614D64">
        <w:rPr>
          <w:b/>
          <w:sz w:val="24"/>
          <w:szCs w:val="24"/>
        </w:rPr>
        <w:t>Yerel Fırsatları Öncelikli Belirleme:</w:t>
      </w:r>
    </w:p>
    <w:p w:rsidR="001B5B22" w:rsidRPr="00614D64" w:rsidRDefault="00DA2A51" w:rsidP="00B66955">
      <w:pPr>
        <w:pStyle w:val="ListeParagraf"/>
        <w:numPr>
          <w:ilvl w:val="0"/>
          <w:numId w:val="33"/>
        </w:numPr>
        <w:ind w:firstLine="414"/>
        <w:jc w:val="both"/>
        <w:rPr>
          <w:sz w:val="24"/>
          <w:szCs w:val="24"/>
        </w:rPr>
      </w:pPr>
      <w:r w:rsidRPr="00614D64">
        <w:rPr>
          <w:sz w:val="24"/>
          <w:szCs w:val="24"/>
        </w:rPr>
        <w:t xml:space="preserve">Sanayi işbirliği, </w:t>
      </w:r>
    </w:p>
    <w:p w:rsidR="001B5B22" w:rsidRPr="00614D64" w:rsidRDefault="00DA2A51" w:rsidP="00B66955">
      <w:pPr>
        <w:pStyle w:val="ListeParagraf"/>
        <w:numPr>
          <w:ilvl w:val="0"/>
          <w:numId w:val="33"/>
        </w:numPr>
        <w:ind w:firstLine="414"/>
        <w:jc w:val="both"/>
        <w:rPr>
          <w:sz w:val="24"/>
          <w:szCs w:val="24"/>
        </w:rPr>
      </w:pPr>
      <w:r w:rsidRPr="00614D64">
        <w:rPr>
          <w:sz w:val="24"/>
          <w:szCs w:val="24"/>
        </w:rPr>
        <w:t xml:space="preserve">gastronomi, sağlık ve sağlık turizmi, </w:t>
      </w:r>
    </w:p>
    <w:p w:rsidR="00DA2A51" w:rsidRPr="00614D64" w:rsidRDefault="00DA2A51" w:rsidP="00B66955">
      <w:pPr>
        <w:pStyle w:val="ListeParagraf"/>
        <w:numPr>
          <w:ilvl w:val="0"/>
          <w:numId w:val="33"/>
        </w:numPr>
        <w:ind w:firstLine="414"/>
        <w:jc w:val="both"/>
        <w:rPr>
          <w:sz w:val="24"/>
          <w:szCs w:val="24"/>
        </w:rPr>
      </w:pPr>
      <w:r w:rsidRPr="00614D64">
        <w:rPr>
          <w:sz w:val="24"/>
          <w:szCs w:val="24"/>
        </w:rPr>
        <w:t>KOSGEB eğitimleri (girişimcilik vb.)</w:t>
      </w:r>
    </w:p>
    <w:p w:rsidR="001B5B22" w:rsidRPr="00614D64" w:rsidRDefault="001B5B22" w:rsidP="00B66955">
      <w:pPr>
        <w:pStyle w:val="ListeParagraf"/>
        <w:numPr>
          <w:ilvl w:val="0"/>
          <w:numId w:val="33"/>
        </w:numPr>
        <w:ind w:left="1134" w:firstLine="0"/>
        <w:jc w:val="both"/>
        <w:rPr>
          <w:sz w:val="24"/>
          <w:szCs w:val="24"/>
        </w:rPr>
      </w:pPr>
      <w:r w:rsidRPr="00614D64">
        <w:rPr>
          <w:sz w:val="24"/>
          <w:szCs w:val="24"/>
        </w:rPr>
        <w:t>Sanayiyle işbirliği, ulusl</w:t>
      </w:r>
      <w:r w:rsidR="005D279F" w:rsidRPr="00614D64">
        <w:rPr>
          <w:sz w:val="24"/>
          <w:szCs w:val="24"/>
        </w:rPr>
        <w:t>a</w:t>
      </w:r>
      <w:r w:rsidRPr="00614D64">
        <w:rPr>
          <w:sz w:val="24"/>
          <w:szCs w:val="24"/>
        </w:rPr>
        <w:t>rarası sağlık hizmetleri, Ortadoğu ve İpekyolu bağlantıları, Gaziantep'in kozmopolitliği</w:t>
      </w:r>
    </w:p>
    <w:p w:rsidR="00DA2A51" w:rsidRPr="00614D64" w:rsidRDefault="00DA2A51" w:rsidP="00DA2A51">
      <w:pPr>
        <w:jc w:val="both"/>
        <w:rPr>
          <w:b/>
          <w:sz w:val="24"/>
          <w:szCs w:val="24"/>
        </w:rPr>
      </w:pPr>
    </w:p>
    <w:p w:rsidR="00DA2A51" w:rsidRPr="00614D64" w:rsidRDefault="00DA2A51" w:rsidP="00DA2A51">
      <w:pPr>
        <w:jc w:val="both"/>
        <w:rPr>
          <w:b/>
          <w:sz w:val="24"/>
          <w:szCs w:val="24"/>
        </w:rPr>
      </w:pPr>
      <w:r w:rsidRPr="00614D64">
        <w:rPr>
          <w:b/>
          <w:sz w:val="24"/>
          <w:szCs w:val="24"/>
        </w:rPr>
        <w:t>Yönelim Önceliklendirme:</w:t>
      </w:r>
    </w:p>
    <w:p w:rsidR="001B5B22" w:rsidRPr="00614D64" w:rsidRDefault="001B5B22" w:rsidP="00B66955">
      <w:pPr>
        <w:pStyle w:val="ListeParagraf"/>
        <w:numPr>
          <w:ilvl w:val="0"/>
          <w:numId w:val="33"/>
        </w:numPr>
        <w:ind w:firstLine="414"/>
        <w:jc w:val="both"/>
        <w:rPr>
          <w:sz w:val="24"/>
          <w:szCs w:val="24"/>
        </w:rPr>
      </w:pPr>
      <w:r w:rsidRPr="00614D64">
        <w:rPr>
          <w:sz w:val="24"/>
          <w:szCs w:val="24"/>
        </w:rPr>
        <w:t xml:space="preserve">İlk %10 diliminden öğrenci tercihini yükseltmek, </w:t>
      </w:r>
    </w:p>
    <w:p w:rsidR="001B5B22" w:rsidRPr="00614D64" w:rsidRDefault="001B5B22" w:rsidP="00B66955">
      <w:pPr>
        <w:pStyle w:val="ListeParagraf"/>
        <w:numPr>
          <w:ilvl w:val="0"/>
          <w:numId w:val="33"/>
        </w:numPr>
        <w:ind w:firstLine="414"/>
        <w:jc w:val="both"/>
        <w:rPr>
          <w:sz w:val="24"/>
          <w:szCs w:val="24"/>
        </w:rPr>
      </w:pPr>
      <w:r w:rsidRPr="00614D64">
        <w:rPr>
          <w:sz w:val="24"/>
          <w:szCs w:val="24"/>
        </w:rPr>
        <w:t xml:space="preserve">Yurt genelinden nitelikli öğrencileri çekebilmek, </w:t>
      </w:r>
    </w:p>
    <w:p w:rsidR="001B5B22" w:rsidRPr="00614D64" w:rsidRDefault="001B5B22" w:rsidP="00B66955">
      <w:pPr>
        <w:pStyle w:val="ListeParagraf"/>
        <w:numPr>
          <w:ilvl w:val="0"/>
          <w:numId w:val="33"/>
        </w:numPr>
        <w:ind w:firstLine="414"/>
        <w:jc w:val="both"/>
        <w:rPr>
          <w:sz w:val="24"/>
          <w:szCs w:val="24"/>
        </w:rPr>
      </w:pPr>
      <w:r w:rsidRPr="00614D64">
        <w:rPr>
          <w:sz w:val="24"/>
          <w:szCs w:val="24"/>
        </w:rPr>
        <w:t xml:space="preserve">Uluslararası nitelikli öğrencileri daha da artırmak, </w:t>
      </w:r>
    </w:p>
    <w:p w:rsidR="001B5B22" w:rsidRPr="00614D64" w:rsidRDefault="001B5B22" w:rsidP="00B66955">
      <w:pPr>
        <w:pStyle w:val="ListeParagraf"/>
        <w:numPr>
          <w:ilvl w:val="0"/>
          <w:numId w:val="33"/>
        </w:numPr>
        <w:ind w:firstLine="414"/>
        <w:jc w:val="both"/>
        <w:rPr>
          <w:sz w:val="24"/>
          <w:szCs w:val="24"/>
        </w:rPr>
      </w:pPr>
      <w:r w:rsidRPr="00614D64">
        <w:rPr>
          <w:sz w:val="24"/>
          <w:szCs w:val="24"/>
        </w:rPr>
        <w:t>Yüksek lisans doktora alanlarında daha çok öğrenci çekmek</w:t>
      </w:r>
    </w:p>
    <w:p w:rsidR="007963E5" w:rsidRPr="00614D64" w:rsidRDefault="001B5B22" w:rsidP="00B66955">
      <w:pPr>
        <w:pStyle w:val="ListeParagraf"/>
        <w:numPr>
          <w:ilvl w:val="0"/>
          <w:numId w:val="33"/>
        </w:numPr>
        <w:ind w:left="1134" w:firstLine="0"/>
        <w:jc w:val="both"/>
        <w:rPr>
          <w:sz w:val="24"/>
          <w:szCs w:val="24"/>
        </w:rPr>
      </w:pPr>
      <w:r w:rsidRPr="00614D64">
        <w:rPr>
          <w:sz w:val="24"/>
          <w:szCs w:val="24"/>
        </w:rPr>
        <w:t>Lisansüstünde uluslararasılaşma, lisansüstünde (çokdilli) uzaktan eğitimin yaygınlaştırılması, birimlerin akreditasyonlarının önceliklendirilmesi, bölgede sağlık eğitimi için simülasyon merkezinin kurulması, göç ve uyum politikaları oluşturmak</w:t>
      </w:r>
    </w:p>
    <w:p w:rsidR="001B5B22" w:rsidRPr="00614D64" w:rsidRDefault="001B5B22" w:rsidP="00B66955">
      <w:pPr>
        <w:pStyle w:val="ListeParagraf"/>
        <w:numPr>
          <w:ilvl w:val="0"/>
          <w:numId w:val="33"/>
        </w:numPr>
        <w:ind w:left="1134" w:firstLine="0"/>
        <w:jc w:val="both"/>
        <w:rPr>
          <w:sz w:val="24"/>
          <w:szCs w:val="24"/>
        </w:rPr>
      </w:pPr>
      <w:r w:rsidRPr="00614D64">
        <w:rPr>
          <w:sz w:val="24"/>
          <w:szCs w:val="24"/>
        </w:rPr>
        <w:t>Uluslararası öğrenci / araştırmacı, sanayi firmaları, Ar-Ge birimleri, Ar-Ge destek kuruluşları, STEM</w:t>
      </w:r>
    </w:p>
    <w:p w:rsidR="001B5B22" w:rsidRPr="001B5B22" w:rsidRDefault="001B5B22" w:rsidP="001B5B22">
      <w:pPr>
        <w:pStyle w:val="ListeParagraf"/>
        <w:ind w:left="1134" w:firstLine="0"/>
        <w:jc w:val="both"/>
      </w:pPr>
    </w:p>
    <w:p w:rsidR="00B1377E" w:rsidRDefault="00A9495A" w:rsidP="00974E3A">
      <w:pPr>
        <w:pStyle w:val="ListeParagraf"/>
        <w:numPr>
          <w:ilvl w:val="1"/>
          <w:numId w:val="2"/>
        </w:numPr>
        <w:tabs>
          <w:tab w:val="left" w:pos="1094"/>
        </w:tabs>
        <w:spacing w:before="66"/>
        <w:jc w:val="left"/>
        <w:rPr>
          <w:b/>
          <w:i/>
          <w:sz w:val="28"/>
        </w:rPr>
      </w:pPr>
      <w:r>
        <w:rPr>
          <w:b/>
          <w:i/>
          <w:color w:val="00A1E4"/>
          <w:sz w:val="28"/>
        </w:rPr>
        <w:t>Değer Sunumu</w:t>
      </w:r>
      <w:r>
        <w:rPr>
          <w:b/>
          <w:i/>
          <w:color w:val="00A1E4"/>
          <w:spacing w:val="-59"/>
          <w:sz w:val="28"/>
        </w:rPr>
        <w:t xml:space="preserve"> </w:t>
      </w:r>
      <w:r>
        <w:rPr>
          <w:b/>
          <w:i/>
          <w:color w:val="00A1E4"/>
          <w:spacing w:val="-3"/>
          <w:sz w:val="28"/>
        </w:rPr>
        <w:t>Tercihi</w:t>
      </w:r>
    </w:p>
    <w:p w:rsidR="008B4751" w:rsidRDefault="008B4751" w:rsidP="007963E5">
      <w:pPr>
        <w:pStyle w:val="Balk31"/>
        <w:rPr>
          <w:color w:val="30849B"/>
          <w:w w:val="95"/>
        </w:rPr>
      </w:pPr>
    </w:p>
    <w:p w:rsidR="008B4751" w:rsidRPr="00614D64" w:rsidRDefault="008B4751" w:rsidP="00614D64">
      <w:pPr>
        <w:widowControl/>
        <w:adjustRightInd w:val="0"/>
        <w:jc w:val="both"/>
        <w:rPr>
          <w:b/>
          <w:bCs/>
          <w:sz w:val="24"/>
          <w:szCs w:val="24"/>
        </w:rPr>
      </w:pPr>
      <w:r>
        <w:tab/>
      </w:r>
      <w:proofErr w:type="gramStart"/>
      <w:r w:rsidRPr="00614D64">
        <w:rPr>
          <w:rFonts w:ascii="Times New Roman" w:hAnsi="Times New Roman" w:cs="Times New Roman"/>
          <w:sz w:val="24"/>
          <w:szCs w:val="24"/>
        </w:rPr>
        <w:t>Üniversitemizde konum ve başarı bölgesi tercihlerine bağlı olarak proje ve araştırmaların artırılması hedeflenmektedir.</w:t>
      </w:r>
      <w:proofErr w:type="gramEnd"/>
      <w:r w:rsidRPr="00614D64">
        <w:rPr>
          <w:rFonts w:ascii="Times New Roman" w:hAnsi="Times New Roman" w:cs="Times New Roman"/>
          <w:sz w:val="24"/>
          <w:szCs w:val="24"/>
        </w:rPr>
        <w:t xml:space="preserve"> Bu hedef ile aynı zamanda yayın, atıf, patent ve benzeri faaliyetleri artırması beklenmektedir. Ayrıca diğer üniversitelere model olan</w:t>
      </w:r>
      <w:proofErr w:type="gramStart"/>
      <w:r w:rsidRPr="00614D64">
        <w:rPr>
          <w:rFonts w:ascii="Times New Roman" w:hAnsi="Times New Roman" w:cs="Times New Roman"/>
          <w:sz w:val="24"/>
          <w:szCs w:val="24"/>
        </w:rPr>
        <w:t>;  İntörn</w:t>
      </w:r>
      <w:proofErr w:type="gramEnd"/>
      <w:r w:rsidRPr="00614D64">
        <w:rPr>
          <w:rFonts w:ascii="Times New Roman" w:hAnsi="Times New Roman" w:cs="Times New Roman"/>
          <w:sz w:val="24"/>
          <w:szCs w:val="24"/>
        </w:rPr>
        <w:t>, Toplumsal Duyarlık Projeleri gibi çalışmaları geliştirerek artırmayı hedeflemektedir.</w:t>
      </w:r>
    </w:p>
    <w:p w:rsidR="008B4751" w:rsidRDefault="008B4751" w:rsidP="007963E5">
      <w:pPr>
        <w:pStyle w:val="Balk31"/>
        <w:rPr>
          <w:color w:val="30849B"/>
          <w:w w:val="95"/>
        </w:rPr>
      </w:pPr>
    </w:p>
    <w:p w:rsidR="007963E5" w:rsidRDefault="00CA4A28" w:rsidP="007963E5">
      <w:pPr>
        <w:pStyle w:val="GvdeMetni"/>
        <w:spacing w:before="7"/>
        <w:rPr>
          <w:b/>
          <w:sz w:val="11"/>
        </w:rPr>
      </w:pPr>
      <w:r>
        <w:rPr>
          <w:b/>
          <w:sz w:val="11"/>
        </w:rPr>
        <w:t xml:space="preserve">  </w:t>
      </w:r>
    </w:p>
    <w:tbl>
      <w:tblPr>
        <w:tblStyle w:val="TableNormal"/>
        <w:tblW w:w="0" w:type="auto"/>
        <w:tblCellSpacing w:w="20" w:type="dxa"/>
        <w:tblInd w:w="136" w:type="dxa"/>
        <w:tblBorders>
          <w:top w:val="outset" w:sz="4" w:space="0" w:color="943634"/>
          <w:left w:val="outset" w:sz="4" w:space="0" w:color="943634"/>
          <w:bottom w:val="single" w:sz="4" w:space="0" w:color="000000"/>
          <w:right w:val="outset" w:sz="4" w:space="0" w:color="943634"/>
          <w:insideH w:val="outset" w:sz="4" w:space="0" w:color="943634"/>
          <w:insideV w:val="outset" w:sz="4" w:space="0" w:color="943634"/>
        </w:tblBorders>
        <w:tblLayout w:type="fixed"/>
        <w:tblLook w:val="01E0"/>
      </w:tblPr>
      <w:tblGrid>
        <w:gridCol w:w="3421"/>
        <w:gridCol w:w="1646"/>
        <w:gridCol w:w="1649"/>
        <w:gridCol w:w="1649"/>
        <w:gridCol w:w="1669"/>
      </w:tblGrid>
      <w:tr w:rsidR="007963E5" w:rsidTr="00047103">
        <w:trPr>
          <w:trHeight w:val="409"/>
          <w:tblCellSpacing w:w="20" w:type="dxa"/>
        </w:trPr>
        <w:tc>
          <w:tcPr>
            <w:tcW w:w="3361" w:type="dxa"/>
            <w:shd w:val="clear" w:color="auto" w:fill="4AACC5"/>
          </w:tcPr>
          <w:p w:rsidR="007963E5" w:rsidRPr="00047103" w:rsidRDefault="000600E7" w:rsidP="00047103">
            <w:pPr>
              <w:pStyle w:val="TableParagraph"/>
              <w:spacing w:before="62"/>
              <w:ind w:right="98"/>
              <w:rPr>
                <w:rFonts w:ascii="Times New Roman" w:hAnsi="Times New Roman" w:cs="Times New Roman"/>
                <w:b/>
                <w:color w:val="FFFFFF"/>
                <w:sz w:val="24"/>
                <w:szCs w:val="24"/>
              </w:rPr>
            </w:pPr>
            <w:r w:rsidRPr="000600E7">
              <w:rPr>
                <w:rFonts w:ascii="Times New Roman" w:hAnsi="Times New Roman" w:cs="Times New Roman"/>
                <w:b/>
                <w:color w:val="FFFFFF"/>
                <w:sz w:val="24"/>
                <w:szCs w:val="24"/>
              </w:rPr>
              <w:pict>
                <v:line id="_x0000_s3427" style="position:absolute;z-index:-381072;mso-position-horizontal-relative:page" from="-.65pt,1.8pt" to="130.45pt,35.25pt" strokeweight=".48pt">
                  <w10:wrap anchorx="page"/>
                </v:line>
              </w:pict>
            </w:r>
            <w:r w:rsidR="007963E5" w:rsidRPr="00047103">
              <w:rPr>
                <w:rFonts w:ascii="Times New Roman" w:hAnsi="Times New Roman" w:cs="Times New Roman"/>
                <w:b/>
                <w:color w:val="FFFFFF"/>
                <w:sz w:val="24"/>
                <w:szCs w:val="24"/>
              </w:rPr>
              <w:t>Tercihler</w:t>
            </w:r>
            <w:r w:rsidR="00047103" w:rsidRPr="00047103">
              <w:rPr>
                <w:rFonts w:ascii="Times New Roman" w:hAnsi="Times New Roman" w:cs="Times New Roman"/>
                <w:b/>
                <w:color w:val="FFFFFF"/>
                <w:sz w:val="24"/>
                <w:szCs w:val="24"/>
              </w:rPr>
              <w:t>/</w:t>
            </w:r>
            <w:r w:rsidR="007963E5" w:rsidRPr="00962550">
              <w:rPr>
                <w:rFonts w:ascii="Times New Roman" w:hAnsi="Times New Roman" w:cs="Times New Roman"/>
                <w:b/>
                <w:color w:val="FFFFFF"/>
                <w:sz w:val="24"/>
                <w:szCs w:val="24"/>
              </w:rPr>
              <w:t>Faktörler</w:t>
            </w:r>
          </w:p>
        </w:tc>
        <w:tc>
          <w:tcPr>
            <w:tcW w:w="1606" w:type="dxa"/>
            <w:shd w:val="clear" w:color="auto" w:fill="4AACC5"/>
          </w:tcPr>
          <w:p w:rsidR="007963E5" w:rsidRPr="00047103" w:rsidRDefault="007963E5" w:rsidP="00047103">
            <w:pPr>
              <w:pStyle w:val="TableParagraph"/>
              <w:spacing w:before="62"/>
              <w:ind w:left="107" w:right="477"/>
              <w:jc w:val="center"/>
              <w:rPr>
                <w:rFonts w:ascii="Times New Roman" w:hAnsi="Times New Roman" w:cs="Times New Roman"/>
                <w:b/>
                <w:color w:val="FFFFFF"/>
                <w:sz w:val="24"/>
                <w:szCs w:val="24"/>
              </w:rPr>
            </w:pPr>
            <w:r w:rsidRPr="00047103">
              <w:rPr>
                <w:rFonts w:ascii="Times New Roman" w:hAnsi="Times New Roman" w:cs="Times New Roman"/>
                <w:b/>
                <w:color w:val="FFFFFF"/>
                <w:sz w:val="24"/>
                <w:szCs w:val="24"/>
              </w:rPr>
              <w:t>Yok Et</w:t>
            </w:r>
          </w:p>
        </w:tc>
        <w:tc>
          <w:tcPr>
            <w:tcW w:w="1609" w:type="dxa"/>
            <w:shd w:val="clear" w:color="auto" w:fill="4AACC5"/>
          </w:tcPr>
          <w:p w:rsidR="007963E5" w:rsidRPr="00047103" w:rsidRDefault="007963E5" w:rsidP="00047103">
            <w:pPr>
              <w:pStyle w:val="TableParagraph"/>
              <w:spacing w:before="62"/>
              <w:ind w:left="107" w:right="536"/>
              <w:jc w:val="cente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Azalt</w:t>
            </w:r>
          </w:p>
        </w:tc>
        <w:tc>
          <w:tcPr>
            <w:tcW w:w="1609" w:type="dxa"/>
            <w:shd w:val="clear" w:color="auto" w:fill="4AACC5"/>
          </w:tcPr>
          <w:p w:rsidR="007963E5" w:rsidRPr="00047103" w:rsidRDefault="007963E5" w:rsidP="00047103">
            <w:pPr>
              <w:pStyle w:val="TableParagraph"/>
              <w:spacing w:before="62"/>
              <w:ind w:left="107" w:right="564"/>
              <w:jc w:val="cente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Artır</w:t>
            </w:r>
          </w:p>
        </w:tc>
        <w:tc>
          <w:tcPr>
            <w:tcW w:w="1609" w:type="dxa"/>
            <w:shd w:val="clear" w:color="auto" w:fill="4AACC5"/>
          </w:tcPr>
          <w:p w:rsidR="007963E5" w:rsidRPr="00047103" w:rsidRDefault="007963E5" w:rsidP="00047103">
            <w:pPr>
              <w:pStyle w:val="TableParagraph"/>
              <w:spacing w:before="62"/>
              <w:ind w:left="107"/>
              <w:rPr>
                <w:rFonts w:ascii="Times New Roman" w:hAnsi="Times New Roman" w:cs="Times New Roman"/>
                <w:b/>
                <w:color w:val="FFFFFF"/>
                <w:sz w:val="24"/>
                <w:szCs w:val="24"/>
              </w:rPr>
            </w:pPr>
            <w:r w:rsidRPr="00047103">
              <w:rPr>
                <w:rFonts w:ascii="Times New Roman" w:hAnsi="Times New Roman" w:cs="Times New Roman"/>
                <w:b/>
                <w:color w:val="FFFFFF"/>
                <w:sz w:val="24"/>
                <w:szCs w:val="24"/>
              </w:rPr>
              <w:t>Yenilik Yap</w:t>
            </w:r>
          </w:p>
        </w:tc>
      </w:tr>
      <w:tr w:rsidR="007963E5" w:rsidTr="00047103">
        <w:trPr>
          <w:trHeight w:val="364"/>
          <w:tblCellSpacing w:w="20" w:type="dxa"/>
        </w:trPr>
        <w:tc>
          <w:tcPr>
            <w:tcW w:w="3361" w:type="dxa"/>
            <w:shd w:val="clear" w:color="auto" w:fill="4BACC6"/>
          </w:tcPr>
          <w:p w:rsidR="007963E5" w:rsidRPr="00047103" w:rsidRDefault="007963E5" w:rsidP="00B435E4">
            <w:pPr>
              <w:pStyle w:val="TableParagraph"/>
              <w:spacing w:before="62"/>
              <w:ind w:left="107"/>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Sosyal İmkânlar</w:t>
            </w:r>
          </w:p>
        </w:tc>
        <w:tc>
          <w:tcPr>
            <w:tcW w:w="1606"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0611D6">
            <w:pPr>
              <w:pStyle w:val="TableParagraph"/>
              <w:ind w:left="720"/>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r>
      <w:tr w:rsidR="007963E5" w:rsidTr="00047103">
        <w:trPr>
          <w:trHeight w:val="364"/>
          <w:tblCellSpacing w:w="20" w:type="dxa"/>
        </w:trPr>
        <w:tc>
          <w:tcPr>
            <w:tcW w:w="3361" w:type="dxa"/>
            <w:shd w:val="clear" w:color="auto" w:fill="4BACC6"/>
          </w:tcPr>
          <w:p w:rsidR="007963E5" w:rsidRPr="00047103" w:rsidRDefault="007963E5" w:rsidP="00B435E4">
            <w:pPr>
              <w:pStyle w:val="TableParagraph"/>
              <w:spacing w:before="62"/>
              <w:ind w:left="107"/>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Destekler (Burslar vb.)</w:t>
            </w:r>
          </w:p>
        </w:tc>
        <w:tc>
          <w:tcPr>
            <w:tcW w:w="1606"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r>
      <w:tr w:rsidR="007963E5" w:rsidTr="00047103">
        <w:trPr>
          <w:trHeight w:val="361"/>
          <w:tblCellSpacing w:w="20" w:type="dxa"/>
        </w:trPr>
        <w:tc>
          <w:tcPr>
            <w:tcW w:w="3361" w:type="dxa"/>
            <w:shd w:val="clear" w:color="auto" w:fill="4BACC6"/>
          </w:tcPr>
          <w:p w:rsidR="007963E5" w:rsidRPr="00047103" w:rsidRDefault="007963E5" w:rsidP="00B435E4">
            <w:pPr>
              <w:pStyle w:val="TableParagraph"/>
              <w:spacing w:before="62"/>
              <w:ind w:left="107"/>
              <w:rPr>
                <w:rFonts w:ascii="Times New Roman" w:hAnsi="Times New Roman" w:cs="Times New Roman"/>
                <w:b/>
                <w:color w:val="FFFFFF"/>
                <w:sz w:val="24"/>
                <w:szCs w:val="24"/>
              </w:rPr>
            </w:pPr>
            <w:r w:rsidRPr="00962550">
              <w:rPr>
                <w:rFonts w:ascii="Times New Roman" w:hAnsi="Times New Roman" w:cs="Times New Roman"/>
                <w:b/>
                <w:color w:val="FFFFFF"/>
                <w:sz w:val="24"/>
                <w:szCs w:val="24"/>
              </w:rPr>
              <w:lastRenderedPageBreak/>
              <w:t>Eğitim Yöntemleri</w:t>
            </w:r>
          </w:p>
        </w:tc>
        <w:tc>
          <w:tcPr>
            <w:tcW w:w="1606"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r>
      <w:tr w:rsidR="007963E5" w:rsidTr="00047103">
        <w:trPr>
          <w:trHeight w:val="365"/>
          <w:tblCellSpacing w:w="20" w:type="dxa"/>
        </w:trPr>
        <w:tc>
          <w:tcPr>
            <w:tcW w:w="3361" w:type="dxa"/>
            <w:shd w:val="clear" w:color="auto" w:fill="4BACC6"/>
          </w:tcPr>
          <w:p w:rsidR="007963E5" w:rsidRPr="00047103" w:rsidRDefault="007963E5" w:rsidP="00B435E4">
            <w:pPr>
              <w:pStyle w:val="TableParagraph"/>
              <w:spacing w:before="64"/>
              <w:ind w:left="107"/>
              <w:rPr>
                <w:rFonts w:ascii="Times New Roman" w:hAnsi="Times New Roman" w:cs="Times New Roman"/>
                <w:b/>
                <w:color w:val="FFFFFF"/>
                <w:sz w:val="24"/>
                <w:szCs w:val="24"/>
              </w:rPr>
            </w:pPr>
            <w:r w:rsidRPr="00047103">
              <w:rPr>
                <w:rFonts w:ascii="Times New Roman" w:hAnsi="Times New Roman" w:cs="Times New Roman"/>
                <w:b/>
                <w:color w:val="FFFFFF"/>
                <w:sz w:val="24"/>
                <w:szCs w:val="24"/>
              </w:rPr>
              <w:t>Eğitim Programları</w:t>
            </w:r>
          </w:p>
        </w:tc>
        <w:tc>
          <w:tcPr>
            <w:tcW w:w="1606"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r>
      <w:tr w:rsidR="007963E5" w:rsidTr="00047103">
        <w:trPr>
          <w:trHeight w:val="363"/>
          <w:tblCellSpacing w:w="20" w:type="dxa"/>
        </w:trPr>
        <w:tc>
          <w:tcPr>
            <w:tcW w:w="3361" w:type="dxa"/>
            <w:shd w:val="clear" w:color="auto" w:fill="4BACC6"/>
          </w:tcPr>
          <w:p w:rsidR="007963E5" w:rsidRPr="00047103" w:rsidRDefault="007963E5" w:rsidP="00B435E4">
            <w:pPr>
              <w:pStyle w:val="TableParagraph"/>
              <w:spacing w:before="63"/>
              <w:ind w:left="107"/>
              <w:rPr>
                <w:rFonts w:ascii="Times New Roman" w:hAnsi="Times New Roman" w:cs="Times New Roman"/>
                <w:b/>
                <w:color w:val="FFFFFF"/>
                <w:sz w:val="24"/>
                <w:szCs w:val="24"/>
              </w:rPr>
            </w:pPr>
            <w:r w:rsidRPr="00047103">
              <w:rPr>
                <w:rFonts w:ascii="Times New Roman" w:hAnsi="Times New Roman" w:cs="Times New Roman"/>
                <w:b/>
                <w:color w:val="FFFFFF"/>
                <w:sz w:val="24"/>
                <w:szCs w:val="24"/>
              </w:rPr>
              <w:t>İşbirlikleri</w:t>
            </w:r>
          </w:p>
        </w:tc>
        <w:tc>
          <w:tcPr>
            <w:tcW w:w="1606"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r>
      <w:tr w:rsidR="007963E5" w:rsidTr="00047103">
        <w:trPr>
          <w:trHeight w:val="364"/>
          <w:tblCellSpacing w:w="20" w:type="dxa"/>
        </w:trPr>
        <w:tc>
          <w:tcPr>
            <w:tcW w:w="3361" w:type="dxa"/>
            <w:shd w:val="clear" w:color="auto" w:fill="4BACC6"/>
          </w:tcPr>
          <w:p w:rsidR="007963E5" w:rsidRPr="00047103" w:rsidRDefault="007963E5" w:rsidP="00B435E4">
            <w:pPr>
              <w:pStyle w:val="TableParagraph"/>
              <w:spacing w:before="62"/>
              <w:ind w:left="107"/>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Projeler</w:t>
            </w:r>
          </w:p>
        </w:tc>
        <w:tc>
          <w:tcPr>
            <w:tcW w:w="1606"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r>
      <w:tr w:rsidR="007963E5" w:rsidTr="00047103">
        <w:trPr>
          <w:trHeight w:val="609"/>
          <w:tblCellSpacing w:w="20" w:type="dxa"/>
        </w:trPr>
        <w:tc>
          <w:tcPr>
            <w:tcW w:w="3361" w:type="dxa"/>
            <w:shd w:val="clear" w:color="auto" w:fill="4BACC6"/>
          </w:tcPr>
          <w:p w:rsidR="007963E5" w:rsidRPr="00047103" w:rsidRDefault="007963E5" w:rsidP="00B435E4">
            <w:pPr>
              <w:pStyle w:val="TableParagraph"/>
              <w:spacing w:before="62" w:line="254" w:lineRule="auto"/>
              <w:ind w:left="107" w:right="916"/>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Kurumsal Kimlik ve Markalaşma</w:t>
            </w:r>
          </w:p>
        </w:tc>
        <w:tc>
          <w:tcPr>
            <w:tcW w:w="1606"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r>
      <w:tr w:rsidR="007963E5" w:rsidTr="00047103">
        <w:trPr>
          <w:trHeight w:val="364"/>
          <w:tblCellSpacing w:w="20" w:type="dxa"/>
        </w:trPr>
        <w:tc>
          <w:tcPr>
            <w:tcW w:w="3361" w:type="dxa"/>
            <w:shd w:val="clear" w:color="auto" w:fill="4BACC6"/>
          </w:tcPr>
          <w:p w:rsidR="007963E5" w:rsidRPr="00047103" w:rsidRDefault="007963E5" w:rsidP="00B435E4">
            <w:pPr>
              <w:pStyle w:val="TableParagraph"/>
              <w:spacing w:before="62"/>
              <w:ind w:left="107"/>
              <w:rPr>
                <w:rFonts w:ascii="Times New Roman" w:hAnsi="Times New Roman" w:cs="Times New Roman"/>
                <w:b/>
                <w:color w:val="FFFFFF"/>
                <w:sz w:val="24"/>
                <w:szCs w:val="24"/>
              </w:rPr>
            </w:pPr>
            <w:r w:rsidRPr="00047103">
              <w:rPr>
                <w:rFonts w:ascii="Times New Roman" w:hAnsi="Times New Roman" w:cs="Times New Roman"/>
                <w:b/>
                <w:color w:val="FFFFFF"/>
                <w:sz w:val="24"/>
                <w:szCs w:val="24"/>
              </w:rPr>
              <w:t>Yayın</w:t>
            </w:r>
          </w:p>
        </w:tc>
        <w:tc>
          <w:tcPr>
            <w:tcW w:w="1606"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r>
      <w:tr w:rsidR="007963E5" w:rsidTr="00047103">
        <w:trPr>
          <w:trHeight w:val="364"/>
          <w:tblCellSpacing w:w="20" w:type="dxa"/>
        </w:trPr>
        <w:tc>
          <w:tcPr>
            <w:tcW w:w="3361" w:type="dxa"/>
            <w:shd w:val="clear" w:color="auto" w:fill="4BACC6"/>
          </w:tcPr>
          <w:p w:rsidR="007963E5" w:rsidRPr="00047103" w:rsidRDefault="007963E5" w:rsidP="00B435E4">
            <w:pPr>
              <w:pStyle w:val="TableParagraph"/>
              <w:spacing w:before="62"/>
              <w:ind w:left="107"/>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Patent</w:t>
            </w:r>
          </w:p>
        </w:tc>
        <w:tc>
          <w:tcPr>
            <w:tcW w:w="1606"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r>
      <w:tr w:rsidR="007963E5" w:rsidTr="00047103">
        <w:trPr>
          <w:trHeight w:val="364"/>
          <w:tblCellSpacing w:w="20" w:type="dxa"/>
        </w:trPr>
        <w:tc>
          <w:tcPr>
            <w:tcW w:w="3361" w:type="dxa"/>
            <w:shd w:val="clear" w:color="auto" w:fill="4BACC6"/>
          </w:tcPr>
          <w:p w:rsidR="007963E5" w:rsidRPr="00047103" w:rsidRDefault="000611D6" w:rsidP="00B435E4">
            <w:pPr>
              <w:pStyle w:val="TableParagraph"/>
              <w:spacing w:before="62"/>
              <w:ind w:left="107"/>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Uluslararasılaştırma</w:t>
            </w:r>
          </w:p>
        </w:tc>
        <w:tc>
          <w:tcPr>
            <w:tcW w:w="1606"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7963E5" w:rsidRPr="00962550" w:rsidRDefault="007963E5" w:rsidP="00B66955">
            <w:pPr>
              <w:pStyle w:val="TableParagraph"/>
              <w:numPr>
                <w:ilvl w:val="0"/>
                <w:numId w:val="20"/>
              </w:numPr>
              <w:jc w:val="center"/>
              <w:rPr>
                <w:rFonts w:ascii="Times New Roman" w:hAnsi="Times New Roman" w:cs="Times New Roman"/>
                <w:sz w:val="24"/>
                <w:szCs w:val="24"/>
              </w:rPr>
            </w:pPr>
          </w:p>
        </w:tc>
      </w:tr>
      <w:tr w:rsidR="000611D6" w:rsidTr="00047103">
        <w:trPr>
          <w:trHeight w:val="364"/>
          <w:tblCellSpacing w:w="20" w:type="dxa"/>
        </w:trPr>
        <w:tc>
          <w:tcPr>
            <w:tcW w:w="3361" w:type="dxa"/>
            <w:shd w:val="clear" w:color="auto" w:fill="4BACC6"/>
            <w:vAlign w:val="bottom"/>
          </w:tcPr>
          <w:p w:rsidR="000611D6" w:rsidRPr="00962550" w:rsidRDefault="000611D6">
            <w:pP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Dijitalleşme</w:t>
            </w:r>
          </w:p>
        </w:tc>
        <w:tc>
          <w:tcPr>
            <w:tcW w:w="1606"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B66955">
            <w:pPr>
              <w:pStyle w:val="TableParagraph"/>
              <w:numPr>
                <w:ilvl w:val="0"/>
                <w:numId w:val="20"/>
              </w:numPr>
              <w:jc w:val="center"/>
              <w:rPr>
                <w:rFonts w:ascii="Times New Roman" w:hAnsi="Times New Roman" w:cs="Times New Roman"/>
                <w:sz w:val="24"/>
                <w:szCs w:val="24"/>
              </w:rPr>
            </w:pPr>
          </w:p>
        </w:tc>
      </w:tr>
      <w:tr w:rsidR="000611D6" w:rsidTr="00047103">
        <w:trPr>
          <w:trHeight w:val="364"/>
          <w:tblCellSpacing w:w="20" w:type="dxa"/>
        </w:trPr>
        <w:tc>
          <w:tcPr>
            <w:tcW w:w="3361" w:type="dxa"/>
            <w:shd w:val="clear" w:color="auto" w:fill="4BACC6"/>
            <w:vAlign w:val="bottom"/>
          </w:tcPr>
          <w:p w:rsidR="000611D6" w:rsidRPr="00962550" w:rsidRDefault="000611D6">
            <w:pP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Tanıtım</w:t>
            </w:r>
          </w:p>
        </w:tc>
        <w:tc>
          <w:tcPr>
            <w:tcW w:w="1606"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B66955">
            <w:pPr>
              <w:pStyle w:val="TableParagraph"/>
              <w:numPr>
                <w:ilvl w:val="0"/>
                <w:numId w:val="20"/>
              </w:numPr>
              <w:jc w:val="center"/>
              <w:rPr>
                <w:rFonts w:ascii="Times New Roman" w:hAnsi="Times New Roman" w:cs="Times New Roman"/>
                <w:sz w:val="24"/>
                <w:szCs w:val="24"/>
              </w:rPr>
            </w:pPr>
          </w:p>
        </w:tc>
      </w:tr>
      <w:tr w:rsidR="000611D6" w:rsidTr="00047103">
        <w:trPr>
          <w:trHeight w:val="364"/>
          <w:tblCellSpacing w:w="20" w:type="dxa"/>
        </w:trPr>
        <w:tc>
          <w:tcPr>
            <w:tcW w:w="3361" w:type="dxa"/>
            <w:shd w:val="clear" w:color="auto" w:fill="4BACC6"/>
            <w:vAlign w:val="bottom"/>
          </w:tcPr>
          <w:p w:rsidR="000611D6" w:rsidRPr="00962550" w:rsidRDefault="000611D6">
            <w:pP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Intörn-TDP</w:t>
            </w:r>
            <w:r w:rsidR="004A06C4" w:rsidRPr="00962550">
              <w:rPr>
                <w:rFonts w:ascii="Times New Roman" w:hAnsi="Times New Roman" w:cs="Times New Roman"/>
                <w:b/>
                <w:color w:val="FFFFFF"/>
                <w:sz w:val="24"/>
                <w:szCs w:val="24"/>
              </w:rPr>
              <w:t xml:space="preserve"> uygulamalı eğitim</w:t>
            </w:r>
          </w:p>
        </w:tc>
        <w:tc>
          <w:tcPr>
            <w:tcW w:w="1606"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B66955">
            <w:pPr>
              <w:pStyle w:val="TableParagraph"/>
              <w:numPr>
                <w:ilvl w:val="0"/>
                <w:numId w:val="20"/>
              </w:numPr>
              <w:jc w:val="center"/>
              <w:rPr>
                <w:rFonts w:ascii="Times New Roman" w:hAnsi="Times New Roman" w:cs="Times New Roman"/>
                <w:sz w:val="24"/>
                <w:szCs w:val="24"/>
              </w:rPr>
            </w:pPr>
          </w:p>
        </w:tc>
      </w:tr>
      <w:tr w:rsidR="000611D6" w:rsidTr="00047103">
        <w:trPr>
          <w:trHeight w:val="364"/>
          <w:tblCellSpacing w:w="20" w:type="dxa"/>
        </w:trPr>
        <w:tc>
          <w:tcPr>
            <w:tcW w:w="3361" w:type="dxa"/>
            <w:shd w:val="clear" w:color="auto" w:fill="4BACC6"/>
            <w:vAlign w:val="bottom"/>
          </w:tcPr>
          <w:p w:rsidR="000611D6" w:rsidRPr="00962550" w:rsidRDefault="000611D6">
            <w:pP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Laboratuvar İmkanları</w:t>
            </w:r>
          </w:p>
        </w:tc>
        <w:tc>
          <w:tcPr>
            <w:tcW w:w="1606"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r>
      <w:tr w:rsidR="000611D6" w:rsidTr="00047103">
        <w:trPr>
          <w:trHeight w:val="364"/>
          <w:tblCellSpacing w:w="20" w:type="dxa"/>
        </w:trPr>
        <w:tc>
          <w:tcPr>
            <w:tcW w:w="3361" w:type="dxa"/>
            <w:shd w:val="clear" w:color="auto" w:fill="4BACC6"/>
            <w:vAlign w:val="bottom"/>
          </w:tcPr>
          <w:p w:rsidR="000611D6" w:rsidRPr="00962550" w:rsidRDefault="000611D6">
            <w:pP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Göç ve Uyum Çalışmları</w:t>
            </w:r>
          </w:p>
        </w:tc>
        <w:tc>
          <w:tcPr>
            <w:tcW w:w="1606"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r>
      <w:tr w:rsidR="000611D6" w:rsidTr="00047103">
        <w:trPr>
          <w:trHeight w:val="364"/>
          <w:tblCellSpacing w:w="20" w:type="dxa"/>
        </w:trPr>
        <w:tc>
          <w:tcPr>
            <w:tcW w:w="3361" w:type="dxa"/>
            <w:shd w:val="clear" w:color="auto" w:fill="4BACC6"/>
            <w:vAlign w:val="bottom"/>
          </w:tcPr>
          <w:p w:rsidR="000611D6" w:rsidRPr="00962550" w:rsidRDefault="000611D6">
            <w:pP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Önlisans Öğrenci</w:t>
            </w:r>
          </w:p>
        </w:tc>
        <w:tc>
          <w:tcPr>
            <w:tcW w:w="1606"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0611D6">
            <w:pPr>
              <w:pStyle w:val="TableParagraph"/>
              <w:ind w:left="360"/>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r>
      <w:tr w:rsidR="000611D6" w:rsidTr="00047103">
        <w:trPr>
          <w:trHeight w:val="364"/>
          <w:tblCellSpacing w:w="20" w:type="dxa"/>
        </w:trPr>
        <w:tc>
          <w:tcPr>
            <w:tcW w:w="3361" w:type="dxa"/>
            <w:shd w:val="clear" w:color="auto" w:fill="4BACC6"/>
            <w:vAlign w:val="bottom"/>
          </w:tcPr>
          <w:p w:rsidR="000611D6" w:rsidRPr="00962550" w:rsidRDefault="004A06C4">
            <w:pP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BAP Destekleri</w:t>
            </w:r>
          </w:p>
        </w:tc>
        <w:tc>
          <w:tcPr>
            <w:tcW w:w="1606"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0611D6" w:rsidRPr="00962550" w:rsidRDefault="000611D6" w:rsidP="004A06C4">
            <w:pPr>
              <w:pStyle w:val="TableParagraph"/>
              <w:jc w:val="center"/>
              <w:rPr>
                <w:rFonts w:ascii="Times New Roman" w:hAnsi="Times New Roman" w:cs="Times New Roman"/>
                <w:sz w:val="24"/>
                <w:szCs w:val="24"/>
              </w:rPr>
            </w:pPr>
          </w:p>
        </w:tc>
      </w:tr>
      <w:tr w:rsidR="004A06C4" w:rsidTr="00047103">
        <w:trPr>
          <w:trHeight w:val="364"/>
          <w:tblCellSpacing w:w="20" w:type="dxa"/>
        </w:trPr>
        <w:tc>
          <w:tcPr>
            <w:tcW w:w="3361" w:type="dxa"/>
            <w:shd w:val="clear" w:color="auto" w:fill="4BACC6"/>
            <w:vAlign w:val="bottom"/>
          </w:tcPr>
          <w:p w:rsidR="004A06C4" w:rsidRPr="00962550" w:rsidRDefault="004A06C4">
            <w:pP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Öğretim Üyesi</w:t>
            </w:r>
          </w:p>
        </w:tc>
        <w:tc>
          <w:tcPr>
            <w:tcW w:w="1606" w:type="dxa"/>
            <w:shd w:val="clear" w:color="auto" w:fill="FDE9D9"/>
            <w:vAlign w:val="center"/>
          </w:tcPr>
          <w:p w:rsidR="004A06C4" w:rsidRPr="00962550" w:rsidRDefault="004A06C4"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4A06C4" w:rsidRPr="00962550" w:rsidRDefault="004A06C4"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4A06C4" w:rsidRPr="00962550" w:rsidRDefault="004A06C4"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4A06C4" w:rsidRPr="00962550" w:rsidRDefault="004A06C4" w:rsidP="004A06C4">
            <w:pPr>
              <w:pStyle w:val="TableParagraph"/>
              <w:jc w:val="center"/>
              <w:rPr>
                <w:rFonts w:ascii="Times New Roman" w:hAnsi="Times New Roman" w:cs="Times New Roman"/>
                <w:sz w:val="24"/>
                <w:szCs w:val="24"/>
              </w:rPr>
            </w:pPr>
          </w:p>
        </w:tc>
      </w:tr>
      <w:tr w:rsidR="004A06C4" w:rsidTr="00047103">
        <w:trPr>
          <w:trHeight w:val="364"/>
          <w:tblCellSpacing w:w="20" w:type="dxa"/>
        </w:trPr>
        <w:tc>
          <w:tcPr>
            <w:tcW w:w="3361" w:type="dxa"/>
            <w:shd w:val="clear" w:color="auto" w:fill="4BACC6"/>
            <w:vAlign w:val="bottom"/>
          </w:tcPr>
          <w:p w:rsidR="004A06C4" w:rsidRPr="00962550" w:rsidRDefault="004A06C4">
            <w:pP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Ikinci öğretim</w:t>
            </w:r>
          </w:p>
        </w:tc>
        <w:tc>
          <w:tcPr>
            <w:tcW w:w="1606" w:type="dxa"/>
            <w:shd w:val="clear" w:color="auto" w:fill="FDE9D9"/>
            <w:vAlign w:val="center"/>
          </w:tcPr>
          <w:p w:rsidR="004A06C4" w:rsidRPr="00962550" w:rsidRDefault="004A06C4"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4A06C4" w:rsidRPr="00962550" w:rsidRDefault="004A06C4" w:rsidP="00B66955">
            <w:pPr>
              <w:pStyle w:val="TableParagraph"/>
              <w:numPr>
                <w:ilvl w:val="0"/>
                <w:numId w:val="20"/>
              </w:numPr>
              <w:jc w:val="center"/>
              <w:rPr>
                <w:rFonts w:ascii="Times New Roman" w:hAnsi="Times New Roman" w:cs="Times New Roman"/>
                <w:sz w:val="24"/>
                <w:szCs w:val="24"/>
              </w:rPr>
            </w:pPr>
          </w:p>
        </w:tc>
        <w:tc>
          <w:tcPr>
            <w:tcW w:w="1609" w:type="dxa"/>
            <w:shd w:val="clear" w:color="auto" w:fill="FDE9D9"/>
            <w:vAlign w:val="center"/>
          </w:tcPr>
          <w:p w:rsidR="004A06C4" w:rsidRPr="00962550" w:rsidRDefault="004A06C4" w:rsidP="004A06C4">
            <w:pPr>
              <w:pStyle w:val="TableParagraph"/>
              <w:ind w:left="720"/>
              <w:rPr>
                <w:rFonts w:ascii="Times New Roman" w:hAnsi="Times New Roman" w:cs="Times New Roman"/>
                <w:sz w:val="24"/>
                <w:szCs w:val="24"/>
              </w:rPr>
            </w:pPr>
          </w:p>
        </w:tc>
        <w:tc>
          <w:tcPr>
            <w:tcW w:w="1609" w:type="dxa"/>
            <w:shd w:val="clear" w:color="auto" w:fill="FDE9D9"/>
            <w:vAlign w:val="center"/>
          </w:tcPr>
          <w:p w:rsidR="004A06C4" w:rsidRPr="00962550" w:rsidRDefault="004A06C4" w:rsidP="004A06C4">
            <w:pPr>
              <w:pStyle w:val="TableParagraph"/>
              <w:jc w:val="center"/>
              <w:rPr>
                <w:rFonts w:ascii="Times New Roman" w:hAnsi="Times New Roman" w:cs="Times New Roman"/>
                <w:sz w:val="24"/>
                <w:szCs w:val="24"/>
              </w:rPr>
            </w:pPr>
          </w:p>
        </w:tc>
      </w:tr>
      <w:tr w:rsidR="004A06C4" w:rsidTr="00047103">
        <w:trPr>
          <w:trHeight w:val="364"/>
          <w:tblCellSpacing w:w="20" w:type="dxa"/>
        </w:trPr>
        <w:tc>
          <w:tcPr>
            <w:tcW w:w="3361" w:type="dxa"/>
            <w:shd w:val="clear" w:color="auto" w:fill="4BACC6"/>
            <w:vAlign w:val="bottom"/>
          </w:tcPr>
          <w:p w:rsidR="004A06C4" w:rsidRPr="00962550" w:rsidRDefault="004A06C4">
            <w:pP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Uzaktan eğitim</w:t>
            </w:r>
          </w:p>
        </w:tc>
        <w:tc>
          <w:tcPr>
            <w:tcW w:w="1606" w:type="dxa"/>
            <w:shd w:val="clear" w:color="auto" w:fill="FDE9D9"/>
            <w:vAlign w:val="center"/>
          </w:tcPr>
          <w:p w:rsidR="004A06C4" w:rsidRPr="00962550" w:rsidRDefault="004A06C4"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4A06C4" w:rsidRPr="00962550" w:rsidRDefault="004A06C4" w:rsidP="004A06C4">
            <w:pPr>
              <w:pStyle w:val="TableParagraph"/>
              <w:ind w:left="720"/>
              <w:rPr>
                <w:rFonts w:ascii="Times New Roman" w:hAnsi="Times New Roman" w:cs="Times New Roman"/>
                <w:sz w:val="24"/>
                <w:szCs w:val="24"/>
              </w:rPr>
            </w:pPr>
          </w:p>
        </w:tc>
        <w:tc>
          <w:tcPr>
            <w:tcW w:w="1609" w:type="dxa"/>
            <w:shd w:val="clear" w:color="auto" w:fill="FDE9D9"/>
            <w:vAlign w:val="center"/>
          </w:tcPr>
          <w:p w:rsidR="004A06C4" w:rsidRPr="00962550" w:rsidRDefault="004A06C4" w:rsidP="004A06C4">
            <w:pPr>
              <w:pStyle w:val="TableParagraph"/>
              <w:ind w:left="720"/>
              <w:rPr>
                <w:rFonts w:ascii="Times New Roman" w:hAnsi="Times New Roman" w:cs="Times New Roman"/>
                <w:sz w:val="24"/>
                <w:szCs w:val="24"/>
              </w:rPr>
            </w:pPr>
          </w:p>
        </w:tc>
        <w:tc>
          <w:tcPr>
            <w:tcW w:w="1609" w:type="dxa"/>
            <w:shd w:val="clear" w:color="auto" w:fill="FDE9D9"/>
            <w:vAlign w:val="center"/>
          </w:tcPr>
          <w:p w:rsidR="004A06C4" w:rsidRPr="00962550" w:rsidRDefault="004A06C4" w:rsidP="00B66955">
            <w:pPr>
              <w:pStyle w:val="TableParagraph"/>
              <w:numPr>
                <w:ilvl w:val="0"/>
                <w:numId w:val="20"/>
              </w:numPr>
              <w:jc w:val="center"/>
              <w:rPr>
                <w:rFonts w:ascii="Times New Roman" w:hAnsi="Times New Roman" w:cs="Times New Roman"/>
                <w:sz w:val="24"/>
                <w:szCs w:val="24"/>
              </w:rPr>
            </w:pPr>
          </w:p>
        </w:tc>
      </w:tr>
      <w:tr w:rsidR="004A06C4" w:rsidTr="00047103">
        <w:trPr>
          <w:trHeight w:val="364"/>
          <w:tblCellSpacing w:w="20" w:type="dxa"/>
        </w:trPr>
        <w:tc>
          <w:tcPr>
            <w:tcW w:w="3361" w:type="dxa"/>
            <w:shd w:val="clear" w:color="auto" w:fill="4BACC6"/>
            <w:vAlign w:val="bottom"/>
          </w:tcPr>
          <w:p w:rsidR="004A06C4" w:rsidRPr="00962550" w:rsidRDefault="004A06C4">
            <w:pP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Girişimcilik eğitimi</w:t>
            </w:r>
          </w:p>
        </w:tc>
        <w:tc>
          <w:tcPr>
            <w:tcW w:w="1606" w:type="dxa"/>
            <w:shd w:val="clear" w:color="auto" w:fill="FDE9D9"/>
            <w:vAlign w:val="center"/>
          </w:tcPr>
          <w:p w:rsidR="004A06C4" w:rsidRPr="00962550" w:rsidRDefault="004A06C4"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4A06C4" w:rsidRPr="00962550" w:rsidRDefault="004A06C4" w:rsidP="004A06C4">
            <w:pPr>
              <w:pStyle w:val="TableParagraph"/>
              <w:ind w:left="720"/>
              <w:rPr>
                <w:rFonts w:ascii="Times New Roman" w:hAnsi="Times New Roman" w:cs="Times New Roman"/>
                <w:sz w:val="24"/>
                <w:szCs w:val="24"/>
              </w:rPr>
            </w:pPr>
          </w:p>
        </w:tc>
        <w:tc>
          <w:tcPr>
            <w:tcW w:w="1609" w:type="dxa"/>
            <w:shd w:val="clear" w:color="auto" w:fill="FDE9D9"/>
            <w:vAlign w:val="center"/>
          </w:tcPr>
          <w:p w:rsidR="004A06C4" w:rsidRPr="00962550" w:rsidRDefault="004A06C4" w:rsidP="00B66955">
            <w:pPr>
              <w:pStyle w:val="TableParagraph"/>
              <w:numPr>
                <w:ilvl w:val="0"/>
                <w:numId w:val="20"/>
              </w:numPr>
              <w:rPr>
                <w:rFonts w:ascii="Times New Roman" w:hAnsi="Times New Roman" w:cs="Times New Roman"/>
                <w:sz w:val="24"/>
                <w:szCs w:val="24"/>
              </w:rPr>
            </w:pPr>
          </w:p>
        </w:tc>
        <w:tc>
          <w:tcPr>
            <w:tcW w:w="1609" w:type="dxa"/>
            <w:shd w:val="clear" w:color="auto" w:fill="FDE9D9"/>
            <w:vAlign w:val="center"/>
          </w:tcPr>
          <w:p w:rsidR="004A06C4" w:rsidRPr="00962550" w:rsidRDefault="004A06C4" w:rsidP="00B66955">
            <w:pPr>
              <w:pStyle w:val="TableParagraph"/>
              <w:numPr>
                <w:ilvl w:val="0"/>
                <w:numId w:val="20"/>
              </w:numPr>
              <w:jc w:val="center"/>
              <w:rPr>
                <w:rFonts w:ascii="Times New Roman" w:hAnsi="Times New Roman" w:cs="Times New Roman"/>
                <w:sz w:val="24"/>
                <w:szCs w:val="24"/>
              </w:rPr>
            </w:pPr>
          </w:p>
        </w:tc>
      </w:tr>
      <w:tr w:rsidR="004A06C4" w:rsidTr="00047103">
        <w:trPr>
          <w:trHeight w:val="364"/>
          <w:tblCellSpacing w:w="20" w:type="dxa"/>
        </w:trPr>
        <w:tc>
          <w:tcPr>
            <w:tcW w:w="3361" w:type="dxa"/>
            <w:shd w:val="clear" w:color="auto" w:fill="4BACC6"/>
            <w:vAlign w:val="bottom"/>
          </w:tcPr>
          <w:p w:rsidR="004A06C4" w:rsidRPr="00962550" w:rsidRDefault="004A06C4">
            <w:pP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Lisansüstü eğitim</w:t>
            </w:r>
          </w:p>
        </w:tc>
        <w:tc>
          <w:tcPr>
            <w:tcW w:w="1606" w:type="dxa"/>
            <w:shd w:val="clear" w:color="auto" w:fill="FDE9D9"/>
            <w:vAlign w:val="center"/>
          </w:tcPr>
          <w:p w:rsidR="004A06C4" w:rsidRPr="00962550" w:rsidRDefault="004A06C4"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4A06C4" w:rsidRPr="00962550" w:rsidRDefault="004A06C4" w:rsidP="004A06C4">
            <w:pPr>
              <w:pStyle w:val="TableParagraph"/>
              <w:ind w:left="720"/>
              <w:rPr>
                <w:rFonts w:ascii="Times New Roman" w:hAnsi="Times New Roman" w:cs="Times New Roman"/>
                <w:sz w:val="24"/>
                <w:szCs w:val="24"/>
              </w:rPr>
            </w:pPr>
          </w:p>
        </w:tc>
        <w:tc>
          <w:tcPr>
            <w:tcW w:w="1609" w:type="dxa"/>
            <w:shd w:val="clear" w:color="auto" w:fill="FDE9D9"/>
            <w:vAlign w:val="center"/>
          </w:tcPr>
          <w:p w:rsidR="004A06C4" w:rsidRPr="00962550" w:rsidRDefault="004A06C4" w:rsidP="00B66955">
            <w:pPr>
              <w:pStyle w:val="TableParagraph"/>
              <w:numPr>
                <w:ilvl w:val="0"/>
                <w:numId w:val="20"/>
              </w:numPr>
              <w:rPr>
                <w:rFonts w:ascii="Times New Roman" w:hAnsi="Times New Roman" w:cs="Times New Roman"/>
                <w:sz w:val="24"/>
                <w:szCs w:val="24"/>
              </w:rPr>
            </w:pPr>
          </w:p>
        </w:tc>
        <w:tc>
          <w:tcPr>
            <w:tcW w:w="1609" w:type="dxa"/>
            <w:shd w:val="clear" w:color="auto" w:fill="FDE9D9"/>
            <w:vAlign w:val="center"/>
          </w:tcPr>
          <w:p w:rsidR="004A06C4" w:rsidRPr="00962550" w:rsidRDefault="004A06C4" w:rsidP="00B66955">
            <w:pPr>
              <w:pStyle w:val="TableParagraph"/>
              <w:numPr>
                <w:ilvl w:val="0"/>
                <w:numId w:val="20"/>
              </w:numPr>
              <w:jc w:val="center"/>
              <w:rPr>
                <w:rFonts w:ascii="Times New Roman" w:hAnsi="Times New Roman" w:cs="Times New Roman"/>
                <w:sz w:val="24"/>
                <w:szCs w:val="24"/>
              </w:rPr>
            </w:pPr>
          </w:p>
        </w:tc>
      </w:tr>
      <w:tr w:rsidR="0011569B" w:rsidTr="00047103">
        <w:trPr>
          <w:trHeight w:val="364"/>
          <w:tblCellSpacing w:w="20" w:type="dxa"/>
        </w:trPr>
        <w:tc>
          <w:tcPr>
            <w:tcW w:w="3361" w:type="dxa"/>
            <w:shd w:val="clear" w:color="auto" w:fill="4BACC6"/>
            <w:vAlign w:val="bottom"/>
          </w:tcPr>
          <w:p w:rsidR="0011569B" w:rsidRPr="00962550" w:rsidRDefault="0011569B">
            <w:pPr>
              <w:rPr>
                <w:rFonts w:ascii="Times New Roman" w:hAnsi="Times New Roman" w:cs="Times New Roman"/>
                <w:b/>
                <w:color w:val="FFFFFF"/>
                <w:sz w:val="24"/>
                <w:szCs w:val="24"/>
              </w:rPr>
            </w:pPr>
            <w:r w:rsidRPr="00962550">
              <w:rPr>
                <w:rFonts w:ascii="Times New Roman" w:hAnsi="Times New Roman" w:cs="Times New Roman"/>
                <w:b/>
                <w:color w:val="FFFFFF"/>
                <w:sz w:val="24"/>
                <w:szCs w:val="24"/>
              </w:rPr>
              <w:t>Sağlık Turzmi</w:t>
            </w:r>
          </w:p>
        </w:tc>
        <w:tc>
          <w:tcPr>
            <w:tcW w:w="1606" w:type="dxa"/>
            <w:shd w:val="clear" w:color="auto" w:fill="FDE9D9"/>
            <w:vAlign w:val="center"/>
          </w:tcPr>
          <w:p w:rsidR="0011569B" w:rsidRPr="00962550" w:rsidRDefault="0011569B" w:rsidP="000611D6">
            <w:pPr>
              <w:pStyle w:val="TableParagraph"/>
              <w:jc w:val="center"/>
              <w:rPr>
                <w:rFonts w:ascii="Times New Roman" w:hAnsi="Times New Roman" w:cs="Times New Roman"/>
                <w:sz w:val="24"/>
                <w:szCs w:val="24"/>
              </w:rPr>
            </w:pPr>
          </w:p>
        </w:tc>
        <w:tc>
          <w:tcPr>
            <w:tcW w:w="1609" w:type="dxa"/>
            <w:shd w:val="clear" w:color="auto" w:fill="FDE9D9"/>
            <w:vAlign w:val="center"/>
          </w:tcPr>
          <w:p w:rsidR="0011569B" w:rsidRPr="00962550" w:rsidRDefault="0011569B" w:rsidP="004A06C4">
            <w:pPr>
              <w:pStyle w:val="TableParagraph"/>
              <w:ind w:left="720"/>
              <w:rPr>
                <w:rFonts w:ascii="Times New Roman" w:hAnsi="Times New Roman" w:cs="Times New Roman"/>
                <w:sz w:val="24"/>
                <w:szCs w:val="24"/>
              </w:rPr>
            </w:pPr>
          </w:p>
        </w:tc>
        <w:tc>
          <w:tcPr>
            <w:tcW w:w="1609" w:type="dxa"/>
            <w:shd w:val="clear" w:color="auto" w:fill="FDE9D9"/>
            <w:vAlign w:val="center"/>
          </w:tcPr>
          <w:p w:rsidR="0011569B" w:rsidRPr="00962550" w:rsidRDefault="0011569B" w:rsidP="00B66955">
            <w:pPr>
              <w:pStyle w:val="TableParagraph"/>
              <w:numPr>
                <w:ilvl w:val="0"/>
                <w:numId w:val="20"/>
              </w:numPr>
              <w:rPr>
                <w:rFonts w:ascii="Times New Roman" w:hAnsi="Times New Roman" w:cs="Times New Roman"/>
                <w:sz w:val="24"/>
                <w:szCs w:val="24"/>
              </w:rPr>
            </w:pPr>
          </w:p>
        </w:tc>
        <w:tc>
          <w:tcPr>
            <w:tcW w:w="1609" w:type="dxa"/>
            <w:shd w:val="clear" w:color="auto" w:fill="FDE9D9"/>
            <w:vAlign w:val="center"/>
          </w:tcPr>
          <w:p w:rsidR="0011569B" w:rsidRPr="00962550" w:rsidRDefault="0011569B" w:rsidP="00B66955">
            <w:pPr>
              <w:pStyle w:val="TableParagraph"/>
              <w:numPr>
                <w:ilvl w:val="0"/>
                <w:numId w:val="20"/>
              </w:numPr>
              <w:jc w:val="center"/>
              <w:rPr>
                <w:rFonts w:ascii="Times New Roman" w:hAnsi="Times New Roman" w:cs="Times New Roman"/>
                <w:sz w:val="24"/>
                <w:szCs w:val="24"/>
              </w:rPr>
            </w:pPr>
          </w:p>
        </w:tc>
      </w:tr>
    </w:tbl>
    <w:p w:rsidR="00B1377E" w:rsidRDefault="00A6340B">
      <w:pPr>
        <w:pStyle w:val="GvdeMetni"/>
        <w:spacing w:before="6"/>
        <w:rPr>
          <w:sz w:val="30"/>
        </w:rPr>
      </w:pPr>
      <w:r w:rsidRPr="00A6340B">
        <w:rPr>
          <w:rFonts w:ascii="Comic Sans MS" w:hAnsi="Comic Sans MS"/>
          <w:b/>
          <w:sz w:val="16"/>
        </w:rPr>
        <w:t>Tablo 2</w:t>
      </w:r>
      <w:r w:rsidR="00AF72EB">
        <w:rPr>
          <w:rFonts w:ascii="Comic Sans MS" w:hAnsi="Comic Sans MS"/>
          <w:b/>
          <w:sz w:val="16"/>
        </w:rPr>
        <w:t>7</w:t>
      </w:r>
      <w:r w:rsidRPr="00A6340B">
        <w:rPr>
          <w:rFonts w:ascii="Comic Sans MS" w:hAnsi="Comic Sans MS"/>
          <w:b/>
          <w:sz w:val="16"/>
        </w:rPr>
        <w:t xml:space="preserve">: </w:t>
      </w:r>
      <w:r>
        <w:rPr>
          <w:rFonts w:ascii="Comic Sans MS" w:hAnsi="Comic Sans MS"/>
          <w:b/>
          <w:sz w:val="16"/>
        </w:rPr>
        <w:t>Değer Sunum Belirleme</w:t>
      </w:r>
    </w:p>
    <w:p w:rsidR="00047103" w:rsidRDefault="00047103">
      <w:pPr>
        <w:pStyle w:val="GvdeMetni"/>
        <w:spacing w:before="6"/>
        <w:rPr>
          <w:sz w:val="30"/>
        </w:rPr>
      </w:pPr>
    </w:p>
    <w:p w:rsidR="008B4751" w:rsidRPr="008B4751" w:rsidRDefault="00A9495A" w:rsidP="008B4751">
      <w:pPr>
        <w:pStyle w:val="ListeParagraf"/>
        <w:numPr>
          <w:ilvl w:val="1"/>
          <w:numId w:val="2"/>
        </w:numPr>
        <w:tabs>
          <w:tab w:val="left" w:pos="1094"/>
        </w:tabs>
        <w:spacing w:before="1"/>
        <w:jc w:val="left"/>
        <w:rPr>
          <w:b/>
          <w:i/>
          <w:sz w:val="28"/>
        </w:rPr>
      </w:pPr>
      <w:r>
        <w:rPr>
          <w:b/>
          <w:i/>
          <w:color w:val="00A1E4"/>
          <w:spacing w:val="-5"/>
          <w:sz w:val="28"/>
        </w:rPr>
        <w:t xml:space="preserve">Temel </w:t>
      </w:r>
      <w:r>
        <w:rPr>
          <w:b/>
          <w:i/>
          <w:color w:val="00A1E4"/>
          <w:spacing w:val="-3"/>
          <w:sz w:val="28"/>
        </w:rPr>
        <w:t>Yetkinlik</w:t>
      </w:r>
      <w:r>
        <w:rPr>
          <w:b/>
          <w:i/>
          <w:color w:val="00A1E4"/>
          <w:spacing w:val="-53"/>
          <w:sz w:val="28"/>
        </w:rPr>
        <w:t xml:space="preserve"> </w:t>
      </w:r>
      <w:r>
        <w:rPr>
          <w:b/>
          <w:i/>
          <w:color w:val="00A1E4"/>
          <w:spacing w:val="-3"/>
          <w:sz w:val="28"/>
        </w:rPr>
        <w:t>Tercihi</w:t>
      </w:r>
    </w:p>
    <w:p w:rsidR="008B4751" w:rsidRPr="00966071" w:rsidRDefault="008B4751" w:rsidP="00C71B31">
      <w:pPr>
        <w:pStyle w:val="ListeParagraf"/>
        <w:widowControl/>
        <w:adjustRightInd w:val="0"/>
        <w:ind w:left="142" w:firstLine="567"/>
        <w:jc w:val="both"/>
        <w:rPr>
          <w:rFonts w:ascii="Times New Roman" w:hAnsi="Times New Roman" w:cs="Times New Roman"/>
          <w:sz w:val="24"/>
          <w:szCs w:val="24"/>
        </w:rPr>
      </w:pPr>
      <w:proofErr w:type="gramStart"/>
      <w:r w:rsidRPr="00966071">
        <w:rPr>
          <w:rFonts w:ascii="Times New Roman" w:hAnsi="Times New Roman" w:cs="Times New Roman"/>
          <w:sz w:val="24"/>
          <w:szCs w:val="24"/>
        </w:rPr>
        <w:t>Dünyanın en iyi 1000 üniversite sıralamasında 831.</w:t>
      </w:r>
      <w:proofErr w:type="gramEnd"/>
      <w:r w:rsidRPr="00966071">
        <w:rPr>
          <w:rFonts w:ascii="Times New Roman" w:hAnsi="Times New Roman" w:cs="Times New Roman"/>
          <w:sz w:val="24"/>
          <w:szCs w:val="24"/>
        </w:rPr>
        <w:t xml:space="preserve"> olan Üniversitemiz hızla büyüyerek, </w:t>
      </w:r>
      <w:r w:rsidR="00966071" w:rsidRPr="00966071">
        <w:rPr>
          <w:rFonts w:ascii="Times New Roman" w:hAnsi="Times New Roman" w:cs="Times New Roman"/>
          <w:sz w:val="24"/>
          <w:szCs w:val="24"/>
        </w:rPr>
        <w:t>20</w:t>
      </w:r>
      <w:r w:rsidRPr="00966071">
        <w:rPr>
          <w:rFonts w:ascii="Times New Roman" w:hAnsi="Times New Roman" w:cs="Times New Roman"/>
          <w:sz w:val="24"/>
          <w:szCs w:val="24"/>
        </w:rPr>
        <w:t xml:space="preserve"> fakülte, </w:t>
      </w:r>
      <w:r w:rsidR="00966071" w:rsidRPr="00966071">
        <w:rPr>
          <w:rFonts w:ascii="Times New Roman" w:hAnsi="Times New Roman" w:cs="Times New Roman"/>
          <w:sz w:val="24"/>
          <w:szCs w:val="24"/>
        </w:rPr>
        <w:t>2</w:t>
      </w:r>
      <w:r w:rsidRPr="00966071">
        <w:rPr>
          <w:rFonts w:ascii="Times New Roman" w:hAnsi="Times New Roman" w:cs="Times New Roman"/>
          <w:sz w:val="24"/>
          <w:szCs w:val="24"/>
        </w:rPr>
        <w:t xml:space="preserve"> yüksekokul, 11 meslek yüksekokulu, 5 enstitü, 2</w:t>
      </w:r>
      <w:r w:rsidR="00966071" w:rsidRPr="00966071">
        <w:rPr>
          <w:rFonts w:ascii="Times New Roman" w:hAnsi="Times New Roman" w:cs="Times New Roman"/>
          <w:sz w:val="24"/>
          <w:szCs w:val="24"/>
        </w:rPr>
        <w:t>8</w:t>
      </w:r>
      <w:r w:rsidRPr="00966071">
        <w:rPr>
          <w:rFonts w:ascii="Times New Roman" w:hAnsi="Times New Roman" w:cs="Times New Roman"/>
          <w:sz w:val="24"/>
          <w:szCs w:val="24"/>
        </w:rPr>
        <w:t xml:space="preserve"> araştırma ve uygulama merkezi, 1.</w:t>
      </w:r>
      <w:r w:rsidR="00966071" w:rsidRPr="00966071">
        <w:rPr>
          <w:rFonts w:ascii="Times New Roman" w:hAnsi="Times New Roman" w:cs="Times New Roman"/>
          <w:sz w:val="24"/>
          <w:szCs w:val="24"/>
        </w:rPr>
        <w:t>680</w:t>
      </w:r>
      <w:r w:rsidRPr="00966071">
        <w:rPr>
          <w:rFonts w:ascii="Times New Roman" w:hAnsi="Times New Roman" w:cs="Times New Roman"/>
          <w:sz w:val="24"/>
          <w:szCs w:val="24"/>
        </w:rPr>
        <w:t xml:space="preserve"> seçkin akademik personeli </w:t>
      </w:r>
      <w:r w:rsidR="00966071" w:rsidRPr="00966071">
        <w:rPr>
          <w:rFonts w:ascii="Times New Roman" w:hAnsi="Times New Roman" w:cs="Times New Roman"/>
          <w:sz w:val="24"/>
          <w:szCs w:val="24"/>
        </w:rPr>
        <w:t xml:space="preserve">olmak üzere 4.689 çalışanı </w:t>
      </w:r>
      <w:r w:rsidRPr="00966071">
        <w:rPr>
          <w:rFonts w:ascii="Times New Roman" w:hAnsi="Times New Roman" w:cs="Times New Roman"/>
          <w:sz w:val="24"/>
          <w:szCs w:val="24"/>
        </w:rPr>
        <w:t xml:space="preserve"> ile </w:t>
      </w:r>
      <w:r w:rsidR="00966071" w:rsidRPr="00966071">
        <w:rPr>
          <w:rFonts w:ascii="Times New Roman" w:hAnsi="Times New Roman" w:cs="Times New Roman"/>
          <w:sz w:val="24"/>
          <w:szCs w:val="24"/>
        </w:rPr>
        <w:t>45222</w:t>
      </w:r>
      <w:r w:rsidRPr="00966071">
        <w:rPr>
          <w:rFonts w:ascii="Times New Roman" w:hAnsi="Times New Roman" w:cs="Times New Roman"/>
          <w:sz w:val="24"/>
          <w:szCs w:val="24"/>
        </w:rPr>
        <w:t>’</w:t>
      </w:r>
      <w:r w:rsidR="00966071" w:rsidRPr="00966071">
        <w:rPr>
          <w:rFonts w:ascii="Times New Roman" w:hAnsi="Times New Roman" w:cs="Times New Roman"/>
          <w:sz w:val="24"/>
          <w:szCs w:val="24"/>
        </w:rPr>
        <w:t>e</w:t>
      </w:r>
      <w:r w:rsidRPr="00966071">
        <w:rPr>
          <w:rFonts w:ascii="Times New Roman" w:hAnsi="Times New Roman" w:cs="Times New Roman"/>
          <w:sz w:val="24"/>
          <w:szCs w:val="24"/>
        </w:rPr>
        <w:t xml:space="preserve"> </w:t>
      </w:r>
      <w:r w:rsidR="00966071" w:rsidRPr="00966071">
        <w:rPr>
          <w:rFonts w:ascii="Times New Roman" w:hAnsi="Times New Roman" w:cs="Times New Roman"/>
          <w:sz w:val="24"/>
          <w:szCs w:val="24"/>
        </w:rPr>
        <w:t>ulaşan</w:t>
      </w:r>
      <w:r w:rsidRPr="00966071">
        <w:rPr>
          <w:rFonts w:ascii="Times New Roman" w:hAnsi="Times New Roman" w:cs="Times New Roman"/>
          <w:sz w:val="24"/>
          <w:szCs w:val="24"/>
        </w:rPr>
        <w:t xml:space="preserve"> öğrenci sayısıyla ülkemizin önde gelen üniversitelerinden birisi olmuştur. Ülkemizde Türkçe, İngilizce ve Arapça eğitim veren tek üniversite olmasının yanında, 98 ülkeden </w:t>
      </w:r>
      <w:r w:rsidR="00966071" w:rsidRPr="00966071">
        <w:rPr>
          <w:rFonts w:ascii="Times New Roman" w:hAnsi="Times New Roman" w:cs="Times New Roman"/>
          <w:sz w:val="24"/>
          <w:szCs w:val="24"/>
        </w:rPr>
        <w:t>4</w:t>
      </w:r>
      <w:r w:rsidRPr="00966071">
        <w:rPr>
          <w:rFonts w:ascii="Times New Roman" w:hAnsi="Times New Roman" w:cs="Times New Roman"/>
          <w:sz w:val="24"/>
          <w:szCs w:val="24"/>
        </w:rPr>
        <w:t>.</w:t>
      </w:r>
      <w:r w:rsidR="00966071" w:rsidRPr="00966071">
        <w:rPr>
          <w:rFonts w:ascii="Times New Roman" w:hAnsi="Times New Roman" w:cs="Times New Roman"/>
          <w:sz w:val="24"/>
          <w:szCs w:val="24"/>
        </w:rPr>
        <w:t>228</w:t>
      </w:r>
      <w:r w:rsidRPr="00966071">
        <w:rPr>
          <w:rFonts w:ascii="Times New Roman" w:hAnsi="Times New Roman" w:cs="Times New Roman"/>
          <w:sz w:val="24"/>
          <w:szCs w:val="24"/>
        </w:rPr>
        <w:t xml:space="preserve"> yabancı uyruklu öğrencisi ile çok renkli, çok kültürlü, çok dinli ve çok dilli, huzurlu bir üniversitedir. </w:t>
      </w:r>
    </w:p>
    <w:p w:rsidR="00E23530" w:rsidRDefault="00CA4A28" w:rsidP="008B4751">
      <w:pPr>
        <w:pStyle w:val="ListeParagraf"/>
        <w:spacing w:before="1"/>
        <w:ind w:left="709" w:firstLine="0"/>
        <w:jc w:val="both"/>
        <w:rPr>
          <w:sz w:val="20"/>
          <w:szCs w:val="20"/>
        </w:rPr>
      </w:pPr>
      <w:r>
        <w:rPr>
          <w:sz w:val="20"/>
          <w:szCs w:val="20"/>
        </w:rPr>
        <w:t xml:space="preserve">                                                                                                                                                                   </w:t>
      </w:r>
    </w:p>
    <w:p w:rsidR="00E23530" w:rsidRPr="00322F08" w:rsidRDefault="00E23530" w:rsidP="00A85F16">
      <w:pPr>
        <w:widowControl/>
        <w:adjustRightInd w:val="0"/>
        <w:ind w:left="284"/>
        <w:rPr>
          <w:rFonts w:ascii="Times New Roman" w:hAnsi="Times New Roman" w:cs="Times New Roman"/>
          <w:sz w:val="24"/>
          <w:szCs w:val="24"/>
        </w:rPr>
      </w:pPr>
      <w:r w:rsidRPr="00322F08">
        <w:rPr>
          <w:rFonts w:ascii="Times New Roman" w:hAnsi="Times New Roman" w:cs="Times New Roman"/>
          <w:sz w:val="24"/>
          <w:szCs w:val="24"/>
        </w:rPr>
        <w:t>Kurum, eğitim öğretim bakımından güçlü yönlerini şu şekilde sıralamıştır:</w:t>
      </w:r>
    </w:p>
    <w:p w:rsidR="00E23530" w:rsidRPr="00E23530" w:rsidRDefault="00E23530" w:rsidP="00E23530">
      <w:pPr>
        <w:widowControl/>
        <w:adjustRightInd w:val="0"/>
        <w:rPr>
          <w:sz w:val="20"/>
          <w:szCs w:val="20"/>
        </w:rPr>
      </w:pP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Geçmişi 46 yıl öncesine dayanan, yerel sanayi ile özümsenmiş genç, dinamik ve yetkin bir</w:t>
      </w:r>
    </w:p>
    <w:p w:rsidR="00E23530" w:rsidRPr="003E388E" w:rsidRDefault="00E23530" w:rsidP="00C71B31">
      <w:pPr>
        <w:pStyle w:val="ListeParagraf"/>
        <w:widowControl/>
        <w:adjustRightInd w:val="0"/>
        <w:ind w:left="720" w:firstLine="0"/>
        <w:jc w:val="both"/>
        <w:rPr>
          <w:rFonts w:ascii="Times New Roman" w:hAnsi="Times New Roman" w:cs="Times New Roman"/>
          <w:sz w:val="24"/>
          <w:szCs w:val="24"/>
        </w:rPr>
      </w:pPr>
      <w:proofErr w:type="gramStart"/>
      <w:r w:rsidRPr="003E388E">
        <w:rPr>
          <w:rFonts w:ascii="Times New Roman" w:hAnsi="Times New Roman" w:cs="Times New Roman"/>
          <w:sz w:val="24"/>
          <w:szCs w:val="24"/>
        </w:rPr>
        <w:t>akademik</w:t>
      </w:r>
      <w:proofErr w:type="gramEnd"/>
      <w:r w:rsidRPr="003E388E">
        <w:rPr>
          <w:rFonts w:ascii="Times New Roman" w:hAnsi="Times New Roman" w:cs="Times New Roman"/>
          <w:sz w:val="24"/>
          <w:szCs w:val="24"/>
        </w:rPr>
        <w:t xml:space="preserve"> kadroya sahip olma,</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Genç ve değişime açık akademik kadronun, deneyimli akademik kadroyla bir arada bulunması,</w:t>
      </w:r>
    </w:p>
    <w:p w:rsidR="00E23530" w:rsidRPr="003E388E" w:rsidRDefault="00E23530" w:rsidP="00C71B31">
      <w:pPr>
        <w:pStyle w:val="ListeParagraf"/>
        <w:widowControl/>
        <w:adjustRightInd w:val="0"/>
        <w:ind w:left="720" w:firstLine="0"/>
        <w:jc w:val="both"/>
        <w:rPr>
          <w:rFonts w:ascii="Times New Roman" w:hAnsi="Times New Roman" w:cs="Times New Roman"/>
          <w:sz w:val="24"/>
          <w:szCs w:val="24"/>
        </w:rPr>
      </w:pPr>
      <w:proofErr w:type="gramStart"/>
      <w:r w:rsidRPr="003E388E">
        <w:rPr>
          <w:rFonts w:ascii="Times New Roman" w:hAnsi="Times New Roman" w:cs="Times New Roman"/>
          <w:sz w:val="24"/>
          <w:szCs w:val="24"/>
        </w:rPr>
        <w:t>akademik</w:t>
      </w:r>
      <w:proofErr w:type="gramEnd"/>
      <w:r w:rsidRPr="003E388E">
        <w:rPr>
          <w:rFonts w:ascii="Times New Roman" w:hAnsi="Times New Roman" w:cs="Times New Roman"/>
          <w:sz w:val="24"/>
          <w:szCs w:val="24"/>
        </w:rPr>
        <w:t xml:space="preserve"> üretkenliğe birçok katkı sağlaması,</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Tıp ve Mühendislik Fakültelerinde %100 İngilizce eğitim dili,</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Eğitim politikası toplumun tüm kesimini kapsayıcı lisansüstü ve bazı lisans programlar,</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Kampüs içerisi ve etrafında öğrenci yurtları, alışveriş merkezleri ve sosyal yaşam alanlarının, üniversitenin öğrenci yaşam alanı ile iç içe ekosistem oluşturmasına imkan tanıması.</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lastRenderedPageBreak/>
        <w:t>Bölgenin talep ve ihtiyaçlarına uygun farklı sertifika programları,</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Değerlendirme Kurulu (MÜDEK) tarafından akredite olan Gıda, Tekstil ve Elektrik Elektronik, Mühendisliği Bölümleri,</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Tıp Fakültesi (Türkçe), UTEAK (Ulusal Tıp Eğitimi Akreditasyon Kurulu) şartlı akredite,</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Organize Sanayi Bölgesinde yerleşik olan Naci Topçuoğlu Meslek Yüksekokulunda üç dönem eğitim-öğretim yapılması,</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Erasmus, Farabi, Mevlana programlarında öğrenci hareketliliği sayısındaki artış,</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"Erasmus Charter For Higher Education" için 2014 ile 2020 yılları arasında gönderen ve ev sahibi sertifikasının bulunması,</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Tüm öğrenciler için iki yarıyıl zorunlu ders olarak verilen Toplumsal Duyarlılık Projeleri,</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98 farklı ülkeden lisans ve lisansüstü öğrenim görmek üzere gelen dört bine yakın öğrenci, uluslararası öğrenciler tarafından tercih edilme nedenlerinin başında eğitim dilinin İngilizce-Arapça olması,</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BAP birimi tarafından teşvikler,</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Gaziantep Üniversitesi Vakfı tarafından ekonomik durumu zayıf ve başarılı öğrencilere burs,</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Sağlık Kültür Spor Dairesi Başkanlığı tarafından ekonomik durumu zayıf olarak tanımlanmış öğrencilere öğle yemeği bursu,</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Tüm programlarda belli sayıda öğrencilere, kısmi zamanlı hizmeti karşılığında ücret</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Öğrenci, akademisyen ve idari personele yönelik memnuniyet anketlerinin başta Diş Hekimliği,</w:t>
      </w:r>
    </w:p>
    <w:p w:rsidR="00E23530" w:rsidRPr="003E388E" w:rsidRDefault="00E23530" w:rsidP="00C71B31">
      <w:pPr>
        <w:pStyle w:val="ListeParagraf"/>
        <w:widowControl/>
        <w:adjustRightInd w:val="0"/>
        <w:ind w:left="720" w:firstLine="0"/>
        <w:jc w:val="both"/>
        <w:rPr>
          <w:rFonts w:ascii="Times New Roman" w:hAnsi="Times New Roman" w:cs="Times New Roman"/>
          <w:sz w:val="24"/>
          <w:szCs w:val="24"/>
        </w:rPr>
      </w:pPr>
      <w:r w:rsidRPr="003E388E">
        <w:rPr>
          <w:rFonts w:ascii="Times New Roman" w:hAnsi="Times New Roman" w:cs="Times New Roman"/>
          <w:sz w:val="24"/>
          <w:szCs w:val="24"/>
        </w:rPr>
        <w:t>Tıp, Mühendislik olmak üzere fakültelerde örnek uygulamalarının belirlenen periyotlarla yapılıyor olması</w:t>
      </w:r>
    </w:p>
    <w:p w:rsidR="00E23530" w:rsidRPr="003E388E" w:rsidRDefault="00E23530" w:rsidP="00B66955">
      <w:pPr>
        <w:pStyle w:val="ListeParagraf"/>
        <w:widowControl/>
        <w:numPr>
          <w:ilvl w:val="0"/>
          <w:numId w:val="21"/>
        </w:numPr>
        <w:adjustRightInd w:val="0"/>
        <w:jc w:val="both"/>
        <w:rPr>
          <w:rFonts w:ascii="Times New Roman" w:hAnsi="Times New Roman" w:cs="Times New Roman"/>
          <w:sz w:val="24"/>
          <w:szCs w:val="24"/>
        </w:rPr>
      </w:pPr>
      <w:r w:rsidRPr="003E388E">
        <w:rPr>
          <w:rFonts w:ascii="Times New Roman" w:hAnsi="Times New Roman" w:cs="Times New Roman"/>
          <w:sz w:val="24"/>
          <w:szCs w:val="24"/>
        </w:rPr>
        <w:t>Engelli öğrencilere yönelik üniversitenin tüm yerleşkelerinde fiziki koşulların ve düzenlemelerin standart seviyeye ulaştırmak adına çalışmalar yapılmış olup, YÖK bayrak yarışları 2019 yılı için 10 birim için başvuru yapılmış olması</w:t>
      </w:r>
    </w:p>
    <w:p w:rsidR="008B4751" w:rsidRDefault="00E23530" w:rsidP="00B66955">
      <w:pPr>
        <w:pStyle w:val="ListeParagraf"/>
        <w:widowControl/>
        <w:numPr>
          <w:ilvl w:val="0"/>
          <w:numId w:val="21"/>
        </w:numPr>
        <w:adjustRightInd w:val="0"/>
        <w:spacing w:before="137" w:line="254" w:lineRule="auto"/>
        <w:ind w:right="252"/>
        <w:jc w:val="both"/>
        <w:rPr>
          <w:rFonts w:ascii="Times New Roman" w:hAnsi="Times New Roman" w:cs="Times New Roman"/>
          <w:sz w:val="24"/>
          <w:szCs w:val="24"/>
        </w:rPr>
      </w:pPr>
      <w:r w:rsidRPr="003E388E">
        <w:rPr>
          <w:rFonts w:ascii="Times New Roman" w:hAnsi="Times New Roman" w:cs="Times New Roman"/>
          <w:sz w:val="24"/>
          <w:szCs w:val="24"/>
        </w:rPr>
        <w:t>Engelli öğrenci biriminin çalışma usul ve esasları kapsamında her akademik birimde engelli öğrenci akademik danışmanı belirlenerek engelli öğrenci birimi web sayfasında yayınlanmış olması.</w:t>
      </w:r>
    </w:p>
    <w:p w:rsidR="00403EFD" w:rsidRPr="003E388E" w:rsidRDefault="00403EFD" w:rsidP="00403EFD">
      <w:pPr>
        <w:pStyle w:val="ListeParagraf"/>
        <w:widowControl/>
        <w:adjustRightInd w:val="0"/>
        <w:spacing w:before="137" w:line="254" w:lineRule="auto"/>
        <w:ind w:left="720" w:right="252" w:firstLine="0"/>
        <w:jc w:val="both"/>
        <w:rPr>
          <w:rFonts w:ascii="Times New Roman" w:hAnsi="Times New Roman" w:cs="Times New Roman"/>
          <w:sz w:val="24"/>
          <w:szCs w:val="24"/>
        </w:rPr>
      </w:pPr>
    </w:p>
    <w:p w:rsidR="007963E5" w:rsidRDefault="00614D64" w:rsidP="00C71B31">
      <w:pPr>
        <w:jc w:val="both"/>
        <w:rPr>
          <w:sz w:val="20"/>
        </w:rPr>
      </w:pPr>
      <w:r>
        <w:rPr>
          <w:noProof/>
          <w:sz w:val="20"/>
          <w:lang w:val="tr-TR" w:eastAsia="tr-TR" w:bidi="ar-SA"/>
        </w:rPr>
        <w:drawing>
          <wp:inline distT="0" distB="0" distL="0" distR="0">
            <wp:extent cx="6053118" cy="2752928"/>
            <wp:effectExtent l="38100" t="0" r="23832" b="828472"/>
            <wp:docPr id="19" name="Resim 19" descr="E:\foto\Çevre Aydınlatma\Çevre Aydınlatma -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to\Çevre Aydınlatma\Çevre Aydınlatma -  (3).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3410" cy="275306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03EFD" w:rsidRDefault="00403EFD" w:rsidP="00C71B31">
      <w:pPr>
        <w:jc w:val="both"/>
        <w:rPr>
          <w:sz w:val="20"/>
        </w:rPr>
        <w:sectPr w:rsidR="00403EFD" w:rsidSect="00FD02EB">
          <w:pgSz w:w="12080" w:h="17180"/>
          <w:pgMar w:top="874" w:right="1180" w:bottom="0" w:left="800" w:header="284" w:footer="708" w:gutter="0"/>
          <w:cols w:space="708"/>
        </w:sectPr>
      </w:pPr>
    </w:p>
    <w:p w:rsidR="00B1377E" w:rsidRDefault="00A9495A" w:rsidP="00B66955">
      <w:pPr>
        <w:pStyle w:val="ListeParagraf"/>
        <w:numPr>
          <w:ilvl w:val="0"/>
          <w:numId w:val="24"/>
        </w:numPr>
        <w:tabs>
          <w:tab w:val="left" w:pos="475"/>
        </w:tabs>
        <w:spacing w:before="54"/>
        <w:ind w:left="474" w:hanging="357"/>
        <w:rPr>
          <w:b/>
          <w:i/>
          <w:sz w:val="32"/>
        </w:rPr>
      </w:pPr>
      <w:r>
        <w:rPr>
          <w:b/>
          <w:i/>
          <w:color w:val="00A1E4"/>
          <w:spacing w:val="-3"/>
          <w:w w:val="95"/>
          <w:sz w:val="32"/>
        </w:rPr>
        <w:lastRenderedPageBreak/>
        <w:t>STRATEJİ</w:t>
      </w:r>
      <w:r>
        <w:rPr>
          <w:b/>
          <w:i/>
          <w:color w:val="00A1E4"/>
          <w:spacing w:val="-29"/>
          <w:w w:val="95"/>
          <w:sz w:val="32"/>
        </w:rPr>
        <w:t xml:space="preserve"> </w:t>
      </w:r>
      <w:r>
        <w:rPr>
          <w:b/>
          <w:i/>
          <w:color w:val="00A1E4"/>
          <w:w w:val="95"/>
          <w:sz w:val="32"/>
        </w:rPr>
        <w:t>GELİŞTİRME</w:t>
      </w:r>
    </w:p>
    <w:p w:rsidR="00B1377E" w:rsidRDefault="00A9495A" w:rsidP="00974E3A">
      <w:pPr>
        <w:pStyle w:val="ListeParagraf"/>
        <w:numPr>
          <w:ilvl w:val="1"/>
          <w:numId w:val="1"/>
        </w:numPr>
        <w:tabs>
          <w:tab w:val="left" w:pos="655"/>
        </w:tabs>
        <w:spacing w:before="176"/>
        <w:ind w:hanging="537"/>
        <w:rPr>
          <w:b/>
          <w:i/>
          <w:sz w:val="28"/>
        </w:rPr>
      </w:pPr>
      <w:r>
        <w:rPr>
          <w:b/>
          <w:i/>
          <w:color w:val="00A1E4"/>
          <w:sz w:val="28"/>
        </w:rPr>
        <w:t>Hedef</w:t>
      </w:r>
      <w:r>
        <w:rPr>
          <w:b/>
          <w:i/>
          <w:color w:val="00A1E4"/>
          <w:spacing w:val="-28"/>
          <w:sz w:val="28"/>
        </w:rPr>
        <w:t xml:space="preserve"> </w:t>
      </w:r>
      <w:r>
        <w:rPr>
          <w:b/>
          <w:i/>
          <w:color w:val="00A1E4"/>
          <w:sz w:val="28"/>
        </w:rPr>
        <w:t>Kartları</w:t>
      </w:r>
    </w:p>
    <w:p w:rsidR="00B1377E" w:rsidRPr="00F35109" w:rsidRDefault="00B74E2A">
      <w:pPr>
        <w:pStyle w:val="GvdeMetni"/>
        <w:spacing w:before="163"/>
        <w:ind w:left="117"/>
      </w:pPr>
      <w:r w:rsidRPr="00F35109">
        <w:t>Gaziantep</w:t>
      </w:r>
      <w:r w:rsidR="00A9495A" w:rsidRPr="00F35109">
        <w:t xml:space="preserve"> Üniversitesi 20</w:t>
      </w:r>
      <w:r w:rsidR="009A35B2" w:rsidRPr="00F35109">
        <w:t>20</w:t>
      </w:r>
      <w:r w:rsidR="00A9495A" w:rsidRPr="00F35109">
        <w:t>-202</w:t>
      </w:r>
      <w:r w:rsidR="009A35B2" w:rsidRPr="00F35109">
        <w:t>4</w:t>
      </w:r>
      <w:r w:rsidR="00A9495A" w:rsidRPr="00F35109">
        <w:t xml:space="preserve"> Stratejik Planı çerçevesinde 5 amaç, 1</w:t>
      </w:r>
      <w:r w:rsidR="00012B3A" w:rsidRPr="00F35109">
        <w:t>6</w:t>
      </w:r>
      <w:r w:rsidR="00A9495A" w:rsidRPr="00F35109">
        <w:t xml:space="preserve"> hedef ve </w:t>
      </w:r>
      <w:r w:rsidR="00F35109" w:rsidRPr="00F35109">
        <w:t>80</w:t>
      </w:r>
      <w:r w:rsidR="00A9495A" w:rsidRPr="00F35109">
        <w:t xml:space="preserve"> performans göstergesi belirlemiştir.</w:t>
      </w:r>
    </w:p>
    <w:p w:rsidR="00B1377E" w:rsidRDefault="00EE6E7D">
      <w:pPr>
        <w:pStyle w:val="GvdeMetni"/>
        <w:spacing w:before="67" w:line="249" w:lineRule="auto"/>
        <w:ind w:left="117" w:right="109"/>
      </w:pPr>
      <w:r>
        <w:rPr>
          <w:color w:val="FF0000"/>
        </w:rPr>
        <w:t>.</w:t>
      </w:r>
      <w:r w:rsidR="00A9495A" w:rsidRPr="009A35B2">
        <w:rPr>
          <w:color w:val="FF0000"/>
          <w:spacing w:val="-33"/>
        </w:rPr>
        <w:t xml:space="preserve"> </w:t>
      </w:r>
      <w:r w:rsidR="00B43612">
        <w:rPr>
          <w:color w:val="FF0000"/>
          <w:spacing w:val="-33"/>
        </w:rPr>
        <w:t xml:space="preserve"> </w:t>
      </w:r>
    </w:p>
    <w:p w:rsidR="00B1377E" w:rsidRDefault="00B1377E">
      <w:pPr>
        <w:pStyle w:val="GvdeMetni"/>
        <w:rPr>
          <w:sz w:val="18"/>
        </w:rPr>
      </w:pPr>
    </w:p>
    <w:tbl>
      <w:tblPr>
        <w:tblStyle w:val="TableNormal"/>
        <w:tblW w:w="14601" w:type="dxa"/>
        <w:tblCellSpacing w:w="0" w:type="dxa"/>
        <w:tblInd w:w="-416" w:type="dxa"/>
        <w:tblBorders>
          <w:top w:val="outset" w:sz="4" w:space="0" w:color="943634"/>
          <w:left w:val="outset" w:sz="4" w:space="0" w:color="943634"/>
          <w:bottom w:val="outset" w:sz="4" w:space="0" w:color="943634"/>
          <w:right w:val="outset" w:sz="4" w:space="0" w:color="943634"/>
          <w:insideH w:val="outset" w:sz="4" w:space="0" w:color="943634"/>
          <w:insideV w:val="outset" w:sz="4" w:space="0" w:color="943634"/>
        </w:tblBorders>
        <w:tblLayout w:type="fixed"/>
        <w:tblLook w:val="01E0"/>
      </w:tblPr>
      <w:tblGrid>
        <w:gridCol w:w="1153"/>
        <w:gridCol w:w="417"/>
        <w:gridCol w:w="416"/>
        <w:gridCol w:w="425"/>
        <w:gridCol w:w="425"/>
        <w:gridCol w:w="567"/>
        <w:gridCol w:w="425"/>
        <w:gridCol w:w="567"/>
        <w:gridCol w:w="567"/>
        <w:gridCol w:w="567"/>
        <w:gridCol w:w="567"/>
        <w:gridCol w:w="567"/>
        <w:gridCol w:w="709"/>
        <w:gridCol w:w="425"/>
        <w:gridCol w:w="567"/>
        <w:gridCol w:w="567"/>
        <w:gridCol w:w="567"/>
        <w:gridCol w:w="426"/>
        <w:gridCol w:w="708"/>
        <w:gridCol w:w="567"/>
        <w:gridCol w:w="426"/>
        <w:gridCol w:w="425"/>
        <w:gridCol w:w="567"/>
        <w:gridCol w:w="709"/>
        <w:gridCol w:w="850"/>
        <w:gridCol w:w="425"/>
      </w:tblGrid>
      <w:tr w:rsidR="00FB36AB" w:rsidTr="00FB36AB">
        <w:trPr>
          <w:trHeight w:val="295"/>
          <w:tblCellSpacing w:w="0" w:type="dxa"/>
        </w:trPr>
        <w:tc>
          <w:tcPr>
            <w:tcW w:w="1153" w:type="dxa"/>
            <w:vMerge w:val="restart"/>
            <w:shd w:val="clear" w:color="auto" w:fill="4BACC6"/>
          </w:tcPr>
          <w:p w:rsidR="00FB36AB" w:rsidRDefault="00FB36AB">
            <w:pPr>
              <w:pStyle w:val="TableParagraph"/>
            </w:pPr>
          </w:p>
          <w:p w:rsidR="00FB36AB" w:rsidRDefault="00FB36AB">
            <w:pPr>
              <w:pStyle w:val="TableParagraph"/>
            </w:pPr>
          </w:p>
          <w:p w:rsidR="00FB36AB" w:rsidRDefault="00FB36AB">
            <w:pPr>
              <w:pStyle w:val="TableParagraph"/>
            </w:pPr>
          </w:p>
          <w:p w:rsidR="00FB36AB" w:rsidRDefault="00FB36AB">
            <w:pPr>
              <w:pStyle w:val="TableParagraph"/>
              <w:spacing w:before="189"/>
              <w:ind w:left="209"/>
              <w:rPr>
                <w:b/>
                <w:sz w:val="20"/>
              </w:rPr>
            </w:pPr>
            <w:r>
              <w:rPr>
                <w:b/>
                <w:color w:val="FFFFFF"/>
                <w:sz w:val="20"/>
              </w:rPr>
              <w:t>Hedefler</w:t>
            </w:r>
          </w:p>
        </w:tc>
        <w:tc>
          <w:tcPr>
            <w:tcW w:w="13448" w:type="dxa"/>
            <w:gridSpan w:val="25"/>
            <w:shd w:val="clear" w:color="auto" w:fill="4BACC6"/>
          </w:tcPr>
          <w:p w:rsidR="00FB36AB" w:rsidRDefault="00FB36AB" w:rsidP="00C819B8">
            <w:pPr>
              <w:pStyle w:val="TableParagraph"/>
              <w:spacing w:before="35"/>
              <w:ind w:left="6072" w:right="4911"/>
              <w:jc w:val="center"/>
              <w:rPr>
                <w:b/>
                <w:color w:val="FFFFFF"/>
                <w:sz w:val="20"/>
              </w:rPr>
            </w:pPr>
            <w:r>
              <w:rPr>
                <w:b/>
                <w:color w:val="FFFFFF"/>
                <w:sz w:val="20"/>
              </w:rPr>
              <w:t>BİRİMLER</w:t>
            </w:r>
          </w:p>
        </w:tc>
      </w:tr>
      <w:tr w:rsidR="00FB36AB" w:rsidTr="00FB36AB">
        <w:trPr>
          <w:trHeight w:val="2003"/>
          <w:tblCellSpacing w:w="0" w:type="dxa"/>
        </w:trPr>
        <w:tc>
          <w:tcPr>
            <w:tcW w:w="1153" w:type="dxa"/>
            <w:vMerge/>
            <w:shd w:val="clear" w:color="auto" w:fill="4BACC6"/>
          </w:tcPr>
          <w:p w:rsidR="00FB36AB" w:rsidRDefault="00FB36AB">
            <w:pPr>
              <w:rPr>
                <w:sz w:val="2"/>
                <w:szCs w:val="2"/>
              </w:rPr>
            </w:pPr>
          </w:p>
        </w:tc>
        <w:tc>
          <w:tcPr>
            <w:tcW w:w="417" w:type="dxa"/>
            <w:shd w:val="clear" w:color="auto" w:fill="4BACC6"/>
            <w:noWrap/>
            <w:textDirection w:val="btLr"/>
            <w:tcFitText/>
            <w:vAlign w:val="center"/>
          </w:tcPr>
          <w:p w:rsidR="00FB36AB" w:rsidRPr="00A070C5" w:rsidRDefault="00FB36AB" w:rsidP="00A070C5">
            <w:pPr>
              <w:pStyle w:val="TableParagraph"/>
              <w:spacing w:before="128"/>
              <w:ind w:left="350"/>
              <w:jc w:val="center"/>
              <w:rPr>
                <w:b/>
                <w:color w:val="FFFFFF"/>
                <w:sz w:val="16"/>
                <w:szCs w:val="16"/>
              </w:rPr>
            </w:pPr>
            <w:r w:rsidRPr="001B0D29">
              <w:rPr>
                <w:b/>
                <w:color w:val="FFFFFF"/>
                <w:sz w:val="16"/>
                <w:szCs w:val="16"/>
              </w:rPr>
              <w:t>Rektörlük</w:t>
            </w:r>
          </w:p>
        </w:tc>
        <w:tc>
          <w:tcPr>
            <w:tcW w:w="416" w:type="dxa"/>
            <w:shd w:val="clear" w:color="auto" w:fill="4BACC6"/>
            <w:noWrap/>
            <w:textDirection w:val="btLr"/>
            <w:tcFitText/>
            <w:vAlign w:val="center"/>
          </w:tcPr>
          <w:p w:rsidR="00FB36AB" w:rsidRPr="00A070C5" w:rsidRDefault="00FB36AB" w:rsidP="00A070C5">
            <w:pPr>
              <w:pStyle w:val="TableParagraph"/>
              <w:spacing w:before="170"/>
              <w:ind w:left="216"/>
              <w:jc w:val="center"/>
              <w:rPr>
                <w:b/>
                <w:color w:val="FFFFFF"/>
                <w:sz w:val="16"/>
                <w:szCs w:val="16"/>
              </w:rPr>
            </w:pPr>
            <w:r>
              <w:rPr>
                <w:b/>
                <w:color w:val="FFFFFF"/>
                <w:sz w:val="16"/>
                <w:szCs w:val="16"/>
              </w:rPr>
              <w:t>Genel Sekreterlik</w:t>
            </w:r>
          </w:p>
        </w:tc>
        <w:tc>
          <w:tcPr>
            <w:tcW w:w="425" w:type="dxa"/>
            <w:shd w:val="clear" w:color="auto" w:fill="4BACC6"/>
            <w:noWrap/>
            <w:textDirection w:val="btLr"/>
            <w:tcFitText/>
            <w:vAlign w:val="center"/>
          </w:tcPr>
          <w:p w:rsidR="00FB36AB" w:rsidRPr="00A070C5" w:rsidRDefault="00FB36AB" w:rsidP="00C34465">
            <w:pPr>
              <w:pStyle w:val="TableParagraph"/>
              <w:spacing w:before="170"/>
              <w:ind w:left="216"/>
              <w:jc w:val="center"/>
              <w:rPr>
                <w:b/>
                <w:color w:val="FFFFFF"/>
                <w:sz w:val="16"/>
                <w:szCs w:val="16"/>
              </w:rPr>
            </w:pPr>
            <w:r w:rsidRPr="0008243E">
              <w:rPr>
                <w:b/>
                <w:color w:val="FFFFFF"/>
                <w:sz w:val="16"/>
                <w:szCs w:val="16"/>
              </w:rPr>
              <w:t>Akademik Birimler</w:t>
            </w:r>
          </w:p>
        </w:tc>
        <w:tc>
          <w:tcPr>
            <w:tcW w:w="425" w:type="dxa"/>
            <w:shd w:val="clear" w:color="auto" w:fill="4BACC6"/>
            <w:noWrap/>
            <w:textDirection w:val="btLr"/>
            <w:tcFitText/>
            <w:vAlign w:val="center"/>
          </w:tcPr>
          <w:p w:rsidR="00FB36AB" w:rsidRPr="00A070C5" w:rsidRDefault="00FB36AB" w:rsidP="00C34465">
            <w:pPr>
              <w:pStyle w:val="TableParagraph"/>
              <w:spacing w:before="170"/>
              <w:ind w:left="216"/>
              <w:jc w:val="center"/>
              <w:rPr>
                <w:b/>
                <w:color w:val="FFFFFF"/>
                <w:sz w:val="16"/>
                <w:szCs w:val="16"/>
              </w:rPr>
            </w:pPr>
            <w:r w:rsidRPr="0008243E">
              <w:rPr>
                <w:b/>
                <w:color w:val="FFFFFF"/>
                <w:sz w:val="16"/>
                <w:szCs w:val="16"/>
              </w:rPr>
              <w:t>İdari Birimler</w:t>
            </w:r>
          </w:p>
        </w:tc>
        <w:tc>
          <w:tcPr>
            <w:tcW w:w="567" w:type="dxa"/>
            <w:shd w:val="clear" w:color="auto" w:fill="4BACC6"/>
            <w:noWrap/>
            <w:textDirection w:val="btLr"/>
            <w:tcFitText/>
            <w:vAlign w:val="center"/>
          </w:tcPr>
          <w:p w:rsidR="00FB36AB" w:rsidRPr="00A070C5" w:rsidRDefault="00FB36AB" w:rsidP="00C34465">
            <w:pPr>
              <w:pStyle w:val="TableParagraph"/>
              <w:spacing w:before="170"/>
              <w:ind w:left="216" w:right="256"/>
              <w:jc w:val="center"/>
              <w:rPr>
                <w:b/>
                <w:color w:val="FFFFFF"/>
                <w:sz w:val="16"/>
                <w:szCs w:val="16"/>
              </w:rPr>
            </w:pPr>
            <w:r w:rsidRPr="0008243E">
              <w:rPr>
                <w:b/>
                <w:color w:val="FFFFFF"/>
                <w:sz w:val="16"/>
                <w:szCs w:val="16"/>
              </w:rPr>
              <w:t>Kütüphane ve Dok. D. Bşk.</w:t>
            </w:r>
          </w:p>
        </w:tc>
        <w:tc>
          <w:tcPr>
            <w:tcW w:w="425" w:type="dxa"/>
            <w:shd w:val="clear" w:color="auto" w:fill="4BACC6"/>
            <w:noWrap/>
            <w:textDirection w:val="btLr"/>
            <w:tcFitText/>
            <w:vAlign w:val="center"/>
          </w:tcPr>
          <w:p w:rsidR="00FB36AB" w:rsidRPr="00A070C5" w:rsidRDefault="00FB36AB" w:rsidP="00C34465">
            <w:pPr>
              <w:pStyle w:val="TableParagraph"/>
              <w:spacing w:before="170"/>
              <w:ind w:left="216"/>
              <w:jc w:val="center"/>
              <w:rPr>
                <w:b/>
                <w:color w:val="FFFFFF"/>
                <w:sz w:val="16"/>
                <w:szCs w:val="16"/>
              </w:rPr>
            </w:pPr>
            <w:r w:rsidRPr="0008243E">
              <w:rPr>
                <w:b/>
                <w:color w:val="FFFFFF"/>
                <w:sz w:val="16"/>
                <w:szCs w:val="16"/>
              </w:rPr>
              <w:t>Öğrenci İşl. D. Bşk.</w:t>
            </w:r>
          </w:p>
        </w:tc>
        <w:tc>
          <w:tcPr>
            <w:tcW w:w="567" w:type="dxa"/>
            <w:shd w:val="clear" w:color="auto" w:fill="4BACC6"/>
            <w:noWrap/>
            <w:textDirection w:val="btLr"/>
            <w:tcFitText/>
            <w:vAlign w:val="center"/>
          </w:tcPr>
          <w:p w:rsidR="00FB36AB" w:rsidRPr="00A070C5" w:rsidRDefault="00FB36AB" w:rsidP="00C34465">
            <w:pPr>
              <w:pStyle w:val="TableParagraph"/>
              <w:spacing w:before="170"/>
              <w:ind w:left="216" w:right="218"/>
              <w:jc w:val="center"/>
              <w:rPr>
                <w:b/>
                <w:color w:val="FFFFFF"/>
                <w:sz w:val="16"/>
                <w:szCs w:val="16"/>
              </w:rPr>
            </w:pPr>
            <w:r w:rsidRPr="00A070C5">
              <w:rPr>
                <w:b/>
                <w:color w:val="FFFFFF"/>
                <w:sz w:val="16"/>
                <w:szCs w:val="16"/>
              </w:rPr>
              <w:t>Personel D. Bşk.</w:t>
            </w:r>
          </w:p>
        </w:tc>
        <w:tc>
          <w:tcPr>
            <w:tcW w:w="567" w:type="dxa"/>
            <w:shd w:val="clear" w:color="auto" w:fill="4BACC6"/>
            <w:noWrap/>
            <w:textDirection w:val="btLr"/>
            <w:tcFitText/>
            <w:vAlign w:val="center"/>
          </w:tcPr>
          <w:p w:rsidR="00FB36AB" w:rsidRPr="00A070C5" w:rsidRDefault="00FB36AB" w:rsidP="00C34465">
            <w:pPr>
              <w:pStyle w:val="TableParagraph"/>
              <w:spacing w:before="170"/>
              <w:ind w:left="216"/>
              <w:jc w:val="center"/>
              <w:rPr>
                <w:b/>
                <w:color w:val="FFFFFF"/>
                <w:sz w:val="16"/>
                <w:szCs w:val="16"/>
              </w:rPr>
            </w:pPr>
            <w:r w:rsidRPr="00A070C5">
              <w:rPr>
                <w:b/>
                <w:color w:val="FFFFFF"/>
                <w:sz w:val="16"/>
                <w:szCs w:val="16"/>
              </w:rPr>
              <w:t>SKS D. Bşk.</w:t>
            </w:r>
          </w:p>
        </w:tc>
        <w:tc>
          <w:tcPr>
            <w:tcW w:w="567" w:type="dxa"/>
            <w:shd w:val="clear" w:color="auto" w:fill="4BACC6"/>
            <w:noWrap/>
            <w:textDirection w:val="btLr"/>
            <w:tcFitText/>
            <w:vAlign w:val="center"/>
          </w:tcPr>
          <w:p w:rsidR="00FB36AB" w:rsidRPr="00A070C5" w:rsidRDefault="00FB36AB" w:rsidP="00C34465">
            <w:pPr>
              <w:pStyle w:val="TableParagraph"/>
              <w:spacing w:before="170"/>
              <w:ind w:left="216"/>
              <w:jc w:val="center"/>
              <w:rPr>
                <w:b/>
                <w:color w:val="FFFFFF"/>
                <w:sz w:val="16"/>
                <w:szCs w:val="16"/>
              </w:rPr>
            </w:pPr>
            <w:r w:rsidRPr="0008243E">
              <w:rPr>
                <w:b/>
                <w:color w:val="FFFFFF"/>
                <w:sz w:val="16"/>
                <w:szCs w:val="16"/>
              </w:rPr>
              <w:t>Strateji Gelş. D. Bşk.</w:t>
            </w:r>
          </w:p>
        </w:tc>
        <w:tc>
          <w:tcPr>
            <w:tcW w:w="567" w:type="dxa"/>
            <w:shd w:val="clear" w:color="auto" w:fill="4BACC6"/>
            <w:noWrap/>
            <w:textDirection w:val="btLr"/>
            <w:tcFitText/>
            <w:vAlign w:val="center"/>
          </w:tcPr>
          <w:p w:rsidR="00FB36AB" w:rsidRPr="00A070C5" w:rsidRDefault="00FB36AB" w:rsidP="00C34465">
            <w:pPr>
              <w:pStyle w:val="TableParagraph"/>
              <w:spacing w:before="170"/>
              <w:ind w:left="216" w:right="256"/>
              <w:jc w:val="center"/>
              <w:rPr>
                <w:b/>
                <w:color w:val="FFFFFF"/>
                <w:sz w:val="16"/>
                <w:szCs w:val="16"/>
              </w:rPr>
            </w:pPr>
            <w:r w:rsidRPr="00A070C5">
              <w:rPr>
                <w:b/>
                <w:color w:val="FFFFFF"/>
                <w:sz w:val="16"/>
                <w:szCs w:val="16"/>
              </w:rPr>
              <w:t>Yapı İşleri ve Teknik D. Bşk.</w:t>
            </w:r>
          </w:p>
        </w:tc>
        <w:tc>
          <w:tcPr>
            <w:tcW w:w="567" w:type="dxa"/>
            <w:shd w:val="clear" w:color="auto" w:fill="4BACC6"/>
            <w:noWrap/>
            <w:textDirection w:val="btLr"/>
            <w:tcFitText/>
            <w:vAlign w:val="center"/>
          </w:tcPr>
          <w:p w:rsidR="00FB36AB" w:rsidRPr="00A070C5" w:rsidRDefault="00FB36AB" w:rsidP="0008243E">
            <w:pPr>
              <w:pStyle w:val="TableParagraph"/>
              <w:spacing w:before="170"/>
              <w:ind w:left="216" w:right="256"/>
              <w:jc w:val="center"/>
              <w:rPr>
                <w:b/>
                <w:color w:val="FFFFFF"/>
                <w:sz w:val="16"/>
                <w:szCs w:val="16"/>
              </w:rPr>
            </w:pPr>
            <w:r w:rsidRPr="0008243E">
              <w:rPr>
                <w:b/>
                <w:color w:val="FFFFFF"/>
                <w:sz w:val="16"/>
                <w:szCs w:val="16"/>
              </w:rPr>
              <w:t>İdari ve Mali İşler Dai.Bşk.</w:t>
            </w:r>
          </w:p>
        </w:tc>
        <w:tc>
          <w:tcPr>
            <w:tcW w:w="709" w:type="dxa"/>
            <w:shd w:val="clear" w:color="auto" w:fill="4BACC6"/>
            <w:noWrap/>
            <w:textDirection w:val="btLr"/>
            <w:tcFitText/>
            <w:vAlign w:val="center"/>
          </w:tcPr>
          <w:p w:rsidR="00FB36AB" w:rsidRPr="00A070C5" w:rsidRDefault="00FB36AB" w:rsidP="0008243E">
            <w:pPr>
              <w:pStyle w:val="TableParagraph"/>
              <w:spacing w:before="170"/>
              <w:ind w:left="216" w:right="143"/>
              <w:jc w:val="center"/>
              <w:rPr>
                <w:b/>
                <w:color w:val="FFFFFF"/>
                <w:sz w:val="16"/>
                <w:szCs w:val="16"/>
              </w:rPr>
            </w:pPr>
            <w:r w:rsidRPr="0008243E">
              <w:rPr>
                <w:b/>
                <w:color w:val="FFFFFF"/>
                <w:sz w:val="16"/>
                <w:szCs w:val="16"/>
              </w:rPr>
              <w:t>Şahinbey Araştırma Uygulama Hastanesi</w:t>
            </w:r>
          </w:p>
        </w:tc>
        <w:tc>
          <w:tcPr>
            <w:tcW w:w="425" w:type="dxa"/>
            <w:shd w:val="clear" w:color="auto" w:fill="4BACC6"/>
            <w:noWrap/>
            <w:textDirection w:val="btLr"/>
            <w:tcFitText/>
            <w:vAlign w:val="center"/>
          </w:tcPr>
          <w:p w:rsidR="00FB36AB" w:rsidRPr="00A070C5" w:rsidRDefault="00FB36AB" w:rsidP="0008243E">
            <w:pPr>
              <w:pStyle w:val="TableParagraph"/>
              <w:spacing w:before="170"/>
              <w:ind w:left="216" w:right="256"/>
              <w:jc w:val="center"/>
              <w:rPr>
                <w:b/>
                <w:color w:val="FFFFFF"/>
                <w:sz w:val="16"/>
                <w:szCs w:val="16"/>
              </w:rPr>
            </w:pPr>
            <w:r w:rsidRPr="0008243E">
              <w:rPr>
                <w:b/>
                <w:color w:val="FFFFFF"/>
                <w:sz w:val="16"/>
                <w:szCs w:val="16"/>
              </w:rPr>
              <w:t>Tıp Fakültesi</w:t>
            </w:r>
          </w:p>
        </w:tc>
        <w:tc>
          <w:tcPr>
            <w:tcW w:w="567" w:type="dxa"/>
            <w:shd w:val="clear" w:color="auto" w:fill="4BACC6"/>
            <w:noWrap/>
            <w:textDirection w:val="btLr"/>
            <w:tcFitText/>
            <w:vAlign w:val="center"/>
          </w:tcPr>
          <w:p w:rsidR="00FB36AB" w:rsidRPr="00A070C5" w:rsidRDefault="00FB36AB" w:rsidP="00C34465">
            <w:pPr>
              <w:pStyle w:val="TableParagraph"/>
              <w:spacing w:before="170"/>
              <w:ind w:left="216" w:right="256"/>
              <w:jc w:val="center"/>
              <w:rPr>
                <w:b/>
                <w:color w:val="FFFFFF"/>
                <w:sz w:val="16"/>
                <w:szCs w:val="16"/>
              </w:rPr>
            </w:pPr>
            <w:r w:rsidRPr="0008243E">
              <w:rPr>
                <w:b/>
                <w:color w:val="FFFFFF"/>
                <w:sz w:val="16"/>
                <w:szCs w:val="16"/>
              </w:rPr>
              <w:t>Sağlık Bilimler Fakültesi</w:t>
            </w:r>
          </w:p>
        </w:tc>
        <w:tc>
          <w:tcPr>
            <w:tcW w:w="567" w:type="dxa"/>
            <w:shd w:val="clear" w:color="auto" w:fill="4BACC6"/>
            <w:noWrap/>
            <w:textDirection w:val="btLr"/>
            <w:tcFitText/>
            <w:vAlign w:val="center"/>
          </w:tcPr>
          <w:p w:rsidR="00FB36AB" w:rsidRPr="00A070C5" w:rsidRDefault="00FB36AB" w:rsidP="00C34465">
            <w:pPr>
              <w:pStyle w:val="TableParagraph"/>
              <w:spacing w:before="170"/>
              <w:ind w:left="216"/>
              <w:jc w:val="center"/>
              <w:rPr>
                <w:b/>
                <w:color w:val="FFFFFF"/>
                <w:sz w:val="16"/>
                <w:szCs w:val="16"/>
              </w:rPr>
            </w:pPr>
            <w:r w:rsidRPr="0008243E">
              <w:rPr>
                <w:b/>
                <w:color w:val="FFFFFF"/>
                <w:sz w:val="16"/>
                <w:szCs w:val="16"/>
              </w:rPr>
              <w:t>Göç Enstitüsü</w:t>
            </w:r>
          </w:p>
        </w:tc>
        <w:tc>
          <w:tcPr>
            <w:tcW w:w="567" w:type="dxa"/>
            <w:shd w:val="clear" w:color="auto" w:fill="4BACC6"/>
            <w:textDirection w:val="btLr"/>
            <w:tcFitText/>
            <w:vAlign w:val="center"/>
          </w:tcPr>
          <w:p w:rsidR="00FB36AB" w:rsidRPr="00A070C5" w:rsidRDefault="00FB36AB" w:rsidP="00C34465">
            <w:pPr>
              <w:pStyle w:val="TableParagraph"/>
              <w:spacing w:before="170"/>
              <w:ind w:left="216" w:right="256"/>
              <w:jc w:val="center"/>
              <w:rPr>
                <w:b/>
                <w:color w:val="FFFFFF"/>
                <w:sz w:val="16"/>
                <w:szCs w:val="16"/>
              </w:rPr>
            </w:pPr>
            <w:r w:rsidRPr="0008243E">
              <w:rPr>
                <w:b/>
                <w:color w:val="FFFFFF"/>
                <w:sz w:val="16"/>
                <w:szCs w:val="16"/>
              </w:rPr>
              <w:t>Tenkoloji Transfer Ofisi(TTOTARGET)</w:t>
            </w:r>
          </w:p>
        </w:tc>
        <w:tc>
          <w:tcPr>
            <w:tcW w:w="426" w:type="dxa"/>
            <w:shd w:val="clear" w:color="auto" w:fill="4BACC6"/>
            <w:textDirection w:val="btLr"/>
            <w:tcFitText/>
            <w:vAlign w:val="center"/>
          </w:tcPr>
          <w:p w:rsidR="00FB36AB" w:rsidRPr="00A070C5" w:rsidRDefault="00FB36AB" w:rsidP="00C34465">
            <w:pPr>
              <w:pStyle w:val="TableParagraph"/>
              <w:spacing w:before="170"/>
              <w:ind w:left="216"/>
              <w:jc w:val="center"/>
              <w:rPr>
                <w:b/>
                <w:color w:val="FFFFFF"/>
                <w:sz w:val="16"/>
                <w:szCs w:val="16"/>
              </w:rPr>
            </w:pPr>
            <w:r w:rsidRPr="0008243E">
              <w:rPr>
                <w:b/>
                <w:color w:val="FFFFFF"/>
                <w:sz w:val="16"/>
                <w:szCs w:val="16"/>
              </w:rPr>
              <w:t>Teknopark</w:t>
            </w:r>
          </w:p>
        </w:tc>
        <w:tc>
          <w:tcPr>
            <w:tcW w:w="708" w:type="dxa"/>
            <w:shd w:val="clear" w:color="auto" w:fill="4BACC6"/>
            <w:textDirection w:val="btLr"/>
            <w:tcFitText/>
            <w:vAlign w:val="center"/>
          </w:tcPr>
          <w:p w:rsidR="00FB36AB" w:rsidRPr="00A070C5" w:rsidRDefault="00FB36AB" w:rsidP="00C34465">
            <w:pPr>
              <w:pStyle w:val="TableParagraph"/>
              <w:spacing w:before="170"/>
              <w:ind w:left="216"/>
              <w:jc w:val="center"/>
              <w:rPr>
                <w:b/>
                <w:color w:val="FFFFFF"/>
                <w:sz w:val="16"/>
                <w:szCs w:val="16"/>
              </w:rPr>
            </w:pPr>
            <w:r w:rsidRPr="0008243E">
              <w:rPr>
                <w:b/>
                <w:color w:val="FFFFFF"/>
                <w:sz w:val="16"/>
                <w:szCs w:val="16"/>
              </w:rPr>
              <w:t>BAP (Bilimsel Araştırma Projeleri Yönetim Biriimi)</w:t>
            </w:r>
          </w:p>
        </w:tc>
        <w:tc>
          <w:tcPr>
            <w:tcW w:w="567" w:type="dxa"/>
            <w:shd w:val="clear" w:color="auto" w:fill="4BACC6"/>
            <w:textDirection w:val="btLr"/>
            <w:vAlign w:val="center"/>
          </w:tcPr>
          <w:p w:rsidR="00FB36AB" w:rsidRPr="00A070C5" w:rsidRDefault="00FB36AB" w:rsidP="0008243E">
            <w:pPr>
              <w:pStyle w:val="TableParagraph"/>
              <w:spacing w:before="170"/>
              <w:ind w:left="216"/>
              <w:jc w:val="center"/>
              <w:rPr>
                <w:b/>
                <w:color w:val="FFFFFF"/>
                <w:sz w:val="16"/>
                <w:szCs w:val="16"/>
              </w:rPr>
            </w:pPr>
            <w:r>
              <w:rPr>
                <w:b/>
                <w:color w:val="FFFFFF"/>
                <w:sz w:val="16"/>
                <w:szCs w:val="16"/>
              </w:rPr>
              <w:t>TDP (Toplumsal Duy.Pro.Birimi)</w:t>
            </w:r>
          </w:p>
        </w:tc>
        <w:tc>
          <w:tcPr>
            <w:tcW w:w="426" w:type="dxa"/>
            <w:shd w:val="clear" w:color="auto" w:fill="4BACC6"/>
            <w:textDirection w:val="btLr"/>
          </w:tcPr>
          <w:p w:rsidR="00FB36AB" w:rsidRPr="0008243E" w:rsidRDefault="00FB36AB" w:rsidP="0008243E">
            <w:pPr>
              <w:pStyle w:val="TableParagraph"/>
              <w:spacing w:before="170"/>
              <w:ind w:left="216" w:right="256"/>
              <w:jc w:val="center"/>
              <w:rPr>
                <w:b/>
                <w:color w:val="FFFFFF"/>
                <w:sz w:val="16"/>
                <w:szCs w:val="16"/>
              </w:rPr>
            </w:pPr>
            <w:r w:rsidRPr="00A070C5">
              <w:rPr>
                <w:b/>
                <w:color w:val="FFFFFF"/>
                <w:sz w:val="16"/>
                <w:szCs w:val="16"/>
              </w:rPr>
              <w:t>GÜSEM</w:t>
            </w:r>
          </w:p>
        </w:tc>
        <w:tc>
          <w:tcPr>
            <w:tcW w:w="425" w:type="dxa"/>
            <w:shd w:val="clear" w:color="auto" w:fill="4BACC6"/>
            <w:textDirection w:val="btLr"/>
          </w:tcPr>
          <w:p w:rsidR="00FB36AB" w:rsidRPr="00A070C5" w:rsidRDefault="00FB36AB" w:rsidP="0008243E">
            <w:pPr>
              <w:pStyle w:val="TableParagraph"/>
              <w:spacing w:before="170"/>
              <w:ind w:left="216" w:right="256"/>
              <w:jc w:val="center"/>
              <w:rPr>
                <w:b/>
                <w:color w:val="FFFFFF"/>
                <w:sz w:val="16"/>
                <w:szCs w:val="16"/>
              </w:rPr>
            </w:pPr>
            <w:r>
              <w:rPr>
                <w:b/>
                <w:color w:val="FFFFFF"/>
                <w:sz w:val="16"/>
                <w:szCs w:val="16"/>
              </w:rPr>
              <w:t>TÖMER</w:t>
            </w:r>
          </w:p>
        </w:tc>
        <w:tc>
          <w:tcPr>
            <w:tcW w:w="567" w:type="dxa"/>
            <w:shd w:val="clear" w:color="auto" w:fill="4BACC6"/>
            <w:textDirection w:val="btLr"/>
          </w:tcPr>
          <w:p w:rsidR="00FB36AB" w:rsidRPr="00A070C5" w:rsidRDefault="00FB36AB" w:rsidP="0008243E">
            <w:pPr>
              <w:pStyle w:val="TableParagraph"/>
              <w:spacing w:before="170"/>
              <w:ind w:left="216" w:right="256"/>
              <w:jc w:val="center"/>
              <w:rPr>
                <w:b/>
                <w:color w:val="FFFFFF"/>
                <w:sz w:val="16"/>
                <w:szCs w:val="16"/>
              </w:rPr>
            </w:pPr>
            <w:r w:rsidRPr="0008243E">
              <w:rPr>
                <w:b/>
                <w:color w:val="FFFFFF"/>
                <w:sz w:val="16"/>
                <w:szCs w:val="16"/>
              </w:rPr>
              <w:t>Kalite Güvence Birimi</w:t>
            </w:r>
          </w:p>
        </w:tc>
        <w:tc>
          <w:tcPr>
            <w:tcW w:w="709" w:type="dxa"/>
            <w:shd w:val="clear" w:color="auto" w:fill="4BACC6"/>
            <w:textDirection w:val="btLr"/>
          </w:tcPr>
          <w:p w:rsidR="00FB36AB" w:rsidRPr="0008243E" w:rsidRDefault="00FB36AB" w:rsidP="0008243E">
            <w:pPr>
              <w:pStyle w:val="TableParagraph"/>
              <w:spacing w:before="170"/>
              <w:ind w:left="216" w:right="256"/>
              <w:jc w:val="center"/>
              <w:rPr>
                <w:b/>
                <w:color w:val="FFFFFF"/>
                <w:sz w:val="16"/>
                <w:szCs w:val="16"/>
              </w:rPr>
            </w:pPr>
            <w:r>
              <w:rPr>
                <w:b/>
                <w:color w:val="FFFFFF"/>
                <w:sz w:val="16"/>
                <w:szCs w:val="16"/>
              </w:rPr>
              <w:t>KÜSİ (Kamu Üniversite Sanayi İşbirliği)</w:t>
            </w:r>
          </w:p>
        </w:tc>
        <w:tc>
          <w:tcPr>
            <w:tcW w:w="850" w:type="dxa"/>
            <w:shd w:val="clear" w:color="auto" w:fill="4BACC6"/>
            <w:textDirection w:val="btLr"/>
          </w:tcPr>
          <w:p w:rsidR="00FB36AB" w:rsidRDefault="00FB36AB" w:rsidP="0008243E">
            <w:pPr>
              <w:pStyle w:val="TableParagraph"/>
              <w:spacing w:before="170"/>
              <w:ind w:left="216" w:right="256"/>
              <w:jc w:val="center"/>
              <w:rPr>
                <w:b/>
                <w:color w:val="FFFFFF"/>
                <w:sz w:val="16"/>
                <w:szCs w:val="16"/>
              </w:rPr>
            </w:pPr>
            <w:r>
              <w:rPr>
                <w:b/>
                <w:color w:val="FFFFFF"/>
                <w:sz w:val="16"/>
                <w:szCs w:val="16"/>
              </w:rPr>
              <w:t>Araştırma ve Uygulama Merkezleri</w:t>
            </w:r>
          </w:p>
        </w:tc>
        <w:tc>
          <w:tcPr>
            <w:tcW w:w="425" w:type="dxa"/>
            <w:shd w:val="clear" w:color="auto" w:fill="4BACC6"/>
            <w:textDirection w:val="btLr"/>
          </w:tcPr>
          <w:p w:rsidR="00FB36AB" w:rsidRDefault="00FB36AB" w:rsidP="0008243E">
            <w:pPr>
              <w:pStyle w:val="TableParagraph"/>
              <w:spacing w:before="170"/>
              <w:ind w:left="216" w:right="256"/>
              <w:jc w:val="center"/>
              <w:rPr>
                <w:b/>
                <w:color w:val="FFFFFF"/>
                <w:sz w:val="16"/>
                <w:szCs w:val="16"/>
              </w:rPr>
            </w:pPr>
            <w:r>
              <w:rPr>
                <w:b/>
                <w:color w:val="FFFFFF"/>
                <w:sz w:val="16"/>
                <w:szCs w:val="16"/>
              </w:rPr>
              <w:t>Döner Ser.İşl.Müd.</w:t>
            </w:r>
          </w:p>
        </w:tc>
      </w:tr>
      <w:tr w:rsidR="00FB36AB" w:rsidTr="008B0BB0">
        <w:trPr>
          <w:trHeight w:val="290"/>
          <w:tblCellSpacing w:w="0" w:type="dxa"/>
        </w:trPr>
        <w:tc>
          <w:tcPr>
            <w:tcW w:w="1153" w:type="dxa"/>
            <w:shd w:val="clear" w:color="auto" w:fill="4BACC6"/>
          </w:tcPr>
          <w:p w:rsidR="00FB36AB" w:rsidRPr="00FA7C36" w:rsidRDefault="00FB36AB">
            <w:pPr>
              <w:pStyle w:val="TableParagraph"/>
              <w:spacing w:before="43"/>
              <w:ind w:left="354" w:right="345"/>
              <w:jc w:val="center"/>
              <w:rPr>
                <w:b/>
                <w:color w:val="FFFFFF" w:themeColor="background1"/>
                <w:sz w:val="18"/>
              </w:rPr>
            </w:pPr>
            <w:r w:rsidRPr="00FA7C36">
              <w:rPr>
                <w:b/>
                <w:color w:val="FFFFFF" w:themeColor="background1"/>
                <w:sz w:val="18"/>
              </w:rPr>
              <w:t>H 1.1</w:t>
            </w:r>
          </w:p>
        </w:tc>
        <w:tc>
          <w:tcPr>
            <w:tcW w:w="417" w:type="dxa"/>
            <w:shd w:val="clear" w:color="auto" w:fill="FDE9D9"/>
            <w:vAlign w:val="center"/>
          </w:tcPr>
          <w:p w:rsidR="00FB36AB" w:rsidRDefault="008B0BB0" w:rsidP="008B0BB0">
            <w:pPr>
              <w:pStyle w:val="TableParagraph"/>
              <w:jc w:val="center"/>
              <w:rPr>
                <w:rFonts w:ascii="Times New Roman"/>
                <w:sz w:val="20"/>
              </w:rPr>
            </w:pPr>
            <w:r>
              <w:rPr>
                <w:rFonts w:ascii="Times New Roman"/>
                <w:sz w:val="20"/>
              </w:rPr>
              <w:t>S</w:t>
            </w:r>
          </w:p>
        </w:tc>
        <w:tc>
          <w:tcPr>
            <w:tcW w:w="416" w:type="dxa"/>
            <w:shd w:val="clear" w:color="auto" w:fill="FDE9D9"/>
            <w:vAlign w:val="center"/>
          </w:tcPr>
          <w:p w:rsidR="00FB36AB" w:rsidRDefault="00FB36AB" w:rsidP="008B0BB0">
            <w:pPr>
              <w:pStyle w:val="TableParagraph"/>
              <w:jc w:val="center"/>
              <w:rPr>
                <w:rFonts w:ascii="Times New Roman"/>
                <w:sz w:val="20"/>
              </w:rPr>
            </w:pPr>
          </w:p>
        </w:tc>
        <w:tc>
          <w:tcPr>
            <w:tcW w:w="425" w:type="dxa"/>
            <w:shd w:val="clear" w:color="auto" w:fill="FDE9D9"/>
            <w:vAlign w:val="center"/>
          </w:tcPr>
          <w:p w:rsidR="00FB36AB" w:rsidRDefault="008B0BB0" w:rsidP="008B0BB0">
            <w:pPr>
              <w:pStyle w:val="TableParagraph"/>
              <w:spacing w:before="43"/>
              <w:ind w:left="8"/>
              <w:jc w:val="center"/>
              <w:rPr>
                <w:sz w:val="18"/>
              </w:rPr>
            </w:pPr>
            <w:r>
              <w:rPr>
                <w:sz w:val="18"/>
              </w:rPr>
              <w:t>İ</w:t>
            </w:r>
          </w:p>
        </w:tc>
        <w:tc>
          <w:tcPr>
            <w:tcW w:w="425"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425"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709" w:type="dxa"/>
            <w:shd w:val="clear" w:color="auto" w:fill="FDE9D9"/>
            <w:vAlign w:val="center"/>
          </w:tcPr>
          <w:p w:rsidR="00FB36AB" w:rsidRDefault="00FB36AB" w:rsidP="008B0BB0">
            <w:pPr>
              <w:pStyle w:val="TableParagraph"/>
              <w:jc w:val="center"/>
              <w:rPr>
                <w:rFonts w:ascii="Times New Roman"/>
                <w:sz w:val="20"/>
              </w:rPr>
            </w:pPr>
          </w:p>
        </w:tc>
        <w:tc>
          <w:tcPr>
            <w:tcW w:w="425" w:type="dxa"/>
            <w:shd w:val="clear" w:color="auto" w:fill="FDE9D9"/>
            <w:vAlign w:val="center"/>
          </w:tcPr>
          <w:p w:rsidR="00FB36AB" w:rsidRDefault="00FB36AB" w:rsidP="008B0BB0">
            <w:pPr>
              <w:pStyle w:val="TableParagraph"/>
              <w:spacing w:before="43"/>
              <w:ind w:left="8"/>
              <w:jc w:val="center"/>
              <w:rPr>
                <w:sz w:val="18"/>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spacing w:before="43"/>
              <w:ind w:left="7"/>
              <w:jc w:val="center"/>
              <w:rPr>
                <w:sz w:val="18"/>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426" w:type="dxa"/>
            <w:shd w:val="clear" w:color="auto" w:fill="FDE9D9"/>
            <w:vAlign w:val="center"/>
          </w:tcPr>
          <w:p w:rsidR="00FB36AB" w:rsidRDefault="00FB36AB" w:rsidP="008B0BB0">
            <w:pPr>
              <w:pStyle w:val="TableParagraph"/>
              <w:jc w:val="center"/>
              <w:rPr>
                <w:rFonts w:ascii="Times New Roman"/>
                <w:sz w:val="20"/>
              </w:rPr>
            </w:pPr>
          </w:p>
        </w:tc>
        <w:tc>
          <w:tcPr>
            <w:tcW w:w="708"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426" w:type="dxa"/>
            <w:shd w:val="clear" w:color="auto" w:fill="FDE9D9"/>
            <w:vAlign w:val="center"/>
          </w:tcPr>
          <w:p w:rsidR="00FB36AB" w:rsidRDefault="00FB36AB" w:rsidP="008B0BB0">
            <w:pPr>
              <w:pStyle w:val="TableParagraph"/>
              <w:jc w:val="center"/>
              <w:rPr>
                <w:rFonts w:ascii="Times New Roman"/>
                <w:sz w:val="20"/>
              </w:rPr>
            </w:pPr>
          </w:p>
        </w:tc>
        <w:tc>
          <w:tcPr>
            <w:tcW w:w="425"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709" w:type="dxa"/>
            <w:shd w:val="clear" w:color="auto" w:fill="FDE9D9"/>
            <w:vAlign w:val="center"/>
          </w:tcPr>
          <w:p w:rsidR="00FB36AB" w:rsidRDefault="00FB36AB" w:rsidP="008B0BB0">
            <w:pPr>
              <w:pStyle w:val="TableParagraph"/>
              <w:jc w:val="center"/>
              <w:rPr>
                <w:rFonts w:ascii="Times New Roman"/>
                <w:sz w:val="20"/>
              </w:rPr>
            </w:pPr>
          </w:p>
        </w:tc>
        <w:tc>
          <w:tcPr>
            <w:tcW w:w="850" w:type="dxa"/>
            <w:shd w:val="clear" w:color="auto" w:fill="FDE9D9"/>
            <w:vAlign w:val="center"/>
          </w:tcPr>
          <w:p w:rsidR="00FB36AB" w:rsidRDefault="008B0BB0" w:rsidP="008B0BB0">
            <w:pPr>
              <w:pStyle w:val="TableParagraph"/>
              <w:jc w:val="center"/>
              <w:rPr>
                <w:rFonts w:ascii="Times New Roman"/>
                <w:sz w:val="20"/>
              </w:rPr>
            </w:pPr>
            <w:r>
              <w:rPr>
                <w:rFonts w:ascii="Times New Roman"/>
                <w:sz w:val="20"/>
              </w:rPr>
              <w:t>İ</w:t>
            </w:r>
          </w:p>
        </w:tc>
        <w:tc>
          <w:tcPr>
            <w:tcW w:w="425" w:type="dxa"/>
            <w:shd w:val="clear" w:color="auto" w:fill="FDE9D9"/>
            <w:vAlign w:val="center"/>
          </w:tcPr>
          <w:p w:rsidR="00FB36AB" w:rsidRDefault="00FB36AB" w:rsidP="008B0BB0">
            <w:pPr>
              <w:pStyle w:val="TableParagraph"/>
              <w:jc w:val="center"/>
              <w:rPr>
                <w:rFonts w:ascii="Times New Roman"/>
                <w:sz w:val="20"/>
              </w:rPr>
            </w:pPr>
          </w:p>
        </w:tc>
      </w:tr>
      <w:tr w:rsidR="00FB36AB" w:rsidTr="008B0BB0">
        <w:trPr>
          <w:trHeight w:val="290"/>
          <w:tblCellSpacing w:w="0" w:type="dxa"/>
        </w:trPr>
        <w:tc>
          <w:tcPr>
            <w:tcW w:w="1153" w:type="dxa"/>
            <w:shd w:val="clear" w:color="auto" w:fill="4BACC6"/>
          </w:tcPr>
          <w:p w:rsidR="00FB36AB" w:rsidRPr="00FA7C36" w:rsidRDefault="00FB36AB">
            <w:pPr>
              <w:pStyle w:val="TableParagraph"/>
              <w:spacing w:before="43"/>
              <w:ind w:left="354" w:right="346"/>
              <w:jc w:val="center"/>
              <w:rPr>
                <w:b/>
                <w:color w:val="FFFFFF" w:themeColor="background1"/>
                <w:sz w:val="18"/>
              </w:rPr>
            </w:pPr>
            <w:r w:rsidRPr="00FA7C36">
              <w:rPr>
                <w:b/>
                <w:color w:val="FFFFFF" w:themeColor="background1"/>
                <w:sz w:val="18"/>
              </w:rPr>
              <w:t>H 1.2</w:t>
            </w:r>
          </w:p>
        </w:tc>
        <w:tc>
          <w:tcPr>
            <w:tcW w:w="417" w:type="dxa"/>
            <w:shd w:val="clear" w:color="auto" w:fill="FDE9D9"/>
            <w:vAlign w:val="center"/>
          </w:tcPr>
          <w:p w:rsidR="00FB36AB" w:rsidRDefault="008B0BB0" w:rsidP="00E763DE">
            <w:pPr>
              <w:pStyle w:val="TableParagraph"/>
              <w:spacing w:before="43"/>
              <w:ind w:left="196"/>
              <w:rPr>
                <w:sz w:val="18"/>
              </w:rPr>
            </w:pPr>
            <w:r>
              <w:rPr>
                <w:sz w:val="18"/>
              </w:rPr>
              <w:t>S</w:t>
            </w:r>
          </w:p>
        </w:tc>
        <w:tc>
          <w:tcPr>
            <w:tcW w:w="416" w:type="dxa"/>
            <w:shd w:val="clear" w:color="auto" w:fill="FDE9D9"/>
            <w:vAlign w:val="center"/>
          </w:tcPr>
          <w:p w:rsidR="00FB36AB" w:rsidRDefault="00FB36AB" w:rsidP="008B0BB0">
            <w:pPr>
              <w:pStyle w:val="TableParagraph"/>
              <w:jc w:val="center"/>
              <w:rPr>
                <w:rFonts w:ascii="Times New Roman"/>
                <w:sz w:val="20"/>
              </w:rPr>
            </w:pPr>
          </w:p>
        </w:tc>
        <w:tc>
          <w:tcPr>
            <w:tcW w:w="425" w:type="dxa"/>
            <w:shd w:val="clear" w:color="auto" w:fill="FDE9D9"/>
            <w:vAlign w:val="center"/>
          </w:tcPr>
          <w:p w:rsidR="00FB36AB" w:rsidRDefault="008B0BB0" w:rsidP="008B0BB0">
            <w:pPr>
              <w:pStyle w:val="TableParagraph"/>
              <w:spacing w:before="43"/>
              <w:ind w:left="8"/>
              <w:jc w:val="center"/>
              <w:rPr>
                <w:sz w:val="18"/>
              </w:rPr>
            </w:pPr>
            <w:r>
              <w:rPr>
                <w:sz w:val="18"/>
              </w:rPr>
              <w:t>İ</w:t>
            </w:r>
          </w:p>
        </w:tc>
        <w:tc>
          <w:tcPr>
            <w:tcW w:w="425"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8B0BB0" w:rsidP="008B0BB0">
            <w:pPr>
              <w:pStyle w:val="TableParagraph"/>
              <w:jc w:val="center"/>
              <w:rPr>
                <w:rFonts w:ascii="Times New Roman"/>
                <w:sz w:val="20"/>
              </w:rPr>
            </w:pPr>
            <w:r>
              <w:rPr>
                <w:rFonts w:ascii="Times New Roman"/>
                <w:sz w:val="20"/>
              </w:rPr>
              <w:t>İ</w:t>
            </w:r>
          </w:p>
        </w:tc>
        <w:tc>
          <w:tcPr>
            <w:tcW w:w="425"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709" w:type="dxa"/>
            <w:shd w:val="clear" w:color="auto" w:fill="FDE9D9"/>
            <w:vAlign w:val="center"/>
          </w:tcPr>
          <w:p w:rsidR="00FB36AB" w:rsidRDefault="00FB36AB" w:rsidP="008B0BB0">
            <w:pPr>
              <w:pStyle w:val="TableParagraph"/>
              <w:jc w:val="center"/>
              <w:rPr>
                <w:rFonts w:ascii="Times New Roman"/>
                <w:sz w:val="20"/>
              </w:rPr>
            </w:pPr>
          </w:p>
        </w:tc>
        <w:tc>
          <w:tcPr>
            <w:tcW w:w="425" w:type="dxa"/>
            <w:shd w:val="clear" w:color="auto" w:fill="FDE9D9"/>
            <w:vAlign w:val="center"/>
          </w:tcPr>
          <w:p w:rsidR="00FB36AB" w:rsidRDefault="00FB36AB" w:rsidP="008B0BB0">
            <w:pPr>
              <w:pStyle w:val="TableParagraph"/>
              <w:spacing w:before="43"/>
              <w:ind w:left="7"/>
              <w:jc w:val="center"/>
              <w:rPr>
                <w:sz w:val="18"/>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426" w:type="dxa"/>
            <w:shd w:val="clear" w:color="auto" w:fill="FDE9D9"/>
            <w:vAlign w:val="center"/>
          </w:tcPr>
          <w:p w:rsidR="00FB36AB" w:rsidRDefault="00FB36AB" w:rsidP="008B0BB0">
            <w:pPr>
              <w:pStyle w:val="TableParagraph"/>
              <w:jc w:val="center"/>
              <w:rPr>
                <w:rFonts w:ascii="Times New Roman"/>
                <w:sz w:val="20"/>
              </w:rPr>
            </w:pPr>
          </w:p>
        </w:tc>
        <w:tc>
          <w:tcPr>
            <w:tcW w:w="708"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426" w:type="dxa"/>
            <w:shd w:val="clear" w:color="auto" w:fill="FDE9D9"/>
            <w:vAlign w:val="center"/>
          </w:tcPr>
          <w:p w:rsidR="00FB36AB" w:rsidRDefault="00FB36AB" w:rsidP="008B0BB0">
            <w:pPr>
              <w:pStyle w:val="TableParagraph"/>
              <w:jc w:val="center"/>
              <w:rPr>
                <w:rFonts w:ascii="Times New Roman"/>
                <w:sz w:val="20"/>
              </w:rPr>
            </w:pPr>
          </w:p>
        </w:tc>
        <w:tc>
          <w:tcPr>
            <w:tcW w:w="425" w:type="dxa"/>
            <w:shd w:val="clear" w:color="auto" w:fill="FDE9D9"/>
            <w:vAlign w:val="center"/>
          </w:tcPr>
          <w:p w:rsidR="00FB36AB" w:rsidRDefault="00FB36AB" w:rsidP="008B0BB0">
            <w:pPr>
              <w:pStyle w:val="TableParagraph"/>
              <w:jc w:val="center"/>
              <w:rPr>
                <w:rFonts w:ascii="Times New Roman"/>
                <w:sz w:val="20"/>
              </w:rPr>
            </w:pPr>
          </w:p>
        </w:tc>
        <w:tc>
          <w:tcPr>
            <w:tcW w:w="567" w:type="dxa"/>
            <w:shd w:val="clear" w:color="auto" w:fill="FDE9D9"/>
            <w:vAlign w:val="center"/>
          </w:tcPr>
          <w:p w:rsidR="00FB36AB" w:rsidRDefault="00FB36AB" w:rsidP="008B0BB0">
            <w:pPr>
              <w:pStyle w:val="TableParagraph"/>
              <w:jc w:val="center"/>
              <w:rPr>
                <w:rFonts w:ascii="Times New Roman"/>
                <w:sz w:val="20"/>
              </w:rPr>
            </w:pPr>
          </w:p>
        </w:tc>
        <w:tc>
          <w:tcPr>
            <w:tcW w:w="709" w:type="dxa"/>
            <w:shd w:val="clear" w:color="auto" w:fill="FDE9D9"/>
            <w:vAlign w:val="center"/>
          </w:tcPr>
          <w:p w:rsidR="00FB36AB" w:rsidRDefault="00FB36AB" w:rsidP="008B0BB0">
            <w:pPr>
              <w:pStyle w:val="TableParagraph"/>
              <w:jc w:val="center"/>
              <w:rPr>
                <w:rFonts w:ascii="Times New Roman"/>
                <w:sz w:val="20"/>
              </w:rPr>
            </w:pPr>
          </w:p>
        </w:tc>
        <w:tc>
          <w:tcPr>
            <w:tcW w:w="850" w:type="dxa"/>
            <w:shd w:val="clear" w:color="auto" w:fill="FDE9D9"/>
            <w:vAlign w:val="center"/>
          </w:tcPr>
          <w:p w:rsidR="00FB36AB" w:rsidRDefault="00FB36AB" w:rsidP="008B0BB0">
            <w:pPr>
              <w:pStyle w:val="TableParagraph"/>
              <w:jc w:val="center"/>
              <w:rPr>
                <w:rFonts w:ascii="Times New Roman"/>
                <w:sz w:val="20"/>
              </w:rPr>
            </w:pPr>
          </w:p>
        </w:tc>
        <w:tc>
          <w:tcPr>
            <w:tcW w:w="425" w:type="dxa"/>
            <w:shd w:val="clear" w:color="auto" w:fill="FDE9D9"/>
            <w:vAlign w:val="center"/>
          </w:tcPr>
          <w:p w:rsidR="00FB36AB" w:rsidRDefault="00FB36AB" w:rsidP="008B0BB0">
            <w:pPr>
              <w:pStyle w:val="TableParagraph"/>
              <w:jc w:val="center"/>
              <w:rPr>
                <w:rFonts w:ascii="Times New Roman"/>
                <w:sz w:val="20"/>
              </w:rPr>
            </w:pPr>
          </w:p>
        </w:tc>
      </w:tr>
      <w:tr w:rsidR="008B0BB0" w:rsidTr="008B0BB0">
        <w:trPr>
          <w:trHeight w:val="290"/>
          <w:tblCellSpacing w:w="0" w:type="dxa"/>
        </w:trPr>
        <w:tc>
          <w:tcPr>
            <w:tcW w:w="1153" w:type="dxa"/>
            <w:shd w:val="clear" w:color="auto" w:fill="4BACC6"/>
          </w:tcPr>
          <w:p w:rsidR="008B0BB0" w:rsidRPr="00FA7C36" w:rsidRDefault="008B0BB0">
            <w:pPr>
              <w:pStyle w:val="TableParagraph"/>
              <w:spacing w:before="43"/>
              <w:ind w:left="354" w:right="346"/>
              <w:jc w:val="center"/>
              <w:rPr>
                <w:b/>
                <w:color w:val="FFFFFF" w:themeColor="background1"/>
                <w:sz w:val="18"/>
              </w:rPr>
            </w:pPr>
            <w:r w:rsidRPr="00FA7C36">
              <w:rPr>
                <w:b/>
                <w:color w:val="FFFFFF" w:themeColor="background1"/>
                <w:sz w:val="18"/>
              </w:rPr>
              <w:t>H 1.3</w:t>
            </w:r>
          </w:p>
        </w:tc>
        <w:tc>
          <w:tcPr>
            <w:tcW w:w="41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S</w:t>
            </w:r>
          </w:p>
        </w:tc>
        <w:tc>
          <w:tcPr>
            <w:tcW w:w="41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spacing w:before="43"/>
              <w:ind w:left="7"/>
              <w:jc w:val="center"/>
              <w:rPr>
                <w:sz w:val="18"/>
              </w:rPr>
            </w:pPr>
            <w:r>
              <w:rPr>
                <w:sz w:val="18"/>
              </w:rPr>
              <w:t>İ</w:t>
            </w: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spacing w:before="43"/>
              <w:ind w:left="6"/>
              <w:jc w:val="center"/>
              <w:rPr>
                <w:sz w:val="18"/>
              </w:rPr>
            </w:pPr>
          </w:p>
        </w:tc>
        <w:tc>
          <w:tcPr>
            <w:tcW w:w="567" w:type="dxa"/>
            <w:shd w:val="clear" w:color="auto" w:fill="FDE9D9"/>
            <w:vAlign w:val="center"/>
          </w:tcPr>
          <w:p w:rsidR="008B0BB0" w:rsidRDefault="008B0BB0" w:rsidP="00C34465">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E763DE" w:rsidP="00C34465">
            <w:pPr>
              <w:pStyle w:val="TableParagraph"/>
              <w:jc w:val="center"/>
              <w:rPr>
                <w:rFonts w:ascii="Times New Roman"/>
                <w:sz w:val="20"/>
              </w:rPr>
            </w:pPr>
            <w:r>
              <w:rPr>
                <w:rFonts w:ascii="Times New Roman"/>
                <w:sz w:val="20"/>
              </w:rPr>
              <w:t>İ</w:t>
            </w: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708"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8B0BB0">
            <w:pPr>
              <w:pStyle w:val="TableParagraph"/>
              <w:spacing w:before="43"/>
              <w:ind w:left="6"/>
              <w:jc w:val="center"/>
              <w:rPr>
                <w:sz w:val="18"/>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850"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r>
      <w:tr w:rsidR="008B0BB0" w:rsidTr="008B0BB0">
        <w:trPr>
          <w:trHeight w:val="290"/>
          <w:tblCellSpacing w:w="0" w:type="dxa"/>
        </w:trPr>
        <w:tc>
          <w:tcPr>
            <w:tcW w:w="1153" w:type="dxa"/>
            <w:shd w:val="clear" w:color="auto" w:fill="4BACC6"/>
          </w:tcPr>
          <w:p w:rsidR="008B0BB0" w:rsidRPr="00FA7C36" w:rsidRDefault="008B0BB0">
            <w:pPr>
              <w:pStyle w:val="TableParagraph"/>
              <w:spacing w:before="43"/>
              <w:ind w:left="354" w:right="346"/>
              <w:jc w:val="center"/>
              <w:rPr>
                <w:b/>
                <w:color w:val="FFFFFF" w:themeColor="background1"/>
                <w:sz w:val="18"/>
              </w:rPr>
            </w:pPr>
            <w:r w:rsidRPr="00FA7C36">
              <w:rPr>
                <w:b/>
                <w:color w:val="FFFFFF" w:themeColor="background1"/>
                <w:sz w:val="18"/>
              </w:rPr>
              <w:t>H 1.</w:t>
            </w:r>
            <w:r>
              <w:rPr>
                <w:b/>
                <w:color w:val="FFFFFF" w:themeColor="background1"/>
                <w:sz w:val="18"/>
              </w:rPr>
              <w:t>4</w:t>
            </w:r>
          </w:p>
        </w:tc>
        <w:tc>
          <w:tcPr>
            <w:tcW w:w="41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S</w:t>
            </w:r>
          </w:p>
        </w:tc>
        <w:tc>
          <w:tcPr>
            <w:tcW w:w="41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spacing w:before="43"/>
              <w:ind w:left="7"/>
              <w:jc w:val="center"/>
              <w:rPr>
                <w:sz w:val="18"/>
              </w:rPr>
            </w:pPr>
            <w:r>
              <w:rPr>
                <w:sz w:val="18"/>
              </w:rPr>
              <w:t>İ</w:t>
            </w: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spacing w:before="43"/>
              <w:ind w:left="6"/>
              <w:jc w:val="center"/>
              <w:rPr>
                <w:sz w:val="18"/>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708"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spacing w:before="43"/>
              <w:ind w:left="6"/>
              <w:jc w:val="center"/>
              <w:rPr>
                <w:sz w:val="18"/>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850"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425" w:type="dxa"/>
            <w:shd w:val="clear" w:color="auto" w:fill="FDE9D9"/>
            <w:vAlign w:val="center"/>
          </w:tcPr>
          <w:p w:rsidR="008B0BB0" w:rsidRDefault="008B0BB0" w:rsidP="008B0BB0">
            <w:pPr>
              <w:pStyle w:val="TableParagraph"/>
              <w:jc w:val="center"/>
              <w:rPr>
                <w:rFonts w:ascii="Times New Roman"/>
                <w:sz w:val="20"/>
              </w:rPr>
            </w:pPr>
          </w:p>
        </w:tc>
      </w:tr>
      <w:tr w:rsidR="008B0BB0" w:rsidTr="008B0BB0">
        <w:trPr>
          <w:trHeight w:val="290"/>
          <w:tblCellSpacing w:w="0" w:type="dxa"/>
        </w:trPr>
        <w:tc>
          <w:tcPr>
            <w:tcW w:w="1153" w:type="dxa"/>
            <w:shd w:val="clear" w:color="auto" w:fill="4BACC6"/>
          </w:tcPr>
          <w:p w:rsidR="008B0BB0" w:rsidRPr="00FA7C36" w:rsidRDefault="008B0BB0" w:rsidP="0083449C">
            <w:pPr>
              <w:pStyle w:val="TableParagraph"/>
              <w:spacing w:before="44"/>
              <w:ind w:left="354" w:right="347"/>
              <w:jc w:val="center"/>
              <w:rPr>
                <w:b/>
                <w:color w:val="FFFFFF" w:themeColor="background1"/>
                <w:sz w:val="18"/>
              </w:rPr>
            </w:pPr>
            <w:r w:rsidRPr="00FA7C36">
              <w:rPr>
                <w:b/>
                <w:color w:val="FFFFFF" w:themeColor="background1"/>
                <w:sz w:val="18"/>
              </w:rPr>
              <w:t>H 2.1</w:t>
            </w:r>
          </w:p>
        </w:tc>
        <w:tc>
          <w:tcPr>
            <w:tcW w:w="417" w:type="dxa"/>
            <w:shd w:val="clear" w:color="auto" w:fill="FDE9D9"/>
            <w:vAlign w:val="center"/>
          </w:tcPr>
          <w:p w:rsidR="008B0BB0" w:rsidRDefault="008B0BB0" w:rsidP="008B0BB0">
            <w:pPr>
              <w:pStyle w:val="TableParagraph"/>
              <w:jc w:val="center"/>
              <w:rPr>
                <w:rFonts w:ascii="Times New Roman"/>
                <w:sz w:val="20"/>
              </w:rPr>
            </w:pPr>
          </w:p>
        </w:tc>
        <w:tc>
          <w:tcPr>
            <w:tcW w:w="41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spacing w:before="44"/>
              <w:ind w:left="6"/>
              <w:jc w:val="center"/>
              <w:rPr>
                <w:sz w:val="18"/>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S</w:t>
            </w:r>
          </w:p>
        </w:tc>
        <w:tc>
          <w:tcPr>
            <w:tcW w:w="425"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708"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spacing w:before="44"/>
              <w:ind w:left="6"/>
              <w:jc w:val="center"/>
              <w:rPr>
                <w:sz w:val="18"/>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850"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r>
      <w:tr w:rsidR="008B0BB0" w:rsidTr="008B0BB0">
        <w:trPr>
          <w:trHeight w:val="290"/>
          <w:tblCellSpacing w:w="0" w:type="dxa"/>
        </w:trPr>
        <w:tc>
          <w:tcPr>
            <w:tcW w:w="1153" w:type="dxa"/>
            <w:shd w:val="clear" w:color="auto" w:fill="4BACC6"/>
          </w:tcPr>
          <w:p w:rsidR="008B0BB0" w:rsidRPr="00FA7C36" w:rsidRDefault="008B0BB0" w:rsidP="0083449C">
            <w:pPr>
              <w:pStyle w:val="TableParagraph"/>
              <w:spacing w:before="44"/>
              <w:ind w:left="354" w:right="347"/>
              <w:jc w:val="center"/>
              <w:rPr>
                <w:b/>
                <w:color w:val="FFFFFF" w:themeColor="background1"/>
                <w:sz w:val="18"/>
              </w:rPr>
            </w:pPr>
            <w:r w:rsidRPr="00FA7C36">
              <w:rPr>
                <w:b/>
                <w:color w:val="FFFFFF" w:themeColor="background1"/>
                <w:sz w:val="18"/>
              </w:rPr>
              <w:t>H 2.2</w:t>
            </w:r>
          </w:p>
        </w:tc>
        <w:tc>
          <w:tcPr>
            <w:tcW w:w="417" w:type="dxa"/>
            <w:shd w:val="clear" w:color="auto" w:fill="FDE9D9"/>
            <w:vAlign w:val="center"/>
          </w:tcPr>
          <w:p w:rsidR="008B0BB0" w:rsidRDefault="008B0BB0" w:rsidP="008B0BB0">
            <w:pPr>
              <w:pStyle w:val="TableParagraph"/>
              <w:jc w:val="center"/>
              <w:rPr>
                <w:rFonts w:ascii="Times New Roman"/>
                <w:sz w:val="20"/>
              </w:rPr>
            </w:pPr>
          </w:p>
        </w:tc>
        <w:tc>
          <w:tcPr>
            <w:tcW w:w="41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spacing w:before="44"/>
              <w:ind w:left="6"/>
              <w:jc w:val="center"/>
              <w:rPr>
                <w:sz w:val="18"/>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S</w:t>
            </w: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spacing w:before="44"/>
              <w:ind w:left="237"/>
              <w:jc w:val="center"/>
              <w:rPr>
                <w:sz w:val="18"/>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708"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850"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E763DE" w:rsidP="008B0BB0">
            <w:pPr>
              <w:pStyle w:val="TableParagraph"/>
              <w:jc w:val="center"/>
              <w:rPr>
                <w:rFonts w:ascii="Times New Roman"/>
                <w:sz w:val="20"/>
              </w:rPr>
            </w:pPr>
            <w:r>
              <w:rPr>
                <w:rFonts w:ascii="Times New Roman"/>
                <w:sz w:val="20"/>
              </w:rPr>
              <w:t>İ</w:t>
            </w:r>
          </w:p>
        </w:tc>
      </w:tr>
      <w:tr w:rsidR="008B0BB0" w:rsidTr="008B0BB0">
        <w:trPr>
          <w:trHeight w:val="289"/>
          <w:tblCellSpacing w:w="0" w:type="dxa"/>
        </w:trPr>
        <w:tc>
          <w:tcPr>
            <w:tcW w:w="1153" w:type="dxa"/>
            <w:shd w:val="clear" w:color="auto" w:fill="4BACC6"/>
          </w:tcPr>
          <w:p w:rsidR="008B0BB0" w:rsidRPr="00FA7C36" w:rsidRDefault="008B0BB0" w:rsidP="0083449C">
            <w:pPr>
              <w:pStyle w:val="TableParagraph"/>
              <w:spacing w:before="44"/>
              <w:ind w:left="354" w:right="347"/>
              <w:jc w:val="center"/>
              <w:rPr>
                <w:b/>
                <w:color w:val="FFFFFF" w:themeColor="background1"/>
                <w:sz w:val="18"/>
              </w:rPr>
            </w:pPr>
            <w:r w:rsidRPr="00FA7C36">
              <w:rPr>
                <w:b/>
                <w:color w:val="FFFFFF" w:themeColor="background1"/>
                <w:sz w:val="18"/>
              </w:rPr>
              <w:t>H 3.1</w:t>
            </w:r>
          </w:p>
        </w:tc>
        <w:tc>
          <w:tcPr>
            <w:tcW w:w="41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S</w:t>
            </w:r>
          </w:p>
        </w:tc>
        <w:tc>
          <w:tcPr>
            <w:tcW w:w="416" w:type="dxa"/>
            <w:shd w:val="clear" w:color="auto" w:fill="FDE9D9"/>
            <w:vAlign w:val="center"/>
          </w:tcPr>
          <w:p w:rsidR="008B0BB0" w:rsidRDefault="008B0BB0" w:rsidP="008B0BB0">
            <w:pPr>
              <w:pStyle w:val="TableParagraph"/>
              <w:spacing w:before="44"/>
              <w:ind w:left="260"/>
              <w:jc w:val="center"/>
              <w:rPr>
                <w:sz w:val="18"/>
              </w:rPr>
            </w:pPr>
          </w:p>
        </w:tc>
        <w:tc>
          <w:tcPr>
            <w:tcW w:w="425"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spacing w:before="44"/>
              <w:ind w:left="5"/>
              <w:jc w:val="center"/>
              <w:rPr>
                <w:sz w:val="18"/>
              </w:rPr>
            </w:pPr>
            <w:r>
              <w:rPr>
                <w:sz w:val="18"/>
              </w:rPr>
              <w:t>İ</w:t>
            </w:r>
          </w:p>
        </w:tc>
        <w:tc>
          <w:tcPr>
            <w:tcW w:w="426"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708"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850"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425" w:type="dxa"/>
            <w:shd w:val="clear" w:color="auto" w:fill="FDE9D9"/>
            <w:vAlign w:val="center"/>
          </w:tcPr>
          <w:p w:rsidR="008B0BB0" w:rsidRDefault="008B0BB0" w:rsidP="008B0BB0">
            <w:pPr>
              <w:pStyle w:val="TableParagraph"/>
              <w:jc w:val="center"/>
              <w:rPr>
                <w:rFonts w:ascii="Times New Roman"/>
                <w:sz w:val="20"/>
              </w:rPr>
            </w:pPr>
          </w:p>
        </w:tc>
      </w:tr>
      <w:tr w:rsidR="008B0BB0" w:rsidTr="008B0BB0">
        <w:trPr>
          <w:trHeight w:val="289"/>
          <w:tblCellSpacing w:w="0" w:type="dxa"/>
        </w:trPr>
        <w:tc>
          <w:tcPr>
            <w:tcW w:w="1153" w:type="dxa"/>
            <w:shd w:val="clear" w:color="auto" w:fill="4BACC6"/>
          </w:tcPr>
          <w:p w:rsidR="008B0BB0" w:rsidRPr="00FA7C36" w:rsidRDefault="008B0BB0" w:rsidP="002530FA">
            <w:pPr>
              <w:pStyle w:val="TableParagraph"/>
              <w:spacing w:before="44"/>
              <w:ind w:left="354" w:right="347"/>
              <w:jc w:val="center"/>
              <w:rPr>
                <w:b/>
                <w:color w:val="FFFFFF" w:themeColor="background1"/>
                <w:sz w:val="18"/>
              </w:rPr>
            </w:pPr>
            <w:r w:rsidRPr="00FA7C36">
              <w:rPr>
                <w:b/>
                <w:color w:val="FFFFFF" w:themeColor="background1"/>
                <w:sz w:val="18"/>
              </w:rPr>
              <w:t xml:space="preserve">H </w:t>
            </w:r>
            <w:r>
              <w:rPr>
                <w:b/>
                <w:color w:val="FFFFFF" w:themeColor="background1"/>
                <w:sz w:val="18"/>
              </w:rPr>
              <w:t>3</w:t>
            </w:r>
            <w:r w:rsidRPr="00FA7C36">
              <w:rPr>
                <w:b/>
                <w:color w:val="FFFFFF" w:themeColor="background1"/>
                <w:sz w:val="18"/>
              </w:rPr>
              <w:t>.</w:t>
            </w:r>
            <w:r>
              <w:rPr>
                <w:b/>
                <w:color w:val="FFFFFF" w:themeColor="background1"/>
                <w:sz w:val="18"/>
              </w:rPr>
              <w:t>2</w:t>
            </w:r>
          </w:p>
        </w:tc>
        <w:tc>
          <w:tcPr>
            <w:tcW w:w="41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S</w:t>
            </w:r>
          </w:p>
        </w:tc>
        <w:tc>
          <w:tcPr>
            <w:tcW w:w="416" w:type="dxa"/>
            <w:shd w:val="clear" w:color="auto" w:fill="FDE9D9"/>
            <w:vAlign w:val="center"/>
          </w:tcPr>
          <w:p w:rsidR="008B0BB0" w:rsidRDefault="008B0BB0" w:rsidP="008B0BB0">
            <w:pPr>
              <w:pStyle w:val="TableParagraph"/>
              <w:spacing w:before="44"/>
              <w:ind w:left="260"/>
              <w:jc w:val="center"/>
              <w:rPr>
                <w:sz w:val="18"/>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spacing w:before="44"/>
              <w:ind w:left="5"/>
              <w:jc w:val="center"/>
              <w:rPr>
                <w:sz w:val="18"/>
              </w:rPr>
            </w:pPr>
            <w:r>
              <w:rPr>
                <w:sz w:val="18"/>
              </w:rPr>
              <w:t>İ</w:t>
            </w:r>
          </w:p>
        </w:tc>
        <w:tc>
          <w:tcPr>
            <w:tcW w:w="426"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708"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850"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425" w:type="dxa"/>
            <w:shd w:val="clear" w:color="auto" w:fill="FDE9D9"/>
            <w:vAlign w:val="center"/>
          </w:tcPr>
          <w:p w:rsidR="008B0BB0" w:rsidRDefault="008B0BB0" w:rsidP="008B0BB0">
            <w:pPr>
              <w:pStyle w:val="TableParagraph"/>
              <w:jc w:val="center"/>
              <w:rPr>
                <w:rFonts w:ascii="Times New Roman"/>
                <w:sz w:val="20"/>
              </w:rPr>
            </w:pPr>
          </w:p>
        </w:tc>
      </w:tr>
      <w:tr w:rsidR="008B0BB0" w:rsidTr="008B0BB0">
        <w:trPr>
          <w:trHeight w:val="290"/>
          <w:tblCellSpacing w:w="0" w:type="dxa"/>
        </w:trPr>
        <w:tc>
          <w:tcPr>
            <w:tcW w:w="1153" w:type="dxa"/>
            <w:shd w:val="clear" w:color="auto" w:fill="4BACC6"/>
          </w:tcPr>
          <w:p w:rsidR="008B0BB0" w:rsidRPr="00FA7C36" w:rsidRDefault="008B0BB0" w:rsidP="0083449C">
            <w:pPr>
              <w:pStyle w:val="TableParagraph"/>
              <w:spacing w:before="44"/>
              <w:ind w:left="354" w:right="348"/>
              <w:jc w:val="center"/>
              <w:rPr>
                <w:b/>
                <w:color w:val="FFFFFF" w:themeColor="background1"/>
                <w:sz w:val="18"/>
              </w:rPr>
            </w:pPr>
            <w:r w:rsidRPr="00FA7C36">
              <w:rPr>
                <w:b/>
                <w:color w:val="FFFFFF" w:themeColor="background1"/>
                <w:sz w:val="18"/>
              </w:rPr>
              <w:t>H 4.1</w:t>
            </w:r>
          </w:p>
        </w:tc>
        <w:tc>
          <w:tcPr>
            <w:tcW w:w="41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S</w:t>
            </w:r>
          </w:p>
        </w:tc>
        <w:tc>
          <w:tcPr>
            <w:tcW w:w="41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spacing w:before="44"/>
              <w:ind w:left="6"/>
              <w:jc w:val="center"/>
              <w:rPr>
                <w:sz w:val="18"/>
              </w:rPr>
            </w:pPr>
            <w:r>
              <w:rPr>
                <w:sz w:val="18"/>
              </w:rPr>
              <w:t>İ</w:t>
            </w: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spacing w:before="44"/>
              <w:ind w:left="5"/>
              <w:jc w:val="center"/>
              <w:rPr>
                <w:sz w:val="18"/>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spacing w:before="44"/>
              <w:ind w:left="259"/>
              <w:jc w:val="center"/>
              <w:rPr>
                <w:sz w:val="18"/>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708"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850"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r>
      <w:tr w:rsidR="008B0BB0" w:rsidTr="008B0BB0">
        <w:trPr>
          <w:trHeight w:val="290"/>
          <w:tblCellSpacing w:w="0" w:type="dxa"/>
        </w:trPr>
        <w:tc>
          <w:tcPr>
            <w:tcW w:w="1153" w:type="dxa"/>
            <w:shd w:val="clear" w:color="auto" w:fill="4BACC6"/>
          </w:tcPr>
          <w:p w:rsidR="008B0BB0" w:rsidRPr="00FA7C36" w:rsidRDefault="008B0BB0" w:rsidP="0083449C">
            <w:pPr>
              <w:pStyle w:val="TableParagraph"/>
              <w:spacing w:before="44"/>
              <w:ind w:left="354" w:right="348"/>
              <w:jc w:val="center"/>
              <w:rPr>
                <w:b/>
                <w:color w:val="FFFFFF" w:themeColor="background1"/>
                <w:sz w:val="18"/>
              </w:rPr>
            </w:pPr>
            <w:r w:rsidRPr="00FA7C36">
              <w:rPr>
                <w:b/>
                <w:color w:val="FFFFFF" w:themeColor="background1"/>
                <w:sz w:val="18"/>
              </w:rPr>
              <w:t>H 4.2</w:t>
            </w:r>
          </w:p>
        </w:tc>
        <w:tc>
          <w:tcPr>
            <w:tcW w:w="417" w:type="dxa"/>
            <w:shd w:val="clear" w:color="auto" w:fill="FDE9D9"/>
            <w:vAlign w:val="center"/>
          </w:tcPr>
          <w:p w:rsidR="008B0BB0" w:rsidRDefault="008B0BB0" w:rsidP="008B0BB0">
            <w:pPr>
              <w:pStyle w:val="TableParagraph"/>
              <w:jc w:val="center"/>
              <w:rPr>
                <w:rFonts w:ascii="Times New Roman"/>
                <w:sz w:val="20"/>
              </w:rPr>
            </w:pPr>
          </w:p>
        </w:tc>
        <w:tc>
          <w:tcPr>
            <w:tcW w:w="416"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S</w:t>
            </w:r>
          </w:p>
        </w:tc>
        <w:tc>
          <w:tcPr>
            <w:tcW w:w="425" w:type="dxa"/>
            <w:shd w:val="clear" w:color="auto" w:fill="FDE9D9"/>
            <w:vAlign w:val="center"/>
          </w:tcPr>
          <w:p w:rsidR="008B0BB0" w:rsidRDefault="008B0BB0" w:rsidP="008B0BB0">
            <w:pPr>
              <w:pStyle w:val="TableParagraph"/>
              <w:spacing w:before="44"/>
              <w:ind w:left="6"/>
              <w:jc w:val="center"/>
              <w:rPr>
                <w:sz w:val="18"/>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spacing w:before="44"/>
              <w:ind w:left="5"/>
              <w:jc w:val="center"/>
              <w:rPr>
                <w:sz w:val="18"/>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708"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850"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r>
      <w:tr w:rsidR="008B0BB0" w:rsidTr="008B0BB0">
        <w:trPr>
          <w:trHeight w:val="290"/>
          <w:tblCellSpacing w:w="0" w:type="dxa"/>
        </w:trPr>
        <w:tc>
          <w:tcPr>
            <w:tcW w:w="1153" w:type="dxa"/>
            <w:shd w:val="clear" w:color="auto" w:fill="4BACC6"/>
            <w:vAlign w:val="center"/>
          </w:tcPr>
          <w:p w:rsidR="008B0BB0" w:rsidRDefault="008B0BB0" w:rsidP="002530FA">
            <w:pPr>
              <w:jc w:val="center"/>
            </w:pPr>
            <w:r w:rsidRPr="00907F05">
              <w:rPr>
                <w:b/>
                <w:color w:val="FFFFFF" w:themeColor="background1"/>
                <w:sz w:val="18"/>
              </w:rPr>
              <w:t>H 4.</w:t>
            </w:r>
            <w:r>
              <w:rPr>
                <w:b/>
                <w:color w:val="FFFFFF" w:themeColor="background1"/>
                <w:sz w:val="18"/>
              </w:rPr>
              <w:t>3</w:t>
            </w:r>
          </w:p>
        </w:tc>
        <w:tc>
          <w:tcPr>
            <w:tcW w:w="417" w:type="dxa"/>
            <w:shd w:val="clear" w:color="auto" w:fill="FDE9D9"/>
            <w:vAlign w:val="center"/>
          </w:tcPr>
          <w:p w:rsidR="008B0BB0" w:rsidRDefault="008B0BB0" w:rsidP="008B0BB0">
            <w:pPr>
              <w:pStyle w:val="TableParagraph"/>
              <w:spacing w:before="44"/>
              <w:ind w:left="195"/>
              <w:jc w:val="center"/>
              <w:rPr>
                <w:sz w:val="18"/>
              </w:rPr>
            </w:pPr>
          </w:p>
        </w:tc>
        <w:tc>
          <w:tcPr>
            <w:tcW w:w="41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spacing w:before="44"/>
              <w:ind w:left="6"/>
              <w:jc w:val="center"/>
              <w:rPr>
                <w:sz w:val="18"/>
              </w:rPr>
            </w:pPr>
            <w:r>
              <w:rPr>
                <w:sz w:val="18"/>
              </w:rPr>
              <w:t>İ</w:t>
            </w:r>
          </w:p>
        </w:tc>
        <w:tc>
          <w:tcPr>
            <w:tcW w:w="425"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r>
              <w:rPr>
                <w:rFonts w:ascii="Times New Roman"/>
                <w:sz w:val="20"/>
              </w:rPr>
              <w:t>S</w:t>
            </w: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708"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850"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r>
      <w:tr w:rsidR="008B0BB0" w:rsidTr="008B0BB0">
        <w:trPr>
          <w:trHeight w:val="290"/>
          <w:tblCellSpacing w:w="0" w:type="dxa"/>
        </w:trPr>
        <w:tc>
          <w:tcPr>
            <w:tcW w:w="1153" w:type="dxa"/>
            <w:shd w:val="clear" w:color="auto" w:fill="4BACC6"/>
            <w:vAlign w:val="center"/>
          </w:tcPr>
          <w:p w:rsidR="008B0BB0" w:rsidRDefault="008B0BB0" w:rsidP="002530FA">
            <w:pPr>
              <w:jc w:val="center"/>
            </w:pPr>
            <w:r w:rsidRPr="00907F05">
              <w:rPr>
                <w:b/>
                <w:color w:val="FFFFFF" w:themeColor="background1"/>
                <w:sz w:val="18"/>
              </w:rPr>
              <w:t>H 4.</w:t>
            </w:r>
            <w:r>
              <w:rPr>
                <w:b/>
                <w:color w:val="FFFFFF" w:themeColor="background1"/>
                <w:sz w:val="18"/>
              </w:rPr>
              <w:t>4</w:t>
            </w:r>
          </w:p>
        </w:tc>
        <w:tc>
          <w:tcPr>
            <w:tcW w:w="41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S</w:t>
            </w:r>
          </w:p>
        </w:tc>
        <w:tc>
          <w:tcPr>
            <w:tcW w:w="416" w:type="dxa"/>
            <w:shd w:val="clear" w:color="auto" w:fill="FDE9D9"/>
            <w:vAlign w:val="center"/>
          </w:tcPr>
          <w:p w:rsidR="008B0BB0" w:rsidRDefault="008B0BB0" w:rsidP="008B0BB0">
            <w:pPr>
              <w:pStyle w:val="TableParagraph"/>
              <w:spacing w:before="44"/>
              <w:ind w:left="260"/>
              <w:jc w:val="center"/>
              <w:rPr>
                <w:sz w:val="18"/>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r>
              <w:rPr>
                <w:rFonts w:ascii="Times New Roman"/>
                <w:sz w:val="20"/>
              </w:rPr>
              <w:t>İ</w:t>
            </w: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708" w:type="dxa"/>
            <w:shd w:val="clear" w:color="auto" w:fill="FDE9D9"/>
            <w:vAlign w:val="center"/>
          </w:tcPr>
          <w:p w:rsidR="008B0BB0" w:rsidRDefault="008B0BB0" w:rsidP="008B0BB0">
            <w:pPr>
              <w:pStyle w:val="TableParagraph"/>
              <w:spacing w:before="44"/>
              <w:ind w:left="5"/>
              <w:jc w:val="center"/>
              <w:rPr>
                <w:sz w:val="18"/>
              </w:rPr>
            </w:pPr>
            <w:r>
              <w:rPr>
                <w:sz w:val="18"/>
              </w:rPr>
              <w:t>İ</w:t>
            </w: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850"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r>
      <w:tr w:rsidR="008B0BB0" w:rsidTr="008B0BB0">
        <w:trPr>
          <w:trHeight w:val="290"/>
          <w:tblCellSpacing w:w="0" w:type="dxa"/>
        </w:trPr>
        <w:tc>
          <w:tcPr>
            <w:tcW w:w="1153" w:type="dxa"/>
            <w:shd w:val="clear" w:color="auto" w:fill="4BACC6"/>
            <w:vAlign w:val="center"/>
          </w:tcPr>
          <w:p w:rsidR="008B0BB0" w:rsidRDefault="008B0BB0" w:rsidP="002530FA">
            <w:pPr>
              <w:jc w:val="center"/>
            </w:pPr>
            <w:r w:rsidRPr="00907F05">
              <w:rPr>
                <w:b/>
                <w:color w:val="FFFFFF" w:themeColor="background1"/>
                <w:sz w:val="18"/>
              </w:rPr>
              <w:t>H 4.</w:t>
            </w:r>
            <w:r>
              <w:rPr>
                <w:b/>
                <w:color w:val="FFFFFF" w:themeColor="background1"/>
                <w:sz w:val="18"/>
              </w:rPr>
              <w:t>5</w:t>
            </w:r>
          </w:p>
        </w:tc>
        <w:tc>
          <w:tcPr>
            <w:tcW w:w="41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S</w:t>
            </w:r>
          </w:p>
        </w:tc>
        <w:tc>
          <w:tcPr>
            <w:tcW w:w="416" w:type="dxa"/>
            <w:shd w:val="clear" w:color="auto" w:fill="FDE9D9"/>
            <w:vAlign w:val="center"/>
          </w:tcPr>
          <w:p w:rsidR="008B0BB0" w:rsidRDefault="008B0BB0" w:rsidP="008B0BB0">
            <w:pPr>
              <w:pStyle w:val="TableParagraph"/>
              <w:spacing w:before="44"/>
              <w:ind w:left="259"/>
              <w:jc w:val="center"/>
              <w:rPr>
                <w:sz w:val="18"/>
              </w:rPr>
            </w:pPr>
          </w:p>
        </w:tc>
        <w:tc>
          <w:tcPr>
            <w:tcW w:w="425"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spacing w:before="44"/>
              <w:ind w:left="4"/>
              <w:jc w:val="center"/>
              <w:rPr>
                <w:sz w:val="18"/>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708"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425"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850"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r>
      <w:tr w:rsidR="008B0BB0" w:rsidTr="008B0BB0">
        <w:trPr>
          <w:trHeight w:val="290"/>
          <w:tblCellSpacing w:w="0" w:type="dxa"/>
        </w:trPr>
        <w:tc>
          <w:tcPr>
            <w:tcW w:w="1153" w:type="dxa"/>
            <w:shd w:val="clear" w:color="auto" w:fill="4BACC6"/>
            <w:vAlign w:val="center"/>
          </w:tcPr>
          <w:p w:rsidR="008B0BB0" w:rsidRDefault="008B0BB0" w:rsidP="002530FA">
            <w:pPr>
              <w:jc w:val="center"/>
            </w:pPr>
            <w:r w:rsidRPr="00907F05">
              <w:rPr>
                <w:b/>
                <w:color w:val="FFFFFF" w:themeColor="background1"/>
                <w:sz w:val="18"/>
              </w:rPr>
              <w:t>H 4.</w:t>
            </w:r>
            <w:r>
              <w:rPr>
                <w:b/>
                <w:color w:val="FFFFFF" w:themeColor="background1"/>
                <w:sz w:val="18"/>
              </w:rPr>
              <w:t>6</w:t>
            </w:r>
          </w:p>
        </w:tc>
        <w:tc>
          <w:tcPr>
            <w:tcW w:w="41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S</w:t>
            </w:r>
          </w:p>
        </w:tc>
        <w:tc>
          <w:tcPr>
            <w:tcW w:w="416" w:type="dxa"/>
            <w:shd w:val="clear" w:color="auto" w:fill="FDE9D9"/>
            <w:vAlign w:val="center"/>
          </w:tcPr>
          <w:p w:rsidR="008B0BB0" w:rsidRDefault="008B0BB0" w:rsidP="008B0BB0">
            <w:pPr>
              <w:pStyle w:val="TableParagraph"/>
              <w:spacing w:before="44"/>
              <w:ind w:left="259"/>
              <w:jc w:val="center"/>
              <w:rPr>
                <w:sz w:val="18"/>
              </w:rPr>
            </w:pPr>
          </w:p>
        </w:tc>
        <w:tc>
          <w:tcPr>
            <w:tcW w:w="425"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spacing w:before="44"/>
              <w:ind w:left="4"/>
              <w:jc w:val="center"/>
              <w:rPr>
                <w:sz w:val="18"/>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spacing w:before="44"/>
              <w:ind w:left="4"/>
              <w:jc w:val="center"/>
              <w:rPr>
                <w:sz w:val="18"/>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708"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850"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r>
      <w:tr w:rsidR="008B0BB0" w:rsidTr="008B0BB0">
        <w:trPr>
          <w:trHeight w:val="290"/>
          <w:tblCellSpacing w:w="0" w:type="dxa"/>
        </w:trPr>
        <w:tc>
          <w:tcPr>
            <w:tcW w:w="1153" w:type="dxa"/>
            <w:shd w:val="clear" w:color="auto" w:fill="4BACC6"/>
          </w:tcPr>
          <w:p w:rsidR="008B0BB0" w:rsidRPr="00FA7C36" w:rsidRDefault="008B0BB0" w:rsidP="00C34465">
            <w:pPr>
              <w:pStyle w:val="TableParagraph"/>
              <w:spacing w:before="44"/>
              <w:ind w:left="354" w:right="347"/>
              <w:jc w:val="center"/>
              <w:rPr>
                <w:b/>
                <w:color w:val="FFFFFF" w:themeColor="background1"/>
                <w:sz w:val="18"/>
              </w:rPr>
            </w:pPr>
            <w:r w:rsidRPr="00FA7C36">
              <w:rPr>
                <w:b/>
                <w:color w:val="FFFFFF" w:themeColor="background1"/>
                <w:sz w:val="18"/>
              </w:rPr>
              <w:t xml:space="preserve">H </w:t>
            </w:r>
            <w:r>
              <w:rPr>
                <w:b/>
                <w:color w:val="FFFFFF" w:themeColor="background1"/>
                <w:sz w:val="18"/>
              </w:rPr>
              <w:t>5</w:t>
            </w:r>
            <w:r w:rsidRPr="00FA7C36">
              <w:rPr>
                <w:b/>
                <w:color w:val="FFFFFF" w:themeColor="background1"/>
                <w:sz w:val="18"/>
              </w:rPr>
              <w:t>.1</w:t>
            </w:r>
          </w:p>
        </w:tc>
        <w:tc>
          <w:tcPr>
            <w:tcW w:w="41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S</w:t>
            </w:r>
          </w:p>
        </w:tc>
        <w:tc>
          <w:tcPr>
            <w:tcW w:w="416" w:type="dxa"/>
            <w:shd w:val="clear" w:color="auto" w:fill="FDE9D9"/>
            <w:vAlign w:val="center"/>
          </w:tcPr>
          <w:p w:rsidR="008B0BB0" w:rsidRDefault="008B0BB0" w:rsidP="008B0BB0">
            <w:pPr>
              <w:pStyle w:val="TableParagraph"/>
              <w:spacing w:before="44"/>
              <w:ind w:left="259"/>
              <w:jc w:val="center"/>
              <w:rPr>
                <w:sz w:val="18"/>
              </w:rPr>
            </w:pPr>
            <w:r>
              <w:rPr>
                <w:sz w:val="18"/>
              </w:rPr>
              <w:t>İ</w:t>
            </w: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spacing w:before="44"/>
              <w:ind w:left="4"/>
              <w:jc w:val="center"/>
              <w:rPr>
                <w:sz w:val="18"/>
              </w:rPr>
            </w:pPr>
          </w:p>
        </w:tc>
        <w:tc>
          <w:tcPr>
            <w:tcW w:w="708"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850"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r>
      <w:tr w:rsidR="008B0BB0" w:rsidTr="008B0BB0">
        <w:trPr>
          <w:trHeight w:val="290"/>
          <w:tblCellSpacing w:w="0" w:type="dxa"/>
        </w:trPr>
        <w:tc>
          <w:tcPr>
            <w:tcW w:w="1153" w:type="dxa"/>
            <w:shd w:val="clear" w:color="auto" w:fill="4BACC6"/>
          </w:tcPr>
          <w:p w:rsidR="008B0BB0" w:rsidRPr="00FA7C36" w:rsidRDefault="008B0BB0" w:rsidP="00C34465">
            <w:pPr>
              <w:pStyle w:val="TableParagraph"/>
              <w:spacing w:before="44"/>
              <w:ind w:left="354" w:right="348"/>
              <w:jc w:val="center"/>
              <w:rPr>
                <w:b/>
                <w:color w:val="FFFFFF" w:themeColor="background1"/>
                <w:sz w:val="18"/>
              </w:rPr>
            </w:pPr>
            <w:r>
              <w:rPr>
                <w:b/>
                <w:color w:val="FFFFFF" w:themeColor="background1"/>
                <w:sz w:val="18"/>
              </w:rPr>
              <w:t>H 5</w:t>
            </w:r>
            <w:r w:rsidRPr="00FA7C36">
              <w:rPr>
                <w:b/>
                <w:color w:val="FFFFFF" w:themeColor="background1"/>
                <w:sz w:val="18"/>
              </w:rPr>
              <w:t>.</w:t>
            </w:r>
            <w:r>
              <w:rPr>
                <w:b/>
                <w:color w:val="FFFFFF" w:themeColor="background1"/>
                <w:sz w:val="18"/>
              </w:rPr>
              <w:t>2</w:t>
            </w:r>
          </w:p>
        </w:tc>
        <w:tc>
          <w:tcPr>
            <w:tcW w:w="417" w:type="dxa"/>
            <w:shd w:val="clear" w:color="auto" w:fill="FDE9D9"/>
            <w:vAlign w:val="center"/>
          </w:tcPr>
          <w:p w:rsidR="008B0BB0" w:rsidRDefault="008B0BB0" w:rsidP="008B0BB0">
            <w:pPr>
              <w:pStyle w:val="TableParagraph"/>
              <w:jc w:val="center"/>
              <w:rPr>
                <w:rFonts w:ascii="Times New Roman"/>
                <w:sz w:val="20"/>
              </w:rPr>
            </w:pPr>
          </w:p>
        </w:tc>
        <w:tc>
          <w:tcPr>
            <w:tcW w:w="416" w:type="dxa"/>
            <w:shd w:val="clear" w:color="auto" w:fill="FDE9D9"/>
            <w:vAlign w:val="center"/>
          </w:tcPr>
          <w:p w:rsidR="008B0BB0" w:rsidRDefault="008B0BB0" w:rsidP="008B0BB0">
            <w:pPr>
              <w:pStyle w:val="TableParagraph"/>
              <w:spacing w:before="44"/>
              <w:ind w:left="259"/>
              <w:jc w:val="center"/>
              <w:rPr>
                <w:sz w:val="18"/>
              </w:rPr>
            </w:pPr>
            <w:r>
              <w:rPr>
                <w:sz w:val="18"/>
              </w:rPr>
              <w:t>S</w:t>
            </w: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8B0BB0">
            <w:pPr>
              <w:pStyle w:val="TableParagraph"/>
              <w:jc w:val="center"/>
              <w:rPr>
                <w:rFonts w:ascii="Times New Roman"/>
                <w:sz w:val="20"/>
              </w:rPr>
            </w:pPr>
            <w:r>
              <w:rPr>
                <w:rFonts w:ascii="Times New Roman"/>
                <w:sz w:val="20"/>
              </w:rPr>
              <w:t>İ</w:t>
            </w: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567" w:type="dxa"/>
            <w:shd w:val="clear" w:color="auto" w:fill="FDE9D9"/>
            <w:vAlign w:val="center"/>
          </w:tcPr>
          <w:p w:rsidR="008B0BB0" w:rsidRDefault="008B0BB0" w:rsidP="00C34465">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spacing w:before="44"/>
              <w:ind w:left="4"/>
              <w:jc w:val="center"/>
              <w:rPr>
                <w:sz w:val="18"/>
              </w:rPr>
            </w:pPr>
          </w:p>
        </w:tc>
        <w:tc>
          <w:tcPr>
            <w:tcW w:w="708"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426"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c>
          <w:tcPr>
            <w:tcW w:w="567" w:type="dxa"/>
            <w:shd w:val="clear" w:color="auto" w:fill="FDE9D9"/>
            <w:vAlign w:val="center"/>
          </w:tcPr>
          <w:p w:rsidR="008B0BB0" w:rsidRDefault="008B0BB0" w:rsidP="008B0BB0">
            <w:pPr>
              <w:pStyle w:val="TableParagraph"/>
              <w:jc w:val="center"/>
              <w:rPr>
                <w:rFonts w:ascii="Times New Roman"/>
                <w:sz w:val="20"/>
              </w:rPr>
            </w:pPr>
          </w:p>
        </w:tc>
        <w:tc>
          <w:tcPr>
            <w:tcW w:w="709" w:type="dxa"/>
            <w:shd w:val="clear" w:color="auto" w:fill="FDE9D9"/>
            <w:vAlign w:val="center"/>
          </w:tcPr>
          <w:p w:rsidR="008B0BB0" w:rsidRDefault="008B0BB0" w:rsidP="008B0BB0">
            <w:pPr>
              <w:pStyle w:val="TableParagraph"/>
              <w:jc w:val="center"/>
              <w:rPr>
                <w:rFonts w:ascii="Times New Roman"/>
                <w:sz w:val="20"/>
              </w:rPr>
            </w:pPr>
          </w:p>
        </w:tc>
        <w:tc>
          <w:tcPr>
            <w:tcW w:w="850" w:type="dxa"/>
            <w:shd w:val="clear" w:color="auto" w:fill="FDE9D9"/>
            <w:vAlign w:val="center"/>
          </w:tcPr>
          <w:p w:rsidR="008B0BB0" w:rsidRDefault="008B0BB0" w:rsidP="008B0BB0">
            <w:pPr>
              <w:pStyle w:val="TableParagraph"/>
              <w:jc w:val="center"/>
              <w:rPr>
                <w:rFonts w:ascii="Times New Roman"/>
                <w:sz w:val="20"/>
              </w:rPr>
            </w:pPr>
          </w:p>
        </w:tc>
        <w:tc>
          <w:tcPr>
            <w:tcW w:w="425" w:type="dxa"/>
            <w:shd w:val="clear" w:color="auto" w:fill="FDE9D9"/>
            <w:vAlign w:val="center"/>
          </w:tcPr>
          <w:p w:rsidR="008B0BB0" w:rsidRDefault="008B0BB0" w:rsidP="008B0BB0">
            <w:pPr>
              <w:pStyle w:val="TableParagraph"/>
              <w:jc w:val="center"/>
              <w:rPr>
                <w:rFonts w:ascii="Times New Roman"/>
                <w:sz w:val="20"/>
              </w:rPr>
            </w:pPr>
          </w:p>
        </w:tc>
      </w:tr>
    </w:tbl>
    <w:p w:rsidR="00C152FA" w:rsidRDefault="00C152FA">
      <w:pPr>
        <w:rPr>
          <w:rFonts w:ascii="Times New Roman"/>
          <w:sz w:val="20"/>
        </w:rPr>
      </w:pPr>
    </w:p>
    <w:p w:rsidR="00A6340B" w:rsidRDefault="00A6340B" w:rsidP="00A6340B">
      <w:pPr>
        <w:pStyle w:val="GvdeMetni"/>
        <w:spacing w:before="6"/>
        <w:rPr>
          <w:sz w:val="30"/>
        </w:rPr>
      </w:pPr>
      <w:r w:rsidRPr="00A6340B">
        <w:rPr>
          <w:rFonts w:ascii="Comic Sans MS" w:hAnsi="Comic Sans MS"/>
          <w:b/>
          <w:sz w:val="16"/>
        </w:rPr>
        <w:t>Tablo 2</w:t>
      </w:r>
      <w:r w:rsidR="0054629E">
        <w:rPr>
          <w:rFonts w:ascii="Comic Sans MS" w:hAnsi="Comic Sans MS"/>
          <w:b/>
          <w:sz w:val="16"/>
        </w:rPr>
        <w:t>8</w:t>
      </w:r>
      <w:r w:rsidRPr="00A6340B">
        <w:rPr>
          <w:rFonts w:ascii="Comic Sans MS" w:hAnsi="Comic Sans MS"/>
          <w:b/>
          <w:sz w:val="16"/>
        </w:rPr>
        <w:t xml:space="preserve">: Hedeflerden </w:t>
      </w:r>
      <w:r w:rsidRPr="00A765F7">
        <w:rPr>
          <w:rFonts w:ascii="Comic Sans MS" w:hAnsi="Comic Sans MS"/>
          <w:b/>
          <w:i/>
          <w:sz w:val="18"/>
          <w:szCs w:val="18"/>
          <w:u w:val="single"/>
        </w:rPr>
        <w:t>S</w:t>
      </w:r>
      <w:r w:rsidRPr="00A6340B">
        <w:rPr>
          <w:rFonts w:ascii="Comic Sans MS" w:hAnsi="Comic Sans MS"/>
          <w:b/>
          <w:sz w:val="16"/>
        </w:rPr>
        <w:t xml:space="preserve">orumlu ve </w:t>
      </w:r>
      <w:r w:rsidRPr="00A765F7">
        <w:rPr>
          <w:rFonts w:ascii="Comic Sans MS" w:hAnsi="Comic Sans MS"/>
          <w:b/>
          <w:i/>
          <w:sz w:val="18"/>
          <w:szCs w:val="18"/>
          <w:u w:val="single"/>
        </w:rPr>
        <w:t>İ</w:t>
      </w:r>
      <w:r w:rsidRPr="00A6340B">
        <w:rPr>
          <w:rFonts w:ascii="Comic Sans MS" w:hAnsi="Comic Sans MS"/>
          <w:b/>
          <w:sz w:val="16"/>
        </w:rPr>
        <w:t>şbirliği Yapılacak Birimler</w:t>
      </w:r>
      <w:r w:rsidR="00E763DE">
        <w:rPr>
          <w:rFonts w:ascii="Comic Sans MS" w:hAnsi="Comic Sans MS"/>
          <w:b/>
          <w:sz w:val="16"/>
        </w:rPr>
        <w:t>.</w:t>
      </w:r>
    </w:p>
    <w:p w:rsidR="00C152FA" w:rsidRDefault="00C152FA" w:rsidP="00C152FA">
      <w:pPr>
        <w:tabs>
          <w:tab w:val="left" w:pos="2562"/>
        </w:tabs>
        <w:rPr>
          <w:rFonts w:ascii="Times New Roman"/>
          <w:sz w:val="20"/>
        </w:rPr>
        <w:sectPr w:rsidR="00C152FA" w:rsidSect="00FD02EB">
          <w:pgSz w:w="17180" w:h="12080" w:orient="landscape"/>
          <w:pgMar w:top="1060" w:right="1300" w:bottom="0" w:left="1300" w:header="284" w:footer="708" w:gutter="0"/>
          <w:cols w:space="708"/>
        </w:sectPr>
      </w:pPr>
    </w:p>
    <w:tbl>
      <w:tblPr>
        <w:tblStyle w:val="TableNormal"/>
        <w:tblpPr w:leftFromText="142" w:rightFromText="142" w:vertAnchor="page" w:horzAnchor="page" w:tblpXSpec="center" w:tblpY="2122"/>
        <w:tblW w:w="0" w:type="auto"/>
        <w:tblCellSpacing w:w="20" w:type="dxa"/>
        <w:tblBorders>
          <w:top w:val="outset" w:sz="4" w:space="0" w:color="943634"/>
          <w:left w:val="outset" w:sz="4" w:space="0" w:color="943634"/>
          <w:bottom w:val="outset" w:sz="4" w:space="0" w:color="943634"/>
          <w:right w:val="outset" w:sz="4" w:space="0" w:color="943634"/>
          <w:insideH w:val="outset" w:sz="4" w:space="0" w:color="943634"/>
          <w:insideV w:val="single" w:sz="4" w:space="0" w:color="auto"/>
        </w:tblBorders>
        <w:tblLayout w:type="fixed"/>
        <w:tblLook w:val="01E0"/>
      </w:tblPr>
      <w:tblGrid>
        <w:gridCol w:w="1606"/>
        <w:gridCol w:w="1159"/>
        <w:gridCol w:w="1762"/>
        <w:gridCol w:w="689"/>
        <w:gridCol w:w="657"/>
        <w:gridCol w:w="657"/>
        <w:gridCol w:w="657"/>
        <w:gridCol w:w="657"/>
        <w:gridCol w:w="1042"/>
        <w:gridCol w:w="1320"/>
      </w:tblGrid>
      <w:tr w:rsidR="005C79CC" w:rsidRPr="009A5BD2" w:rsidTr="007F51ED">
        <w:trPr>
          <w:trHeight w:val="501"/>
          <w:tblCellSpacing w:w="20" w:type="dxa"/>
        </w:trPr>
        <w:tc>
          <w:tcPr>
            <w:tcW w:w="1546" w:type="dxa"/>
            <w:shd w:val="clear" w:color="auto" w:fill="4BACC6"/>
            <w:vAlign w:val="center"/>
          </w:tcPr>
          <w:p w:rsidR="005C79CC" w:rsidRPr="00FA7C36" w:rsidRDefault="005C79CC" w:rsidP="005C79CC">
            <w:pPr>
              <w:pStyle w:val="TableParagraph"/>
              <w:spacing w:before="149"/>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lastRenderedPageBreak/>
              <w:t>Amaç</w:t>
            </w:r>
          </w:p>
        </w:tc>
        <w:tc>
          <w:tcPr>
            <w:tcW w:w="8540" w:type="dxa"/>
            <w:gridSpan w:val="9"/>
            <w:shd w:val="clear" w:color="auto" w:fill="FDE9D9"/>
            <w:vAlign w:val="center"/>
          </w:tcPr>
          <w:p w:rsidR="005C79CC" w:rsidRPr="009A5BD2" w:rsidRDefault="005C79CC" w:rsidP="005C79CC">
            <w:pPr>
              <w:pStyle w:val="TableParagraph"/>
              <w:spacing w:before="41" w:line="249" w:lineRule="auto"/>
              <w:ind w:left="80" w:right="56"/>
              <w:rPr>
                <w:rFonts w:ascii="Times New Roman" w:hAnsi="Times New Roman" w:cs="Times New Roman"/>
                <w:sz w:val="24"/>
                <w:szCs w:val="24"/>
              </w:rPr>
            </w:pPr>
            <w:r w:rsidRPr="009A5BD2">
              <w:rPr>
                <w:rFonts w:ascii="Times New Roman" w:hAnsi="Times New Roman" w:cs="Times New Roman"/>
                <w:bCs/>
                <w:sz w:val="24"/>
                <w:szCs w:val="24"/>
              </w:rPr>
              <w:t xml:space="preserve">A1 </w:t>
            </w:r>
            <w:r>
              <w:rPr>
                <w:rFonts w:ascii="Times New Roman" w:hAnsi="Times New Roman" w:cs="Times New Roman"/>
                <w:bCs/>
                <w:sz w:val="24"/>
                <w:szCs w:val="24"/>
              </w:rPr>
              <w:t xml:space="preserve">Ulusal ve </w:t>
            </w:r>
            <w:r w:rsidRPr="009A5BD2">
              <w:rPr>
                <w:rFonts w:ascii="Times New Roman" w:hAnsi="Times New Roman" w:cs="Times New Roman"/>
                <w:bCs/>
                <w:sz w:val="24"/>
                <w:szCs w:val="24"/>
              </w:rPr>
              <w:t xml:space="preserve">Uluslararası Alanda Etkin, Saygın, Girişimci ve Yenilikçi Bir </w:t>
            </w:r>
            <w:proofErr w:type="gramStart"/>
            <w:r w:rsidRPr="009A5BD2">
              <w:rPr>
                <w:rFonts w:ascii="Times New Roman" w:hAnsi="Times New Roman" w:cs="Times New Roman"/>
                <w:bCs/>
                <w:sz w:val="24"/>
                <w:szCs w:val="24"/>
              </w:rPr>
              <w:t>Araştırma  Üniversitesi</w:t>
            </w:r>
            <w:proofErr w:type="gramEnd"/>
            <w:r w:rsidRPr="009A5BD2">
              <w:rPr>
                <w:rFonts w:ascii="Times New Roman" w:hAnsi="Times New Roman" w:cs="Times New Roman"/>
                <w:bCs/>
                <w:sz w:val="24"/>
                <w:szCs w:val="24"/>
              </w:rPr>
              <w:t xml:space="preserve"> Olmak.</w:t>
            </w:r>
          </w:p>
        </w:tc>
      </w:tr>
      <w:tr w:rsidR="005C79CC" w:rsidRPr="009A5BD2" w:rsidTr="007F51ED">
        <w:trPr>
          <w:trHeight w:val="285"/>
          <w:tblCellSpacing w:w="20" w:type="dxa"/>
        </w:trPr>
        <w:tc>
          <w:tcPr>
            <w:tcW w:w="1546" w:type="dxa"/>
            <w:shd w:val="clear" w:color="auto" w:fill="4BACC6"/>
            <w:vAlign w:val="center"/>
          </w:tcPr>
          <w:p w:rsidR="005C79CC" w:rsidRPr="00FA7C36" w:rsidRDefault="005C79CC" w:rsidP="005C79CC">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Hedef</w:t>
            </w:r>
          </w:p>
        </w:tc>
        <w:tc>
          <w:tcPr>
            <w:tcW w:w="8540" w:type="dxa"/>
            <w:gridSpan w:val="9"/>
            <w:shd w:val="clear" w:color="auto" w:fill="FDE9D9"/>
            <w:vAlign w:val="center"/>
          </w:tcPr>
          <w:p w:rsidR="005C79CC" w:rsidRPr="009A5BD2" w:rsidRDefault="005C79CC" w:rsidP="005C79CC">
            <w:pPr>
              <w:pStyle w:val="TableParagraph"/>
              <w:spacing w:before="41"/>
              <w:ind w:left="80"/>
              <w:rPr>
                <w:rFonts w:ascii="Times New Roman" w:hAnsi="Times New Roman" w:cs="Times New Roman"/>
                <w:sz w:val="24"/>
                <w:szCs w:val="24"/>
              </w:rPr>
            </w:pPr>
            <w:r w:rsidRPr="009A5BD2">
              <w:rPr>
                <w:rFonts w:ascii="Times New Roman" w:hAnsi="Times New Roman" w:cs="Times New Roman"/>
                <w:color w:val="231F20"/>
                <w:sz w:val="24"/>
                <w:szCs w:val="24"/>
              </w:rPr>
              <w:t>H</w:t>
            </w:r>
            <w:r w:rsidRPr="009A5BD2">
              <w:rPr>
                <w:rFonts w:ascii="Times New Roman" w:hAnsi="Times New Roman" w:cs="Times New Roman"/>
                <w:color w:val="231F20"/>
                <w:spacing w:val="-34"/>
                <w:sz w:val="24"/>
                <w:szCs w:val="24"/>
              </w:rPr>
              <w:t xml:space="preserve"> </w:t>
            </w:r>
            <w:r w:rsidRPr="009A5BD2">
              <w:rPr>
                <w:rFonts w:ascii="Times New Roman" w:hAnsi="Times New Roman" w:cs="Times New Roman"/>
                <w:color w:val="231F20"/>
                <w:sz w:val="24"/>
                <w:szCs w:val="24"/>
              </w:rPr>
              <w:t>1.1:</w:t>
            </w:r>
            <w:r w:rsidRPr="009A5BD2">
              <w:rPr>
                <w:rFonts w:ascii="Times New Roman" w:hAnsi="Times New Roman" w:cs="Times New Roman"/>
                <w:color w:val="231F20"/>
                <w:spacing w:val="-33"/>
                <w:sz w:val="24"/>
                <w:szCs w:val="24"/>
              </w:rPr>
              <w:t xml:space="preserve"> </w:t>
            </w:r>
            <w:r w:rsidRPr="003C63CD">
              <w:rPr>
                <w:rFonts w:ascii="Times New Roman" w:hAnsi="Times New Roman" w:cs="Times New Roman"/>
                <w:sz w:val="24"/>
                <w:szCs w:val="24"/>
              </w:rPr>
              <w:t xml:space="preserve"> Bilimsel araştırmaları nicelik ve nitelik olarak arttırmak</w:t>
            </w:r>
          </w:p>
        </w:tc>
      </w:tr>
      <w:tr w:rsidR="005C79CC" w:rsidRPr="009A5BD2" w:rsidTr="007F51ED">
        <w:trPr>
          <w:trHeight w:val="285"/>
          <w:tblCellSpacing w:w="20" w:type="dxa"/>
        </w:trPr>
        <w:tc>
          <w:tcPr>
            <w:tcW w:w="1546" w:type="dxa"/>
            <w:shd w:val="clear" w:color="auto" w:fill="4BACC6"/>
            <w:vAlign w:val="center"/>
          </w:tcPr>
          <w:p w:rsidR="005C79CC" w:rsidRPr="00FA7C36" w:rsidRDefault="005C79CC" w:rsidP="005C79CC">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Sorumlu Birim</w:t>
            </w:r>
          </w:p>
        </w:tc>
        <w:tc>
          <w:tcPr>
            <w:tcW w:w="8540" w:type="dxa"/>
            <w:gridSpan w:val="9"/>
            <w:shd w:val="clear" w:color="auto" w:fill="FDE9D9"/>
            <w:vAlign w:val="center"/>
          </w:tcPr>
          <w:p w:rsidR="005C79CC" w:rsidRPr="009A5BD2" w:rsidRDefault="005C79CC" w:rsidP="005C79CC">
            <w:pPr>
              <w:pStyle w:val="TableParagraph"/>
              <w:spacing w:before="41"/>
              <w:ind w:left="80"/>
              <w:rPr>
                <w:rFonts w:ascii="Times New Roman" w:hAnsi="Times New Roman" w:cs="Times New Roman"/>
                <w:sz w:val="24"/>
                <w:szCs w:val="24"/>
              </w:rPr>
            </w:pPr>
            <w:r>
              <w:rPr>
                <w:rFonts w:ascii="Times New Roman" w:hAnsi="Times New Roman" w:cs="Times New Roman"/>
                <w:sz w:val="24"/>
                <w:szCs w:val="24"/>
              </w:rPr>
              <w:t xml:space="preserve">Rektörlük </w:t>
            </w:r>
          </w:p>
        </w:tc>
      </w:tr>
      <w:tr w:rsidR="005C79CC" w:rsidRPr="009A5BD2" w:rsidTr="007F51ED">
        <w:trPr>
          <w:trHeight w:val="557"/>
          <w:tblCellSpacing w:w="20" w:type="dxa"/>
        </w:trPr>
        <w:tc>
          <w:tcPr>
            <w:tcW w:w="1546" w:type="dxa"/>
            <w:shd w:val="clear" w:color="auto" w:fill="4BACC6"/>
            <w:vAlign w:val="center"/>
          </w:tcPr>
          <w:p w:rsidR="005C79CC" w:rsidRPr="00FA7C36" w:rsidRDefault="005C79CC" w:rsidP="005C79CC">
            <w:pPr>
              <w:pStyle w:val="TableParagraph"/>
              <w:spacing w:before="69"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İşbirliği Yapılacak Birimler</w:t>
            </w:r>
          </w:p>
        </w:tc>
        <w:tc>
          <w:tcPr>
            <w:tcW w:w="8540" w:type="dxa"/>
            <w:gridSpan w:val="9"/>
            <w:shd w:val="clear" w:color="auto" w:fill="FDE9D9"/>
            <w:vAlign w:val="center"/>
          </w:tcPr>
          <w:p w:rsidR="005C79CC" w:rsidRPr="009A5BD2" w:rsidRDefault="005C79CC" w:rsidP="00C34465">
            <w:pPr>
              <w:pStyle w:val="TableParagraph"/>
              <w:tabs>
                <w:tab w:val="left" w:pos="110"/>
              </w:tabs>
              <w:spacing w:line="274" w:lineRule="exact"/>
              <w:ind w:left="110"/>
              <w:rPr>
                <w:rFonts w:ascii="Times New Roman" w:hAnsi="Times New Roman" w:cs="Times New Roman"/>
                <w:sz w:val="24"/>
                <w:szCs w:val="24"/>
              </w:rPr>
            </w:pPr>
            <w:r>
              <w:rPr>
                <w:rFonts w:ascii="Times New Roman" w:hAnsi="Times New Roman" w:cs="Times New Roman"/>
                <w:sz w:val="24"/>
                <w:szCs w:val="24"/>
              </w:rPr>
              <w:t xml:space="preserve">Akademik Birimler, Araştırma </w:t>
            </w:r>
            <w:r w:rsidR="00C34465">
              <w:rPr>
                <w:rFonts w:ascii="Times New Roman" w:hAnsi="Times New Roman" w:cs="Times New Roman"/>
                <w:sz w:val="24"/>
                <w:szCs w:val="24"/>
              </w:rPr>
              <w:t>ve Uygulama M</w:t>
            </w:r>
            <w:r>
              <w:rPr>
                <w:rFonts w:ascii="Times New Roman" w:hAnsi="Times New Roman" w:cs="Times New Roman"/>
                <w:sz w:val="24"/>
                <w:szCs w:val="24"/>
              </w:rPr>
              <w:t>erkezleri,</w:t>
            </w:r>
          </w:p>
        </w:tc>
      </w:tr>
      <w:tr w:rsidR="005C79CC" w:rsidRPr="009A5BD2" w:rsidTr="00614D64">
        <w:trPr>
          <w:cantSplit/>
          <w:trHeight w:val="927"/>
          <w:tblCellSpacing w:w="20" w:type="dxa"/>
        </w:trPr>
        <w:tc>
          <w:tcPr>
            <w:tcW w:w="1546" w:type="dxa"/>
            <w:shd w:val="clear" w:color="auto" w:fill="4BACC6"/>
            <w:vAlign w:val="center"/>
          </w:tcPr>
          <w:p w:rsidR="005C79CC" w:rsidRPr="00FA7C36" w:rsidRDefault="005C79CC" w:rsidP="005C79CC">
            <w:pPr>
              <w:pStyle w:val="TableParagraph"/>
              <w:spacing w:before="1"/>
              <w:rPr>
                <w:rFonts w:ascii="Times New Roman" w:hAnsi="Times New Roman" w:cs="Times New Roman"/>
                <w:color w:val="FFFFFF" w:themeColor="background1"/>
                <w:sz w:val="24"/>
                <w:szCs w:val="24"/>
              </w:rPr>
            </w:pPr>
          </w:p>
          <w:p w:rsidR="005C79CC" w:rsidRPr="00FA7C36" w:rsidRDefault="005C79CC" w:rsidP="005C79CC">
            <w:pPr>
              <w:pStyle w:val="TableParagraph"/>
              <w:spacing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Performans Göstergeleri</w:t>
            </w:r>
          </w:p>
        </w:tc>
        <w:tc>
          <w:tcPr>
            <w:tcW w:w="1119" w:type="dxa"/>
            <w:shd w:val="clear" w:color="auto" w:fill="4BACC6"/>
            <w:vAlign w:val="center"/>
          </w:tcPr>
          <w:p w:rsidR="005C79CC" w:rsidRPr="009A5BD2" w:rsidRDefault="005C79CC" w:rsidP="005C79CC">
            <w:pPr>
              <w:pStyle w:val="TableParagraph"/>
              <w:spacing w:before="88" w:line="249" w:lineRule="auto"/>
              <w:ind w:left="93" w:right="82"/>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Hedefe </w:t>
            </w:r>
            <w:r w:rsidRPr="009A5BD2">
              <w:rPr>
                <w:rFonts w:ascii="Times New Roman" w:hAnsi="Times New Roman" w:cs="Times New Roman"/>
                <w:b/>
                <w:color w:val="FFFFFF"/>
                <w:sz w:val="24"/>
                <w:szCs w:val="24"/>
              </w:rPr>
              <w:t>Etkisi (%)</w:t>
            </w:r>
          </w:p>
        </w:tc>
        <w:tc>
          <w:tcPr>
            <w:tcW w:w="1722" w:type="dxa"/>
            <w:shd w:val="clear" w:color="auto" w:fill="4BACC6"/>
            <w:vAlign w:val="center"/>
          </w:tcPr>
          <w:p w:rsidR="005C79CC" w:rsidRPr="009A5BD2" w:rsidRDefault="005C79CC" w:rsidP="00CF17FF">
            <w:pPr>
              <w:pStyle w:val="TableParagraph"/>
              <w:spacing w:before="88" w:line="249" w:lineRule="auto"/>
              <w:ind w:left="86" w:right="73"/>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Plan Dönemi </w:t>
            </w:r>
            <w:r w:rsidRPr="009A5BD2">
              <w:rPr>
                <w:rFonts w:ascii="Times New Roman" w:hAnsi="Times New Roman" w:cs="Times New Roman"/>
                <w:b/>
                <w:color w:val="FFFFFF"/>
                <w:sz w:val="24"/>
                <w:szCs w:val="24"/>
              </w:rPr>
              <w:t xml:space="preserve">Başlangıç </w:t>
            </w:r>
            <w:r w:rsidRPr="009A5BD2">
              <w:rPr>
                <w:rFonts w:ascii="Times New Roman" w:hAnsi="Times New Roman" w:cs="Times New Roman"/>
                <w:b/>
                <w:color w:val="FFFFFF"/>
                <w:w w:val="95"/>
                <w:sz w:val="24"/>
                <w:szCs w:val="24"/>
              </w:rPr>
              <w:t>Değeri (201</w:t>
            </w:r>
            <w:r w:rsidR="00CF17FF">
              <w:rPr>
                <w:rFonts w:ascii="Times New Roman" w:hAnsi="Times New Roman" w:cs="Times New Roman"/>
                <w:b/>
                <w:color w:val="FFFFFF"/>
                <w:w w:val="95"/>
                <w:sz w:val="24"/>
                <w:szCs w:val="24"/>
              </w:rPr>
              <w:t>9</w:t>
            </w:r>
            <w:r w:rsidRPr="009A5BD2">
              <w:rPr>
                <w:rFonts w:ascii="Times New Roman" w:hAnsi="Times New Roman" w:cs="Times New Roman"/>
                <w:b/>
                <w:color w:val="FFFFFF"/>
                <w:w w:val="95"/>
                <w:sz w:val="24"/>
                <w:szCs w:val="24"/>
              </w:rPr>
              <w:t>)</w:t>
            </w:r>
          </w:p>
        </w:tc>
        <w:tc>
          <w:tcPr>
            <w:tcW w:w="649" w:type="dxa"/>
            <w:shd w:val="clear" w:color="auto" w:fill="4BACC6"/>
            <w:textDirection w:val="btLr"/>
            <w:vAlign w:val="cente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617" w:type="dxa"/>
            <w:shd w:val="clear" w:color="auto" w:fill="4BACC6"/>
            <w:textDirection w:val="btLr"/>
            <w:vAlign w:val="cente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617" w:type="dxa"/>
            <w:shd w:val="clear" w:color="auto" w:fill="4BACC6"/>
            <w:textDirection w:val="btLr"/>
            <w:vAlign w:val="cente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617" w:type="dxa"/>
            <w:shd w:val="clear" w:color="auto" w:fill="4BACC6"/>
            <w:textDirection w:val="btLr"/>
            <w:vAlign w:val="cente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617" w:type="dxa"/>
            <w:shd w:val="clear" w:color="auto" w:fill="4BACC6"/>
            <w:textDirection w:val="btLr"/>
            <w:vAlign w:val="cente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1002" w:type="dxa"/>
            <w:shd w:val="clear" w:color="auto" w:fill="4BACC6"/>
            <w:vAlign w:val="center"/>
          </w:tcPr>
          <w:p w:rsidR="005C79CC" w:rsidRPr="009A5BD2" w:rsidRDefault="005C79CC" w:rsidP="005C79CC">
            <w:pPr>
              <w:pStyle w:val="TableParagraph"/>
              <w:spacing w:before="1"/>
              <w:rPr>
                <w:rFonts w:ascii="Times New Roman" w:hAnsi="Times New Roman" w:cs="Times New Roman"/>
                <w:sz w:val="24"/>
                <w:szCs w:val="24"/>
              </w:rPr>
            </w:pPr>
          </w:p>
          <w:p w:rsidR="005C79CC" w:rsidRPr="009A5BD2" w:rsidRDefault="005C79CC" w:rsidP="005C79CC">
            <w:pPr>
              <w:pStyle w:val="TableParagraph"/>
              <w:spacing w:line="249" w:lineRule="auto"/>
              <w:ind w:left="120" w:right="80" w:hanging="19"/>
              <w:rPr>
                <w:rFonts w:ascii="Times New Roman" w:hAnsi="Times New Roman" w:cs="Times New Roman"/>
                <w:b/>
                <w:sz w:val="24"/>
                <w:szCs w:val="24"/>
              </w:rPr>
            </w:pPr>
            <w:r w:rsidRPr="009A5BD2">
              <w:rPr>
                <w:rFonts w:ascii="Times New Roman" w:hAnsi="Times New Roman" w:cs="Times New Roman"/>
                <w:b/>
                <w:color w:val="FFFFFF"/>
                <w:w w:val="95"/>
                <w:sz w:val="24"/>
                <w:szCs w:val="24"/>
              </w:rPr>
              <w:t>İzleme Sıklığı</w:t>
            </w:r>
          </w:p>
        </w:tc>
        <w:tc>
          <w:tcPr>
            <w:tcW w:w="1260" w:type="dxa"/>
            <w:shd w:val="clear" w:color="auto" w:fill="4BACC6"/>
            <w:vAlign w:val="center"/>
          </w:tcPr>
          <w:p w:rsidR="005C79CC" w:rsidRPr="009A5BD2" w:rsidRDefault="005C79CC" w:rsidP="005C79CC">
            <w:pPr>
              <w:pStyle w:val="TableParagraph"/>
              <w:spacing w:before="1"/>
              <w:rPr>
                <w:rFonts w:ascii="Times New Roman" w:hAnsi="Times New Roman" w:cs="Times New Roman"/>
                <w:sz w:val="24"/>
                <w:szCs w:val="24"/>
              </w:rPr>
            </w:pPr>
          </w:p>
          <w:p w:rsidR="005C79CC" w:rsidRPr="009A5BD2" w:rsidRDefault="005C79CC" w:rsidP="005C79CC">
            <w:pPr>
              <w:pStyle w:val="TableParagraph"/>
              <w:spacing w:line="249" w:lineRule="auto"/>
              <w:ind w:left="302" w:hanging="211"/>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Raporlama </w:t>
            </w:r>
            <w:r w:rsidRPr="009A5BD2">
              <w:rPr>
                <w:rFonts w:ascii="Times New Roman" w:hAnsi="Times New Roman" w:cs="Times New Roman"/>
                <w:b/>
                <w:color w:val="FFFFFF"/>
                <w:sz w:val="24"/>
                <w:szCs w:val="24"/>
              </w:rPr>
              <w:t>Sıklığı</w:t>
            </w:r>
          </w:p>
        </w:tc>
      </w:tr>
      <w:tr w:rsidR="005C79CC" w:rsidRPr="009A5BD2" w:rsidTr="007F51ED">
        <w:trPr>
          <w:trHeight w:val="1149"/>
          <w:tblCellSpacing w:w="20" w:type="dxa"/>
        </w:trPr>
        <w:tc>
          <w:tcPr>
            <w:tcW w:w="1546" w:type="dxa"/>
            <w:shd w:val="clear" w:color="auto" w:fill="4BACC6"/>
            <w:vAlign w:val="center"/>
          </w:tcPr>
          <w:p w:rsidR="005C79CC" w:rsidRPr="00FA7C36" w:rsidRDefault="005C79CC" w:rsidP="00C50ADC">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 xml:space="preserve">PG 1.1.1. </w:t>
            </w:r>
            <w:r w:rsidRPr="00815A55">
              <w:rPr>
                <w:rFonts w:ascii="Times New Roman" w:hAnsi="Times New Roman" w:cs="Times New Roman"/>
                <w:color w:val="1F497D" w:themeColor="text2"/>
                <w:sz w:val="24"/>
                <w:szCs w:val="24"/>
              </w:rPr>
              <w:t xml:space="preserve"> </w:t>
            </w:r>
            <w:r>
              <w:rPr>
                <w:rFonts w:ascii="Times New Roman" w:hAnsi="Times New Roman" w:cs="Times New Roman"/>
                <w:b/>
                <w:color w:val="FFFFFF" w:themeColor="background1"/>
                <w:sz w:val="24"/>
                <w:szCs w:val="24"/>
              </w:rPr>
              <w:t>Yurtdışı</w:t>
            </w:r>
            <w:r w:rsidRPr="008B7B7A">
              <w:rPr>
                <w:rFonts w:ascii="Times New Roman" w:hAnsi="Times New Roman" w:cs="Times New Roman"/>
                <w:b/>
                <w:color w:val="FFFFFF" w:themeColor="background1"/>
                <w:sz w:val="24"/>
                <w:szCs w:val="24"/>
              </w:rPr>
              <w:t xml:space="preserve"> fonlardan </w:t>
            </w:r>
            <w:r w:rsidR="00C50ADC">
              <w:rPr>
                <w:rFonts w:ascii="Times New Roman" w:hAnsi="Times New Roman" w:cs="Times New Roman"/>
                <w:b/>
                <w:color w:val="FFFFFF" w:themeColor="background1"/>
                <w:sz w:val="24"/>
                <w:szCs w:val="24"/>
              </w:rPr>
              <w:t>desteklenen</w:t>
            </w:r>
            <w:r w:rsidRPr="008B7B7A">
              <w:rPr>
                <w:rFonts w:ascii="Times New Roman" w:hAnsi="Times New Roman" w:cs="Times New Roman"/>
                <w:b/>
                <w:color w:val="FFFFFF" w:themeColor="background1"/>
                <w:sz w:val="24"/>
                <w:szCs w:val="24"/>
              </w:rPr>
              <w:t xml:space="preserve"> proje sayısı</w:t>
            </w:r>
          </w:p>
        </w:tc>
        <w:tc>
          <w:tcPr>
            <w:tcW w:w="1119" w:type="dxa"/>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shd w:val="clear" w:color="auto" w:fill="FDE9D9"/>
            <w:vAlign w:val="center"/>
          </w:tcPr>
          <w:p w:rsidR="005C79CC" w:rsidRPr="009A5BD2" w:rsidRDefault="008E153A" w:rsidP="00CF17FF">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15</w:t>
            </w:r>
          </w:p>
        </w:tc>
        <w:tc>
          <w:tcPr>
            <w:tcW w:w="649" w:type="dxa"/>
            <w:shd w:val="clear" w:color="auto" w:fill="FDE9D9"/>
            <w:vAlign w:val="center"/>
          </w:tcPr>
          <w:p w:rsidR="005C79CC" w:rsidRPr="008E153A" w:rsidRDefault="008E153A" w:rsidP="005C79CC">
            <w:pPr>
              <w:pStyle w:val="TableParagraph"/>
              <w:ind w:left="91" w:right="81"/>
              <w:jc w:val="center"/>
              <w:rPr>
                <w:rFonts w:ascii="Times New Roman" w:hAnsi="Times New Roman" w:cs="Times New Roman"/>
                <w:sz w:val="24"/>
                <w:szCs w:val="24"/>
              </w:rPr>
            </w:pPr>
            <w:r w:rsidRPr="008E153A">
              <w:rPr>
                <w:rFonts w:ascii="Times New Roman" w:hAnsi="Times New Roman" w:cs="Times New Roman"/>
                <w:sz w:val="24"/>
                <w:szCs w:val="24"/>
              </w:rPr>
              <w:t>11</w:t>
            </w:r>
          </w:p>
        </w:tc>
        <w:tc>
          <w:tcPr>
            <w:tcW w:w="617" w:type="dxa"/>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15</w:t>
            </w:r>
          </w:p>
        </w:tc>
        <w:tc>
          <w:tcPr>
            <w:tcW w:w="617" w:type="dxa"/>
            <w:shd w:val="clear" w:color="auto" w:fill="FDE9D9"/>
            <w:vAlign w:val="center"/>
          </w:tcPr>
          <w:p w:rsidR="005C79CC" w:rsidRPr="009A5BD2" w:rsidRDefault="008E153A" w:rsidP="005C79CC">
            <w:pPr>
              <w:pStyle w:val="TableParagraph"/>
              <w:ind w:left="10"/>
              <w:jc w:val="center"/>
              <w:rPr>
                <w:rFonts w:ascii="Times New Roman" w:hAnsi="Times New Roman" w:cs="Times New Roman"/>
                <w:sz w:val="24"/>
                <w:szCs w:val="24"/>
              </w:rPr>
            </w:pPr>
            <w:r>
              <w:rPr>
                <w:rFonts w:ascii="Times New Roman" w:hAnsi="Times New Roman" w:cs="Times New Roman"/>
                <w:sz w:val="24"/>
                <w:szCs w:val="24"/>
              </w:rPr>
              <w:t>17</w:t>
            </w:r>
          </w:p>
        </w:tc>
        <w:tc>
          <w:tcPr>
            <w:tcW w:w="617" w:type="dxa"/>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17</w:t>
            </w:r>
          </w:p>
        </w:tc>
        <w:tc>
          <w:tcPr>
            <w:tcW w:w="617" w:type="dxa"/>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17</w:t>
            </w:r>
          </w:p>
        </w:tc>
        <w:tc>
          <w:tcPr>
            <w:tcW w:w="1002" w:type="dxa"/>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60"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7F51ED">
        <w:trPr>
          <w:trHeight w:val="1149"/>
          <w:tblCellSpacing w:w="20" w:type="dxa"/>
        </w:trPr>
        <w:tc>
          <w:tcPr>
            <w:tcW w:w="1546" w:type="dxa"/>
            <w:shd w:val="clear" w:color="auto" w:fill="4BACC6"/>
            <w:vAlign w:val="center"/>
          </w:tcPr>
          <w:p w:rsidR="005C79CC" w:rsidRPr="00FA7C36" w:rsidRDefault="005C79CC" w:rsidP="005C79CC">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PG 1.1.</w:t>
            </w:r>
            <w:r>
              <w:rPr>
                <w:rFonts w:ascii="Times New Roman" w:hAnsi="Times New Roman" w:cs="Times New Roman"/>
                <w:b/>
                <w:color w:val="FFFFFF" w:themeColor="background1"/>
                <w:sz w:val="24"/>
                <w:szCs w:val="24"/>
              </w:rPr>
              <w:t>2</w:t>
            </w:r>
            <w:r w:rsidRPr="00FA7C36">
              <w:rPr>
                <w:rFonts w:ascii="Times New Roman" w:hAnsi="Times New Roman" w:cs="Times New Roman"/>
                <w:b/>
                <w:color w:val="FFFFFF" w:themeColor="background1"/>
                <w:sz w:val="24"/>
                <w:szCs w:val="24"/>
              </w:rPr>
              <w:t xml:space="preserve">. </w:t>
            </w:r>
            <w:r w:rsidRPr="00815A55">
              <w:rPr>
                <w:rFonts w:ascii="Times New Roman" w:hAnsi="Times New Roman" w:cs="Times New Roman"/>
                <w:color w:val="1F497D" w:themeColor="text2"/>
                <w:sz w:val="24"/>
                <w:szCs w:val="24"/>
              </w:rPr>
              <w:t xml:space="preserve"> </w:t>
            </w:r>
            <w:r w:rsidRPr="001D294A">
              <w:rPr>
                <w:rFonts w:ascii="Times New Roman" w:hAnsi="Times New Roman" w:cs="Times New Roman"/>
                <w:b/>
                <w:color w:val="FFFFFF" w:themeColor="background1"/>
                <w:sz w:val="24"/>
                <w:szCs w:val="24"/>
              </w:rPr>
              <w:t>BAP projeleri sayısı</w:t>
            </w:r>
          </w:p>
        </w:tc>
        <w:tc>
          <w:tcPr>
            <w:tcW w:w="1119" w:type="dxa"/>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60</w:t>
            </w:r>
          </w:p>
        </w:tc>
        <w:tc>
          <w:tcPr>
            <w:tcW w:w="1722" w:type="dxa"/>
            <w:shd w:val="clear" w:color="auto" w:fill="FDE9D9"/>
            <w:vAlign w:val="center"/>
          </w:tcPr>
          <w:p w:rsidR="005C79CC" w:rsidRPr="00046024" w:rsidRDefault="008E153A" w:rsidP="00CF17FF">
            <w:pPr>
              <w:pStyle w:val="TableParagraph"/>
              <w:ind w:left="83" w:right="73"/>
              <w:jc w:val="center"/>
              <w:rPr>
                <w:rFonts w:ascii="Times New Roman" w:hAnsi="Times New Roman" w:cs="Times New Roman"/>
                <w:sz w:val="24"/>
                <w:szCs w:val="24"/>
              </w:rPr>
            </w:pPr>
            <w:r w:rsidRPr="00046024">
              <w:rPr>
                <w:rFonts w:ascii="Times New Roman" w:hAnsi="Times New Roman" w:cs="Times New Roman"/>
                <w:sz w:val="24"/>
                <w:szCs w:val="24"/>
              </w:rPr>
              <w:t>175</w:t>
            </w:r>
          </w:p>
        </w:tc>
        <w:tc>
          <w:tcPr>
            <w:tcW w:w="649" w:type="dxa"/>
            <w:shd w:val="clear" w:color="auto" w:fill="FDE9D9"/>
            <w:vAlign w:val="center"/>
          </w:tcPr>
          <w:p w:rsidR="005C79CC" w:rsidRPr="008E153A"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180</w:t>
            </w:r>
          </w:p>
        </w:tc>
        <w:tc>
          <w:tcPr>
            <w:tcW w:w="617" w:type="dxa"/>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185</w:t>
            </w:r>
          </w:p>
        </w:tc>
        <w:tc>
          <w:tcPr>
            <w:tcW w:w="617" w:type="dxa"/>
            <w:shd w:val="clear" w:color="auto" w:fill="FDE9D9"/>
            <w:vAlign w:val="center"/>
          </w:tcPr>
          <w:p w:rsidR="005C79CC" w:rsidRPr="009A5BD2" w:rsidRDefault="008E153A" w:rsidP="005C79CC">
            <w:pPr>
              <w:pStyle w:val="TableParagraph"/>
              <w:ind w:left="10"/>
              <w:jc w:val="center"/>
              <w:rPr>
                <w:rFonts w:ascii="Times New Roman" w:hAnsi="Times New Roman" w:cs="Times New Roman"/>
                <w:sz w:val="24"/>
                <w:szCs w:val="24"/>
              </w:rPr>
            </w:pPr>
            <w:r>
              <w:rPr>
                <w:rFonts w:ascii="Times New Roman" w:hAnsi="Times New Roman" w:cs="Times New Roman"/>
                <w:sz w:val="24"/>
                <w:szCs w:val="24"/>
              </w:rPr>
              <w:t>187</w:t>
            </w:r>
          </w:p>
        </w:tc>
        <w:tc>
          <w:tcPr>
            <w:tcW w:w="617" w:type="dxa"/>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188</w:t>
            </w:r>
          </w:p>
        </w:tc>
        <w:tc>
          <w:tcPr>
            <w:tcW w:w="617" w:type="dxa"/>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190</w:t>
            </w:r>
          </w:p>
        </w:tc>
        <w:tc>
          <w:tcPr>
            <w:tcW w:w="1002" w:type="dxa"/>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60"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7F51ED">
        <w:trPr>
          <w:trHeight w:val="1149"/>
          <w:tblCellSpacing w:w="20" w:type="dxa"/>
        </w:trPr>
        <w:tc>
          <w:tcPr>
            <w:tcW w:w="1546" w:type="dxa"/>
            <w:shd w:val="clear" w:color="auto" w:fill="4BACC6"/>
            <w:vAlign w:val="center"/>
          </w:tcPr>
          <w:p w:rsidR="005C79CC" w:rsidRPr="00FA7C36" w:rsidRDefault="005C79CC" w:rsidP="005C79CC">
            <w:pPr>
              <w:pStyle w:val="TableParagraph"/>
              <w:spacing w:before="41" w:line="249" w:lineRule="auto"/>
              <w:ind w:left="79" w:right="119"/>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PG 1.1.3</w:t>
            </w:r>
            <w:r w:rsidRPr="00FA7C36">
              <w:rPr>
                <w:rFonts w:ascii="Times New Roman" w:hAnsi="Times New Roman" w:cs="Times New Roman"/>
                <w:b/>
                <w:color w:val="FFFFFF" w:themeColor="background1"/>
                <w:sz w:val="24"/>
                <w:szCs w:val="24"/>
              </w:rPr>
              <w:t xml:space="preserve">. </w:t>
            </w:r>
            <w:r w:rsidRPr="00815A55">
              <w:rPr>
                <w:rFonts w:ascii="Times New Roman" w:hAnsi="Times New Roman" w:cs="Times New Roman"/>
                <w:color w:val="1F497D" w:themeColor="text2"/>
                <w:sz w:val="24"/>
                <w:szCs w:val="24"/>
              </w:rPr>
              <w:t xml:space="preserve"> </w:t>
            </w:r>
            <w:r w:rsidRPr="001D294A">
              <w:rPr>
                <w:rFonts w:ascii="Times New Roman" w:hAnsi="Times New Roman" w:cs="Times New Roman"/>
                <w:b/>
                <w:color w:val="FFFFFF" w:themeColor="background1"/>
                <w:sz w:val="24"/>
                <w:szCs w:val="24"/>
              </w:rPr>
              <w:t>Yurtiçi diğer fonlardan desteklenen proje sayısı</w:t>
            </w:r>
          </w:p>
        </w:tc>
        <w:tc>
          <w:tcPr>
            <w:tcW w:w="1119" w:type="dxa"/>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20</w:t>
            </w:r>
          </w:p>
        </w:tc>
        <w:tc>
          <w:tcPr>
            <w:tcW w:w="1722" w:type="dxa"/>
            <w:shd w:val="clear" w:color="auto" w:fill="FDE9D9"/>
            <w:vAlign w:val="center"/>
          </w:tcPr>
          <w:p w:rsidR="005C79CC" w:rsidRDefault="008E153A"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50</w:t>
            </w:r>
          </w:p>
        </w:tc>
        <w:tc>
          <w:tcPr>
            <w:tcW w:w="649" w:type="dxa"/>
            <w:shd w:val="clear" w:color="auto" w:fill="FDE9D9"/>
            <w:vAlign w:val="center"/>
          </w:tcPr>
          <w:p w:rsidR="005C79CC" w:rsidRPr="008E153A"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50</w:t>
            </w:r>
          </w:p>
        </w:tc>
        <w:tc>
          <w:tcPr>
            <w:tcW w:w="617" w:type="dxa"/>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53</w:t>
            </w:r>
          </w:p>
        </w:tc>
        <w:tc>
          <w:tcPr>
            <w:tcW w:w="617" w:type="dxa"/>
            <w:shd w:val="clear" w:color="auto" w:fill="FDE9D9"/>
            <w:vAlign w:val="center"/>
          </w:tcPr>
          <w:p w:rsidR="005C79CC" w:rsidRPr="009A5BD2" w:rsidRDefault="008E153A" w:rsidP="005C79CC">
            <w:pPr>
              <w:pStyle w:val="TableParagraph"/>
              <w:ind w:left="10"/>
              <w:jc w:val="center"/>
              <w:rPr>
                <w:rFonts w:ascii="Times New Roman" w:hAnsi="Times New Roman" w:cs="Times New Roman"/>
                <w:sz w:val="24"/>
                <w:szCs w:val="24"/>
              </w:rPr>
            </w:pPr>
            <w:r>
              <w:rPr>
                <w:rFonts w:ascii="Times New Roman" w:hAnsi="Times New Roman" w:cs="Times New Roman"/>
                <w:sz w:val="24"/>
                <w:szCs w:val="24"/>
              </w:rPr>
              <w:t>55</w:t>
            </w:r>
          </w:p>
        </w:tc>
        <w:tc>
          <w:tcPr>
            <w:tcW w:w="617" w:type="dxa"/>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60</w:t>
            </w:r>
          </w:p>
        </w:tc>
        <w:tc>
          <w:tcPr>
            <w:tcW w:w="617" w:type="dxa"/>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65</w:t>
            </w:r>
          </w:p>
        </w:tc>
        <w:tc>
          <w:tcPr>
            <w:tcW w:w="1002" w:type="dxa"/>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60"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7F51ED">
        <w:trPr>
          <w:trHeight w:val="1103"/>
          <w:tblCellSpacing w:w="20" w:type="dxa"/>
        </w:trPr>
        <w:tc>
          <w:tcPr>
            <w:tcW w:w="1546" w:type="dxa"/>
            <w:shd w:val="clear" w:color="auto" w:fill="4BACC6"/>
            <w:vAlign w:val="center"/>
          </w:tcPr>
          <w:p w:rsidR="005C79CC" w:rsidRPr="00FA7C36" w:rsidRDefault="005C79CC" w:rsidP="005C79CC">
            <w:pPr>
              <w:pStyle w:val="TableParagraph"/>
              <w:rPr>
                <w:rFonts w:ascii="Times New Roman" w:hAnsi="Times New Roman" w:cs="Times New Roman"/>
                <w:color w:val="FFFFFF" w:themeColor="background1"/>
                <w:sz w:val="24"/>
                <w:szCs w:val="24"/>
              </w:rPr>
            </w:pPr>
          </w:p>
          <w:p w:rsidR="005C79CC" w:rsidRPr="00FA7C36" w:rsidRDefault="005C79CC" w:rsidP="005C79CC">
            <w:pPr>
              <w:pStyle w:val="TableParagraph"/>
              <w:spacing w:before="1"/>
              <w:rPr>
                <w:rFonts w:ascii="Times New Roman" w:hAnsi="Times New Roman" w:cs="Times New Roman"/>
                <w:color w:val="FFFFFF" w:themeColor="background1"/>
                <w:sz w:val="24"/>
                <w:szCs w:val="24"/>
              </w:rPr>
            </w:pPr>
          </w:p>
          <w:p w:rsidR="005C79CC" w:rsidRPr="00FA7C36" w:rsidRDefault="005C79CC" w:rsidP="005C79CC">
            <w:pPr>
              <w:pStyle w:val="TableParagraph"/>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Riskler</w:t>
            </w:r>
          </w:p>
        </w:tc>
        <w:tc>
          <w:tcPr>
            <w:tcW w:w="8540" w:type="dxa"/>
            <w:gridSpan w:val="9"/>
            <w:shd w:val="clear" w:color="auto" w:fill="FDE9D9"/>
            <w:vAlign w:val="center"/>
          </w:tcPr>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BAP'a aktarılacak mali kaynak sorunu</w:t>
            </w:r>
          </w:p>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Bölgesel algı sorunundan dolayı uluslararası kuruluşların işbirliği konusunda tereddüt içerisinde olması</w:t>
            </w:r>
          </w:p>
          <w:p w:rsidR="005C79CC" w:rsidRPr="00C07291"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Yabancı akademisyenlerin istihdamında yaşanan zorluklar</w:t>
            </w:r>
          </w:p>
          <w:p w:rsidR="005C79CC" w:rsidRPr="00ED3826"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 xml:space="preserve">Araştırma altyapısının yenilenmesinde yaşanacak </w:t>
            </w:r>
            <w:proofErr w:type="gramStart"/>
            <w:r w:rsidRPr="00595857">
              <w:rPr>
                <w:rFonts w:ascii="Times New Roman" w:hAnsi="Times New Roman" w:cs="Times New Roman"/>
                <w:sz w:val="24"/>
                <w:szCs w:val="24"/>
              </w:rPr>
              <w:t>mali</w:t>
            </w:r>
            <w:proofErr w:type="gramEnd"/>
            <w:r w:rsidRPr="00595857">
              <w:rPr>
                <w:rFonts w:ascii="Times New Roman" w:hAnsi="Times New Roman" w:cs="Times New Roman"/>
                <w:sz w:val="24"/>
                <w:szCs w:val="24"/>
              </w:rPr>
              <w:t xml:space="preserve"> kaynak sorunu.</w:t>
            </w:r>
          </w:p>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Fon sağlayıcı kuruluşların proje cağrısı/proje turu/sayı ve çeşitliliğini azaltması</w:t>
            </w:r>
          </w:p>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Sanayi sektorunün Ar-Ge calışmaları icin yeterince istekli olmaması ve bütçe ayırmaması</w:t>
            </w:r>
          </w:p>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 xml:space="preserve">Proje kabul sürecinde yaşanan bürokratik zorluklar </w:t>
            </w:r>
          </w:p>
          <w:p w:rsidR="005C79CC" w:rsidRPr="00C07291" w:rsidRDefault="005C79CC" w:rsidP="00B66955">
            <w:pPr>
              <w:pStyle w:val="ListeParagraf"/>
              <w:widowControl/>
              <w:numPr>
                <w:ilvl w:val="0"/>
                <w:numId w:val="22"/>
              </w:numPr>
              <w:adjustRightInd w:val="0"/>
              <w:ind w:left="388" w:hanging="283"/>
              <w:rPr>
                <w:rFonts w:ascii="Times New Roman" w:hAnsi="Times New Roman" w:cs="Times New Roman"/>
              </w:rPr>
            </w:pPr>
            <w:r w:rsidRPr="00595857">
              <w:rPr>
                <w:rFonts w:ascii="Times New Roman" w:hAnsi="Times New Roman" w:cs="Times New Roman"/>
                <w:sz w:val="24"/>
                <w:szCs w:val="24"/>
              </w:rPr>
              <w:t>Üniversite döner sermaye gelirlerinin azalması veya araştırmaya aktarılan kesintinin azalması</w:t>
            </w:r>
          </w:p>
        </w:tc>
      </w:tr>
      <w:tr w:rsidR="005C79CC" w:rsidRPr="009A5BD2" w:rsidTr="007F51ED">
        <w:trPr>
          <w:trHeight w:val="1046"/>
          <w:tblCellSpacing w:w="20" w:type="dxa"/>
        </w:trPr>
        <w:tc>
          <w:tcPr>
            <w:tcW w:w="1546" w:type="dxa"/>
            <w:shd w:val="clear" w:color="auto" w:fill="4BACC6"/>
            <w:vAlign w:val="center"/>
          </w:tcPr>
          <w:p w:rsidR="005C79CC" w:rsidRPr="00FA7C36" w:rsidRDefault="005C79CC" w:rsidP="005C79CC">
            <w:pPr>
              <w:pStyle w:val="TableParagraph"/>
              <w:jc w:val="center"/>
              <w:rPr>
                <w:rFonts w:ascii="Times New Roman" w:hAnsi="Times New Roman" w:cs="Times New Roman"/>
                <w:color w:val="FFFFFF" w:themeColor="background1"/>
                <w:sz w:val="24"/>
                <w:szCs w:val="24"/>
              </w:rPr>
            </w:pPr>
          </w:p>
          <w:p w:rsidR="005C79CC" w:rsidRPr="00FA7C36" w:rsidRDefault="005C79CC" w:rsidP="005C79CC">
            <w:pPr>
              <w:pStyle w:val="TableParagraph"/>
              <w:spacing w:before="7"/>
              <w:jc w:val="center"/>
              <w:rPr>
                <w:rFonts w:ascii="Times New Roman" w:hAnsi="Times New Roman" w:cs="Times New Roman"/>
                <w:color w:val="FFFFFF" w:themeColor="background1"/>
                <w:sz w:val="24"/>
                <w:szCs w:val="24"/>
              </w:rPr>
            </w:pPr>
          </w:p>
          <w:p w:rsidR="005C79CC" w:rsidRPr="00FA7C36" w:rsidRDefault="005C79CC" w:rsidP="005C79CC">
            <w:pPr>
              <w:pStyle w:val="TableParagraph"/>
              <w:spacing w:before="1"/>
              <w:ind w:left="79"/>
              <w:jc w:val="center"/>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Stratejiler</w:t>
            </w:r>
          </w:p>
        </w:tc>
        <w:tc>
          <w:tcPr>
            <w:tcW w:w="8540" w:type="dxa"/>
            <w:gridSpan w:val="9"/>
            <w:shd w:val="clear" w:color="auto" w:fill="FDE9D9"/>
            <w:vAlign w:val="center"/>
          </w:tcPr>
          <w:p w:rsidR="005C79CC" w:rsidRPr="00C07291"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BAP üzerinden akademisyenlerin uluslararası çalışmalarına maksimum destek sağlamak</w:t>
            </w:r>
          </w:p>
          <w:p w:rsidR="005C79CC" w:rsidRPr="00C07291"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BAP üzerinden akademisyenleri deneyim sağlamak için yurtdışındaki saygın üniversitelere göndermek</w:t>
            </w:r>
          </w:p>
          <w:p w:rsidR="005C79CC" w:rsidRPr="00C07291"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Saygın uluslararası üniversitelerle ortak kongre, sempozyum düzenlemek</w:t>
            </w:r>
          </w:p>
          <w:p w:rsidR="005C79CC" w:rsidRPr="00C07291"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Araştırma altyapısının geliştirilmesi yönünde çalışmalar yapmak</w:t>
            </w:r>
          </w:p>
          <w:p w:rsidR="005C79CC" w:rsidRPr="000A222E"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Ulusal ve uluslararası kaynaklardan desteklenen projeleri teşvik etmek.</w:t>
            </w:r>
          </w:p>
          <w:p w:rsidR="005C79CC" w:rsidRPr="00501A7A"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 xml:space="preserve">Teknopark-Teknoloji Transfer </w:t>
            </w:r>
            <w:proofErr w:type="gramStart"/>
            <w:r w:rsidRPr="00595857">
              <w:rPr>
                <w:rFonts w:ascii="Times New Roman" w:hAnsi="Times New Roman" w:cs="Times New Roman"/>
                <w:sz w:val="24"/>
                <w:szCs w:val="24"/>
              </w:rPr>
              <w:t>Ofisi  ’nin</w:t>
            </w:r>
            <w:proofErr w:type="gramEnd"/>
            <w:r w:rsidRPr="00595857">
              <w:rPr>
                <w:rFonts w:ascii="Times New Roman" w:hAnsi="Times New Roman" w:cs="Times New Roman"/>
                <w:sz w:val="24"/>
                <w:szCs w:val="24"/>
              </w:rPr>
              <w:t xml:space="preserve"> işlevselliği arttırılacaktır.</w:t>
            </w:r>
          </w:p>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 xml:space="preserve">Proje başvuru ve </w:t>
            </w:r>
            <w:proofErr w:type="gramStart"/>
            <w:r w:rsidRPr="00595857">
              <w:rPr>
                <w:rFonts w:ascii="Times New Roman" w:hAnsi="Times New Roman" w:cs="Times New Roman"/>
                <w:sz w:val="24"/>
                <w:szCs w:val="24"/>
              </w:rPr>
              <w:t>kabul</w:t>
            </w:r>
            <w:proofErr w:type="gramEnd"/>
            <w:r w:rsidRPr="00595857">
              <w:rPr>
                <w:rFonts w:ascii="Times New Roman" w:hAnsi="Times New Roman" w:cs="Times New Roman"/>
                <w:sz w:val="24"/>
                <w:szCs w:val="24"/>
              </w:rPr>
              <w:t xml:space="preserve"> sürecindeki mevzuatsal ve bürokratik zorlukların aşılması yönünde destek faaliyetleri artırılacaktır. </w:t>
            </w:r>
          </w:p>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 xml:space="preserve">BAP projelerinde  Proje Başına Destek Bütçesi Arttırılacaktır </w:t>
            </w:r>
          </w:p>
          <w:p w:rsidR="005C79CC" w:rsidRPr="00BF1C23" w:rsidRDefault="005C79CC" w:rsidP="00B66955">
            <w:pPr>
              <w:pStyle w:val="ListeParagraf"/>
              <w:widowControl/>
              <w:numPr>
                <w:ilvl w:val="0"/>
                <w:numId w:val="22"/>
              </w:numPr>
              <w:adjustRightInd w:val="0"/>
              <w:ind w:left="388" w:hanging="283"/>
              <w:rPr>
                <w:rFonts w:ascii="Calibri" w:hAnsi="Calibri" w:cs="Calibri"/>
                <w:sz w:val="17"/>
                <w:szCs w:val="17"/>
              </w:rPr>
            </w:pPr>
            <w:r w:rsidRPr="00595857">
              <w:rPr>
                <w:rFonts w:ascii="Times New Roman" w:hAnsi="Times New Roman" w:cs="Times New Roman"/>
                <w:sz w:val="24"/>
                <w:szCs w:val="24"/>
              </w:rPr>
              <w:t xml:space="preserve">Araştırma desteği sağlayan kamu ve özel sektör kuruluşları ile işbirlikleri </w:t>
            </w:r>
            <w:r w:rsidRPr="00595857">
              <w:rPr>
                <w:rFonts w:ascii="Times New Roman" w:hAnsi="Times New Roman" w:cs="Times New Roman"/>
                <w:sz w:val="24"/>
                <w:szCs w:val="24"/>
              </w:rPr>
              <w:lastRenderedPageBreak/>
              <w:t>artırılacaktır.</w:t>
            </w:r>
          </w:p>
        </w:tc>
      </w:tr>
      <w:tr w:rsidR="005C79CC" w:rsidRPr="009A5BD2" w:rsidTr="005D42CA">
        <w:trPr>
          <w:trHeight w:val="391"/>
          <w:tblCellSpacing w:w="20" w:type="dxa"/>
        </w:trPr>
        <w:tc>
          <w:tcPr>
            <w:tcW w:w="1546" w:type="dxa"/>
            <w:shd w:val="clear" w:color="auto" w:fill="4BACC6"/>
            <w:vAlign w:val="center"/>
          </w:tcPr>
          <w:p w:rsidR="005C79CC" w:rsidRPr="00FA7C36" w:rsidRDefault="005C79CC" w:rsidP="005C79CC">
            <w:pPr>
              <w:pStyle w:val="TableParagraph"/>
              <w:spacing w:before="41"/>
              <w:ind w:left="79"/>
              <w:jc w:val="center"/>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lastRenderedPageBreak/>
              <w:t>Maliyet Tahmini</w:t>
            </w:r>
          </w:p>
        </w:tc>
        <w:tc>
          <w:tcPr>
            <w:tcW w:w="8540" w:type="dxa"/>
            <w:gridSpan w:val="9"/>
            <w:shd w:val="clear" w:color="auto" w:fill="FDE9D9"/>
            <w:vAlign w:val="center"/>
          </w:tcPr>
          <w:p w:rsidR="005C79CC" w:rsidRPr="003C6F29" w:rsidRDefault="003C6F29" w:rsidP="005C79CC">
            <w:pPr>
              <w:pStyle w:val="TableParagraph"/>
              <w:spacing w:before="41"/>
              <w:ind w:left="80"/>
              <w:rPr>
                <w:rFonts w:ascii="Times New Roman" w:hAnsi="Times New Roman" w:cs="Times New Roman"/>
                <w:sz w:val="24"/>
                <w:szCs w:val="24"/>
              </w:rPr>
            </w:pPr>
            <w:r w:rsidRPr="003C6F29">
              <w:rPr>
                <w:bCs/>
                <w:color w:val="000000"/>
                <w:sz w:val="20"/>
                <w:szCs w:val="20"/>
              </w:rPr>
              <w:t>117.093.000,00</w:t>
            </w:r>
            <w:r w:rsidR="00CB61C9">
              <w:rPr>
                <w:bCs/>
                <w:color w:val="000000"/>
                <w:sz w:val="20"/>
                <w:szCs w:val="20"/>
              </w:rPr>
              <w:t xml:space="preserve"> TL</w:t>
            </w:r>
          </w:p>
        </w:tc>
      </w:tr>
      <w:tr w:rsidR="005C79CC" w:rsidRPr="009A5BD2" w:rsidTr="007F51ED">
        <w:trPr>
          <w:trHeight w:val="1046"/>
          <w:tblCellSpacing w:w="20" w:type="dxa"/>
        </w:trPr>
        <w:tc>
          <w:tcPr>
            <w:tcW w:w="1546" w:type="dxa"/>
            <w:shd w:val="clear" w:color="auto" w:fill="4BACC6"/>
            <w:vAlign w:val="center"/>
          </w:tcPr>
          <w:p w:rsidR="005C79CC" w:rsidRPr="00FA7C36" w:rsidRDefault="005C79CC" w:rsidP="005C79CC">
            <w:pPr>
              <w:pStyle w:val="TableParagraph"/>
              <w:jc w:val="center"/>
              <w:rPr>
                <w:rFonts w:ascii="Times New Roman" w:hAnsi="Times New Roman" w:cs="Times New Roman"/>
                <w:color w:val="FFFFFF" w:themeColor="background1"/>
                <w:sz w:val="24"/>
                <w:szCs w:val="24"/>
              </w:rPr>
            </w:pPr>
          </w:p>
          <w:p w:rsidR="005C79CC" w:rsidRPr="00FA7C36" w:rsidRDefault="005C79CC" w:rsidP="005C79CC">
            <w:pPr>
              <w:pStyle w:val="TableParagraph"/>
              <w:spacing w:before="7"/>
              <w:jc w:val="center"/>
              <w:rPr>
                <w:rFonts w:ascii="Times New Roman" w:hAnsi="Times New Roman" w:cs="Times New Roman"/>
                <w:color w:val="FFFFFF" w:themeColor="background1"/>
                <w:sz w:val="24"/>
                <w:szCs w:val="24"/>
              </w:rPr>
            </w:pPr>
          </w:p>
          <w:p w:rsidR="005C79CC" w:rsidRPr="00FA7C36" w:rsidRDefault="005C79CC" w:rsidP="005C79CC">
            <w:pPr>
              <w:pStyle w:val="TableParagraph"/>
              <w:spacing w:before="1"/>
              <w:ind w:left="79"/>
              <w:jc w:val="center"/>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Tespitler</w:t>
            </w:r>
          </w:p>
        </w:tc>
        <w:tc>
          <w:tcPr>
            <w:tcW w:w="8540" w:type="dxa"/>
            <w:gridSpan w:val="9"/>
            <w:shd w:val="clear" w:color="auto" w:fill="FDE9D9"/>
            <w:vAlign w:val="center"/>
          </w:tcPr>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BAP,  GABAM, Teknopark, TTOtarget ve Merkezi araştırma labaratuvarı gibi Ar-Ge birimlerinin yeterince organize olması</w:t>
            </w:r>
          </w:p>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Akademik Personele ve Lisansüstü Tez Öğrencilerine Araştırma ve Yayın Destekleri Veriliyor olması</w:t>
            </w:r>
          </w:p>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 xml:space="preserve"> Kendi Alanında Donanımlı, Birikimli, Bilgi ve Deneyimini Geliştirmeye Açık Akademik Personelin Varlığı </w:t>
            </w:r>
          </w:p>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Akademik personelin ders yükünün fazla olması nedeniyle Ar-Ge’ ye zaman ayıramaması</w:t>
            </w:r>
          </w:p>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Universite dışı kaynaklardan fonlanan proje sayısının yetersiz olması</w:t>
            </w:r>
          </w:p>
          <w:p w:rsidR="005C79CC" w:rsidRPr="00C07291" w:rsidRDefault="005C79CC" w:rsidP="00B66955">
            <w:pPr>
              <w:pStyle w:val="ListeParagraf"/>
              <w:widowControl/>
              <w:numPr>
                <w:ilvl w:val="0"/>
                <w:numId w:val="22"/>
              </w:numPr>
              <w:adjustRightInd w:val="0"/>
              <w:ind w:left="388" w:hanging="283"/>
              <w:rPr>
                <w:rFonts w:ascii="Times New Roman" w:hAnsi="Times New Roman" w:cs="Times New Roman"/>
              </w:rPr>
            </w:pPr>
            <w:r w:rsidRPr="00595857">
              <w:rPr>
                <w:rFonts w:ascii="Times New Roman" w:hAnsi="Times New Roman" w:cs="Times New Roman"/>
                <w:sz w:val="24"/>
                <w:szCs w:val="24"/>
              </w:rPr>
              <w:t>Universite-sektor işbirliğinin yeterince gelişmemiş olması</w:t>
            </w:r>
          </w:p>
        </w:tc>
      </w:tr>
      <w:tr w:rsidR="005C79CC" w:rsidRPr="009A5BD2" w:rsidTr="007F51ED">
        <w:trPr>
          <w:trHeight w:val="876"/>
          <w:tblCellSpacing w:w="20" w:type="dxa"/>
        </w:trPr>
        <w:tc>
          <w:tcPr>
            <w:tcW w:w="1546" w:type="dxa"/>
            <w:shd w:val="clear" w:color="auto" w:fill="4BACC6"/>
            <w:vAlign w:val="center"/>
          </w:tcPr>
          <w:p w:rsidR="005C79CC" w:rsidRPr="00FA7C36" w:rsidRDefault="005C79CC" w:rsidP="005C79CC">
            <w:pPr>
              <w:pStyle w:val="TableParagraph"/>
              <w:spacing w:before="177"/>
              <w:ind w:left="79"/>
              <w:jc w:val="center"/>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İhtiyaçlar</w:t>
            </w:r>
          </w:p>
        </w:tc>
        <w:tc>
          <w:tcPr>
            <w:tcW w:w="8540" w:type="dxa"/>
            <w:gridSpan w:val="9"/>
            <w:shd w:val="clear" w:color="auto" w:fill="FDE9D9"/>
            <w:vAlign w:val="center"/>
          </w:tcPr>
          <w:p w:rsidR="005C79CC" w:rsidRPr="00C07291"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Uluslararası saygın akademisyenlerin üniversiteye kazandırılması ve mevcut  akademisyenlerin niteliklerinin artırılması</w:t>
            </w:r>
          </w:p>
          <w:p w:rsidR="005C79CC" w:rsidRPr="00ED3826"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Farklı coğrafyalardaki üniversitelere ziyaretler yaparak, araştırma iş birliklerinin geliştirilmesi yönünde faaliyetleri artırmak</w:t>
            </w:r>
          </w:p>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Sanayi Sektorüyle araştırma alanındaki işbirliğinin arttırılması</w:t>
            </w:r>
          </w:p>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 xml:space="preserve">Universite dışı kaynaklardan fonlanan proje sayısının arttırılması </w:t>
            </w:r>
          </w:p>
          <w:p w:rsidR="005C79CC" w:rsidRPr="00595857"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95857">
              <w:rPr>
                <w:rFonts w:ascii="Times New Roman" w:hAnsi="Times New Roman" w:cs="Times New Roman"/>
                <w:sz w:val="24"/>
                <w:szCs w:val="24"/>
              </w:rPr>
              <w:t xml:space="preserve">Yapılan Bilimsel Araştırma Projelerinin Patente ve Faydalı Modele Dönüştürülmesi </w:t>
            </w:r>
          </w:p>
          <w:p w:rsidR="005C79CC" w:rsidRPr="00C07291" w:rsidRDefault="005C79CC" w:rsidP="00B66955">
            <w:pPr>
              <w:pStyle w:val="ListeParagraf"/>
              <w:widowControl/>
              <w:numPr>
                <w:ilvl w:val="0"/>
                <w:numId w:val="22"/>
              </w:numPr>
              <w:adjustRightInd w:val="0"/>
              <w:ind w:left="388" w:hanging="283"/>
              <w:rPr>
                <w:rFonts w:ascii="Times New Roman" w:hAnsi="Times New Roman" w:cs="Times New Roman"/>
              </w:rPr>
            </w:pPr>
            <w:r w:rsidRPr="00595857">
              <w:rPr>
                <w:rFonts w:ascii="Times New Roman" w:hAnsi="Times New Roman" w:cs="Times New Roman"/>
                <w:sz w:val="24"/>
                <w:szCs w:val="24"/>
              </w:rPr>
              <w:t>Üniversitenin güçlü yanlarını destekleyecek yüksek bütçeli projelerin oluşturulması amacıyla ulusal ve uluslararası fon mekanizmalarına yönelik bilgilendirme çalışmaları yapılması</w:t>
            </w:r>
            <w:r w:rsidRPr="006A7504">
              <w:rPr>
                <w:sz w:val="20"/>
                <w:szCs w:val="20"/>
              </w:rPr>
              <w:t xml:space="preserve"> </w:t>
            </w:r>
          </w:p>
        </w:tc>
      </w:tr>
    </w:tbl>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C79CC" w:rsidRDefault="005C79CC" w:rsidP="005C79CC">
      <w:pPr>
        <w:tabs>
          <w:tab w:val="left" w:pos="2562"/>
        </w:tabs>
        <w:rPr>
          <w:rFonts w:ascii="Times New Roman" w:hAnsi="Times New Roman" w:cs="Times New Roman"/>
          <w:sz w:val="24"/>
          <w:szCs w:val="24"/>
        </w:rPr>
      </w:pPr>
    </w:p>
    <w:p w:rsidR="005A6891" w:rsidRDefault="005A6891" w:rsidP="005C79CC">
      <w:pPr>
        <w:tabs>
          <w:tab w:val="left" w:pos="2562"/>
        </w:tabs>
        <w:rPr>
          <w:rFonts w:ascii="Times New Roman" w:hAnsi="Times New Roman" w:cs="Times New Roman"/>
          <w:sz w:val="24"/>
          <w:szCs w:val="24"/>
        </w:rPr>
      </w:pPr>
    </w:p>
    <w:p w:rsidR="005A6891" w:rsidRDefault="005A6891" w:rsidP="005C79CC">
      <w:pPr>
        <w:tabs>
          <w:tab w:val="left" w:pos="2562"/>
        </w:tabs>
        <w:rPr>
          <w:rFonts w:ascii="Times New Roman" w:hAnsi="Times New Roman" w:cs="Times New Roman"/>
          <w:sz w:val="24"/>
          <w:szCs w:val="24"/>
        </w:rPr>
      </w:pPr>
    </w:p>
    <w:p w:rsidR="005A6891" w:rsidRDefault="005A6891" w:rsidP="005C79CC">
      <w:pPr>
        <w:tabs>
          <w:tab w:val="left" w:pos="2562"/>
        </w:tabs>
        <w:rPr>
          <w:rFonts w:ascii="Times New Roman" w:hAnsi="Times New Roman" w:cs="Times New Roman"/>
          <w:sz w:val="24"/>
          <w:szCs w:val="24"/>
        </w:rPr>
      </w:pPr>
    </w:p>
    <w:p w:rsidR="005A6891" w:rsidRDefault="005A6891" w:rsidP="005C79CC">
      <w:pPr>
        <w:tabs>
          <w:tab w:val="left" w:pos="2562"/>
        </w:tabs>
        <w:rPr>
          <w:rFonts w:ascii="Times New Roman" w:hAnsi="Times New Roman" w:cs="Times New Roman"/>
          <w:sz w:val="24"/>
          <w:szCs w:val="24"/>
        </w:rPr>
      </w:pPr>
    </w:p>
    <w:p w:rsidR="005C79CC" w:rsidRDefault="005C79CC" w:rsidP="005C79CC">
      <w:pPr>
        <w:rPr>
          <w:rFonts w:ascii="Times New Roman" w:hAnsi="Times New Roman" w:cs="Times New Roman"/>
          <w:sz w:val="24"/>
          <w:szCs w:val="24"/>
        </w:rPr>
      </w:pPr>
    </w:p>
    <w:tbl>
      <w:tblPr>
        <w:tblStyle w:val="TableNormal"/>
        <w:tblpPr w:leftFromText="142" w:rightFromText="142" w:vertAnchor="text" w:horzAnchor="page" w:tblpXSpec="center" w:tblpY="1"/>
        <w:tblW w:w="9639" w:type="dxa"/>
        <w:tblCellSpacing w:w="11" w:type="dxa"/>
        <w:tblBorders>
          <w:top w:val="outset" w:sz="4" w:space="0" w:color="943634"/>
          <w:left w:val="outset" w:sz="4" w:space="0" w:color="943634"/>
          <w:bottom w:val="outset" w:sz="4" w:space="0" w:color="943634"/>
          <w:right w:val="outset" w:sz="4" w:space="0" w:color="943634"/>
          <w:insideH w:val="outset" w:sz="4" w:space="0" w:color="943634"/>
          <w:insideV w:val="single" w:sz="4" w:space="0" w:color="auto"/>
        </w:tblBorders>
        <w:tblLook w:val="01E0"/>
      </w:tblPr>
      <w:tblGrid>
        <w:gridCol w:w="1840"/>
        <w:gridCol w:w="1010"/>
        <w:gridCol w:w="1450"/>
        <w:gridCol w:w="634"/>
        <w:gridCol w:w="634"/>
        <w:gridCol w:w="622"/>
        <w:gridCol w:w="634"/>
        <w:gridCol w:w="634"/>
        <w:gridCol w:w="935"/>
        <w:gridCol w:w="1246"/>
      </w:tblGrid>
      <w:tr w:rsidR="005C79CC" w:rsidRPr="009A5BD2" w:rsidTr="007F51ED">
        <w:trPr>
          <w:trHeight w:val="501"/>
          <w:tblCellSpacing w:w="11" w:type="dxa"/>
        </w:trPr>
        <w:tc>
          <w:tcPr>
            <w:tcW w:w="1807" w:type="dxa"/>
            <w:shd w:val="clear" w:color="auto" w:fill="4BACC6"/>
            <w:vAlign w:val="center"/>
          </w:tcPr>
          <w:p w:rsidR="005C79CC" w:rsidRPr="00FA7C36" w:rsidRDefault="005C79CC" w:rsidP="005C79CC">
            <w:pPr>
              <w:pStyle w:val="TableParagraph"/>
              <w:spacing w:before="149"/>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Amaç</w:t>
            </w:r>
          </w:p>
        </w:tc>
        <w:tc>
          <w:tcPr>
            <w:tcW w:w="7766" w:type="dxa"/>
            <w:gridSpan w:val="9"/>
            <w:shd w:val="clear" w:color="auto" w:fill="FDE9D9"/>
            <w:vAlign w:val="center"/>
          </w:tcPr>
          <w:p w:rsidR="005C79CC" w:rsidRPr="009A5BD2" w:rsidRDefault="005C79CC" w:rsidP="005C79CC">
            <w:pPr>
              <w:pStyle w:val="TableParagraph"/>
              <w:spacing w:before="41" w:line="249" w:lineRule="auto"/>
              <w:ind w:left="80" w:right="56"/>
              <w:rPr>
                <w:rFonts w:ascii="Times New Roman" w:hAnsi="Times New Roman" w:cs="Times New Roman"/>
                <w:sz w:val="24"/>
                <w:szCs w:val="24"/>
              </w:rPr>
            </w:pPr>
            <w:proofErr w:type="gramStart"/>
            <w:r w:rsidRPr="009A5BD2">
              <w:rPr>
                <w:rFonts w:ascii="Times New Roman" w:hAnsi="Times New Roman" w:cs="Times New Roman"/>
                <w:bCs/>
                <w:sz w:val="24"/>
                <w:szCs w:val="24"/>
              </w:rPr>
              <w:t xml:space="preserve">A1 </w:t>
            </w:r>
            <w:r>
              <w:rPr>
                <w:rFonts w:ascii="Times New Roman" w:hAnsi="Times New Roman" w:cs="Times New Roman"/>
                <w:bCs/>
                <w:sz w:val="24"/>
                <w:szCs w:val="24"/>
              </w:rPr>
              <w:t xml:space="preserve"> Ulusal</w:t>
            </w:r>
            <w:proofErr w:type="gramEnd"/>
            <w:r>
              <w:rPr>
                <w:rFonts w:ascii="Times New Roman" w:hAnsi="Times New Roman" w:cs="Times New Roman"/>
                <w:bCs/>
                <w:sz w:val="24"/>
                <w:szCs w:val="24"/>
              </w:rPr>
              <w:t xml:space="preserve"> ve </w:t>
            </w:r>
            <w:r w:rsidRPr="009A5BD2">
              <w:rPr>
                <w:rFonts w:ascii="Times New Roman" w:hAnsi="Times New Roman" w:cs="Times New Roman"/>
                <w:bCs/>
                <w:sz w:val="24"/>
                <w:szCs w:val="24"/>
              </w:rPr>
              <w:t>Uluslararası Alanda Etkin, Saygın, Girişimci ve Yenilikçi Bir Araştırma  Üniversitesi Olmak.</w:t>
            </w:r>
          </w:p>
        </w:tc>
      </w:tr>
      <w:tr w:rsidR="005C79CC" w:rsidRPr="009A5BD2" w:rsidTr="007F51ED">
        <w:trPr>
          <w:trHeight w:val="285"/>
          <w:tblCellSpacing w:w="11" w:type="dxa"/>
        </w:trPr>
        <w:tc>
          <w:tcPr>
            <w:tcW w:w="1807" w:type="dxa"/>
            <w:shd w:val="clear" w:color="auto" w:fill="4BACC6"/>
            <w:vAlign w:val="center"/>
          </w:tcPr>
          <w:p w:rsidR="005C79CC" w:rsidRPr="00FA7C36" w:rsidRDefault="005C79CC" w:rsidP="005C79CC">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Hedef</w:t>
            </w:r>
          </w:p>
        </w:tc>
        <w:tc>
          <w:tcPr>
            <w:tcW w:w="7766" w:type="dxa"/>
            <w:gridSpan w:val="9"/>
            <w:shd w:val="clear" w:color="auto" w:fill="FDE9D9"/>
            <w:vAlign w:val="center"/>
          </w:tcPr>
          <w:p w:rsidR="005C79CC" w:rsidRPr="009A5BD2" w:rsidRDefault="005C79CC" w:rsidP="005C79CC">
            <w:pPr>
              <w:pStyle w:val="TableParagraph"/>
              <w:spacing w:before="41"/>
              <w:ind w:left="80"/>
              <w:rPr>
                <w:rFonts w:ascii="Times New Roman" w:hAnsi="Times New Roman" w:cs="Times New Roman"/>
                <w:sz w:val="24"/>
                <w:szCs w:val="24"/>
              </w:rPr>
            </w:pPr>
            <w:r w:rsidRPr="009A5BD2">
              <w:rPr>
                <w:rFonts w:ascii="Times New Roman" w:hAnsi="Times New Roman" w:cs="Times New Roman"/>
                <w:color w:val="231F20"/>
                <w:sz w:val="24"/>
                <w:szCs w:val="24"/>
              </w:rPr>
              <w:t>H</w:t>
            </w:r>
            <w:r w:rsidRPr="009A5BD2">
              <w:rPr>
                <w:rFonts w:ascii="Times New Roman" w:hAnsi="Times New Roman" w:cs="Times New Roman"/>
                <w:color w:val="231F20"/>
                <w:spacing w:val="-34"/>
                <w:sz w:val="24"/>
                <w:szCs w:val="24"/>
              </w:rPr>
              <w:t xml:space="preserve"> </w:t>
            </w:r>
            <w:r w:rsidRPr="009A5BD2">
              <w:rPr>
                <w:rFonts w:ascii="Times New Roman" w:hAnsi="Times New Roman" w:cs="Times New Roman"/>
                <w:color w:val="231F20"/>
                <w:sz w:val="24"/>
                <w:szCs w:val="24"/>
              </w:rPr>
              <w:t>1.</w:t>
            </w:r>
            <w:r>
              <w:rPr>
                <w:rFonts w:ascii="Times New Roman" w:hAnsi="Times New Roman" w:cs="Times New Roman"/>
                <w:color w:val="231F20"/>
                <w:sz w:val="24"/>
                <w:szCs w:val="24"/>
              </w:rPr>
              <w:t>2</w:t>
            </w:r>
            <w:r w:rsidRPr="009A5BD2">
              <w:rPr>
                <w:rFonts w:ascii="Times New Roman" w:hAnsi="Times New Roman" w:cs="Times New Roman"/>
                <w:color w:val="231F20"/>
                <w:sz w:val="24"/>
                <w:szCs w:val="24"/>
              </w:rPr>
              <w:t>:</w:t>
            </w:r>
            <w:r w:rsidRPr="009A5BD2">
              <w:rPr>
                <w:rFonts w:ascii="Times New Roman" w:hAnsi="Times New Roman" w:cs="Times New Roman"/>
                <w:color w:val="231F20"/>
                <w:spacing w:val="-33"/>
                <w:sz w:val="24"/>
                <w:szCs w:val="24"/>
              </w:rPr>
              <w:t xml:space="preserve"> </w:t>
            </w:r>
            <w:r w:rsidRPr="003C63CD">
              <w:rPr>
                <w:rFonts w:ascii="Times New Roman" w:hAnsi="Times New Roman" w:cs="Times New Roman"/>
                <w:sz w:val="24"/>
                <w:szCs w:val="24"/>
              </w:rPr>
              <w:t xml:space="preserve"> </w:t>
            </w:r>
            <w:r w:rsidRPr="009A5BD2">
              <w:rPr>
                <w:rFonts w:ascii="Times New Roman" w:eastAsia="Times New Roman" w:hAnsi="Times New Roman" w:cs="Times New Roman"/>
                <w:color w:val="000000"/>
                <w:sz w:val="24"/>
                <w:szCs w:val="24"/>
              </w:rPr>
              <w:t xml:space="preserve"> Üniversitenin </w:t>
            </w:r>
            <w:r>
              <w:rPr>
                <w:rFonts w:ascii="Times New Roman" w:hAnsi="Times New Roman" w:cs="Times New Roman"/>
                <w:bCs/>
                <w:sz w:val="24"/>
                <w:szCs w:val="24"/>
              </w:rPr>
              <w:t xml:space="preserve"> ulusal ve </w:t>
            </w:r>
            <w:r w:rsidRPr="009A5BD2">
              <w:rPr>
                <w:rFonts w:ascii="Times New Roman" w:eastAsia="Times New Roman" w:hAnsi="Times New Roman" w:cs="Times New Roman"/>
                <w:color w:val="000000"/>
                <w:sz w:val="24"/>
                <w:szCs w:val="24"/>
              </w:rPr>
              <w:t>uluslararası tanınırlığını ve başarı endekslerindeki düzeyini artırmak</w:t>
            </w:r>
          </w:p>
        </w:tc>
      </w:tr>
      <w:tr w:rsidR="005C79CC" w:rsidRPr="009A5BD2" w:rsidTr="007F51ED">
        <w:trPr>
          <w:trHeight w:val="285"/>
          <w:tblCellSpacing w:w="11" w:type="dxa"/>
        </w:trPr>
        <w:tc>
          <w:tcPr>
            <w:tcW w:w="1807" w:type="dxa"/>
            <w:shd w:val="clear" w:color="auto" w:fill="4BACC6"/>
            <w:vAlign w:val="center"/>
          </w:tcPr>
          <w:p w:rsidR="005C79CC" w:rsidRPr="00FA7C36" w:rsidRDefault="005C79CC" w:rsidP="005C79CC">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Sorumlu Birim</w:t>
            </w:r>
          </w:p>
        </w:tc>
        <w:tc>
          <w:tcPr>
            <w:tcW w:w="7766" w:type="dxa"/>
            <w:gridSpan w:val="9"/>
            <w:shd w:val="clear" w:color="auto" w:fill="FDE9D9"/>
            <w:vAlign w:val="center"/>
          </w:tcPr>
          <w:p w:rsidR="005C79CC" w:rsidRPr="009A5BD2" w:rsidRDefault="005C79CC" w:rsidP="005C79CC">
            <w:pPr>
              <w:pStyle w:val="TableParagraph"/>
              <w:spacing w:before="41"/>
              <w:ind w:left="80"/>
              <w:rPr>
                <w:rFonts w:ascii="Times New Roman" w:hAnsi="Times New Roman" w:cs="Times New Roman"/>
                <w:sz w:val="24"/>
                <w:szCs w:val="24"/>
              </w:rPr>
            </w:pPr>
            <w:r>
              <w:rPr>
                <w:rFonts w:ascii="Times New Roman" w:hAnsi="Times New Roman" w:cs="Times New Roman"/>
                <w:sz w:val="24"/>
                <w:szCs w:val="24"/>
              </w:rPr>
              <w:t>Rektörlük</w:t>
            </w:r>
          </w:p>
        </w:tc>
      </w:tr>
      <w:tr w:rsidR="005C79CC" w:rsidRPr="009A5BD2" w:rsidTr="007F51ED">
        <w:trPr>
          <w:trHeight w:val="557"/>
          <w:tblCellSpacing w:w="11" w:type="dxa"/>
        </w:trPr>
        <w:tc>
          <w:tcPr>
            <w:tcW w:w="1807" w:type="dxa"/>
            <w:shd w:val="clear" w:color="auto" w:fill="4BACC6"/>
            <w:vAlign w:val="center"/>
          </w:tcPr>
          <w:p w:rsidR="005C79CC" w:rsidRPr="00FA7C36" w:rsidRDefault="005C79CC" w:rsidP="005C79CC">
            <w:pPr>
              <w:pStyle w:val="TableParagraph"/>
              <w:spacing w:before="69"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İşbirliği Yapılacak Birimler</w:t>
            </w:r>
          </w:p>
        </w:tc>
        <w:tc>
          <w:tcPr>
            <w:tcW w:w="7766" w:type="dxa"/>
            <w:gridSpan w:val="9"/>
            <w:shd w:val="clear" w:color="auto" w:fill="FDE9D9"/>
            <w:vAlign w:val="center"/>
          </w:tcPr>
          <w:p w:rsidR="005C79CC" w:rsidRPr="009A5BD2" w:rsidRDefault="005C79CC" w:rsidP="005C79CC">
            <w:pPr>
              <w:pStyle w:val="TableParagraph"/>
              <w:tabs>
                <w:tab w:val="left" w:pos="110"/>
              </w:tabs>
              <w:spacing w:line="274" w:lineRule="exact"/>
              <w:ind w:left="110"/>
              <w:rPr>
                <w:rFonts w:ascii="Times New Roman" w:hAnsi="Times New Roman" w:cs="Times New Roman"/>
                <w:sz w:val="24"/>
                <w:szCs w:val="24"/>
              </w:rPr>
            </w:pPr>
            <w:r>
              <w:rPr>
                <w:rFonts w:ascii="Times New Roman" w:hAnsi="Times New Roman" w:cs="Times New Roman"/>
                <w:sz w:val="24"/>
                <w:szCs w:val="24"/>
              </w:rPr>
              <w:t>Akademik birimler, Kütüphane ve Dokümantasyon Daire Başkanlığı</w:t>
            </w:r>
          </w:p>
        </w:tc>
      </w:tr>
      <w:tr w:rsidR="005C79CC" w:rsidRPr="009A5BD2" w:rsidTr="007F51ED">
        <w:trPr>
          <w:cantSplit/>
          <w:trHeight w:val="1134"/>
          <w:tblCellSpacing w:w="11" w:type="dxa"/>
        </w:trPr>
        <w:tc>
          <w:tcPr>
            <w:tcW w:w="1807" w:type="dxa"/>
            <w:shd w:val="clear" w:color="auto" w:fill="4BACC6"/>
            <w:vAlign w:val="center"/>
          </w:tcPr>
          <w:p w:rsidR="005C79CC" w:rsidRPr="00FA7C36" w:rsidRDefault="005C79CC" w:rsidP="005C79CC">
            <w:pPr>
              <w:pStyle w:val="TableParagraph"/>
              <w:spacing w:before="1"/>
              <w:rPr>
                <w:rFonts w:ascii="Times New Roman" w:hAnsi="Times New Roman" w:cs="Times New Roman"/>
                <w:color w:val="FFFFFF" w:themeColor="background1"/>
                <w:sz w:val="24"/>
                <w:szCs w:val="24"/>
              </w:rPr>
            </w:pPr>
          </w:p>
          <w:p w:rsidR="005C79CC" w:rsidRPr="00FA7C36" w:rsidRDefault="005C79CC" w:rsidP="005C79CC">
            <w:pPr>
              <w:pStyle w:val="TableParagraph"/>
              <w:spacing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Performans Göstergeleri</w:t>
            </w:r>
          </w:p>
        </w:tc>
        <w:tc>
          <w:tcPr>
            <w:tcW w:w="0" w:type="auto"/>
            <w:shd w:val="clear" w:color="auto" w:fill="4BACC6"/>
            <w:vAlign w:val="center"/>
          </w:tcPr>
          <w:p w:rsidR="005C79CC" w:rsidRPr="009A5BD2" w:rsidRDefault="005C79CC" w:rsidP="005C79CC">
            <w:pPr>
              <w:pStyle w:val="TableParagraph"/>
              <w:spacing w:before="88" w:line="249" w:lineRule="auto"/>
              <w:ind w:left="93" w:right="82"/>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Hedefe </w:t>
            </w:r>
            <w:r w:rsidRPr="009A5BD2">
              <w:rPr>
                <w:rFonts w:ascii="Times New Roman" w:hAnsi="Times New Roman" w:cs="Times New Roman"/>
                <w:b/>
                <w:color w:val="FFFFFF"/>
                <w:sz w:val="24"/>
                <w:szCs w:val="24"/>
              </w:rPr>
              <w:t>Etkisi (%)</w:t>
            </w:r>
          </w:p>
        </w:tc>
        <w:tc>
          <w:tcPr>
            <w:tcW w:w="0" w:type="auto"/>
            <w:shd w:val="clear" w:color="auto" w:fill="4BACC6"/>
            <w:vAlign w:val="center"/>
          </w:tcPr>
          <w:p w:rsidR="005C79CC" w:rsidRPr="009A5BD2" w:rsidRDefault="005C79CC" w:rsidP="00CF17FF">
            <w:pPr>
              <w:pStyle w:val="TableParagraph"/>
              <w:spacing w:before="88" w:line="249" w:lineRule="auto"/>
              <w:ind w:left="86" w:right="73"/>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Plan Dönemi </w:t>
            </w:r>
            <w:r w:rsidRPr="009A5BD2">
              <w:rPr>
                <w:rFonts w:ascii="Times New Roman" w:hAnsi="Times New Roman" w:cs="Times New Roman"/>
                <w:b/>
                <w:color w:val="FFFFFF"/>
                <w:sz w:val="24"/>
                <w:szCs w:val="24"/>
              </w:rPr>
              <w:t xml:space="preserve">Başlangıç </w:t>
            </w:r>
            <w:r w:rsidRPr="009A5BD2">
              <w:rPr>
                <w:rFonts w:ascii="Times New Roman" w:hAnsi="Times New Roman" w:cs="Times New Roman"/>
                <w:b/>
                <w:color w:val="FFFFFF"/>
                <w:w w:val="95"/>
                <w:sz w:val="24"/>
                <w:szCs w:val="24"/>
              </w:rPr>
              <w:t>Değeri (201</w:t>
            </w:r>
            <w:r w:rsidR="00CF17FF">
              <w:rPr>
                <w:rFonts w:ascii="Times New Roman" w:hAnsi="Times New Roman" w:cs="Times New Roman"/>
                <w:b/>
                <w:color w:val="FFFFFF"/>
                <w:w w:val="95"/>
                <w:sz w:val="24"/>
                <w:szCs w:val="24"/>
              </w:rPr>
              <w:t>9</w:t>
            </w:r>
            <w:r w:rsidRPr="009A5BD2">
              <w:rPr>
                <w:rFonts w:ascii="Times New Roman" w:hAnsi="Times New Roman" w:cs="Times New Roman"/>
                <w:b/>
                <w:color w:val="FFFFFF"/>
                <w:w w:val="95"/>
                <w:sz w:val="24"/>
                <w:szCs w:val="24"/>
              </w:rPr>
              <w:t>)</w:t>
            </w:r>
          </w:p>
        </w:tc>
        <w:tc>
          <w:tcPr>
            <w:tcW w:w="0" w:type="auto"/>
            <w:shd w:val="clear" w:color="auto" w:fill="4BACC6"/>
            <w:textDirection w:val="btLr"/>
            <w:vAlign w:val="cente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0" w:type="auto"/>
            <w:shd w:val="clear" w:color="auto" w:fill="4BACC6"/>
            <w:textDirection w:val="btLr"/>
            <w:vAlign w:val="cente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0" w:type="auto"/>
            <w:shd w:val="clear" w:color="auto" w:fill="4BACC6"/>
            <w:textDirection w:val="btLr"/>
            <w:vAlign w:val="cente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0" w:type="auto"/>
            <w:shd w:val="clear" w:color="auto" w:fill="4BACC6"/>
            <w:textDirection w:val="btLr"/>
            <w:vAlign w:val="cente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0" w:type="auto"/>
            <w:shd w:val="clear" w:color="auto" w:fill="4BACC6"/>
            <w:textDirection w:val="btLr"/>
            <w:vAlign w:val="cente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0" w:type="auto"/>
            <w:shd w:val="clear" w:color="auto" w:fill="4BACC6"/>
            <w:vAlign w:val="center"/>
          </w:tcPr>
          <w:p w:rsidR="005C79CC" w:rsidRPr="009A5BD2" w:rsidRDefault="005C79CC" w:rsidP="005C79CC">
            <w:pPr>
              <w:pStyle w:val="TableParagraph"/>
              <w:spacing w:before="1"/>
              <w:rPr>
                <w:rFonts w:ascii="Times New Roman" w:hAnsi="Times New Roman" w:cs="Times New Roman"/>
                <w:sz w:val="24"/>
                <w:szCs w:val="24"/>
              </w:rPr>
            </w:pPr>
          </w:p>
          <w:p w:rsidR="005C79CC" w:rsidRPr="009A5BD2" w:rsidRDefault="005C79CC" w:rsidP="005C79CC">
            <w:pPr>
              <w:pStyle w:val="TableParagraph"/>
              <w:spacing w:line="249" w:lineRule="auto"/>
              <w:ind w:left="120" w:right="80" w:hanging="19"/>
              <w:rPr>
                <w:rFonts w:ascii="Times New Roman" w:hAnsi="Times New Roman" w:cs="Times New Roman"/>
                <w:b/>
                <w:sz w:val="24"/>
                <w:szCs w:val="24"/>
              </w:rPr>
            </w:pPr>
            <w:r w:rsidRPr="009A5BD2">
              <w:rPr>
                <w:rFonts w:ascii="Times New Roman" w:hAnsi="Times New Roman" w:cs="Times New Roman"/>
                <w:b/>
                <w:color w:val="FFFFFF"/>
                <w:w w:val="95"/>
                <w:sz w:val="24"/>
                <w:szCs w:val="24"/>
              </w:rPr>
              <w:t>İzleme Sıklığı</w:t>
            </w:r>
          </w:p>
        </w:tc>
        <w:tc>
          <w:tcPr>
            <w:tcW w:w="1213" w:type="dxa"/>
            <w:shd w:val="clear" w:color="auto" w:fill="4BACC6"/>
            <w:vAlign w:val="center"/>
          </w:tcPr>
          <w:p w:rsidR="005C79CC" w:rsidRPr="009A5BD2" w:rsidRDefault="005C79CC" w:rsidP="005C79CC">
            <w:pPr>
              <w:pStyle w:val="TableParagraph"/>
              <w:spacing w:before="1"/>
              <w:rPr>
                <w:rFonts w:ascii="Times New Roman" w:hAnsi="Times New Roman" w:cs="Times New Roman"/>
                <w:sz w:val="24"/>
                <w:szCs w:val="24"/>
              </w:rPr>
            </w:pPr>
          </w:p>
          <w:p w:rsidR="005C79CC" w:rsidRPr="009A5BD2" w:rsidRDefault="005C79CC" w:rsidP="005C79CC">
            <w:pPr>
              <w:pStyle w:val="TableParagraph"/>
              <w:spacing w:line="249" w:lineRule="auto"/>
              <w:ind w:left="302" w:hanging="211"/>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Raporlama </w:t>
            </w:r>
            <w:r w:rsidRPr="009A5BD2">
              <w:rPr>
                <w:rFonts w:ascii="Times New Roman" w:hAnsi="Times New Roman" w:cs="Times New Roman"/>
                <w:b/>
                <w:color w:val="FFFFFF"/>
                <w:sz w:val="24"/>
                <w:szCs w:val="24"/>
              </w:rPr>
              <w:t>Sıklığı</w:t>
            </w:r>
          </w:p>
        </w:tc>
      </w:tr>
      <w:tr w:rsidR="005C79CC" w:rsidRPr="009A5BD2" w:rsidTr="007F51ED">
        <w:trPr>
          <w:trHeight w:val="1149"/>
          <w:tblCellSpacing w:w="11" w:type="dxa"/>
        </w:trPr>
        <w:tc>
          <w:tcPr>
            <w:tcW w:w="1807" w:type="dxa"/>
            <w:shd w:val="clear" w:color="auto" w:fill="4BACC6"/>
            <w:vAlign w:val="center"/>
          </w:tcPr>
          <w:p w:rsidR="005C79CC" w:rsidRPr="008E153A" w:rsidRDefault="005C79CC" w:rsidP="008E153A">
            <w:pPr>
              <w:pStyle w:val="TableParagraph"/>
              <w:spacing w:before="41" w:line="249" w:lineRule="auto"/>
              <w:ind w:left="79" w:right="119"/>
              <w:rPr>
                <w:rFonts w:ascii="Times New Roman" w:hAnsi="Times New Roman" w:cs="Times New Roman"/>
                <w:b/>
                <w:sz w:val="24"/>
                <w:szCs w:val="24"/>
              </w:rPr>
            </w:pPr>
            <w:r w:rsidRPr="008E153A">
              <w:rPr>
                <w:rFonts w:ascii="Times New Roman" w:hAnsi="Times New Roman" w:cs="Times New Roman"/>
                <w:b/>
                <w:color w:val="FFFFFF" w:themeColor="background1"/>
                <w:sz w:val="24"/>
                <w:szCs w:val="24"/>
              </w:rPr>
              <w:t xml:space="preserve">PG 1.2.1.   </w:t>
            </w:r>
            <w:r w:rsidRPr="00614D64">
              <w:rPr>
                <w:rFonts w:ascii="Times New Roman" w:hAnsi="Times New Roman" w:cs="Times New Roman"/>
                <w:b/>
                <w:color w:val="FFFFFF" w:themeColor="background1"/>
                <w:sz w:val="20"/>
                <w:szCs w:val="20"/>
              </w:rPr>
              <w:t>Üniversitemizin “Dünyanın En İyi Üniversiteleri” sıralaması</w:t>
            </w:r>
            <w:r w:rsidR="00752910" w:rsidRPr="008E153A">
              <w:rPr>
                <w:rFonts w:ascii="Times New Roman" w:hAnsi="Times New Roman" w:cs="Times New Roman"/>
                <w:b/>
                <w:sz w:val="24"/>
                <w:szCs w:val="24"/>
              </w:rPr>
              <w:t xml:space="preserve"> </w:t>
            </w:r>
          </w:p>
        </w:tc>
        <w:tc>
          <w:tcPr>
            <w:tcW w:w="0" w:type="auto"/>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shd w:val="clear" w:color="auto" w:fill="FDE9D9"/>
            <w:vAlign w:val="center"/>
          </w:tcPr>
          <w:p w:rsidR="005C79CC" w:rsidRPr="009A5BD2" w:rsidRDefault="008E153A"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890</w:t>
            </w:r>
          </w:p>
        </w:tc>
        <w:tc>
          <w:tcPr>
            <w:tcW w:w="0" w:type="auto"/>
            <w:shd w:val="clear" w:color="auto" w:fill="FDE9D9"/>
            <w:vAlign w:val="center"/>
          </w:tcPr>
          <w:p w:rsidR="005C79CC" w:rsidRPr="008E153A" w:rsidRDefault="008E153A" w:rsidP="005C79CC">
            <w:pPr>
              <w:pStyle w:val="TableParagraph"/>
              <w:ind w:left="91" w:right="81"/>
              <w:jc w:val="center"/>
              <w:rPr>
                <w:rFonts w:ascii="Times New Roman" w:hAnsi="Times New Roman" w:cs="Times New Roman"/>
                <w:sz w:val="24"/>
                <w:szCs w:val="24"/>
              </w:rPr>
            </w:pPr>
            <w:r w:rsidRPr="008E153A">
              <w:rPr>
                <w:rFonts w:ascii="Times New Roman" w:hAnsi="Times New Roman" w:cs="Times New Roman"/>
                <w:sz w:val="24"/>
                <w:szCs w:val="24"/>
              </w:rPr>
              <w:t>850</w:t>
            </w:r>
          </w:p>
        </w:tc>
        <w:tc>
          <w:tcPr>
            <w:tcW w:w="0" w:type="auto"/>
            <w:shd w:val="clear" w:color="auto" w:fill="FDE9D9"/>
            <w:vAlign w:val="center"/>
          </w:tcPr>
          <w:p w:rsidR="005C79CC" w:rsidRPr="008E153A" w:rsidRDefault="008E153A" w:rsidP="005C79CC">
            <w:pPr>
              <w:pStyle w:val="TableParagraph"/>
              <w:ind w:left="91" w:right="81"/>
              <w:jc w:val="center"/>
              <w:rPr>
                <w:rFonts w:ascii="Times New Roman" w:hAnsi="Times New Roman" w:cs="Times New Roman"/>
                <w:sz w:val="24"/>
                <w:szCs w:val="24"/>
              </w:rPr>
            </w:pPr>
            <w:r w:rsidRPr="008E153A">
              <w:rPr>
                <w:rFonts w:ascii="Times New Roman" w:hAnsi="Times New Roman" w:cs="Times New Roman"/>
                <w:sz w:val="24"/>
                <w:szCs w:val="24"/>
              </w:rPr>
              <w:t>800</w:t>
            </w:r>
          </w:p>
        </w:tc>
        <w:tc>
          <w:tcPr>
            <w:tcW w:w="0" w:type="auto"/>
            <w:shd w:val="clear" w:color="auto" w:fill="FDE9D9"/>
            <w:vAlign w:val="center"/>
          </w:tcPr>
          <w:p w:rsidR="005C79CC" w:rsidRPr="008E153A" w:rsidRDefault="008E153A" w:rsidP="005C79CC">
            <w:pPr>
              <w:pStyle w:val="TableParagraph"/>
              <w:ind w:left="10"/>
              <w:jc w:val="center"/>
              <w:rPr>
                <w:rFonts w:ascii="Times New Roman" w:hAnsi="Times New Roman" w:cs="Times New Roman"/>
                <w:sz w:val="24"/>
                <w:szCs w:val="24"/>
              </w:rPr>
            </w:pPr>
            <w:r w:rsidRPr="008E153A">
              <w:rPr>
                <w:rFonts w:ascii="Times New Roman" w:hAnsi="Times New Roman" w:cs="Times New Roman"/>
                <w:sz w:val="24"/>
                <w:szCs w:val="24"/>
              </w:rPr>
              <w:t>750</w:t>
            </w:r>
          </w:p>
        </w:tc>
        <w:tc>
          <w:tcPr>
            <w:tcW w:w="0" w:type="auto"/>
            <w:shd w:val="clear" w:color="auto" w:fill="FDE9D9"/>
            <w:vAlign w:val="center"/>
          </w:tcPr>
          <w:p w:rsidR="005C79CC" w:rsidRPr="008E153A" w:rsidRDefault="008E153A" w:rsidP="005C79CC">
            <w:pPr>
              <w:pStyle w:val="TableParagraph"/>
              <w:ind w:left="91" w:right="81"/>
              <w:jc w:val="center"/>
              <w:rPr>
                <w:rFonts w:ascii="Times New Roman" w:hAnsi="Times New Roman" w:cs="Times New Roman"/>
                <w:sz w:val="24"/>
                <w:szCs w:val="24"/>
              </w:rPr>
            </w:pPr>
            <w:r w:rsidRPr="008E153A">
              <w:rPr>
                <w:rFonts w:ascii="Times New Roman" w:hAnsi="Times New Roman" w:cs="Times New Roman"/>
                <w:sz w:val="24"/>
                <w:szCs w:val="24"/>
              </w:rPr>
              <w:t>700</w:t>
            </w:r>
          </w:p>
        </w:tc>
        <w:tc>
          <w:tcPr>
            <w:tcW w:w="0" w:type="auto"/>
            <w:shd w:val="clear" w:color="auto" w:fill="FDE9D9"/>
            <w:vAlign w:val="center"/>
          </w:tcPr>
          <w:p w:rsidR="005C79CC" w:rsidRPr="008E153A" w:rsidRDefault="008E153A" w:rsidP="005C79CC">
            <w:pPr>
              <w:pStyle w:val="TableParagraph"/>
              <w:ind w:left="91" w:right="81"/>
              <w:jc w:val="center"/>
              <w:rPr>
                <w:rFonts w:ascii="Times New Roman" w:hAnsi="Times New Roman" w:cs="Times New Roman"/>
                <w:sz w:val="24"/>
                <w:szCs w:val="24"/>
              </w:rPr>
            </w:pPr>
            <w:r w:rsidRPr="008E153A">
              <w:rPr>
                <w:rFonts w:ascii="Times New Roman" w:hAnsi="Times New Roman" w:cs="Times New Roman"/>
                <w:sz w:val="24"/>
                <w:szCs w:val="24"/>
              </w:rPr>
              <w:t>650</w:t>
            </w:r>
          </w:p>
        </w:tc>
        <w:tc>
          <w:tcPr>
            <w:tcW w:w="0" w:type="auto"/>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3"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7F51ED">
        <w:trPr>
          <w:trHeight w:val="1149"/>
          <w:tblCellSpacing w:w="11" w:type="dxa"/>
        </w:trPr>
        <w:tc>
          <w:tcPr>
            <w:tcW w:w="1807" w:type="dxa"/>
            <w:shd w:val="clear" w:color="auto" w:fill="4BACC6"/>
            <w:vAlign w:val="center"/>
          </w:tcPr>
          <w:p w:rsidR="005C79CC" w:rsidRPr="00FA7C36" w:rsidRDefault="00A4312E" w:rsidP="005C79CC">
            <w:pPr>
              <w:pStyle w:val="TableParagraph"/>
              <w:spacing w:before="41" w:line="249" w:lineRule="auto"/>
              <w:ind w:left="79" w:right="119"/>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PG 1.2.2</w:t>
            </w:r>
            <w:r w:rsidR="005C79CC" w:rsidRPr="00FA7C36">
              <w:rPr>
                <w:rFonts w:ascii="Times New Roman" w:hAnsi="Times New Roman" w:cs="Times New Roman"/>
                <w:b/>
                <w:color w:val="FFFFFF" w:themeColor="background1"/>
                <w:sz w:val="24"/>
                <w:szCs w:val="24"/>
              </w:rPr>
              <w:t xml:space="preserve">. </w:t>
            </w:r>
            <w:r w:rsidR="005C79CC" w:rsidRPr="00815A55">
              <w:rPr>
                <w:rFonts w:ascii="Times New Roman" w:hAnsi="Times New Roman" w:cs="Times New Roman"/>
                <w:color w:val="1F497D" w:themeColor="text2"/>
                <w:sz w:val="24"/>
                <w:szCs w:val="24"/>
              </w:rPr>
              <w:t xml:space="preserve"> </w:t>
            </w:r>
            <w:r w:rsidR="005C79CC" w:rsidRPr="009B66B7">
              <w:rPr>
                <w:color w:val="1F497D" w:themeColor="text2"/>
              </w:rPr>
              <w:t xml:space="preserve"> </w:t>
            </w:r>
            <w:r w:rsidR="005C79CC" w:rsidRPr="001D294A">
              <w:rPr>
                <w:rFonts w:ascii="Times New Roman" w:hAnsi="Times New Roman" w:cs="Times New Roman"/>
                <w:b/>
                <w:color w:val="FFFFFF" w:themeColor="background1"/>
                <w:sz w:val="24"/>
                <w:szCs w:val="24"/>
              </w:rPr>
              <w:t xml:space="preserve">Uluslararası </w:t>
            </w:r>
            <w:r w:rsidR="005C79CC" w:rsidRPr="0011307B">
              <w:rPr>
                <w:rFonts w:ascii="Times New Roman" w:hAnsi="Times New Roman" w:cs="Times New Roman"/>
                <w:b/>
                <w:color w:val="FFFFFF" w:themeColor="background1"/>
                <w:sz w:val="24"/>
                <w:szCs w:val="24"/>
              </w:rPr>
              <w:t>(Scopus İndeks)</w:t>
            </w:r>
            <w:r w:rsidR="005C79CC">
              <w:rPr>
                <w:rFonts w:ascii="Times New Roman" w:hAnsi="Times New Roman" w:cs="Times New Roman"/>
                <w:b/>
                <w:color w:val="FFFFFF" w:themeColor="background1"/>
                <w:sz w:val="24"/>
                <w:szCs w:val="24"/>
              </w:rPr>
              <w:t xml:space="preserve"> </w:t>
            </w:r>
            <w:r w:rsidR="005C79CC" w:rsidRPr="001D294A">
              <w:rPr>
                <w:rFonts w:ascii="Times New Roman" w:hAnsi="Times New Roman" w:cs="Times New Roman"/>
                <w:b/>
                <w:color w:val="FFFFFF" w:themeColor="background1"/>
                <w:sz w:val="24"/>
                <w:szCs w:val="24"/>
              </w:rPr>
              <w:lastRenderedPageBreak/>
              <w:t>hakemli dergilerde yapılan yayın sayı</w:t>
            </w:r>
            <w:r w:rsidR="005C79CC">
              <w:rPr>
                <w:rFonts w:ascii="Times New Roman" w:hAnsi="Times New Roman" w:cs="Times New Roman"/>
                <w:b/>
                <w:color w:val="FFFFFF" w:themeColor="background1"/>
                <w:sz w:val="24"/>
                <w:szCs w:val="24"/>
              </w:rPr>
              <w:t>sı</w:t>
            </w:r>
          </w:p>
        </w:tc>
        <w:tc>
          <w:tcPr>
            <w:tcW w:w="0" w:type="auto"/>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0" w:type="auto"/>
            <w:shd w:val="clear" w:color="auto" w:fill="FDE9D9"/>
            <w:vAlign w:val="center"/>
          </w:tcPr>
          <w:p w:rsidR="005C79CC" w:rsidRDefault="008E153A"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619</w:t>
            </w:r>
          </w:p>
        </w:tc>
        <w:tc>
          <w:tcPr>
            <w:tcW w:w="0" w:type="auto"/>
            <w:shd w:val="clear" w:color="auto" w:fill="FDE9D9"/>
            <w:vAlign w:val="center"/>
          </w:tcPr>
          <w:p w:rsidR="005C79CC" w:rsidRPr="009A5BD2" w:rsidRDefault="005C79CC" w:rsidP="008E153A">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6</w:t>
            </w:r>
            <w:r w:rsidR="008E153A">
              <w:rPr>
                <w:rFonts w:ascii="Times New Roman" w:hAnsi="Times New Roman" w:cs="Times New Roman"/>
                <w:sz w:val="24"/>
                <w:szCs w:val="24"/>
              </w:rPr>
              <w:t>35</w:t>
            </w:r>
          </w:p>
        </w:tc>
        <w:tc>
          <w:tcPr>
            <w:tcW w:w="0" w:type="auto"/>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670</w:t>
            </w:r>
          </w:p>
        </w:tc>
        <w:tc>
          <w:tcPr>
            <w:tcW w:w="0" w:type="auto"/>
            <w:shd w:val="clear" w:color="auto" w:fill="FDE9D9"/>
            <w:vAlign w:val="center"/>
          </w:tcPr>
          <w:p w:rsidR="005C79CC" w:rsidRPr="009A5BD2" w:rsidRDefault="008E153A" w:rsidP="005C79CC">
            <w:pPr>
              <w:pStyle w:val="TableParagraph"/>
              <w:ind w:left="10"/>
              <w:jc w:val="center"/>
              <w:rPr>
                <w:rFonts w:ascii="Times New Roman" w:hAnsi="Times New Roman" w:cs="Times New Roman"/>
                <w:sz w:val="24"/>
                <w:szCs w:val="24"/>
              </w:rPr>
            </w:pPr>
            <w:r>
              <w:rPr>
                <w:rFonts w:ascii="Times New Roman" w:hAnsi="Times New Roman" w:cs="Times New Roman"/>
                <w:sz w:val="24"/>
                <w:szCs w:val="24"/>
              </w:rPr>
              <w:t>700</w:t>
            </w:r>
          </w:p>
        </w:tc>
        <w:tc>
          <w:tcPr>
            <w:tcW w:w="0" w:type="auto"/>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720</w:t>
            </w:r>
          </w:p>
        </w:tc>
        <w:tc>
          <w:tcPr>
            <w:tcW w:w="0" w:type="auto"/>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750</w:t>
            </w:r>
          </w:p>
        </w:tc>
        <w:tc>
          <w:tcPr>
            <w:tcW w:w="0" w:type="auto"/>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3"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7F51ED">
        <w:trPr>
          <w:trHeight w:val="254"/>
          <w:tblCellSpacing w:w="11" w:type="dxa"/>
        </w:trPr>
        <w:tc>
          <w:tcPr>
            <w:tcW w:w="1807" w:type="dxa"/>
            <w:shd w:val="clear" w:color="auto" w:fill="4BACC6"/>
            <w:vAlign w:val="center"/>
          </w:tcPr>
          <w:p w:rsidR="005C79CC" w:rsidRPr="00FA7C36" w:rsidRDefault="005C79CC" w:rsidP="00A4312E">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lastRenderedPageBreak/>
              <w:t>PG 1.</w:t>
            </w:r>
            <w:r>
              <w:rPr>
                <w:rFonts w:ascii="Times New Roman" w:hAnsi="Times New Roman" w:cs="Times New Roman"/>
                <w:b/>
                <w:color w:val="FFFFFF" w:themeColor="background1"/>
                <w:sz w:val="24"/>
                <w:szCs w:val="24"/>
              </w:rPr>
              <w:t>2</w:t>
            </w:r>
            <w:r w:rsidRPr="00FA7C36">
              <w:rPr>
                <w:rFonts w:ascii="Times New Roman" w:hAnsi="Times New Roman" w:cs="Times New Roman"/>
                <w:b/>
                <w:color w:val="FFFFFF" w:themeColor="background1"/>
                <w:sz w:val="24"/>
                <w:szCs w:val="24"/>
              </w:rPr>
              <w:t>.</w:t>
            </w:r>
            <w:r w:rsidR="00A4312E">
              <w:rPr>
                <w:rFonts w:ascii="Times New Roman" w:hAnsi="Times New Roman" w:cs="Times New Roman"/>
                <w:b/>
                <w:color w:val="FFFFFF" w:themeColor="background1"/>
                <w:sz w:val="24"/>
                <w:szCs w:val="24"/>
              </w:rPr>
              <w:t>3</w:t>
            </w:r>
            <w:r w:rsidRPr="00FA7C36">
              <w:rPr>
                <w:rFonts w:ascii="Times New Roman" w:hAnsi="Times New Roman" w:cs="Times New Roman"/>
                <w:b/>
                <w:color w:val="FFFFFF" w:themeColor="background1"/>
                <w:sz w:val="24"/>
                <w:szCs w:val="24"/>
              </w:rPr>
              <w:t xml:space="preserve">. </w:t>
            </w:r>
            <w:r>
              <w:rPr>
                <w:rFonts w:ascii="Times New Roman" w:hAnsi="Times New Roman" w:cs="Times New Roman"/>
                <w:color w:val="1F497D" w:themeColor="text2"/>
                <w:sz w:val="24"/>
                <w:szCs w:val="24"/>
              </w:rPr>
              <w:t xml:space="preserve"> </w:t>
            </w:r>
            <w:r w:rsidRPr="009B66B7">
              <w:rPr>
                <w:color w:val="1F497D" w:themeColor="text2"/>
              </w:rPr>
              <w:t xml:space="preserve"> </w:t>
            </w:r>
            <w:r w:rsidRPr="0089462D">
              <w:rPr>
                <w:rFonts w:ascii="Times New Roman" w:hAnsi="Times New Roman" w:cs="Times New Roman"/>
                <w:b/>
                <w:color w:val="FFFFFF" w:themeColor="background1"/>
                <w:sz w:val="24"/>
                <w:szCs w:val="24"/>
              </w:rPr>
              <w:t>Uluslararası SCI, SSCI veya AHCI indeksleri kapsamındaki dergilerde yapılan yayın sayı</w:t>
            </w:r>
            <w:r>
              <w:rPr>
                <w:rFonts w:ascii="Times New Roman" w:hAnsi="Times New Roman" w:cs="Times New Roman"/>
                <w:b/>
                <w:color w:val="FFFFFF" w:themeColor="background1"/>
                <w:sz w:val="24"/>
                <w:szCs w:val="24"/>
              </w:rPr>
              <w:t>sı</w:t>
            </w:r>
          </w:p>
        </w:tc>
        <w:tc>
          <w:tcPr>
            <w:tcW w:w="0" w:type="auto"/>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shd w:val="clear" w:color="auto" w:fill="FDE9D9"/>
            <w:vAlign w:val="center"/>
          </w:tcPr>
          <w:p w:rsidR="005C79CC" w:rsidRDefault="008E153A"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588</w:t>
            </w:r>
          </w:p>
        </w:tc>
        <w:tc>
          <w:tcPr>
            <w:tcW w:w="0" w:type="auto"/>
            <w:shd w:val="clear" w:color="auto" w:fill="FDE9D9"/>
            <w:vAlign w:val="center"/>
          </w:tcPr>
          <w:p w:rsidR="005C79CC" w:rsidRPr="009A5BD2" w:rsidRDefault="005C79CC" w:rsidP="008E153A">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6</w:t>
            </w:r>
            <w:r w:rsidR="008E153A">
              <w:rPr>
                <w:rFonts w:ascii="Times New Roman" w:hAnsi="Times New Roman" w:cs="Times New Roman"/>
                <w:sz w:val="24"/>
                <w:szCs w:val="24"/>
              </w:rPr>
              <w:t>1</w:t>
            </w:r>
            <w:r>
              <w:rPr>
                <w:rFonts w:ascii="Times New Roman" w:hAnsi="Times New Roman" w:cs="Times New Roman"/>
                <w:sz w:val="24"/>
                <w:szCs w:val="24"/>
              </w:rPr>
              <w:t>5</w:t>
            </w:r>
          </w:p>
        </w:tc>
        <w:tc>
          <w:tcPr>
            <w:tcW w:w="0" w:type="auto"/>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635</w:t>
            </w:r>
          </w:p>
        </w:tc>
        <w:tc>
          <w:tcPr>
            <w:tcW w:w="0" w:type="auto"/>
            <w:shd w:val="clear" w:color="auto" w:fill="FDE9D9"/>
            <w:vAlign w:val="center"/>
          </w:tcPr>
          <w:p w:rsidR="005C79CC" w:rsidRPr="009A5BD2" w:rsidRDefault="008E153A" w:rsidP="005C79CC">
            <w:pPr>
              <w:pStyle w:val="TableParagraph"/>
              <w:ind w:left="10"/>
              <w:jc w:val="center"/>
              <w:rPr>
                <w:rFonts w:ascii="Times New Roman" w:hAnsi="Times New Roman" w:cs="Times New Roman"/>
                <w:sz w:val="24"/>
                <w:szCs w:val="24"/>
              </w:rPr>
            </w:pPr>
            <w:r>
              <w:rPr>
                <w:rFonts w:ascii="Times New Roman" w:hAnsi="Times New Roman" w:cs="Times New Roman"/>
                <w:sz w:val="24"/>
                <w:szCs w:val="24"/>
              </w:rPr>
              <w:t>660</w:t>
            </w:r>
          </w:p>
        </w:tc>
        <w:tc>
          <w:tcPr>
            <w:tcW w:w="0" w:type="auto"/>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685</w:t>
            </w:r>
          </w:p>
        </w:tc>
        <w:tc>
          <w:tcPr>
            <w:tcW w:w="0" w:type="auto"/>
            <w:shd w:val="clear" w:color="auto" w:fill="FDE9D9"/>
            <w:vAlign w:val="center"/>
          </w:tcPr>
          <w:p w:rsidR="005C79CC" w:rsidRPr="009A5BD2" w:rsidRDefault="008E153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720</w:t>
            </w:r>
          </w:p>
        </w:tc>
        <w:tc>
          <w:tcPr>
            <w:tcW w:w="0" w:type="auto"/>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3"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7F51ED">
        <w:trPr>
          <w:trHeight w:val="1149"/>
          <w:tblCellSpacing w:w="11" w:type="dxa"/>
        </w:trPr>
        <w:tc>
          <w:tcPr>
            <w:tcW w:w="1807" w:type="dxa"/>
            <w:shd w:val="clear" w:color="auto" w:fill="4BACC6"/>
            <w:vAlign w:val="center"/>
          </w:tcPr>
          <w:p w:rsidR="005C79CC" w:rsidRPr="00FA7C36" w:rsidRDefault="005C79CC" w:rsidP="00042100">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PG 1.</w:t>
            </w:r>
            <w:r>
              <w:rPr>
                <w:rFonts w:ascii="Times New Roman" w:hAnsi="Times New Roman" w:cs="Times New Roman"/>
                <w:b/>
                <w:color w:val="FFFFFF" w:themeColor="background1"/>
                <w:sz w:val="24"/>
                <w:szCs w:val="24"/>
              </w:rPr>
              <w:t>2</w:t>
            </w:r>
            <w:r w:rsidRPr="00FA7C36">
              <w:rPr>
                <w:rFonts w:ascii="Times New Roman" w:hAnsi="Times New Roman" w:cs="Times New Roman"/>
                <w:b/>
                <w:color w:val="FFFFFF" w:themeColor="background1"/>
                <w:sz w:val="24"/>
                <w:szCs w:val="24"/>
              </w:rPr>
              <w:t>.</w:t>
            </w:r>
            <w:r w:rsidR="00A4312E">
              <w:rPr>
                <w:rFonts w:ascii="Times New Roman" w:hAnsi="Times New Roman" w:cs="Times New Roman"/>
                <w:b/>
                <w:color w:val="FFFFFF" w:themeColor="background1"/>
                <w:sz w:val="24"/>
                <w:szCs w:val="24"/>
              </w:rPr>
              <w:t>4</w:t>
            </w:r>
            <w:r w:rsidRPr="00FA7C36">
              <w:rPr>
                <w:rFonts w:ascii="Times New Roman" w:hAnsi="Times New Roman" w:cs="Times New Roman"/>
                <w:b/>
                <w:color w:val="FFFFFF" w:themeColor="background1"/>
                <w:sz w:val="24"/>
                <w:szCs w:val="24"/>
              </w:rPr>
              <w:t xml:space="preserve">. </w:t>
            </w:r>
            <w:r w:rsidRPr="00815A55">
              <w:rPr>
                <w:rFonts w:ascii="Times New Roman" w:hAnsi="Times New Roman" w:cs="Times New Roman"/>
                <w:color w:val="1F497D" w:themeColor="text2"/>
                <w:sz w:val="24"/>
                <w:szCs w:val="24"/>
              </w:rPr>
              <w:t xml:space="preserve"> </w:t>
            </w:r>
            <w:r w:rsidRPr="009B66B7">
              <w:rPr>
                <w:color w:val="1F497D" w:themeColor="text2"/>
              </w:rPr>
              <w:t xml:space="preserve"> </w:t>
            </w:r>
            <w:r w:rsidRPr="009F0334">
              <w:rPr>
                <w:rFonts w:ascii="Times New Roman" w:hAnsi="Times New Roman" w:cs="Times New Roman"/>
                <w:b/>
                <w:color w:val="FFFFFF" w:themeColor="background1"/>
                <w:sz w:val="24"/>
                <w:szCs w:val="24"/>
              </w:rPr>
              <w:t xml:space="preserve">Öğretim </w:t>
            </w:r>
            <w:r w:rsidR="00042100">
              <w:rPr>
                <w:rFonts w:ascii="Times New Roman" w:hAnsi="Times New Roman" w:cs="Times New Roman"/>
                <w:b/>
                <w:color w:val="FFFFFF" w:themeColor="background1"/>
                <w:sz w:val="24"/>
                <w:szCs w:val="24"/>
              </w:rPr>
              <w:t>üyesi</w:t>
            </w:r>
            <w:r w:rsidRPr="009F0334">
              <w:rPr>
                <w:rFonts w:ascii="Times New Roman" w:hAnsi="Times New Roman" w:cs="Times New Roman"/>
                <w:b/>
                <w:color w:val="FFFFFF" w:themeColor="background1"/>
                <w:sz w:val="24"/>
                <w:szCs w:val="24"/>
              </w:rPr>
              <w:t xml:space="preserve"> başına düşen SCI, SSCI veya AHCI indeksleri kapsamındaki dergilerde yapılan yayın sayısı</w:t>
            </w:r>
          </w:p>
        </w:tc>
        <w:tc>
          <w:tcPr>
            <w:tcW w:w="0" w:type="auto"/>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shd w:val="clear" w:color="auto" w:fill="FDE9D9"/>
            <w:vAlign w:val="center"/>
          </w:tcPr>
          <w:p w:rsidR="005C79CC" w:rsidRDefault="005C79CC" w:rsidP="001C1165">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0,</w:t>
            </w:r>
            <w:r w:rsidR="001C1165">
              <w:rPr>
                <w:rFonts w:ascii="Times New Roman" w:hAnsi="Times New Roman" w:cs="Times New Roman"/>
                <w:sz w:val="24"/>
                <w:szCs w:val="24"/>
              </w:rPr>
              <w:t>81</w:t>
            </w:r>
          </w:p>
        </w:tc>
        <w:tc>
          <w:tcPr>
            <w:tcW w:w="0" w:type="auto"/>
            <w:shd w:val="clear" w:color="auto" w:fill="FDE9D9"/>
            <w:vAlign w:val="center"/>
          </w:tcPr>
          <w:p w:rsidR="005C79CC" w:rsidRPr="009A5BD2" w:rsidRDefault="005C79CC" w:rsidP="001C1165">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0,</w:t>
            </w:r>
            <w:r w:rsidR="001C1165">
              <w:rPr>
                <w:rFonts w:ascii="Times New Roman" w:hAnsi="Times New Roman" w:cs="Times New Roman"/>
                <w:sz w:val="24"/>
                <w:szCs w:val="24"/>
              </w:rPr>
              <w:t>85</w:t>
            </w:r>
          </w:p>
        </w:tc>
        <w:tc>
          <w:tcPr>
            <w:tcW w:w="0" w:type="auto"/>
            <w:shd w:val="clear" w:color="auto" w:fill="FDE9D9"/>
            <w:vAlign w:val="center"/>
          </w:tcPr>
          <w:p w:rsidR="005C79CC" w:rsidRPr="009A5BD2" w:rsidRDefault="008E153A" w:rsidP="001C1165">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0,</w:t>
            </w:r>
            <w:r w:rsidR="001C1165">
              <w:rPr>
                <w:rFonts w:ascii="Times New Roman" w:hAnsi="Times New Roman" w:cs="Times New Roman"/>
                <w:sz w:val="24"/>
                <w:szCs w:val="24"/>
              </w:rPr>
              <w:t>88</w:t>
            </w:r>
          </w:p>
        </w:tc>
        <w:tc>
          <w:tcPr>
            <w:tcW w:w="0" w:type="auto"/>
            <w:shd w:val="clear" w:color="auto" w:fill="FDE9D9"/>
            <w:vAlign w:val="center"/>
          </w:tcPr>
          <w:p w:rsidR="005C79CC" w:rsidRPr="009A5BD2" w:rsidRDefault="008E153A" w:rsidP="001C1165">
            <w:pPr>
              <w:pStyle w:val="TableParagraph"/>
              <w:ind w:left="10"/>
              <w:jc w:val="center"/>
              <w:rPr>
                <w:rFonts w:ascii="Times New Roman" w:hAnsi="Times New Roman" w:cs="Times New Roman"/>
                <w:sz w:val="24"/>
                <w:szCs w:val="24"/>
              </w:rPr>
            </w:pPr>
            <w:r>
              <w:rPr>
                <w:rFonts w:ascii="Times New Roman" w:hAnsi="Times New Roman" w:cs="Times New Roman"/>
                <w:sz w:val="24"/>
                <w:szCs w:val="24"/>
              </w:rPr>
              <w:t>0,</w:t>
            </w:r>
            <w:r w:rsidR="001C1165">
              <w:rPr>
                <w:rFonts w:ascii="Times New Roman" w:hAnsi="Times New Roman" w:cs="Times New Roman"/>
                <w:sz w:val="24"/>
                <w:szCs w:val="24"/>
              </w:rPr>
              <w:t>92</w:t>
            </w:r>
          </w:p>
        </w:tc>
        <w:tc>
          <w:tcPr>
            <w:tcW w:w="0" w:type="auto"/>
            <w:shd w:val="clear" w:color="auto" w:fill="FDE9D9"/>
            <w:vAlign w:val="center"/>
          </w:tcPr>
          <w:p w:rsidR="005C79CC" w:rsidRPr="009A5BD2" w:rsidRDefault="008E153A" w:rsidP="001C1165">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0,</w:t>
            </w:r>
            <w:r w:rsidR="001C1165">
              <w:rPr>
                <w:rFonts w:ascii="Times New Roman" w:hAnsi="Times New Roman" w:cs="Times New Roman"/>
                <w:sz w:val="24"/>
                <w:szCs w:val="24"/>
              </w:rPr>
              <w:t>95</w:t>
            </w:r>
          </w:p>
        </w:tc>
        <w:tc>
          <w:tcPr>
            <w:tcW w:w="0" w:type="auto"/>
            <w:shd w:val="clear" w:color="auto" w:fill="FDE9D9"/>
            <w:vAlign w:val="center"/>
          </w:tcPr>
          <w:p w:rsidR="005C79CC" w:rsidRPr="009A5BD2" w:rsidRDefault="001C1165" w:rsidP="001C1165">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w:t>
            </w:r>
            <w:r w:rsidR="00042100">
              <w:rPr>
                <w:rFonts w:ascii="Times New Roman" w:hAnsi="Times New Roman" w:cs="Times New Roman"/>
                <w:sz w:val="24"/>
                <w:szCs w:val="24"/>
              </w:rPr>
              <w:t>,</w:t>
            </w:r>
            <w:r>
              <w:rPr>
                <w:rFonts w:ascii="Times New Roman" w:hAnsi="Times New Roman" w:cs="Times New Roman"/>
                <w:sz w:val="24"/>
                <w:szCs w:val="24"/>
              </w:rPr>
              <w:t>0</w:t>
            </w:r>
            <w:r w:rsidR="00042100">
              <w:rPr>
                <w:rFonts w:ascii="Times New Roman" w:hAnsi="Times New Roman" w:cs="Times New Roman"/>
                <w:sz w:val="24"/>
                <w:szCs w:val="24"/>
              </w:rPr>
              <w:t>0</w:t>
            </w:r>
          </w:p>
        </w:tc>
        <w:tc>
          <w:tcPr>
            <w:tcW w:w="0" w:type="auto"/>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3"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7F51ED">
        <w:trPr>
          <w:trHeight w:val="1149"/>
          <w:tblCellSpacing w:w="11" w:type="dxa"/>
        </w:trPr>
        <w:tc>
          <w:tcPr>
            <w:tcW w:w="1807" w:type="dxa"/>
            <w:shd w:val="clear" w:color="auto" w:fill="4BACC6"/>
            <w:vAlign w:val="center"/>
          </w:tcPr>
          <w:p w:rsidR="005C79CC" w:rsidRPr="00F618AD" w:rsidRDefault="005C79CC" w:rsidP="00A4312E">
            <w:pPr>
              <w:pStyle w:val="TableParagraph"/>
              <w:spacing w:before="41" w:line="249" w:lineRule="auto"/>
              <w:ind w:left="79" w:right="119"/>
              <w:rPr>
                <w:rFonts w:ascii="Times New Roman" w:hAnsi="Times New Roman" w:cs="Times New Roman"/>
                <w:b/>
                <w:color w:val="FFFFFF" w:themeColor="background1"/>
                <w:sz w:val="24"/>
                <w:szCs w:val="24"/>
              </w:rPr>
            </w:pPr>
            <w:r w:rsidRPr="00F618AD">
              <w:rPr>
                <w:rFonts w:ascii="Times New Roman" w:hAnsi="Times New Roman" w:cs="Times New Roman"/>
                <w:b/>
                <w:color w:val="FFFFFF" w:themeColor="background1"/>
                <w:sz w:val="24"/>
                <w:szCs w:val="24"/>
              </w:rPr>
              <w:t>PG 1.2.</w:t>
            </w:r>
            <w:r w:rsidR="00A4312E" w:rsidRPr="00F618AD">
              <w:rPr>
                <w:rFonts w:ascii="Times New Roman" w:hAnsi="Times New Roman" w:cs="Times New Roman"/>
                <w:b/>
                <w:color w:val="FFFFFF" w:themeColor="background1"/>
                <w:sz w:val="24"/>
                <w:szCs w:val="24"/>
              </w:rPr>
              <w:t>5</w:t>
            </w:r>
            <w:r w:rsidRPr="00F618AD">
              <w:rPr>
                <w:rFonts w:ascii="Times New Roman" w:hAnsi="Times New Roman" w:cs="Times New Roman"/>
                <w:b/>
                <w:color w:val="FFFFFF" w:themeColor="background1"/>
                <w:sz w:val="24"/>
                <w:szCs w:val="24"/>
              </w:rPr>
              <w:t>.  Erasmus programı kapsamında Yurt dışında işbirliği yapılan üniversite sayısı</w:t>
            </w:r>
          </w:p>
        </w:tc>
        <w:tc>
          <w:tcPr>
            <w:tcW w:w="0" w:type="auto"/>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shd w:val="clear" w:color="auto" w:fill="FDE9D9"/>
            <w:vAlign w:val="center"/>
          </w:tcPr>
          <w:p w:rsidR="005C79CC" w:rsidRDefault="00F618AD"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126</w:t>
            </w:r>
          </w:p>
        </w:tc>
        <w:tc>
          <w:tcPr>
            <w:tcW w:w="0" w:type="auto"/>
            <w:shd w:val="clear" w:color="auto" w:fill="FDE9D9"/>
            <w:vAlign w:val="center"/>
          </w:tcPr>
          <w:p w:rsidR="005C79CC" w:rsidRPr="009A5BD2" w:rsidRDefault="00F618AD"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108</w:t>
            </w:r>
          </w:p>
        </w:tc>
        <w:tc>
          <w:tcPr>
            <w:tcW w:w="0" w:type="auto"/>
            <w:shd w:val="clear" w:color="auto" w:fill="FDE9D9"/>
            <w:vAlign w:val="center"/>
          </w:tcPr>
          <w:p w:rsidR="005C79CC" w:rsidRPr="009A5BD2" w:rsidRDefault="00F618AD"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126</w:t>
            </w:r>
          </w:p>
        </w:tc>
        <w:tc>
          <w:tcPr>
            <w:tcW w:w="0" w:type="auto"/>
            <w:shd w:val="clear" w:color="auto" w:fill="FDE9D9"/>
            <w:vAlign w:val="center"/>
          </w:tcPr>
          <w:p w:rsidR="005C79CC" w:rsidRPr="009A5BD2" w:rsidRDefault="00F618AD" w:rsidP="005C79CC">
            <w:pPr>
              <w:pStyle w:val="TableParagraph"/>
              <w:ind w:left="10"/>
              <w:jc w:val="center"/>
              <w:rPr>
                <w:rFonts w:ascii="Times New Roman" w:hAnsi="Times New Roman" w:cs="Times New Roman"/>
                <w:sz w:val="24"/>
                <w:szCs w:val="24"/>
              </w:rPr>
            </w:pPr>
            <w:r>
              <w:rPr>
                <w:rFonts w:ascii="Times New Roman" w:hAnsi="Times New Roman" w:cs="Times New Roman"/>
                <w:sz w:val="24"/>
                <w:szCs w:val="24"/>
              </w:rPr>
              <w:t>130</w:t>
            </w:r>
          </w:p>
        </w:tc>
        <w:tc>
          <w:tcPr>
            <w:tcW w:w="0" w:type="auto"/>
            <w:shd w:val="clear" w:color="auto" w:fill="FDE9D9"/>
            <w:vAlign w:val="center"/>
          </w:tcPr>
          <w:p w:rsidR="005C79CC" w:rsidRPr="009A5BD2" w:rsidRDefault="00F618AD"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135</w:t>
            </w:r>
          </w:p>
        </w:tc>
        <w:tc>
          <w:tcPr>
            <w:tcW w:w="0" w:type="auto"/>
            <w:shd w:val="clear" w:color="auto" w:fill="FDE9D9"/>
            <w:vAlign w:val="center"/>
          </w:tcPr>
          <w:p w:rsidR="005C79CC" w:rsidRPr="009A5BD2" w:rsidRDefault="00F618AD"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135</w:t>
            </w:r>
          </w:p>
        </w:tc>
        <w:tc>
          <w:tcPr>
            <w:tcW w:w="0" w:type="auto"/>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3"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7F51ED">
        <w:trPr>
          <w:trHeight w:val="1149"/>
          <w:tblCellSpacing w:w="11" w:type="dxa"/>
        </w:trPr>
        <w:tc>
          <w:tcPr>
            <w:tcW w:w="1807" w:type="dxa"/>
            <w:shd w:val="clear" w:color="auto" w:fill="4BACC6"/>
            <w:vAlign w:val="center"/>
          </w:tcPr>
          <w:p w:rsidR="005C79CC" w:rsidRPr="009D203C" w:rsidRDefault="005C79CC" w:rsidP="005C79CC">
            <w:pPr>
              <w:pStyle w:val="TableParagraph"/>
              <w:spacing w:before="41" w:line="249" w:lineRule="auto"/>
              <w:ind w:left="79" w:right="119"/>
              <w:rPr>
                <w:rFonts w:ascii="Times New Roman" w:hAnsi="Times New Roman" w:cs="Times New Roman"/>
                <w:b/>
                <w:color w:val="FFFFFF" w:themeColor="background1"/>
                <w:sz w:val="24"/>
                <w:szCs w:val="24"/>
              </w:rPr>
            </w:pPr>
            <w:r w:rsidRPr="009D203C">
              <w:rPr>
                <w:rFonts w:ascii="Times New Roman" w:hAnsi="Times New Roman" w:cs="Times New Roman"/>
                <w:b/>
                <w:color w:val="FFFFFF" w:themeColor="background1"/>
                <w:sz w:val="24"/>
                <w:szCs w:val="24"/>
              </w:rPr>
              <w:t>PG 1.2.</w:t>
            </w:r>
            <w:r w:rsidR="00A4312E" w:rsidRPr="009D203C">
              <w:rPr>
                <w:rFonts w:ascii="Times New Roman" w:hAnsi="Times New Roman" w:cs="Times New Roman"/>
                <w:b/>
                <w:color w:val="FFFFFF" w:themeColor="background1"/>
                <w:sz w:val="24"/>
                <w:szCs w:val="24"/>
              </w:rPr>
              <w:t>6</w:t>
            </w:r>
            <w:r w:rsidRPr="009D203C">
              <w:rPr>
                <w:rFonts w:ascii="Times New Roman" w:hAnsi="Times New Roman" w:cs="Times New Roman"/>
                <w:b/>
                <w:color w:val="FFFFFF" w:themeColor="background1"/>
                <w:sz w:val="24"/>
                <w:szCs w:val="24"/>
              </w:rPr>
              <w:t xml:space="preserve">.   </w:t>
            </w:r>
            <w:r w:rsidRPr="00046024">
              <w:rPr>
                <w:rFonts w:ascii="Times New Roman" w:hAnsi="Times New Roman" w:cs="Times New Roman"/>
                <w:b/>
                <w:color w:val="FFFFFF" w:themeColor="background1"/>
                <w:sz w:val="24"/>
                <w:szCs w:val="24"/>
              </w:rPr>
              <w:t>Erasmus</w:t>
            </w:r>
            <w:r w:rsidR="00F618AD" w:rsidRPr="00046024">
              <w:rPr>
                <w:rFonts w:ascii="Times New Roman" w:hAnsi="Times New Roman" w:cs="Times New Roman"/>
                <w:b/>
                <w:color w:val="FFFFFF" w:themeColor="background1"/>
                <w:sz w:val="24"/>
                <w:szCs w:val="24"/>
              </w:rPr>
              <w:t xml:space="preserve"> ve Mevlana</w:t>
            </w:r>
            <w:r w:rsidRPr="009D203C">
              <w:rPr>
                <w:rFonts w:ascii="Times New Roman" w:hAnsi="Times New Roman" w:cs="Times New Roman"/>
                <w:b/>
                <w:color w:val="FFFFFF" w:themeColor="background1"/>
                <w:sz w:val="24"/>
                <w:szCs w:val="24"/>
              </w:rPr>
              <w:t xml:space="preserve"> programı kapsamı dışında  Yurt dışında   işbirliği yapılan üniversite sayısı</w:t>
            </w:r>
          </w:p>
        </w:tc>
        <w:tc>
          <w:tcPr>
            <w:tcW w:w="0" w:type="auto"/>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shd w:val="clear" w:color="auto" w:fill="FDE9D9"/>
            <w:vAlign w:val="center"/>
          </w:tcPr>
          <w:p w:rsidR="005C79CC" w:rsidRDefault="009D203C"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shd w:val="clear" w:color="auto" w:fill="FDE9D9"/>
            <w:vAlign w:val="center"/>
          </w:tcPr>
          <w:p w:rsidR="005C79CC" w:rsidRPr="009A5BD2" w:rsidRDefault="005C79CC"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w:t>
            </w:r>
            <w:r w:rsidR="009D203C">
              <w:rPr>
                <w:rFonts w:ascii="Times New Roman" w:hAnsi="Times New Roman" w:cs="Times New Roman"/>
                <w:sz w:val="24"/>
                <w:szCs w:val="24"/>
              </w:rPr>
              <w:t>0</w:t>
            </w:r>
          </w:p>
        </w:tc>
        <w:tc>
          <w:tcPr>
            <w:tcW w:w="0" w:type="auto"/>
            <w:shd w:val="clear" w:color="auto" w:fill="FDE9D9"/>
            <w:vAlign w:val="center"/>
          </w:tcPr>
          <w:p w:rsidR="005C79CC" w:rsidRPr="009A5BD2" w:rsidRDefault="009D203C"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22</w:t>
            </w:r>
          </w:p>
        </w:tc>
        <w:tc>
          <w:tcPr>
            <w:tcW w:w="0" w:type="auto"/>
            <w:shd w:val="clear" w:color="auto" w:fill="FDE9D9"/>
            <w:vAlign w:val="center"/>
          </w:tcPr>
          <w:p w:rsidR="005C79CC" w:rsidRPr="009A5BD2" w:rsidRDefault="009D203C" w:rsidP="005C79CC">
            <w:pPr>
              <w:pStyle w:val="TableParagraph"/>
              <w:ind w:left="10"/>
              <w:jc w:val="center"/>
              <w:rPr>
                <w:rFonts w:ascii="Times New Roman" w:hAnsi="Times New Roman" w:cs="Times New Roman"/>
                <w:sz w:val="24"/>
                <w:szCs w:val="24"/>
              </w:rPr>
            </w:pPr>
            <w:r>
              <w:rPr>
                <w:rFonts w:ascii="Times New Roman" w:hAnsi="Times New Roman" w:cs="Times New Roman"/>
                <w:sz w:val="24"/>
                <w:szCs w:val="24"/>
              </w:rPr>
              <w:t>24</w:t>
            </w:r>
          </w:p>
        </w:tc>
        <w:tc>
          <w:tcPr>
            <w:tcW w:w="0" w:type="auto"/>
            <w:shd w:val="clear" w:color="auto" w:fill="FDE9D9"/>
            <w:vAlign w:val="center"/>
          </w:tcPr>
          <w:p w:rsidR="005C79CC" w:rsidRPr="009A5BD2" w:rsidRDefault="009D203C"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25</w:t>
            </w:r>
          </w:p>
        </w:tc>
        <w:tc>
          <w:tcPr>
            <w:tcW w:w="0" w:type="auto"/>
            <w:shd w:val="clear" w:color="auto" w:fill="FDE9D9"/>
            <w:vAlign w:val="center"/>
          </w:tcPr>
          <w:p w:rsidR="005C79CC" w:rsidRPr="009A5BD2" w:rsidRDefault="009D203C"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27</w:t>
            </w:r>
          </w:p>
        </w:tc>
        <w:tc>
          <w:tcPr>
            <w:tcW w:w="0" w:type="auto"/>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3"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7F51ED">
        <w:trPr>
          <w:trHeight w:val="1149"/>
          <w:tblCellSpacing w:w="11" w:type="dxa"/>
        </w:trPr>
        <w:tc>
          <w:tcPr>
            <w:tcW w:w="1807" w:type="dxa"/>
            <w:shd w:val="clear" w:color="auto" w:fill="4BACC6"/>
            <w:vAlign w:val="center"/>
          </w:tcPr>
          <w:p w:rsidR="005C79CC" w:rsidRPr="00FA7C36" w:rsidRDefault="005C79CC" w:rsidP="00A4312E">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PG 1.</w:t>
            </w:r>
            <w:r>
              <w:rPr>
                <w:rFonts w:ascii="Times New Roman" w:hAnsi="Times New Roman" w:cs="Times New Roman"/>
                <w:b/>
                <w:color w:val="FFFFFF" w:themeColor="background1"/>
                <w:sz w:val="24"/>
                <w:szCs w:val="24"/>
              </w:rPr>
              <w:t>2</w:t>
            </w:r>
            <w:r w:rsidRPr="00FA7C36">
              <w:rPr>
                <w:rFonts w:ascii="Times New Roman" w:hAnsi="Times New Roman" w:cs="Times New Roman"/>
                <w:b/>
                <w:color w:val="FFFFFF" w:themeColor="background1"/>
                <w:sz w:val="24"/>
                <w:szCs w:val="24"/>
              </w:rPr>
              <w:t>.</w:t>
            </w:r>
            <w:r w:rsidR="00A4312E">
              <w:rPr>
                <w:rFonts w:ascii="Times New Roman" w:hAnsi="Times New Roman" w:cs="Times New Roman"/>
                <w:b/>
                <w:color w:val="FFFFFF" w:themeColor="background1"/>
                <w:sz w:val="24"/>
                <w:szCs w:val="24"/>
              </w:rPr>
              <w:t>7</w:t>
            </w:r>
            <w:r>
              <w:rPr>
                <w:rFonts w:ascii="Times New Roman" w:hAnsi="Times New Roman" w:cs="Times New Roman"/>
                <w:b/>
                <w:color w:val="FFFFFF" w:themeColor="background1"/>
                <w:sz w:val="24"/>
                <w:szCs w:val="24"/>
              </w:rPr>
              <w:t>.   Erasmus programı kapsamında gelen öğrenci sayısı</w:t>
            </w:r>
          </w:p>
        </w:tc>
        <w:tc>
          <w:tcPr>
            <w:tcW w:w="0" w:type="auto"/>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FDE9D9"/>
            <w:vAlign w:val="center"/>
          </w:tcPr>
          <w:p w:rsidR="005C79CC" w:rsidRDefault="00620847"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3</w:t>
            </w:r>
          </w:p>
        </w:tc>
        <w:tc>
          <w:tcPr>
            <w:tcW w:w="0" w:type="auto"/>
            <w:shd w:val="clear" w:color="auto" w:fill="FDE9D9"/>
            <w:vAlign w:val="center"/>
          </w:tcPr>
          <w:p w:rsidR="005C79CC" w:rsidRPr="00FD4902" w:rsidRDefault="00FD4902" w:rsidP="005C79CC">
            <w:pPr>
              <w:pStyle w:val="TableParagraph"/>
              <w:ind w:left="91" w:right="81"/>
              <w:jc w:val="center"/>
              <w:rPr>
                <w:rFonts w:ascii="Times New Roman" w:hAnsi="Times New Roman" w:cs="Times New Roman"/>
                <w:sz w:val="24"/>
                <w:szCs w:val="24"/>
              </w:rPr>
            </w:pPr>
            <w:r w:rsidRPr="00FD4902">
              <w:rPr>
                <w:rFonts w:ascii="Times New Roman" w:hAnsi="Times New Roman" w:cs="Times New Roman"/>
                <w:sz w:val="24"/>
                <w:szCs w:val="24"/>
              </w:rPr>
              <w:t>5</w:t>
            </w:r>
          </w:p>
        </w:tc>
        <w:tc>
          <w:tcPr>
            <w:tcW w:w="0" w:type="auto"/>
            <w:shd w:val="clear" w:color="auto" w:fill="FDE9D9"/>
            <w:vAlign w:val="center"/>
          </w:tcPr>
          <w:p w:rsidR="005C79CC" w:rsidRPr="009A5BD2" w:rsidRDefault="00620847"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FDE9D9"/>
            <w:vAlign w:val="center"/>
          </w:tcPr>
          <w:p w:rsidR="005C79CC" w:rsidRPr="009A5BD2" w:rsidRDefault="00620847" w:rsidP="005C79CC">
            <w:pPr>
              <w:pStyle w:val="TableParagraph"/>
              <w:ind w:left="10"/>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FDE9D9"/>
            <w:vAlign w:val="center"/>
          </w:tcPr>
          <w:p w:rsidR="005C79CC" w:rsidRPr="009A5BD2" w:rsidRDefault="00620847"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FDE9D9"/>
            <w:vAlign w:val="center"/>
          </w:tcPr>
          <w:p w:rsidR="005C79CC" w:rsidRPr="009A5BD2" w:rsidRDefault="00620847"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3"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7F51ED">
        <w:trPr>
          <w:trHeight w:val="1149"/>
          <w:tblCellSpacing w:w="11" w:type="dxa"/>
        </w:trPr>
        <w:tc>
          <w:tcPr>
            <w:tcW w:w="1807" w:type="dxa"/>
            <w:shd w:val="clear" w:color="auto" w:fill="4BACC6"/>
            <w:vAlign w:val="center"/>
          </w:tcPr>
          <w:p w:rsidR="005C79CC" w:rsidRDefault="005C79CC" w:rsidP="00A4312E">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lastRenderedPageBreak/>
              <w:t>PG 1.</w:t>
            </w:r>
            <w:r>
              <w:rPr>
                <w:rFonts w:ascii="Times New Roman" w:hAnsi="Times New Roman" w:cs="Times New Roman"/>
                <w:b/>
                <w:color w:val="FFFFFF" w:themeColor="background1"/>
                <w:sz w:val="24"/>
                <w:szCs w:val="24"/>
              </w:rPr>
              <w:t>2</w:t>
            </w:r>
            <w:r w:rsidRPr="00FA7C36">
              <w:rPr>
                <w:rFonts w:ascii="Times New Roman" w:hAnsi="Times New Roman" w:cs="Times New Roman"/>
                <w:b/>
                <w:color w:val="FFFFFF" w:themeColor="background1"/>
                <w:sz w:val="24"/>
                <w:szCs w:val="24"/>
              </w:rPr>
              <w:t>.</w:t>
            </w:r>
            <w:r w:rsidR="00A4312E">
              <w:rPr>
                <w:rFonts w:ascii="Times New Roman" w:hAnsi="Times New Roman" w:cs="Times New Roman"/>
                <w:b/>
                <w:color w:val="FFFFFF" w:themeColor="background1"/>
                <w:sz w:val="24"/>
                <w:szCs w:val="24"/>
              </w:rPr>
              <w:t>8</w:t>
            </w:r>
            <w:r>
              <w:rPr>
                <w:rFonts w:ascii="Times New Roman" w:hAnsi="Times New Roman" w:cs="Times New Roman"/>
                <w:b/>
                <w:color w:val="FFFFFF" w:themeColor="background1"/>
                <w:sz w:val="24"/>
                <w:szCs w:val="24"/>
              </w:rPr>
              <w:t>.   Erasmus programı kapsamında giden öğrenci sayısı</w:t>
            </w:r>
          </w:p>
        </w:tc>
        <w:tc>
          <w:tcPr>
            <w:tcW w:w="0" w:type="auto"/>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FDE9D9"/>
            <w:vAlign w:val="center"/>
          </w:tcPr>
          <w:p w:rsidR="005C79CC" w:rsidRDefault="00620847"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97</w:t>
            </w:r>
          </w:p>
        </w:tc>
        <w:tc>
          <w:tcPr>
            <w:tcW w:w="0" w:type="auto"/>
            <w:shd w:val="clear" w:color="auto" w:fill="FDE9D9"/>
            <w:vAlign w:val="center"/>
          </w:tcPr>
          <w:p w:rsidR="005C79CC" w:rsidRPr="009A5BD2" w:rsidRDefault="00620847"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90</w:t>
            </w:r>
          </w:p>
        </w:tc>
        <w:tc>
          <w:tcPr>
            <w:tcW w:w="0" w:type="auto"/>
            <w:shd w:val="clear" w:color="auto" w:fill="FDE9D9"/>
            <w:vAlign w:val="center"/>
          </w:tcPr>
          <w:p w:rsidR="005C79CC" w:rsidRPr="009A5BD2" w:rsidRDefault="00620847"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100</w:t>
            </w:r>
          </w:p>
        </w:tc>
        <w:tc>
          <w:tcPr>
            <w:tcW w:w="0" w:type="auto"/>
            <w:shd w:val="clear" w:color="auto" w:fill="FDE9D9"/>
            <w:vAlign w:val="center"/>
          </w:tcPr>
          <w:p w:rsidR="005C79CC" w:rsidRPr="009A5BD2" w:rsidRDefault="00620847" w:rsidP="005C79CC">
            <w:pPr>
              <w:pStyle w:val="TableParagraph"/>
              <w:ind w:left="10"/>
              <w:jc w:val="center"/>
              <w:rPr>
                <w:rFonts w:ascii="Times New Roman" w:hAnsi="Times New Roman" w:cs="Times New Roman"/>
                <w:sz w:val="24"/>
                <w:szCs w:val="24"/>
              </w:rPr>
            </w:pPr>
            <w:r>
              <w:rPr>
                <w:rFonts w:ascii="Times New Roman" w:hAnsi="Times New Roman" w:cs="Times New Roman"/>
                <w:sz w:val="24"/>
                <w:szCs w:val="24"/>
              </w:rPr>
              <w:t>105</w:t>
            </w:r>
          </w:p>
        </w:tc>
        <w:tc>
          <w:tcPr>
            <w:tcW w:w="0" w:type="auto"/>
            <w:shd w:val="clear" w:color="auto" w:fill="FDE9D9"/>
            <w:vAlign w:val="center"/>
          </w:tcPr>
          <w:p w:rsidR="005C79CC" w:rsidRPr="009A5BD2" w:rsidRDefault="00620847"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110</w:t>
            </w:r>
          </w:p>
        </w:tc>
        <w:tc>
          <w:tcPr>
            <w:tcW w:w="0" w:type="auto"/>
            <w:shd w:val="clear" w:color="auto" w:fill="FDE9D9"/>
            <w:vAlign w:val="center"/>
          </w:tcPr>
          <w:p w:rsidR="005C79CC" w:rsidRPr="009A5BD2" w:rsidRDefault="00620847"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115</w:t>
            </w:r>
          </w:p>
        </w:tc>
        <w:tc>
          <w:tcPr>
            <w:tcW w:w="0" w:type="auto"/>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3"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7F51ED">
        <w:trPr>
          <w:trHeight w:val="1149"/>
          <w:tblCellSpacing w:w="11" w:type="dxa"/>
        </w:trPr>
        <w:tc>
          <w:tcPr>
            <w:tcW w:w="1807" w:type="dxa"/>
            <w:shd w:val="clear" w:color="auto" w:fill="4BACC6"/>
            <w:vAlign w:val="center"/>
          </w:tcPr>
          <w:p w:rsidR="005C79CC" w:rsidRDefault="005C79CC" w:rsidP="00A4312E">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PG 1.</w:t>
            </w:r>
            <w:r>
              <w:rPr>
                <w:rFonts w:ascii="Times New Roman" w:hAnsi="Times New Roman" w:cs="Times New Roman"/>
                <w:b/>
                <w:color w:val="FFFFFF" w:themeColor="background1"/>
                <w:sz w:val="24"/>
                <w:szCs w:val="24"/>
              </w:rPr>
              <w:t>2</w:t>
            </w:r>
            <w:r w:rsidRPr="00FA7C36">
              <w:rPr>
                <w:rFonts w:ascii="Times New Roman" w:hAnsi="Times New Roman" w:cs="Times New Roman"/>
                <w:b/>
                <w:color w:val="FFFFFF" w:themeColor="background1"/>
                <w:sz w:val="24"/>
                <w:szCs w:val="24"/>
              </w:rPr>
              <w:t>.</w:t>
            </w:r>
            <w:r w:rsidR="00A4312E">
              <w:rPr>
                <w:rFonts w:ascii="Times New Roman" w:hAnsi="Times New Roman" w:cs="Times New Roman"/>
                <w:b/>
                <w:color w:val="FFFFFF" w:themeColor="background1"/>
                <w:sz w:val="24"/>
                <w:szCs w:val="24"/>
              </w:rPr>
              <w:t>9</w:t>
            </w:r>
            <w:r w:rsidR="00346A9B">
              <w:rPr>
                <w:rFonts w:ascii="Times New Roman" w:hAnsi="Times New Roman" w:cs="Times New Roman"/>
                <w:b/>
                <w:color w:val="FFFFFF" w:themeColor="background1"/>
                <w:sz w:val="24"/>
                <w:szCs w:val="24"/>
              </w:rPr>
              <w:t>.   Mevlana ve Fa</w:t>
            </w:r>
            <w:r>
              <w:rPr>
                <w:rFonts w:ascii="Times New Roman" w:hAnsi="Times New Roman" w:cs="Times New Roman"/>
                <w:b/>
                <w:color w:val="FFFFFF" w:themeColor="background1"/>
                <w:sz w:val="24"/>
                <w:szCs w:val="24"/>
              </w:rPr>
              <w:t>rabi programları kapsamında işbirliği yapılan üniversite sayısı</w:t>
            </w:r>
          </w:p>
        </w:tc>
        <w:tc>
          <w:tcPr>
            <w:tcW w:w="0" w:type="auto"/>
            <w:shd w:val="clear" w:color="auto" w:fill="FDE9D9"/>
            <w:vAlign w:val="center"/>
          </w:tcPr>
          <w:p w:rsidR="005C79CC" w:rsidRPr="00A86591" w:rsidRDefault="005C79CC" w:rsidP="005C79CC">
            <w:pPr>
              <w:pStyle w:val="TableParagraph"/>
              <w:ind w:left="92" w:right="82"/>
              <w:jc w:val="center"/>
              <w:rPr>
                <w:rFonts w:ascii="Times New Roman" w:hAnsi="Times New Roman" w:cs="Times New Roman"/>
                <w:sz w:val="24"/>
                <w:szCs w:val="24"/>
              </w:rPr>
            </w:pPr>
            <w:r w:rsidRPr="00A86591">
              <w:rPr>
                <w:rFonts w:ascii="Times New Roman" w:hAnsi="Times New Roman" w:cs="Times New Roman"/>
                <w:sz w:val="24"/>
                <w:szCs w:val="24"/>
              </w:rPr>
              <w:t>5</w:t>
            </w:r>
          </w:p>
        </w:tc>
        <w:tc>
          <w:tcPr>
            <w:tcW w:w="0" w:type="auto"/>
            <w:shd w:val="clear" w:color="auto" w:fill="FDE9D9"/>
            <w:vAlign w:val="center"/>
          </w:tcPr>
          <w:p w:rsidR="005C79CC" w:rsidRPr="00A86591" w:rsidRDefault="00620847"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129</w:t>
            </w:r>
          </w:p>
        </w:tc>
        <w:tc>
          <w:tcPr>
            <w:tcW w:w="0" w:type="auto"/>
            <w:shd w:val="clear" w:color="auto" w:fill="FDE9D9"/>
            <w:vAlign w:val="center"/>
          </w:tcPr>
          <w:p w:rsidR="005C79CC" w:rsidRPr="00A86591" w:rsidRDefault="00620847" w:rsidP="00620847">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140</w:t>
            </w:r>
          </w:p>
        </w:tc>
        <w:tc>
          <w:tcPr>
            <w:tcW w:w="0" w:type="auto"/>
            <w:shd w:val="clear" w:color="auto" w:fill="FDE9D9"/>
            <w:vAlign w:val="center"/>
          </w:tcPr>
          <w:p w:rsidR="005C79CC" w:rsidRPr="00974656" w:rsidRDefault="00FC09CA" w:rsidP="005C79CC">
            <w:pPr>
              <w:pStyle w:val="TableParagraph"/>
              <w:ind w:left="91" w:right="81"/>
              <w:jc w:val="center"/>
              <w:rPr>
                <w:rFonts w:ascii="Times New Roman" w:hAnsi="Times New Roman" w:cs="Times New Roman"/>
                <w:sz w:val="24"/>
                <w:szCs w:val="24"/>
              </w:rPr>
            </w:pPr>
            <w:r w:rsidRPr="00974656">
              <w:rPr>
                <w:rFonts w:ascii="Times New Roman" w:hAnsi="Times New Roman" w:cs="Times New Roman"/>
                <w:sz w:val="24"/>
                <w:szCs w:val="24"/>
              </w:rPr>
              <w:t>145</w:t>
            </w:r>
          </w:p>
        </w:tc>
        <w:tc>
          <w:tcPr>
            <w:tcW w:w="0" w:type="auto"/>
            <w:shd w:val="clear" w:color="auto" w:fill="FDE9D9"/>
            <w:vAlign w:val="center"/>
          </w:tcPr>
          <w:p w:rsidR="005C79CC" w:rsidRPr="00974656" w:rsidRDefault="00620847" w:rsidP="00FC09CA">
            <w:pPr>
              <w:pStyle w:val="TableParagraph"/>
              <w:ind w:left="10"/>
              <w:jc w:val="center"/>
              <w:rPr>
                <w:rFonts w:ascii="Times New Roman" w:hAnsi="Times New Roman" w:cs="Times New Roman"/>
                <w:sz w:val="24"/>
                <w:szCs w:val="24"/>
              </w:rPr>
            </w:pPr>
            <w:r w:rsidRPr="00974656">
              <w:rPr>
                <w:rFonts w:ascii="Times New Roman" w:hAnsi="Times New Roman" w:cs="Times New Roman"/>
                <w:sz w:val="24"/>
                <w:szCs w:val="24"/>
              </w:rPr>
              <w:t>1</w:t>
            </w:r>
            <w:r w:rsidR="00FC09CA" w:rsidRPr="00974656">
              <w:rPr>
                <w:rFonts w:ascii="Times New Roman" w:hAnsi="Times New Roman" w:cs="Times New Roman"/>
                <w:sz w:val="24"/>
                <w:szCs w:val="24"/>
              </w:rPr>
              <w:t>50</w:t>
            </w:r>
          </w:p>
        </w:tc>
        <w:tc>
          <w:tcPr>
            <w:tcW w:w="0" w:type="auto"/>
            <w:shd w:val="clear" w:color="auto" w:fill="FDE9D9"/>
            <w:vAlign w:val="center"/>
          </w:tcPr>
          <w:p w:rsidR="005C79CC" w:rsidRPr="00974656" w:rsidRDefault="00620847" w:rsidP="00FC09CA">
            <w:pPr>
              <w:pStyle w:val="TableParagraph"/>
              <w:ind w:left="91" w:right="81"/>
              <w:jc w:val="center"/>
              <w:rPr>
                <w:rFonts w:ascii="Times New Roman" w:hAnsi="Times New Roman" w:cs="Times New Roman"/>
                <w:sz w:val="24"/>
                <w:szCs w:val="24"/>
              </w:rPr>
            </w:pPr>
            <w:r w:rsidRPr="00974656">
              <w:rPr>
                <w:rFonts w:ascii="Times New Roman" w:hAnsi="Times New Roman" w:cs="Times New Roman"/>
                <w:sz w:val="24"/>
                <w:szCs w:val="24"/>
              </w:rPr>
              <w:t>1</w:t>
            </w:r>
            <w:r w:rsidR="00FC09CA" w:rsidRPr="00974656">
              <w:rPr>
                <w:rFonts w:ascii="Times New Roman" w:hAnsi="Times New Roman" w:cs="Times New Roman"/>
                <w:sz w:val="24"/>
                <w:szCs w:val="24"/>
              </w:rPr>
              <w:t>55</w:t>
            </w:r>
          </w:p>
        </w:tc>
        <w:tc>
          <w:tcPr>
            <w:tcW w:w="0" w:type="auto"/>
            <w:shd w:val="clear" w:color="auto" w:fill="FDE9D9"/>
            <w:vAlign w:val="center"/>
          </w:tcPr>
          <w:p w:rsidR="005C79CC" w:rsidRPr="00974656" w:rsidRDefault="00620847" w:rsidP="00FC09CA">
            <w:pPr>
              <w:pStyle w:val="TableParagraph"/>
              <w:ind w:left="91" w:right="81"/>
              <w:jc w:val="center"/>
              <w:rPr>
                <w:rFonts w:ascii="Times New Roman" w:hAnsi="Times New Roman" w:cs="Times New Roman"/>
                <w:sz w:val="24"/>
                <w:szCs w:val="24"/>
              </w:rPr>
            </w:pPr>
            <w:r w:rsidRPr="00974656">
              <w:rPr>
                <w:rFonts w:ascii="Times New Roman" w:hAnsi="Times New Roman" w:cs="Times New Roman"/>
                <w:sz w:val="24"/>
                <w:szCs w:val="24"/>
              </w:rPr>
              <w:t>1</w:t>
            </w:r>
            <w:r w:rsidR="00FC09CA" w:rsidRPr="00974656">
              <w:rPr>
                <w:rFonts w:ascii="Times New Roman" w:hAnsi="Times New Roman" w:cs="Times New Roman"/>
                <w:sz w:val="24"/>
                <w:szCs w:val="24"/>
              </w:rPr>
              <w:t>60</w:t>
            </w:r>
          </w:p>
        </w:tc>
        <w:tc>
          <w:tcPr>
            <w:tcW w:w="0" w:type="auto"/>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3"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7F51ED">
        <w:trPr>
          <w:trHeight w:val="1149"/>
          <w:tblCellSpacing w:w="11" w:type="dxa"/>
        </w:trPr>
        <w:tc>
          <w:tcPr>
            <w:tcW w:w="1807" w:type="dxa"/>
            <w:shd w:val="clear" w:color="auto" w:fill="4BACC6"/>
            <w:vAlign w:val="center"/>
          </w:tcPr>
          <w:p w:rsidR="005C79CC" w:rsidRDefault="005C79CC" w:rsidP="00A4312E">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PG 1.</w:t>
            </w:r>
            <w:r>
              <w:rPr>
                <w:rFonts w:ascii="Times New Roman" w:hAnsi="Times New Roman" w:cs="Times New Roman"/>
                <w:b/>
                <w:color w:val="FFFFFF" w:themeColor="background1"/>
                <w:sz w:val="24"/>
                <w:szCs w:val="24"/>
              </w:rPr>
              <w:t>2</w:t>
            </w:r>
            <w:r w:rsidRPr="00FA7C36">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1</w:t>
            </w:r>
            <w:r w:rsidR="00A4312E">
              <w:rPr>
                <w:rFonts w:ascii="Times New Roman" w:hAnsi="Times New Roman" w:cs="Times New Roman"/>
                <w:b/>
                <w:color w:val="FFFFFF" w:themeColor="background1"/>
                <w:sz w:val="24"/>
                <w:szCs w:val="24"/>
              </w:rPr>
              <w:t>0</w:t>
            </w:r>
            <w:r w:rsidR="00346A9B">
              <w:rPr>
                <w:rFonts w:ascii="Times New Roman" w:hAnsi="Times New Roman" w:cs="Times New Roman"/>
                <w:b/>
                <w:color w:val="FFFFFF" w:themeColor="background1"/>
                <w:sz w:val="24"/>
                <w:szCs w:val="24"/>
              </w:rPr>
              <w:t>.   Mevlana ve Fa</w:t>
            </w:r>
            <w:r>
              <w:rPr>
                <w:rFonts w:ascii="Times New Roman" w:hAnsi="Times New Roman" w:cs="Times New Roman"/>
                <w:b/>
                <w:color w:val="FFFFFF" w:themeColor="background1"/>
                <w:sz w:val="24"/>
                <w:szCs w:val="24"/>
              </w:rPr>
              <w:t>rabi programları kapsamında gelen öğrenci sayısı</w:t>
            </w:r>
          </w:p>
        </w:tc>
        <w:tc>
          <w:tcPr>
            <w:tcW w:w="0" w:type="auto"/>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FDE9D9"/>
            <w:vAlign w:val="center"/>
          </w:tcPr>
          <w:p w:rsidR="005C79CC" w:rsidRDefault="00620847"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94</w:t>
            </w:r>
          </w:p>
        </w:tc>
        <w:tc>
          <w:tcPr>
            <w:tcW w:w="0" w:type="auto"/>
            <w:shd w:val="clear" w:color="auto" w:fill="FDE9D9"/>
            <w:vAlign w:val="center"/>
          </w:tcPr>
          <w:p w:rsidR="005C79CC" w:rsidRPr="009A5BD2" w:rsidRDefault="00620847" w:rsidP="00620847">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82</w:t>
            </w:r>
          </w:p>
        </w:tc>
        <w:tc>
          <w:tcPr>
            <w:tcW w:w="0" w:type="auto"/>
            <w:shd w:val="clear" w:color="auto" w:fill="FDE9D9"/>
            <w:vAlign w:val="center"/>
          </w:tcPr>
          <w:p w:rsidR="005C79CC" w:rsidRPr="009A5BD2" w:rsidRDefault="00620847"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95</w:t>
            </w:r>
          </w:p>
        </w:tc>
        <w:tc>
          <w:tcPr>
            <w:tcW w:w="0" w:type="auto"/>
            <w:shd w:val="clear" w:color="auto" w:fill="FDE9D9"/>
            <w:vAlign w:val="center"/>
          </w:tcPr>
          <w:p w:rsidR="005C79CC" w:rsidRPr="009A5BD2" w:rsidRDefault="00620847" w:rsidP="005C79CC">
            <w:pPr>
              <w:pStyle w:val="TableParagraph"/>
              <w:ind w:left="10"/>
              <w:jc w:val="center"/>
              <w:rPr>
                <w:rFonts w:ascii="Times New Roman" w:hAnsi="Times New Roman" w:cs="Times New Roman"/>
                <w:sz w:val="24"/>
                <w:szCs w:val="24"/>
              </w:rPr>
            </w:pPr>
            <w:r>
              <w:rPr>
                <w:rFonts w:ascii="Times New Roman" w:hAnsi="Times New Roman" w:cs="Times New Roman"/>
                <w:sz w:val="24"/>
                <w:szCs w:val="24"/>
              </w:rPr>
              <w:t>100</w:t>
            </w:r>
          </w:p>
        </w:tc>
        <w:tc>
          <w:tcPr>
            <w:tcW w:w="0" w:type="auto"/>
            <w:shd w:val="clear" w:color="auto" w:fill="FDE9D9"/>
            <w:vAlign w:val="center"/>
          </w:tcPr>
          <w:p w:rsidR="005C79CC" w:rsidRPr="009A5BD2" w:rsidRDefault="00620847"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105</w:t>
            </w:r>
          </w:p>
        </w:tc>
        <w:tc>
          <w:tcPr>
            <w:tcW w:w="0" w:type="auto"/>
            <w:shd w:val="clear" w:color="auto" w:fill="FDE9D9"/>
            <w:vAlign w:val="center"/>
          </w:tcPr>
          <w:p w:rsidR="005C79CC" w:rsidRPr="009A5BD2" w:rsidRDefault="00620847"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108</w:t>
            </w:r>
          </w:p>
        </w:tc>
        <w:tc>
          <w:tcPr>
            <w:tcW w:w="0" w:type="auto"/>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3"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7F51ED">
        <w:trPr>
          <w:trHeight w:val="1149"/>
          <w:tblCellSpacing w:w="11" w:type="dxa"/>
        </w:trPr>
        <w:tc>
          <w:tcPr>
            <w:tcW w:w="1807" w:type="dxa"/>
            <w:shd w:val="clear" w:color="auto" w:fill="4BACC6"/>
            <w:vAlign w:val="center"/>
          </w:tcPr>
          <w:p w:rsidR="005C79CC" w:rsidRDefault="005C79CC" w:rsidP="00A4312E">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PG 1.</w:t>
            </w:r>
            <w:r>
              <w:rPr>
                <w:rFonts w:ascii="Times New Roman" w:hAnsi="Times New Roman" w:cs="Times New Roman"/>
                <w:b/>
                <w:color w:val="FFFFFF" w:themeColor="background1"/>
                <w:sz w:val="24"/>
                <w:szCs w:val="24"/>
              </w:rPr>
              <w:t>2</w:t>
            </w:r>
            <w:r w:rsidRPr="00FA7C36">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1</w:t>
            </w:r>
            <w:r w:rsidR="00A4312E">
              <w:rPr>
                <w:rFonts w:ascii="Times New Roman" w:hAnsi="Times New Roman" w:cs="Times New Roman"/>
                <w:b/>
                <w:color w:val="FFFFFF" w:themeColor="background1"/>
                <w:sz w:val="24"/>
                <w:szCs w:val="24"/>
              </w:rPr>
              <w:t>1</w:t>
            </w:r>
            <w:r w:rsidR="00346A9B">
              <w:rPr>
                <w:rFonts w:ascii="Times New Roman" w:hAnsi="Times New Roman" w:cs="Times New Roman"/>
                <w:b/>
                <w:color w:val="FFFFFF" w:themeColor="background1"/>
                <w:sz w:val="24"/>
                <w:szCs w:val="24"/>
              </w:rPr>
              <w:t>.   Mevlana ve Fa</w:t>
            </w:r>
            <w:r>
              <w:rPr>
                <w:rFonts w:ascii="Times New Roman" w:hAnsi="Times New Roman" w:cs="Times New Roman"/>
                <w:b/>
                <w:color w:val="FFFFFF" w:themeColor="background1"/>
                <w:sz w:val="24"/>
                <w:szCs w:val="24"/>
              </w:rPr>
              <w:t>rabi programları kapsamında  giden öğrenci sayısı</w:t>
            </w:r>
          </w:p>
        </w:tc>
        <w:tc>
          <w:tcPr>
            <w:tcW w:w="0" w:type="auto"/>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5</w:t>
            </w:r>
          </w:p>
        </w:tc>
        <w:tc>
          <w:tcPr>
            <w:tcW w:w="0" w:type="auto"/>
            <w:shd w:val="clear" w:color="auto" w:fill="FDE9D9"/>
            <w:vAlign w:val="center"/>
          </w:tcPr>
          <w:p w:rsidR="005C79CC" w:rsidRDefault="005C79CC"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46</w:t>
            </w:r>
          </w:p>
        </w:tc>
        <w:tc>
          <w:tcPr>
            <w:tcW w:w="0" w:type="auto"/>
            <w:shd w:val="clear" w:color="auto" w:fill="FDE9D9"/>
            <w:vAlign w:val="center"/>
          </w:tcPr>
          <w:p w:rsidR="005C79CC" w:rsidRPr="00FC09CA" w:rsidRDefault="00620847" w:rsidP="005C79CC">
            <w:pPr>
              <w:pStyle w:val="TableParagraph"/>
              <w:ind w:left="91" w:right="81"/>
              <w:jc w:val="center"/>
              <w:rPr>
                <w:rFonts w:ascii="Times New Roman" w:hAnsi="Times New Roman" w:cs="Times New Roman"/>
                <w:sz w:val="24"/>
                <w:szCs w:val="24"/>
              </w:rPr>
            </w:pPr>
            <w:r w:rsidRPr="00FC09CA">
              <w:rPr>
                <w:rFonts w:ascii="Times New Roman" w:hAnsi="Times New Roman" w:cs="Times New Roman"/>
                <w:sz w:val="24"/>
                <w:szCs w:val="24"/>
              </w:rPr>
              <w:t>38</w:t>
            </w:r>
          </w:p>
        </w:tc>
        <w:tc>
          <w:tcPr>
            <w:tcW w:w="0" w:type="auto"/>
            <w:shd w:val="clear" w:color="auto" w:fill="FDE9D9"/>
            <w:vAlign w:val="center"/>
          </w:tcPr>
          <w:p w:rsidR="005C79CC" w:rsidRPr="009A5BD2" w:rsidRDefault="00620847"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54</w:t>
            </w:r>
          </w:p>
        </w:tc>
        <w:tc>
          <w:tcPr>
            <w:tcW w:w="0" w:type="auto"/>
            <w:shd w:val="clear" w:color="auto" w:fill="FDE9D9"/>
            <w:vAlign w:val="center"/>
          </w:tcPr>
          <w:p w:rsidR="005C79CC" w:rsidRPr="009A5BD2" w:rsidRDefault="00620847" w:rsidP="005C79CC">
            <w:pPr>
              <w:pStyle w:val="TableParagraph"/>
              <w:ind w:left="10"/>
              <w:jc w:val="center"/>
              <w:rPr>
                <w:rFonts w:ascii="Times New Roman" w:hAnsi="Times New Roman" w:cs="Times New Roman"/>
                <w:sz w:val="24"/>
                <w:szCs w:val="24"/>
              </w:rPr>
            </w:pPr>
            <w:r>
              <w:rPr>
                <w:rFonts w:ascii="Times New Roman" w:hAnsi="Times New Roman" w:cs="Times New Roman"/>
                <w:sz w:val="24"/>
                <w:szCs w:val="24"/>
              </w:rPr>
              <w:t>59</w:t>
            </w:r>
          </w:p>
        </w:tc>
        <w:tc>
          <w:tcPr>
            <w:tcW w:w="0" w:type="auto"/>
            <w:shd w:val="clear" w:color="auto" w:fill="FDE9D9"/>
            <w:vAlign w:val="center"/>
          </w:tcPr>
          <w:p w:rsidR="005C79CC" w:rsidRPr="009A5BD2" w:rsidRDefault="00620847"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64</w:t>
            </w:r>
          </w:p>
        </w:tc>
        <w:tc>
          <w:tcPr>
            <w:tcW w:w="0" w:type="auto"/>
            <w:shd w:val="clear" w:color="auto" w:fill="FDE9D9"/>
            <w:vAlign w:val="center"/>
          </w:tcPr>
          <w:p w:rsidR="005C79CC" w:rsidRPr="009A5BD2" w:rsidRDefault="00620847"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69</w:t>
            </w:r>
          </w:p>
        </w:tc>
        <w:tc>
          <w:tcPr>
            <w:tcW w:w="0" w:type="auto"/>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3"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7F51ED">
        <w:trPr>
          <w:trHeight w:val="1103"/>
          <w:tblCellSpacing w:w="11" w:type="dxa"/>
        </w:trPr>
        <w:tc>
          <w:tcPr>
            <w:tcW w:w="1807" w:type="dxa"/>
            <w:shd w:val="clear" w:color="auto" w:fill="4BACC6"/>
            <w:vAlign w:val="center"/>
          </w:tcPr>
          <w:p w:rsidR="005C79CC" w:rsidRPr="00FA7C36" w:rsidRDefault="005C79CC" w:rsidP="005C79CC">
            <w:pPr>
              <w:pStyle w:val="TableParagraph"/>
              <w:rPr>
                <w:rFonts w:ascii="Times New Roman" w:hAnsi="Times New Roman" w:cs="Times New Roman"/>
                <w:color w:val="FFFFFF" w:themeColor="background1"/>
                <w:sz w:val="24"/>
                <w:szCs w:val="24"/>
              </w:rPr>
            </w:pPr>
          </w:p>
          <w:p w:rsidR="005C79CC" w:rsidRPr="00FA7C36" w:rsidRDefault="005C79CC" w:rsidP="005C79CC">
            <w:pPr>
              <w:pStyle w:val="TableParagraph"/>
              <w:spacing w:before="1"/>
              <w:rPr>
                <w:rFonts w:ascii="Times New Roman" w:hAnsi="Times New Roman" w:cs="Times New Roman"/>
                <w:color w:val="FFFFFF" w:themeColor="background1"/>
                <w:sz w:val="24"/>
                <w:szCs w:val="24"/>
              </w:rPr>
            </w:pPr>
          </w:p>
          <w:p w:rsidR="005C79CC" w:rsidRPr="00FA7C36" w:rsidRDefault="005C79CC" w:rsidP="005C79CC">
            <w:pPr>
              <w:pStyle w:val="TableParagraph"/>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Riskler</w:t>
            </w:r>
          </w:p>
        </w:tc>
        <w:tc>
          <w:tcPr>
            <w:tcW w:w="7766" w:type="dxa"/>
            <w:gridSpan w:val="9"/>
            <w:shd w:val="clear" w:color="auto" w:fill="FDE9D9"/>
            <w:vAlign w:val="center"/>
          </w:tcPr>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hint="eastAsia"/>
                <w:sz w:val="24"/>
                <w:szCs w:val="24"/>
              </w:rPr>
              <w:t>Öğ</w:t>
            </w:r>
            <w:r w:rsidRPr="005B4859">
              <w:rPr>
                <w:rFonts w:ascii="Times New Roman" w:hAnsi="Times New Roman" w:cs="Times New Roman"/>
                <w:sz w:val="24"/>
                <w:szCs w:val="24"/>
              </w:rPr>
              <w:t>retim elemanlar</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n</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n i</w:t>
            </w:r>
            <w:r w:rsidRPr="005B4859">
              <w:rPr>
                <w:rFonts w:ascii="Times New Roman" w:hAnsi="Times New Roman" w:cs="Times New Roman" w:hint="eastAsia"/>
                <w:sz w:val="24"/>
                <w:szCs w:val="24"/>
              </w:rPr>
              <w:t>ş</w:t>
            </w:r>
            <w:r w:rsidRPr="005B4859">
              <w:rPr>
                <w:rFonts w:ascii="Times New Roman" w:hAnsi="Times New Roman" w:cs="Times New Roman"/>
                <w:sz w:val="24"/>
                <w:szCs w:val="24"/>
              </w:rPr>
              <w:t xml:space="preserve"> yo</w:t>
            </w:r>
            <w:r w:rsidRPr="005B4859">
              <w:rPr>
                <w:rFonts w:ascii="Times New Roman" w:hAnsi="Times New Roman" w:cs="Times New Roman" w:hint="eastAsia"/>
                <w:sz w:val="24"/>
                <w:szCs w:val="24"/>
              </w:rPr>
              <w:t>ğ</w:t>
            </w:r>
            <w:r w:rsidRPr="005B4859">
              <w:rPr>
                <w:rFonts w:ascii="Times New Roman" w:hAnsi="Times New Roman" w:cs="Times New Roman"/>
                <w:sz w:val="24"/>
                <w:szCs w:val="24"/>
              </w:rPr>
              <w:t>unlu</w:t>
            </w:r>
            <w:r w:rsidRPr="005B4859">
              <w:rPr>
                <w:rFonts w:ascii="Times New Roman" w:hAnsi="Times New Roman" w:cs="Times New Roman" w:hint="eastAsia"/>
                <w:sz w:val="24"/>
                <w:szCs w:val="24"/>
              </w:rPr>
              <w:t>ğ</w:t>
            </w:r>
            <w:r w:rsidRPr="005B4859">
              <w:rPr>
                <w:rFonts w:ascii="Times New Roman" w:hAnsi="Times New Roman" w:cs="Times New Roman"/>
                <w:sz w:val="24"/>
                <w:szCs w:val="24"/>
              </w:rPr>
              <w:t>u nedeniyle yayın çalışmalarına yeterince  zaman ay</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ramamas</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Yetkin ve yeterli sayıda araştırmacının araştırma faaliyetlerinde yer almaması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Yabancı dil bilen ve yabancı dilde  yayın yapan öğretim elemanlarının az olması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Araştırma Kapsamında Sağlanan Desteklerin Yeterli Olmaması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Araştırma Görevlisi Sayısının Yetersiz Olması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Ulusal ve Uluslararası Yayın Desteklerinin Yeterli Olmaması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Bazı  lisans ve lisansüstü programlarda uluslararası akreditasyonunun olmaması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Protokoller ve işbirliklerinin surekliliğinin sağlanamaması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Bazı yükseklisans programlarında yabancı dil şartının olmaması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Ulusal ve indekeslere dahil olmayan akademik yayınların tesbitinde karşılaşılan zorluklar.</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Akademisyenlerin nitelikli makale yazma konusunda yeterli tecrübeye sahip olunmaması ve akademik yazım </w:t>
            </w:r>
            <w:proofErr w:type="gramStart"/>
            <w:r w:rsidRPr="005B4859">
              <w:rPr>
                <w:rFonts w:ascii="Times New Roman" w:hAnsi="Times New Roman" w:cs="Times New Roman"/>
                <w:sz w:val="24"/>
                <w:szCs w:val="24"/>
              </w:rPr>
              <w:t>dili  konusundaki</w:t>
            </w:r>
            <w:proofErr w:type="gramEnd"/>
            <w:r w:rsidRPr="005B4859">
              <w:rPr>
                <w:rFonts w:ascii="Times New Roman" w:hAnsi="Times New Roman" w:cs="Times New Roman"/>
                <w:sz w:val="24"/>
                <w:szCs w:val="24"/>
              </w:rPr>
              <w:t xml:space="preserve"> eksikliği.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Yapılan çalışmaların uluslararası etki değerinin az olması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Akademisyenlerin ihtiyaç duyduğu bilgi kaynaklarının kütüphanede eksik olması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Akademisyenlerin yayın hazırlama ve etki değeri yüksek dergilerde </w:t>
            </w:r>
            <w:r w:rsidRPr="005B4859">
              <w:rPr>
                <w:rFonts w:ascii="Times New Roman" w:hAnsi="Times New Roman" w:cs="Times New Roman"/>
                <w:sz w:val="24"/>
                <w:szCs w:val="24"/>
              </w:rPr>
              <w:lastRenderedPageBreak/>
              <w:t>yayınlama eğitimlerinin belirli bir düzen içinde yapılmaması.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Değişim programlarında başvuru sürecinde programa katılmaya istekli öğrencilerin programa katılmak için hazırladıkları evrak sayısının fazla olması ve vize almak için zamanın uzaması gibi nedenlerden dolayı öğrencilerin vazgeçmesi.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Değişim programı için ayrılan bütçenin yetersiz olması.</w:t>
            </w:r>
          </w:p>
        </w:tc>
      </w:tr>
      <w:tr w:rsidR="005C79CC" w:rsidRPr="009A5BD2" w:rsidTr="007F51ED">
        <w:trPr>
          <w:trHeight w:val="1046"/>
          <w:tblCellSpacing w:w="11" w:type="dxa"/>
        </w:trPr>
        <w:tc>
          <w:tcPr>
            <w:tcW w:w="1807" w:type="dxa"/>
            <w:shd w:val="clear" w:color="auto" w:fill="4BACC6"/>
            <w:vAlign w:val="center"/>
          </w:tcPr>
          <w:p w:rsidR="005C79CC" w:rsidRPr="00FA7C36" w:rsidRDefault="005C79CC" w:rsidP="005C79CC">
            <w:pPr>
              <w:pStyle w:val="TableParagraph"/>
              <w:rPr>
                <w:rFonts w:ascii="Times New Roman" w:hAnsi="Times New Roman" w:cs="Times New Roman"/>
                <w:color w:val="FFFFFF" w:themeColor="background1"/>
                <w:sz w:val="24"/>
                <w:szCs w:val="24"/>
              </w:rPr>
            </w:pPr>
          </w:p>
          <w:p w:rsidR="005C79CC" w:rsidRPr="00FA7C36" w:rsidRDefault="005C79CC" w:rsidP="005C79CC">
            <w:pPr>
              <w:pStyle w:val="TableParagraph"/>
              <w:spacing w:before="7"/>
              <w:rPr>
                <w:rFonts w:ascii="Times New Roman" w:hAnsi="Times New Roman" w:cs="Times New Roman"/>
                <w:color w:val="FFFFFF" w:themeColor="background1"/>
                <w:sz w:val="24"/>
                <w:szCs w:val="24"/>
              </w:rPr>
            </w:pPr>
          </w:p>
          <w:p w:rsidR="005C79CC" w:rsidRPr="00FA7C36" w:rsidRDefault="005C79CC" w:rsidP="005C79CC">
            <w:pPr>
              <w:pStyle w:val="TableParagraph"/>
              <w:spacing w:before="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Stratejiler</w:t>
            </w:r>
          </w:p>
        </w:tc>
        <w:tc>
          <w:tcPr>
            <w:tcW w:w="7766" w:type="dxa"/>
            <w:gridSpan w:val="9"/>
            <w:shd w:val="clear" w:color="auto" w:fill="FDE9D9"/>
            <w:vAlign w:val="center"/>
          </w:tcPr>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Bilimsel yayın sayısının arttırılması amacına yönelik eğitim, bilgilendirme, mali destek, araştırma sonuçlarının </w:t>
            </w:r>
            <w:proofErr w:type="gramStart"/>
            <w:r w:rsidRPr="005B4859">
              <w:rPr>
                <w:rFonts w:ascii="Times New Roman" w:hAnsi="Times New Roman" w:cs="Times New Roman"/>
                <w:sz w:val="24"/>
                <w:szCs w:val="24"/>
              </w:rPr>
              <w:t>izlenmesi  gibi</w:t>
            </w:r>
            <w:proofErr w:type="gramEnd"/>
            <w:r w:rsidRPr="005B4859">
              <w:rPr>
                <w:rFonts w:ascii="Times New Roman" w:hAnsi="Times New Roman" w:cs="Times New Roman"/>
                <w:sz w:val="24"/>
                <w:szCs w:val="24"/>
              </w:rPr>
              <w:t xml:space="preserve"> mekanızmaların güçlendirlimesi yönünde çalışmalar yapılacaktır.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Bilimsel Araştırmalardan Elde Edilen Patent/Faydalı Model/Endüstriyel Tasarım ve Tescil Sayısının arttırılması yönünde çalışmalar yapılacaktır.</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BAP Projelerinden Üretilen İndeksli Yayın Sayısı Arttırılacaktır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BAP Projesi Sonuçlandırmak İçin Yayın Şartı Getirilecektir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Araştırma Görevlisi Sayısı Artırılacaktır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Yayın Yapan Akademik Personele Başarı Desteği Verilecektir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Kütüphanedeki nitelikli basılı ve elektronik yayın sayısı artırılacaktır.</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Ulusal ve uluslararası değişim programlarının geliştirilmesi yönünde etkin çalışmalar yapılacaktır.</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Araştırma kadrosunun yetkinliklerinin artırılmasına yönelik desteklerin sağlanması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Erasmus+, Mevlana, vb. değişim programlarındaki ikili işbirliği anlaşması sayılarının artırılması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Avrupa Birliği ülkeleri dışındaki ülkelerle değişim anlaşmalarının sayısını artırmak.</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Ulusal değişim programlarının etkinliği arttırılacaktır.</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Uluslararası değişim programlarının etkinliği arttırılacaktır.</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 Değişim programlarının tanıtılması ve geliştirilmesi yönünde toplantılar yapılması.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 </w:t>
            </w:r>
            <w:proofErr w:type="gramStart"/>
            <w:r w:rsidRPr="005B4859">
              <w:rPr>
                <w:rFonts w:ascii="Times New Roman" w:hAnsi="Times New Roman" w:cs="Times New Roman"/>
                <w:sz w:val="24"/>
                <w:szCs w:val="24"/>
              </w:rPr>
              <w:t>ikili</w:t>
            </w:r>
            <w:proofErr w:type="gramEnd"/>
            <w:r w:rsidRPr="005B4859">
              <w:rPr>
                <w:rFonts w:ascii="Times New Roman" w:hAnsi="Times New Roman" w:cs="Times New Roman"/>
                <w:sz w:val="24"/>
                <w:szCs w:val="24"/>
              </w:rPr>
              <w:t xml:space="preserve"> işbirliği sayısı arttırılacaktır.</w:t>
            </w:r>
          </w:p>
        </w:tc>
      </w:tr>
      <w:tr w:rsidR="005C79CC" w:rsidRPr="009A5BD2" w:rsidTr="007F51ED">
        <w:trPr>
          <w:trHeight w:val="285"/>
          <w:tblCellSpacing w:w="11" w:type="dxa"/>
        </w:trPr>
        <w:tc>
          <w:tcPr>
            <w:tcW w:w="1807" w:type="dxa"/>
            <w:shd w:val="clear" w:color="auto" w:fill="4BACC6"/>
            <w:vAlign w:val="center"/>
          </w:tcPr>
          <w:p w:rsidR="005C79CC" w:rsidRPr="00FA7C36" w:rsidRDefault="005C79CC" w:rsidP="005C79CC">
            <w:pPr>
              <w:pStyle w:val="TableParagraph"/>
              <w:spacing w:before="4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Maliyet Tahmini</w:t>
            </w:r>
          </w:p>
        </w:tc>
        <w:tc>
          <w:tcPr>
            <w:tcW w:w="7766" w:type="dxa"/>
            <w:gridSpan w:val="9"/>
            <w:shd w:val="clear" w:color="auto" w:fill="FDE9D9"/>
            <w:vAlign w:val="center"/>
          </w:tcPr>
          <w:p w:rsidR="005C79CC" w:rsidRPr="003C6F29" w:rsidRDefault="003C6F29" w:rsidP="005C79CC">
            <w:pPr>
              <w:pStyle w:val="TableParagraph"/>
              <w:spacing w:before="41"/>
              <w:ind w:left="80"/>
              <w:rPr>
                <w:rFonts w:ascii="Times New Roman" w:hAnsi="Times New Roman" w:cs="Times New Roman"/>
                <w:color w:val="FF0000"/>
                <w:sz w:val="24"/>
                <w:szCs w:val="24"/>
              </w:rPr>
            </w:pPr>
            <w:r w:rsidRPr="003C6F29">
              <w:rPr>
                <w:bCs/>
                <w:color w:val="000000"/>
                <w:sz w:val="20"/>
                <w:szCs w:val="20"/>
              </w:rPr>
              <w:t>22.618.000,00</w:t>
            </w:r>
            <w:r w:rsidR="00CB61C9">
              <w:rPr>
                <w:bCs/>
                <w:color w:val="000000"/>
                <w:sz w:val="20"/>
                <w:szCs w:val="20"/>
              </w:rPr>
              <w:t xml:space="preserve">  TL</w:t>
            </w:r>
          </w:p>
        </w:tc>
      </w:tr>
      <w:tr w:rsidR="005C79CC" w:rsidRPr="009A5BD2" w:rsidTr="007F51ED">
        <w:trPr>
          <w:trHeight w:val="1046"/>
          <w:tblCellSpacing w:w="11" w:type="dxa"/>
        </w:trPr>
        <w:tc>
          <w:tcPr>
            <w:tcW w:w="1807" w:type="dxa"/>
            <w:shd w:val="clear" w:color="auto" w:fill="4BACC6"/>
            <w:vAlign w:val="center"/>
          </w:tcPr>
          <w:p w:rsidR="005C79CC" w:rsidRPr="00FA7C36" w:rsidRDefault="005C79CC" w:rsidP="005C79CC">
            <w:pPr>
              <w:pStyle w:val="TableParagraph"/>
              <w:rPr>
                <w:rFonts w:ascii="Times New Roman" w:hAnsi="Times New Roman" w:cs="Times New Roman"/>
                <w:color w:val="FFFFFF" w:themeColor="background1"/>
                <w:sz w:val="24"/>
                <w:szCs w:val="24"/>
              </w:rPr>
            </w:pPr>
          </w:p>
          <w:p w:rsidR="005C79CC" w:rsidRPr="00FA7C36" w:rsidRDefault="005C79CC" w:rsidP="005C79CC">
            <w:pPr>
              <w:pStyle w:val="TableParagraph"/>
              <w:spacing w:before="7"/>
              <w:rPr>
                <w:rFonts w:ascii="Times New Roman" w:hAnsi="Times New Roman" w:cs="Times New Roman"/>
                <w:color w:val="FFFFFF" w:themeColor="background1"/>
                <w:sz w:val="24"/>
                <w:szCs w:val="24"/>
              </w:rPr>
            </w:pPr>
          </w:p>
          <w:p w:rsidR="005C79CC" w:rsidRPr="00FA7C36" w:rsidRDefault="005C79CC" w:rsidP="005C79CC">
            <w:pPr>
              <w:pStyle w:val="TableParagraph"/>
              <w:spacing w:before="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Tespitler</w:t>
            </w:r>
          </w:p>
        </w:tc>
        <w:tc>
          <w:tcPr>
            <w:tcW w:w="7766" w:type="dxa"/>
            <w:gridSpan w:val="9"/>
            <w:shd w:val="clear" w:color="auto" w:fill="FDE9D9"/>
            <w:vAlign w:val="center"/>
          </w:tcPr>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AR-GE faaliyetlerinin geli</w:t>
            </w:r>
            <w:r w:rsidRPr="005B4859">
              <w:rPr>
                <w:rFonts w:ascii="Times New Roman" w:hAnsi="Times New Roman" w:cs="Times New Roman" w:hint="eastAsia"/>
                <w:sz w:val="24"/>
                <w:szCs w:val="24"/>
              </w:rPr>
              <w:t>ş</w:t>
            </w:r>
            <w:r w:rsidRPr="005B4859">
              <w:rPr>
                <w:rFonts w:ascii="Times New Roman" w:hAnsi="Times New Roman" w:cs="Times New Roman"/>
                <w:sz w:val="24"/>
                <w:szCs w:val="24"/>
              </w:rPr>
              <w:t>tirilmesi gereklili</w:t>
            </w:r>
            <w:r w:rsidRPr="005B4859">
              <w:rPr>
                <w:rFonts w:ascii="Times New Roman" w:hAnsi="Times New Roman" w:cs="Times New Roman" w:hint="eastAsia"/>
                <w:sz w:val="24"/>
                <w:szCs w:val="24"/>
              </w:rPr>
              <w:t>ğ</w:t>
            </w:r>
            <w:r w:rsidRPr="005B4859">
              <w:rPr>
                <w:rFonts w:ascii="Times New Roman" w:hAnsi="Times New Roman" w:cs="Times New Roman"/>
                <w:sz w:val="24"/>
                <w:szCs w:val="24"/>
              </w:rPr>
              <w:t>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hint="eastAsia"/>
                <w:sz w:val="24"/>
                <w:szCs w:val="24"/>
              </w:rPr>
              <w:t>İ</w:t>
            </w:r>
            <w:r w:rsidRPr="005B4859">
              <w:rPr>
                <w:rFonts w:ascii="Times New Roman" w:hAnsi="Times New Roman" w:cs="Times New Roman"/>
                <w:sz w:val="24"/>
                <w:szCs w:val="24"/>
              </w:rPr>
              <w:t>ndekslenen bilimsel dergilerde yap</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lan yay</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nlar</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n nitelik ve niceli</w:t>
            </w:r>
            <w:r w:rsidRPr="005B4859">
              <w:rPr>
                <w:rFonts w:ascii="Times New Roman" w:hAnsi="Times New Roman" w:cs="Times New Roman" w:hint="eastAsia"/>
                <w:sz w:val="24"/>
                <w:szCs w:val="24"/>
              </w:rPr>
              <w:t>ğ</w:t>
            </w:r>
            <w:r w:rsidRPr="005B4859">
              <w:rPr>
                <w:rFonts w:ascii="Times New Roman" w:hAnsi="Times New Roman" w:cs="Times New Roman"/>
                <w:sz w:val="24"/>
                <w:szCs w:val="24"/>
              </w:rPr>
              <w:t xml:space="preserve">inin </w:t>
            </w:r>
            <w:r w:rsidRPr="005B4859">
              <w:rPr>
                <w:rFonts w:ascii="Times New Roman" w:hAnsi="Times New Roman" w:cs="Times New Roman" w:hint="eastAsia"/>
                <w:sz w:val="24"/>
                <w:szCs w:val="24"/>
              </w:rPr>
              <w:t>ö</w:t>
            </w:r>
            <w:r w:rsidRPr="005B4859">
              <w:rPr>
                <w:rFonts w:ascii="Times New Roman" w:hAnsi="Times New Roman" w:cs="Times New Roman"/>
                <w:sz w:val="24"/>
                <w:szCs w:val="24"/>
              </w:rPr>
              <w:t>nemli bir ba</w:t>
            </w:r>
            <w:r w:rsidRPr="005B4859">
              <w:rPr>
                <w:rFonts w:ascii="Times New Roman" w:hAnsi="Times New Roman" w:cs="Times New Roman" w:hint="eastAsia"/>
                <w:sz w:val="24"/>
                <w:szCs w:val="24"/>
              </w:rPr>
              <w:t>ş</w:t>
            </w:r>
            <w:r w:rsidRPr="005B4859">
              <w:rPr>
                <w:rFonts w:ascii="Times New Roman" w:hAnsi="Times New Roman" w:cs="Times New Roman"/>
                <w:sz w:val="24"/>
                <w:szCs w:val="24"/>
              </w:rPr>
              <w:t>ar</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 xml:space="preserve"> kriteri olmas</w:t>
            </w:r>
            <w:r w:rsidRPr="005B4859">
              <w:rPr>
                <w:rFonts w:ascii="Times New Roman" w:hAnsi="Times New Roman" w:cs="Times New Roman" w:hint="eastAsia"/>
                <w:sz w:val="24"/>
                <w:szCs w:val="24"/>
              </w:rPr>
              <w:t>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Akademik personele yurt içi ve yurt dışı bilimsel etkinliklere katılım için yeterli destek</w:t>
            </w:r>
            <w:r>
              <w:rPr>
                <w:rFonts w:ascii="Times New Roman" w:hAnsi="Times New Roman" w:cs="Times New Roman"/>
                <w:sz w:val="24"/>
                <w:szCs w:val="24"/>
              </w:rPr>
              <w:t xml:space="preserve"> </w:t>
            </w:r>
            <w:r w:rsidRPr="005B4859">
              <w:rPr>
                <w:rFonts w:ascii="Times New Roman" w:hAnsi="Times New Roman" w:cs="Times New Roman"/>
                <w:sz w:val="24"/>
                <w:szCs w:val="24"/>
              </w:rPr>
              <w:t>sağlanamaması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Bilimsel araştırmalar için ödenek desteğinin yetersiz olması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Öğretim üyelerinin iş ve ders yüklerinin fazla olması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Ulusal Ajans tarafından sağlanan değişim programlarına ait bursların yetersiz kalması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Yabancı dilde verilen ders sayısının Üniversite genelinde düşük olması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Uluslararası akreditasyon ücretlerinin yüksek olması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Değişim programlarının etkin kullanılıyor olması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Universitenin uluslararasılaşmasının istenilen duzeyde olmaması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Oğretim uyesi başına duşen yayın sayısının duşuk olması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Araştırmacı lisansustu oğrenci eksikliğinin olması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Bilimsel Çalışmalar ve Yayınların Patentlere ve Ürüne Dönüştürülememesi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Akademik Teşviklerin Bulunması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Akademik Personele ve Lisansüstü Tez Öğrencilerine Araştırma ve Yayın Destekleri Verilmesi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Araştırma Görevlisi Sayısının Yeterli Olmaması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Öğretim Elemanlarının Uluslararası Nitelikli Bilimsel Araştırma ve Yayın </w:t>
            </w:r>
            <w:r w:rsidRPr="005B4859">
              <w:rPr>
                <w:rFonts w:ascii="Times New Roman" w:hAnsi="Times New Roman" w:cs="Times New Roman"/>
                <w:sz w:val="24"/>
                <w:szCs w:val="24"/>
              </w:rPr>
              <w:lastRenderedPageBreak/>
              <w:t xml:space="preserve">Çabalarının Yeterince Etkin Olmaması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Öğrenci ve öğretim elemanları başına düşen kütüphanedeki yayın sayısının azlığı.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Kütüphanedeki elektronik kaynakların yetersiz olması</w:t>
            </w:r>
          </w:p>
          <w:p w:rsidR="005C79CC" w:rsidRPr="00234357" w:rsidRDefault="005C79CC" w:rsidP="00B66955">
            <w:pPr>
              <w:pStyle w:val="ListeParagraf"/>
              <w:widowControl/>
              <w:numPr>
                <w:ilvl w:val="0"/>
                <w:numId w:val="22"/>
              </w:numPr>
              <w:adjustRightInd w:val="0"/>
              <w:ind w:left="388" w:hanging="283"/>
            </w:pPr>
            <w:r w:rsidRPr="005B4859">
              <w:rPr>
                <w:rFonts w:ascii="Times New Roman" w:hAnsi="Times New Roman" w:cs="Times New Roman"/>
                <w:sz w:val="24"/>
                <w:szCs w:val="24"/>
              </w:rPr>
              <w:t>Değişim programları konusunda yetişmiş personel sayısının yetersiz olması.</w:t>
            </w:r>
            <w:r w:rsidRPr="00E433B1">
              <w:rPr>
                <w:sz w:val="18"/>
                <w:szCs w:val="18"/>
              </w:rPr>
              <w:t xml:space="preserve"> </w:t>
            </w:r>
          </w:p>
        </w:tc>
      </w:tr>
      <w:tr w:rsidR="005C79CC" w:rsidRPr="009A5BD2" w:rsidTr="007F51ED">
        <w:trPr>
          <w:trHeight w:val="8910"/>
          <w:tblCellSpacing w:w="11" w:type="dxa"/>
        </w:trPr>
        <w:tc>
          <w:tcPr>
            <w:tcW w:w="1807" w:type="dxa"/>
            <w:shd w:val="clear" w:color="auto" w:fill="4BACC6"/>
            <w:vAlign w:val="center"/>
          </w:tcPr>
          <w:p w:rsidR="005C79CC" w:rsidRPr="004F7620" w:rsidRDefault="005C79CC" w:rsidP="00614D64">
            <w:pPr>
              <w:pStyle w:val="TableParagraph"/>
              <w:spacing w:before="1"/>
              <w:ind w:left="79"/>
              <w:rPr>
                <w:rFonts w:ascii="Times New Roman" w:hAnsi="Times New Roman" w:cs="Times New Roman"/>
                <w:color w:val="FFFFFF" w:themeColor="background1"/>
                <w:sz w:val="24"/>
                <w:szCs w:val="24"/>
              </w:rPr>
            </w:pPr>
            <w:r w:rsidRPr="00614D64">
              <w:rPr>
                <w:rFonts w:ascii="Times New Roman" w:hAnsi="Times New Roman" w:cs="Times New Roman"/>
                <w:b/>
                <w:color w:val="FFFFFF" w:themeColor="background1"/>
                <w:sz w:val="24"/>
                <w:szCs w:val="24"/>
              </w:rPr>
              <w:lastRenderedPageBreak/>
              <w:t>İhtiyaçlar</w:t>
            </w:r>
          </w:p>
        </w:tc>
        <w:tc>
          <w:tcPr>
            <w:tcW w:w="7766" w:type="dxa"/>
            <w:gridSpan w:val="9"/>
            <w:shd w:val="clear" w:color="auto" w:fill="FDE9D9"/>
            <w:vAlign w:val="center"/>
          </w:tcPr>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Akademik Personel Performans</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n</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n art</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r</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lmas</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na y</w:t>
            </w:r>
            <w:r w:rsidRPr="005B4859">
              <w:rPr>
                <w:rFonts w:ascii="Times New Roman" w:hAnsi="Times New Roman" w:cs="Times New Roman" w:hint="eastAsia"/>
                <w:sz w:val="24"/>
                <w:szCs w:val="24"/>
              </w:rPr>
              <w:t>ö</w:t>
            </w:r>
            <w:r w:rsidRPr="005B4859">
              <w:rPr>
                <w:rFonts w:ascii="Times New Roman" w:hAnsi="Times New Roman" w:cs="Times New Roman"/>
                <w:sz w:val="24"/>
                <w:szCs w:val="24"/>
              </w:rPr>
              <w:t>nelik faaliyet ve te</w:t>
            </w:r>
            <w:r w:rsidRPr="005B4859">
              <w:rPr>
                <w:rFonts w:ascii="Times New Roman" w:hAnsi="Times New Roman" w:cs="Times New Roman" w:hint="eastAsia"/>
                <w:sz w:val="24"/>
                <w:szCs w:val="24"/>
              </w:rPr>
              <w:t>ş</w:t>
            </w:r>
            <w:r w:rsidRPr="005B4859">
              <w:rPr>
                <w:rFonts w:ascii="Times New Roman" w:hAnsi="Times New Roman" w:cs="Times New Roman"/>
                <w:sz w:val="24"/>
                <w:szCs w:val="24"/>
              </w:rPr>
              <w:t>vik sisteminin geli</w:t>
            </w:r>
            <w:r w:rsidRPr="005B4859">
              <w:rPr>
                <w:rFonts w:ascii="Times New Roman" w:hAnsi="Times New Roman" w:cs="Times New Roman" w:hint="eastAsia"/>
                <w:sz w:val="24"/>
                <w:szCs w:val="24"/>
              </w:rPr>
              <w:t>ş</w:t>
            </w:r>
            <w:r w:rsidRPr="005B4859">
              <w:rPr>
                <w:rFonts w:ascii="Times New Roman" w:hAnsi="Times New Roman" w:cs="Times New Roman"/>
                <w:sz w:val="24"/>
                <w:szCs w:val="24"/>
              </w:rPr>
              <w:t>tirilmesi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hint="eastAsia"/>
                <w:sz w:val="24"/>
                <w:szCs w:val="24"/>
              </w:rPr>
              <w:t>Öğ</w:t>
            </w:r>
            <w:r w:rsidRPr="005B4859">
              <w:rPr>
                <w:rFonts w:ascii="Times New Roman" w:hAnsi="Times New Roman" w:cs="Times New Roman"/>
                <w:sz w:val="24"/>
                <w:szCs w:val="24"/>
              </w:rPr>
              <w:t xml:space="preserve">retim </w:t>
            </w:r>
            <w:r w:rsidRPr="005B4859">
              <w:rPr>
                <w:rFonts w:ascii="Times New Roman" w:hAnsi="Times New Roman" w:cs="Times New Roman" w:hint="eastAsia"/>
                <w:sz w:val="24"/>
                <w:szCs w:val="24"/>
              </w:rPr>
              <w:t>ü</w:t>
            </w:r>
            <w:r w:rsidRPr="005B4859">
              <w:rPr>
                <w:rFonts w:ascii="Times New Roman" w:hAnsi="Times New Roman" w:cs="Times New Roman"/>
                <w:sz w:val="24"/>
                <w:szCs w:val="24"/>
              </w:rPr>
              <w:t>yesi performans</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na g</w:t>
            </w:r>
            <w:r w:rsidRPr="005B4859">
              <w:rPr>
                <w:rFonts w:ascii="Times New Roman" w:hAnsi="Times New Roman" w:cs="Times New Roman" w:hint="eastAsia"/>
                <w:sz w:val="24"/>
                <w:szCs w:val="24"/>
              </w:rPr>
              <w:t>ö</w:t>
            </w:r>
            <w:r w:rsidRPr="005B4859">
              <w:rPr>
                <w:rFonts w:ascii="Times New Roman" w:hAnsi="Times New Roman" w:cs="Times New Roman"/>
                <w:sz w:val="24"/>
                <w:szCs w:val="24"/>
              </w:rPr>
              <w:t>re bireysel proje destek sisteminin geli</w:t>
            </w:r>
            <w:r w:rsidRPr="005B4859">
              <w:rPr>
                <w:rFonts w:ascii="Times New Roman" w:hAnsi="Times New Roman" w:cs="Times New Roman" w:hint="eastAsia"/>
                <w:sz w:val="24"/>
                <w:szCs w:val="24"/>
              </w:rPr>
              <w:t>ş</w:t>
            </w:r>
            <w:r w:rsidRPr="005B4859">
              <w:rPr>
                <w:rFonts w:ascii="Times New Roman" w:hAnsi="Times New Roman" w:cs="Times New Roman"/>
                <w:sz w:val="24"/>
                <w:szCs w:val="24"/>
              </w:rPr>
              <w:t>tirilerek uygulanmas</w:t>
            </w:r>
            <w:r w:rsidRPr="005B4859">
              <w:rPr>
                <w:rFonts w:ascii="Times New Roman" w:hAnsi="Times New Roman" w:cs="Times New Roman" w:hint="eastAsia"/>
                <w:sz w:val="24"/>
                <w:szCs w:val="24"/>
              </w:rPr>
              <w:t>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hint="eastAsia"/>
                <w:sz w:val="24"/>
                <w:szCs w:val="24"/>
              </w:rPr>
              <w:t>Öğ</w:t>
            </w:r>
            <w:r w:rsidRPr="005B4859">
              <w:rPr>
                <w:rFonts w:ascii="Times New Roman" w:hAnsi="Times New Roman" w:cs="Times New Roman"/>
                <w:sz w:val="24"/>
                <w:szCs w:val="24"/>
              </w:rPr>
              <w:t>retim elemanlar</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na y</w:t>
            </w:r>
            <w:r w:rsidRPr="005B4859">
              <w:rPr>
                <w:rFonts w:ascii="Times New Roman" w:hAnsi="Times New Roman" w:cs="Times New Roman" w:hint="eastAsia"/>
                <w:sz w:val="24"/>
                <w:szCs w:val="24"/>
              </w:rPr>
              <w:t>ö</w:t>
            </w:r>
            <w:r w:rsidRPr="005B4859">
              <w:rPr>
                <w:rFonts w:ascii="Times New Roman" w:hAnsi="Times New Roman" w:cs="Times New Roman"/>
                <w:sz w:val="24"/>
                <w:szCs w:val="24"/>
              </w:rPr>
              <w:t>nelik yabanc</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 xml:space="preserve"> dil kurslar</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 xml:space="preserve"> (Literat</w:t>
            </w:r>
            <w:r w:rsidRPr="005B4859">
              <w:rPr>
                <w:rFonts w:ascii="Times New Roman" w:hAnsi="Times New Roman" w:cs="Times New Roman" w:hint="eastAsia"/>
                <w:sz w:val="24"/>
                <w:szCs w:val="24"/>
              </w:rPr>
              <w:t>ü</w:t>
            </w:r>
            <w:r w:rsidRPr="005B4859">
              <w:rPr>
                <w:rFonts w:ascii="Times New Roman" w:hAnsi="Times New Roman" w:cs="Times New Roman"/>
                <w:sz w:val="24"/>
                <w:szCs w:val="24"/>
              </w:rPr>
              <w:t xml:space="preserve">r destekli)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Ara</w:t>
            </w:r>
            <w:r w:rsidRPr="005B4859">
              <w:rPr>
                <w:rFonts w:ascii="Times New Roman" w:hAnsi="Times New Roman" w:cs="Times New Roman" w:hint="eastAsia"/>
                <w:sz w:val="24"/>
                <w:szCs w:val="24"/>
              </w:rPr>
              <w:t>ş</w:t>
            </w:r>
            <w:r w:rsidRPr="005B4859">
              <w:rPr>
                <w:rFonts w:ascii="Times New Roman" w:hAnsi="Times New Roman" w:cs="Times New Roman"/>
                <w:sz w:val="24"/>
                <w:szCs w:val="24"/>
              </w:rPr>
              <w:t>t</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rma merkezlerinin bilimsel yay</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na katk</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s</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n</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 xml:space="preserve"> art</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racak mali olanaklar</w:t>
            </w:r>
            <w:r w:rsidRPr="005B4859">
              <w:rPr>
                <w:rFonts w:ascii="Times New Roman" w:hAnsi="Times New Roman" w:cs="Times New Roman" w:hint="eastAsia"/>
                <w:sz w:val="24"/>
                <w:szCs w:val="24"/>
              </w:rPr>
              <w:t>ı</w:t>
            </w:r>
            <w:r w:rsidRPr="005B4859">
              <w:rPr>
                <w:rFonts w:ascii="Times New Roman" w:hAnsi="Times New Roman" w:cs="Times New Roman"/>
                <w:sz w:val="24"/>
                <w:szCs w:val="24"/>
              </w:rPr>
              <w:t>n geli</w:t>
            </w:r>
            <w:r w:rsidRPr="005B4859">
              <w:rPr>
                <w:rFonts w:ascii="Times New Roman" w:hAnsi="Times New Roman" w:cs="Times New Roman" w:hint="eastAsia"/>
                <w:sz w:val="24"/>
                <w:szCs w:val="24"/>
              </w:rPr>
              <w:t>ş</w:t>
            </w:r>
            <w:r w:rsidRPr="005B4859">
              <w:rPr>
                <w:rFonts w:ascii="Times New Roman" w:hAnsi="Times New Roman" w:cs="Times New Roman"/>
                <w:sz w:val="24"/>
                <w:szCs w:val="24"/>
              </w:rPr>
              <w:t>tirilmesi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Akademik atama kriterlerinin araştırma kapasitesini artıracak şekilde yeniden düzenlenmesi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Yabancı dilde verilen ders sayısının artırılması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Uluslararası akreditasyona ayrılan bütçenin artırılması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Nitelikli yayın sayısının arttırılması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Projelerin ve lisansustu tez calışmalarının yayına donuşturulmesi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Patent ve Faydalı Modellerin Ürüne Dönüştürülmesi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İndeksli Yayın Sayılarının BAP Projeleri Kaynaklarından Üretilmesi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Atıf Sayılarında Uluslararası Rekabet Edebilecek Seviyeye Gelinmesi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Üniversitemiz Ulusal ve Uluslar Arası Başarı Seviyesinin Yükseltilmesi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Uluslararası Standartlarda Araştırma Görevlisi Niteliğine Sahip Olmak</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Akademik yazım birimi kurulması.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Akademisyenlerin yayın hazırlama ve etki değeri yüksek dergilerde yayınlama eğitimlerinin belirli bir takvim içerisinde yapılması.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Kütüphane bütçesinin artırılması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Akademik alımlarda uluslararası alanda yayın yapmış kişilere öncelik verilmesi.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Değişim programları konusunda yetişmiş personel ihtiyacının olması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Başvuru sürecinin hızlı ve güvenilir yapılabilmesi için otomasyon sisteminin temin edilmesi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Oğrencilerin katılabileceği hareketlilik programlarının ceşitlendirilmesi</w:t>
            </w:r>
          </w:p>
        </w:tc>
      </w:tr>
    </w:tbl>
    <w:p w:rsidR="005C79CC" w:rsidRDefault="005C79CC" w:rsidP="005C79CC">
      <w:pPr>
        <w:rPr>
          <w:rFonts w:ascii="Times New Roman" w:hAnsi="Times New Roman" w:cs="Times New Roman"/>
          <w:sz w:val="24"/>
          <w:szCs w:val="24"/>
        </w:rPr>
      </w:pPr>
    </w:p>
    <w:p w:rsidR="005C79CC" w:rsidRDefault="005C79CC"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tbl>
      <w:tblPr>
        <w:tblStyle w:val="TableNormal"/>
        <w:tblpPr w:leftFromText="142" w:rightFromText="142" w:vertAnchor="text" w:horzAnchor="page" w:tblpXSpec="center" w:tblpY="1"/>
        <w:tblW w:w="0" w:type="auto"/>
        <w:tblCellSpacing w:w="20" w:type="dxa"/>
        <w:tblBorders>
          <w:top w:val="outset" w:sz="4" w:space="0" w:color="943634"/>
          <w:left w:val="outset" w:sz="4" w:space="0" w:color="943634"/>
          <w:bottom w:val="outset" w:sz="4" w:space="0" w:color="943634"/>
          <w:right w:val="outset" w:sz="4" w:space="0" w:color="943634"/>
          <w:insideH w:val="outset" w:sz="4" w:space="0" w:color="943634"/>
          <w:insideV w:val="single" w:sz="4" w:space="0" w:color="auto"/>
        </w:tblBorders>
        <w:tblLayout w:type="fixed"/>
        <w:tblLook w:val="01E0"/>
      </w:tblPr>
      <w:tblGrid>
        <w:gridCol w:w="1881"/>
        <w:gridCol w:w="876"/>
        <w:gridCol w:w="1150"/>
        <w:gridCol w:w="1061"/>
        <w:gridCol w:w="1061"/>
        <w:gridCol w:w="907"/>
        <w:gridCol w:w="1061"/>
        <w:gridCol w:w="1061"/>
        <w:gridCol w:w="847"/>
        <w:gridCol w:w="1215"/>
      </w:tblGrid>
      <w:tr w:rsidR="005C79CC" w:rsidRPr="009A5BD2" w:rsidTr="00DE56CA">
        <w:trPr>
          <w:trHeight w:val="501"/>
          <w:tblCellSpacing w:w="20" w:type="dxa"/>
        </w:trPr>
        <w:tc>
          <w:tcPr>
            <w:tcW w:w="1821" w:type="dxa"/>
            <w:shd w:val="clear" w:color="auto" w:fill="4BACC6"/>
            <w:vAlign w:val="center"/>
          </w:tcPr>
          <w:p w:rsidR="005C79CC" w:rsidRPr="00FA7C36" w:rsidRDefault="005C79CC" w:rsidP="007F51ED">
            <w:pPr>
              <w:pStyle w:val="TableParagraph"/>
              <w:spacing w:before="149"/>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lastRenderedPageBreak/>
              <w:t>Amaç</w:t>
            </w:r>
          </w:p>
        </w:tc>
        <w:tc>
          <w:tcPr>
            <w:tcW w:w="9179" w:type="dxa"/>
            <w:gridSpan w:val="9"/>
            <w:shd w:val="clear" w:color="auto" w:fill="FDE9D9"/>
            <w:vAlign w:val="center"/>
          </w:tcPr>
          <w:p w:rsidR="005C79CC" w:rsidRPr="009A5BD2" w:rsidRDefault="005C79CC" w:rsidP="007F51ED">
            <w:pPr>
              <w:pStyle w:val="TableParagraph"/>
              <w:spacing w:before="41" w:line="249" w:lineRule="auto"/>
              <w:ind w:left="80" w:right="56"/>
              <w:rPr>
                <w:rFonts w:ascii="Times New Roman" w:hAnsi="Times New Roman" w:cs="Times New Roman"/>
                <w:sz w:val="24"/>
                <w:szCs w:val="24"/>
              </w:rPr>
            </w:pPr>
            <w:r w:rsidRPr="009A5BD2">
              <w:rPr>
                <w:rFonts w:ascii="Times New Roman" w:hAnsi="Times New Roman" w:cs="Times New Roman"/>
                <w:bCs/>
                <w:sz w:val="24"/>
                <w:szCs w:val="24"/>
              </w:rPr>
              <w:t xml:space="preserve">A1 </w:t>
            </w:r>
            <w:r>
              <w:rPr>
                <w:rFonts w:ascii="Times New Roman" w:hAnsi="Times New Roman" w:cs="Times New Roman"/>
                <w:bCs/>
                <w:sz w:val="24"/>
                <w:szCs w:val="24"/>
              </w:rPr>
              <w:t xml:space="preserve">Ulusal ve </w:t>
            </w:r>
            <w:r w:rsidRPr="009A5BD2">
              <w:rPr>
                <w:rFonts w:ascii="Times New Roman" w:hAnsi="Times New Roman" w:cs="Times New Roman"/>
                <w:bCs/>
                <w:sz w:val="24"/>
                <w:szCs w:val="24"/>
              </w:rPr>
              <w:t xml:space="preserve">Uluslararası Alanda Etkin, Saygın, Girişimci ve Yenilikçi Bir </w:t>
            </w:r>
            <w:proofErr w:type="gramStart"/>
            <w:r w:rsidRPr="009A5BD2">
              <w:rPr>
                <w:rFonts w:ascii="Times New Roman" w:hAnsi="Times New Roman" w:cs="Times New Roman"/>
                <w:bCs/>
                <w:sz w:val="24"/>
                <w:szCs w:val="24"/>
              </w:rPr>
              <w:t>Araştırma  Üniversitesi</w:t>
            </w:r>
            <w:proofErr w:type="gramEnd"/>
            <w:r w:rsidRPr="009A5BD2">
              <w:rPr>
                <w:rFonts w:ascii="Times New Roman" w:hAnsi="Times New Roman" w:cs="Times New Roman"/>
                <w:bCs/>
                <w:sz w:val="24"/>
                <w:szCs w:val="24"/>
              </w:rPr>
              <w:t xml:space="preserve"> Olmak.</w:t>
            </w:r>
          </w:p>
        </w:tc>
      </w:tr>
      <w:tr w:rsidR="005C79CC" w:rsidRPr="009A5BD2" w:rsidTr="00DE56CA">
        <w:trPr>
          <w:trHeight w:val="285"/>
          <w:tblCellSpacing w:w="20" w:type="dxa"/>
        </w:trPr>
        <w:tc>
          <w:tcPr>
            <w:tcW w:w="1821" w:type="dxa"/>
            <w:shd w:val="clear" w:color="auto" w:fill="4BACC6"/>
            <w:vAlign w:val="center"/>
          </w:tcPr>
          <w:p w:rsidR="005C79CC" w:rsidRPr="00FA7C36" w:rsidRDefault="005C79CC" w:rsidP="007F51ED">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Hedef</w:t>
            </w:r>
          </w:p>
        </w:tc>
        <w:tc>
          <w:tcPr>
            <w:tcW w:w="9179" w:type="dxa"/>
            <w:gridSpan w:val="9"/>
            <w:shd w:val="clear" w:color="auto" w:fill="FDE9D9"/>
            <w:vAlign w:val="center"/>
          </w:tcPr>
          <w:p w:rsidR="005C79CC" w:rsidRPr="009A5BD2" w:rsidRDefault="005C79CC" w:rsidP="007F51ED">
            <w:pPr>
              <w:pStyle w:val="TableParagraph"/>
              <w:spacing w:before="41"/>
              <w:ind w:left="80"/>
              <w:rPr>
                <w:rFonts w:ascii="Times New Roman" w:hAnsi="Times New Roman" w:cs="Times New Roman"/>
                <w:sz w:val="24"/>
                <w:szCs w:val="24"/>
              </w:rPr>
            </w:pPr>
            <w:r w:rsidRPr="009A5BD2">
              <w:rPr>
                <w:rFonts w:ascii="Times New Roman" w:hAnsi="Times New Roman" w:cs="Times New Roman"/>
                <w:color w:val="231F20"/>
                <w:sz w:val="24"/>
                <w:szCs w:val="24"/>
              </w:rPr>
              <w:t>H</w:t>
            </w:r>
            <w:r w:rsidRPr="009A5BD2">
              <w:rPr>
                <w:rFonts w:ascii="Times New Roman" w:hAnsi="Times New Roman" w:cs="Times New Roman"/>
                <w:color w:val="231F20"/>
                <w:spacing w:val="-34"/>
                <w:sz w:val="24"/>
                <w:szCs w:val="24"/>
              </w:rPr>
              <w:t xml:space="preserve"> </w:t>
            </w:r>
            <w:r w:rsidRPr="009A5BD2">
              <w:rPr>
                <w:rFonts w:ascii="Times New Roman" w:hAnsi="Times New Roman" w:cs="Times New Roman"/>
                <w:color w:val="231F20"/>
                <w:sz w:val="24"/>
                <w:szCs w:val="24"/>
              </w:rPr>
              <w:t>1.</w:t>
            </w:r>
            <w:r>
              <w:rPr>
                <w:rFonts w:ascii="Times New Roman" w:hAnsi="Times New Roman" w:cs="Times New Roman"/>
                <w:color w:val="231F20"/>
                <w:sz w:val="24"/>
                <w:szCs w:val="24"/>
              </w:rPr>
              <w:t>3</w:t>
            </w:r>
            <w:r w:rsidRPr="009A5BD2">
              <w:rPr>
                <w:rFonts w:ascii="Times New Roman" w:hAnsi="Times New Roman" w:cs="Times New Roman"/>
                <w:color w:val="231F20"/>
                <w:sz w:val="24"/>
                <w:szCs w:val="24"/>
              </w:rPr>
              <w:t>:</w:t>
            </w:r>
            <w:r w:rsidRPr="009A5BD2">
              <w:rPr>
                <w:rFonts w:ascii="Times New Roman" w:hAnsi="Times New Roman" w:cs="Times New Roman"/>
                <w:color w:val="231F20"/>
                <w:spacing w:val="-33"/>
                <w:sz w:val="24"/>
                <w:szCs w:val="24"/>
              </w:rPr>
              <w:t xml:space="preserve"> </w:t>
            </w:r>
            <w:r w:rsidRPr="003C63CD">
              <w:rPr>
                <w:rFonts w:ascii="Times New Roman" w:hAnsi="Times New Roman" w:cs="Times New Roman"/>
                <w:sz w:val="24"/>
                <w:szCs w:val="24"/>
              </w:rPr>
              <w:t xml:space="preserve"> </w:t>
            </w:r>
            <w:r w:rsidRPr="009A5BD2">
              <w:rPr>
                <w:rFonts w:ascii="Times New Roman" w:eastAsia="Times New Roman" w:hAnsi="Times New Roman" w:cs="Times New Roman"/>
                <w:color w:val="000000"/>
                <w:sz w:val="24"/>
                <w:szCs w:val="24"/>
              </w:rPr>
              <w:t xml:space="preserve"> </w:t>
            </w:r>
            <w:r>
              <w:rPr>
                <w:rFonts w:ascii="Times New Roman" w:hAnsi="Times New Roman" w:cs="Times New Roman"/>
                <w:color w:val="000000"/>
                <w:sz w:val="24"/>
                <w:szCs w:val="24"/>
              </w:rPr>
              <w:t xml:space="preserve"> Araştırma mataryelleri ve fiziki altyapısının güçlendirilmesi</w:t>
            </w:r>
          </w:p>
        </w:tc>
      </w:tr>
      <w:tr w:rsidR="005C79CC" w:rsidRPr="009A5BD2" w:rsidTr="00DE56CA">
        <w:trPr>
          <w:trHeight w:val="285"/>
          <w:tblCellSpacing w:w="20" w:type="dxa"/>
        </w:trPr>
        <w:tc>
          <w:tcPr>
            <w:tcW w:w="1821" w:type="dxa"/>
            <w:shd w:val="clear" w:color="auto" w:fill="4BACC6"/>
            <w:vAlign w:val="center"/>
          </w:tcPr>
          <w:p w:rsidR="005C79CC" w:rsidRPr="00FA7C36" w:rsidRDefault="005C79CC" w:rsidP="007F51ED">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Sorumlu Birim</w:t>
            </w:r>
          </w:p>
        </w:tc>
        <w:tc>
          <w:tcPr>
            <w:tcW w:w="9179" w:type="dxa"/>
            <w:gridSpan w:val="9"/>
            <w:shd w:val="clear" w:color="auto" w:fill="FDE9D9"/>
            <w:vAlign w:val="center"/>
          </w:tcPr>
          <w:p w:rsidR="005C79CC" w:rsidRPr="009A5BD2" w:rsidRDefault="005C79CC" w:rsidP="007F51ED">
            <w:pPr>
              <w:pStyle w:val="TableParagraph"/>
              <w:spacing w:before="41"/>
              <w:ind w:left="80"/>
              <w:rPr>
                <w:rFonts w:ascii="Times New Roman" w:hAnsi="Times New Roman" w:cs="Times New Roman"/>
                <w:sz w:val="24"/>
                <w:szCs w:val="24"/>
              </w:rPr>
            </w:pPr>
            <w:r>
              <w:rPr>
                <w:rFonts w:ascii="Times New Roman" w:hAnsi="Times New Roman" w:cs="Times New Roman"/>
                <w:sz w:val="24"/>
                <w:szCs w:val="24"/>
              </w:rPr>
              <w:t>Rektörlük</w:t>
            </w:r>
          </w:p>
        </w:tc>
      </w:tr>
      <w:tr w:rsidR="005C79CC" w:rsidRPr="009A5BD2" w:rsidTr="00DE56CA">
        <w:trPr>
          <w:trHeight w:val="557"/>
          <w:tblCellSpacing w:w="20" w:type="dxa"/>
        </w:trPr>
        <w:tc>
          <w:tcPr>
            <w:tcW w:w="1821" w:type="dxa"/>
            <w:shd w:val="clear" w:color="auto" w:fill="4BACC6"/>
            <w:vAlign w:val="center"/>
          </w:tcPr>
          <w:p w:rsidR="005C79CC" w:rsidRPr="00FA7C36" w:rsidRDefault="005C79CC" w:rsidP="007F51ED">
            <w:pPr>
              <w:pStyle w:val="TableParagraph"/>
              <w:spacing w:before="69"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İşbirliği Yapılacak Birimler</w:t>
            </w:r>
          </w:p>
        </w:tc>
        <w:tc>
          <w:tcPr>
            <w:tcW w:w="9179" w:type="dxa"/>
            <w:gridSpan w:val="9"/>
            <w:shd w:val="clear" w:color="auto" w:fill="FDE9D9"/>
            <w:vAlign w:val="center"/>
          </w:tcPr>
          <w:p w:rsidR="005C79CC" w:rsidRPr="009A5BD2" w:rsidRDefault="005C79CC" w:rsidP="007F51ED">
            <w:pPr>
              <w:pStyle w:val="TableParagraph"/>
              <w:tabs>
                <w:tab w:val="left" w:pos="110"/>
              </w:tabs>
              <w:spacing w:line="274" w:lineRule="exact"/>
              <w:ind w:left="110"/>
              <w:rPr>
                <w:rFonts w:ascii="Times New Roman" w:hAnsi="Times New Roman" w:cs="Times New Roman"/>
                <w:sz w:val="24"/>
                <w:szCs w:val="24"/>
              </w:rPr>
            </w:pPr>
            <w:r>
              <w:rPr>
                <w:rFonts w:ascii="Times New Roman" w:hAnsi="Times New Roman" w:cs="Times New Roman"/>
                <w:sz w:val="24"/>
                <w:szCs w:val="24"/>
              </w:rPr>
              <w:t xml:space="preserve">Kütüphane ve Dokümantasyon Daire Başkanlığı, İdari ve Mali işler Daire Başkanlığı, </w:t>
            </w:r>
            <w:r w:rsidR="00C34465">
              <w:rPr>
                <w:rFonts w:ascii="Times New Roman" w:hAnsi="Times New Roman" w:cs="Times New Roman"/>
                <w:sz w:val="24"/>
                <w:szCs w:val="24"/>
              </w:rPr>
              <w:t>Y</w:t>
            </w:r>
            <w:r>
              <w:rPr>
                <w:rFonts w:ascii="Times New Roman" w:hAnsi="Times New Roman" w:cs="Times New Roman"/>
                <w:sz w:val="24"/>
                <w:szCs w:val="24"/>
              </w:rPr>
              <w:t xml:space="preserve">apı </w:t>
            </w:r>
            <w:r w:rsidR="00C34465">
              <w:rPr>
                <w:rFonts w:ascii="Times New Roman" w:hAnsi="Times New Roman" w:cs="Times New Roman"/>
                <w:sz w:val="24"/>
                <w:szCs w:val="24"/>
              </w:rPr>
              <w:t>İ</w:t>
            </w:r>
            <w:r>
              <w:rPr>
                <w:rFonts w:ascii="Times New Roman" w:hAnsi="Times New Roman" w:cs="Times New Roman"/>
                <w:sz w:val="24"/>
                <w:szCs w:val="24"/>
              </w:rPr>
              <w:t>şleri Daire Başkanlığı, BAP,</w:t>
            </w:r>
          </w:p>
        </w:tc>
      </w:tr>
      <w:tr w:rsidR="00925683" w:rsidRPr="009A5BD2" w:rsidTr="00DE56CA">
        <w:trPr>
          <w:cantSplit/>
          <w:trHeight w:val="1134"/>
          <w:tblCellSpacing w:w="20" w:type="dxa"/>
        </w:trPr>
        <w:tc>
          <w:tcPr>
            <w:tcW w:w="1821" w:type="dxa"/>
            <w:shd w:val="clear" w:color="auto" w:fill="4BACC6"/>
            <w:vAlign w:val="center"/>
          </w:tcPr>
          <w:p w:rsidR="005C79CC" w:rsidRPr="00FA7C36" w:rsidRDefault="005C79CC" w:rsidP="007F51ED">
            <w:pPr>
              <w:pStyle w:val="TableParagraph"/>
              <w:spacing w:before="1"/>
              <w:rPr>
                <w:rFonts w:ascii="Times New Roman" w:hAnsi="Times New Roman" w:cs="Times New Roman"/>
                <w:color w:val="FFFFFF" w:themeColor="background1"/>
                <w:sz w:val="24"/>
                <w:szCs w:val="24"/>
              </w:rPr>
            </w:pPr>
          </w:p>
          <w:p w:rsidR="005C79CC" w:rsidRPr="00FA7C36" w:rsidRDefault="005C79CC" w:rsidP="007F51ED">
            <w:pPr>
              <w:pStyle w:val="TableParagraph"/>
              <w:spacing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Performans Göstergeleri</w:t>
            </w:r>
          </w:p>
        </w:tc>
        <w:tc>
          <w:tcPr>
            <w:tcW w:w="836" w:type="dxa"/>
            <w:shd w:val="clear" w:color="auto" w:fill="4BACC6"/>
            <w:vAlign w:val="center"/>
          </w:tcPr>
          <w:p w:rsidR="005C79CC" w:rsidRPr="00614D64" w:rsidRDefault="005C79CC" w:rsidP="007F51ED">
            <w:pPr>
              <w:pStyle w:val="TableParagraph"/>
              <w:spacing w:before="88" w:line="249" w:lineRule="auto"/>
              <w:ind w:left="93" w:right="82"/>
              <w:jc w:val="center"/>
              <w:rPr>
                <w:rFonts w:ascii="Times New Roman" w:hAnsi="Times New Roman" w:cs="Times New Roman"/>
                <w:b/>
                <w:sz w:val="20"/>
                <w:szCs w:val="20"/>
              </w:rPr>
            </w:pPr>
            <w:r w:rsidRPr="00614D64">
              <w:rPr>
                <w:rFonts w:ascii="Times New Roman" w:hAnsi="Times New Roman" w:cs="Times New Roman"/>
                <w:b/>
                <w:color w:val="FFFFFF"/>
                <w:w w:val="95"/>
                <w:sz w:val="20"/>
                <w:szCs w:val="20"/>
              </w:rPr>
              <w:t xml:space="preserve">Hedefe </w:t>
            </w:r>
            <w:r w:rsidRPr="00614D64">
              <w:rPr>
                <w:rFonts w:ascii="Times New Roman" w:hAnsi="Times New Roman" w:cs="Times New Roman"/>
                <w:b/>
                <w:color w:val="FFFFFF"/>
                <w:sz w:val="20"/>
                <w:szCs w:val="20"/>
              </w:rPr>
              <w:t>Etkisi (%)</w:t>
            </w:r>
          </w:p>
        </w:tc>
        <w:tc>
          <w:tcPr>
            <w:tcW w:w="1110" w:type="dxa"/>
            <w:shd w:val="clear" w:color="auto" w:fill="4BACC6"/>
            <w:vAlign w:val="center"/>
          </w:tcPr>
          <w:p w:rsidR="005C79CC" w:rsidRPr="009A5BD2" w:rsidRDefault="005C79CC" w:rsidP="007F51ED">
            <w:pPr>
              <w:pStyle w:val="TableParagraph"/>
              <w:spacing w:before="88" w:line="249" w:lineRule="auto"/>
              <w:ind w:left="86" w:right="73"/>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Plan Dönemi </w:t>
            </w:r>
            <w:r w:rsidRPr="009A5BD2">
              <w:rPr>
                <w:rFonts w:ascii="Times New Roman" w:hAnsi="Times New Roman" w:cs="Times New Roman"/>
                <w:b/>
                <w:color w:val="FFFFFF"/>
                <w:sz w:val="24"/>
                <w:szCs w:val="24"/>
              </w:rPr>
              <w:t xml:space="preserve">Başlangıç </w:t>
            </w:r>
            <w:r w:rsidR="00935BBB">
              <w:rPr>
                <w:rFonts w:ascii="Times New Roman" w:hAnsi="Times New Roman" w:cs="Times New Roman"/>
                <w:b/>
                <w:color w:val="FFFFFF"/>
                <w:w w:val="95"/>
                <w:sz w:val="24"/>
                <w:szCs w:val="24"/>
              </w:rPr>
              <w:t>Değeri (2019</w:t>
            </w:r>
            <w:r w:rsidRPr="009A5BD2">
              <w:rPr>
                <w:rFonts w:ascii="Times New Roman" w:hAnsi="Times New Roman" w:cs="Times New Roman"/>
                <w:b/>
                <w:color w:val="FFFFFF"/>
                <w:w w:val="95"/>
                <w:sz w:val="24"/>
                <w:szCs w:val="24"/>
              </w:rPr>
              <w:t>)</w:t>
            </w:r>
          </w:p>
        </w:tc>
        <w:tc>
          <w:tcPr>
            <w:tcW w:w="1021" w:type="dxa"/>
            <w:shd w:val="clear" w:color="auto" w:fill="4BACC6"/>
            <w:textDirection w:val="btLr"/>
            <w:vAlign w:val="center"/>
          </w:tcPr>
          <w:p w:rsidR="005C79CC" w:rsidRPr="009A5BD2" w:rsidRDefault="005C79CC" w:rsidP="007F51ED">
            <w:pPr>
              <w:pStyle w:val="TableParagraph"/>
              <w:spacing w:before="6"/>
              <w:ind w:left="113" w:right="113"/>
              <w:rPr>
                <w:rFonts w:ascii="Times New Roman" w:hAnsi="Times New Roman" w:cs="Times New Roman"/>
                <w:sz w:val="24"/>
                <w:szCs w:val="24"/>
              </w:rPr>
            </w:pPr>
          </w:p>
          <w:p w:rsidR="005C79CC" w:rsidRPr="009A5BD2" w:rsidRDefault="005C79CC" w:rsidP="007F51ED">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1021" w:type="dxa"/>
            <w:shd w:val="clear" w:color="auto" w:fill="4BACC6"/>
            <w:textDirection w:val="btLr"/>
            <w:vAlign w:val="center"/>
          </w:tcPr>
          <w:p w:rsidR="005C79CC" w:rsidRPr="009A5BD2" w:rsidRDefault="005C79CC" w:rsidP="007F51ED">
            <w:pPr>
              <w:pStyle w:val="TableParagraph"/>
              <w:spacing w:before="6"/>
              <w:ind w:left="113" w:right="113"/>
              <w:rPr>
                <w:rFonts w:ascii="Times New Roman" w:hAnsi="Times New Roman" w:cs="Times New Roman"/>
                <w:sz w:val="24"/>
                <w:szCs w:val="24"/>
              </w:rPr>
            </w:pPr>
          </w:p>
          <w:p w:rsidR="005C79CC" w:rsidRPr="009A5BD2" w:rsidRDefault="005C79CC" w:rsidP="007F51ED">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867" w:type="dxa"/>
            <w:shd w:val="clear" w:color="auto" w:fill="4BACC6"/>
            <w:textDirection w:val="btLr"/>
            <w:vAlign w:val="center"/>
          </w:tcPr>
          <w:p w:rsidR="005C79CC" w:rsidRPr="009A5BD2" w:rsidRDefault="005C79CC" w:rsidP="007F51ED">
            <w:pPr>
              <w:pStyle w:val="TableParagraph"/>
              <w:spacing w:before="6"/>
              <w:ind w:left="113" w:right="113"/>
              <w:rPr>
                <w:rFonts w:ascii="Times New Roman" w:hAnsi="Times New Roman" w:cs="Times New Roman"/>
                <w:sz w:val="24"/>
                <w:szCs w:val="24"/>
              </w:rPr>
            </w:pPr>
          </w:p>
          <w:p w:rsidR="005C79CC" w:rsidRPr="009A5BD2" w:rsidRDefault="005C79CC" w:rsidP="007F51ED">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1021" w:type="dxa"/>
            <w:shd w:val="clear" w:color="auto" w:fill="4BACC6"/>
            <w:textDirection w:val="btLr"/>
            <w:vAlign w:val="center"/>
          </w:tcPr>
          <w:p w:rsidR="005C79CC" w:rsidRPr="009A5BD2" w:rsidRDefault="005C79CC" w:rsidP="007F51ED">
            <w:pPr>
              <w:pStyle w:val="TableParagraph"/>
              <w:spacing w:before="6"/>
              <w:ind w:left="113" w:right="113"/>
              <w:rPr>
                <w:rFonts w:ascii="Times New Roman" w:hAnsi="Times New Roman" w:cs="Times New Roman"/>
                <w:sz w:val="24"/>
                <w:szCs w:val="24"/>
              </w:rPr>
            </w:pPr>
          </w:p>
          <w:p w:rsidR="005C79CC" w:rsidRPr="009A5BD2" w:rsidRDefault="005C79CC" w:rsidP="007F51ED">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1021" w:type="dxa"/>
            <w:shd w:val="clear" w:color="auto" w:fill="4BACC6"/>
            <w:textDirection w:val="btLr"/>
            <w:vAlign w:val="center"/>
          </w:tcPr>
          <w:p w:rsidR="005C79CC" w:rsidRPr="009A5BD2" w:rsidRDefault="005C79CC" w:rsidP="007F51ED">
            <w:pPr>
              <w:pStyle w:val="TableParagraph"/>
              <w:spacing w:before="6"/>
              <w:ind w:left="113" w:right="113"/>
              <w:rPr>
                <w:rFonts w:ascii="Times New Roman" w:hAnsi="Times New Roman" w:cs="Times New Roman"/>
                <w:sz w:val="24"/>
                <w:szCs w:val="24"/>
              </w:rPr>
            </w:pPr>
          </w:p>
          <w:p w:rsidR="005C79CC" w:rsidRPr="009A5BD2" w:rsidRDefault="005C79CC" w:rsidP="007F51ED">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807" w:type="dxa"/>
            <w:shd w:val="clear" w:color="auto" w:fill="4BACC6"/>
            <w:vAlign w:val="center"/>
          </w:tcPr>
          <w:p w:rsidR="005C79CC" w:rsidRPr="009A5BD2" w:rsidRDefault="005C79CC" w:rsidP="007F51ED">
            <w:pPr>
              <w:pStyle w:val="TableParagraph"/>
              <w:spacing w:before="1"/>
              <w:rPr>
                <w:rFonts w:ascii="Times New Roman" w:hAnsi="Times New Roman" w:cs="Times New Roman"/>
                <w:sz w:val="24"/>
                <w:szCs w:val="24"/>
              </w:rPr>
            </w:pPr>
          </w:p>
          <w:p w:rsidR="005C79CC" w:rsidRPr="00614D64" w:rsidRDefault="005C79CC" w:rsidP="007F51ED">
            <w:pPr>
              <w:pStyle w:val="TableParagraph"/>
              <w:spacing w:line="249" w:lineRule="auto"/>
              <w:ind w:left="120" w:right="80" w:hanging="19"/>
              <w:rPr>
                <w:rFonts w:ascii="Times New Roman" w:hAnsi="Times New Roman" w:cs="Times New Roman"/>
                <w:b/>
                <w:sz w:val="20"/>
                <w:szCs w:val="20"/>
              </w:rPr>
            </w:pPr>
            <w:r w:rsidRPr="00614D64">
              <w:rPr>
                <w:rFonts w:ascii="Times New Roman" w:hAnsi="Times New Roman" w:cs="Times New Roman"/>
                <w:b/>
                <w:color w:val="FFFFFF"/>
                <w:w w:val="95"/>
                <w:sz w:val="20"/>
                <w:szCs w:val="20"/>
              </w:rPr>
              <w:t>İzleme Sıklığı</w:t>
            </w:r>
          </w:p>
        </w:tc>
        <w:tc>
          <w:tcPr>
            <w:tcW w:w="1155" w:type="dxa"/>
            <w:shd w:val="clear" w:color="auto" w:fill="4BACC6"/>
            <w:vAlign w:val="center"/>
          </w:tcPr>
          <w:p w:rsidR="005C79CC" w:rsidRPr="009A5BD2" w:rsidRDefault="005C79CC" w:rsidP="007F51ED">
            <w:pPr>
              <w:pStyle w:val="TableParagraph"/>
              <w:spacing w:before="1"/>
              <w:rPr>
                <w:rFonts w:ascii="Times New Roman" w:hAnsi="Times New Roman" w:cs="Times New Roman"/>
                <w:sz w:val="24"/>
                <w:szCs w:val="24"/>
              </w:rPr>
            </w:pPr>
          </w:p>
          <w:p w:rsidR="005C79CC" w:rsidRPr="00614D64" w:rsidRDefault="005C79CC" w:rsidP="007F51ED">
            <w:pPr>
              <w:pStyle w:val="TableParagraph"/>
              <w:spacing w:line="249" w:lineRule="auto"/>
              <w:ind w:left="302" w:hanging="211"/>
              <w:rPr>
                <w:rFonts w:ascii="Times New Roman" w:hAnsi="Times New Roman" w:cs="Times New Roman"/>
                <w:b/>
                <w:sz w:val="20"/>
                <w:szCs w:val="20"/>
              </w:rPr>
            </w:pPr>
            <w:r w:rsidRPr="00614D64">
              <w:rPr>
                <w:rFonts w:ascii="Times New Roman" w:hAnsi="Times New Roman" w:cs="Times New Roman"/>
                <w:b/>
                <w:color w:val="FFFFFF"/>
                <w:w w:val="95"/>
                <w:sz w:val="20"/>
                <w:szCs w:val="20"/>
              </w:rPr>
              <w:t xml:space="preserve">Raporlama </w:t>
            </w:r>
            <w:r w:rsidRPr="00614D64">
              <w:rPr>
                <w:rFonts w:ascii="Times New Roman" w:hAnsi="Times New Roman" w:cs="Times New Roman"/>
                <w:b/>
                <w:color w:val="FFFFFF"/>
                <w:sz w:val="20"/>
                <w:szCs w:val="20"/>
              </w:rPr>
              <w:t>Sıklığı</w:t>
            </w:r>
          </w:p>
        </w:tc>
      </w:tr>
      <w:tr w:rsidR="00925683" w:rsidRPr="009A5BD2" w:rsidTr="00DE56CA">
        <w:trPr>
          <w:trHeight w:val="1149"/>
          <w:tblCellSpacing w:w="20" w:type="dxa"/>
        </w:trPr>
        <w:tc>
          <w:tcPr>
            <w:tcW w:w="1821" w:type="dxa"/>
            <w:shd w:val="clear" w:color="auto" w:fill="4BACC6"/>
            <w:vAlign w:val="center"/>
          </w:tcPr>
          <w:p w:rsidR="005C79CC" w:rsidRPr="00FD4902" w:rsidRDefault="005C79CC" w:rsidP="007F51ED">
            <w:pPr>
              <w:pStyle w:val="TableParagraph"/>
              <w:spacing w:before="41" w:line="249" w:lineRule="auto"/>
              <w:ind w:left="79" w:right="119"/>
              <w:rPr>
                <w:rFonts w:ascii="Times New Roman" w:hAnsi="Times New Roman" w:cs="Times New Roman"/>
                <w:b/>
                <w:color w:val="FFFFFF" w:themeColor="background1"/>
                <w:sz w:val="24"/>
                <w:szCs w:val="24"/>
              </w:rPr>
            </w:pPr>
            <w:r w:rsidRPr="00FD4902">
              <w:rPr>
                <w:rFonts w:ascii="Times New Roman" w:hAnsi="Times New Roman" w:cs="Times New Roman"/>
                <w:b/>
                <w:color w:val="FFFFFF" w:themeColor="background1"/>
                <w:sz w:val="24"/>
                <w:szCs w:val="24"/>
              </w:rPr>
              <w:t xml:space="preserve">PG 1.3.1.    Kütüphane Binasının tamamlanma </w:t>
            </w:r>
            <w:proofErr w:type="gramStart"/>
            <w:r w:rsidRPr="00FD4902">
              <w:rPr>
                <w:rFonts w:ascii="Times New Roman" w:hAnsi="Times New Roman" w:cs="Times New Roman"/>
                <w:b/>
                <w:color w:val="FFFFFF" w:themeColor="background1"/>
                <w:sz w:val="24"/>
                <w:szCs w:val="24"/>
              </w:rPr>
              <w:t>oranı</w:t>
            </w:r>
            <w:r w:rsidR="003A1DEC">
              <w:rPr>
                <w:rFonts w:ascii="Times New Roman" w:hAnsi="Times New Roman" w:cs="Times New Roman"/>
                <w:b/>
                <w:color w:val="FFFFFF" w:themeColor="background1"/>
                <w:sz w:val="24"/>
                <w:szCs w:val="24"/>
              </w:rPr>
              <w:t>(</w:t>
            </w:r>
            <w:proofErr w:type="gramEnd"/>
            <w:r w:rsidR="003A1DEC" w:rsidRPr="003A1DEC">
              <w:rPr>
                <w:rFonts w:ascii="Times New Roman" w:hAnsi="Times New Roman" w:cs="Times New Roman"/>
                <w:b/>
                <w:color w:val="FFFFFF" w:themeColor="background1"/>
                <w:sz w:val="24"/>
                <w:szCs w:val="24"/>
              </w:rPr>
              <w:t>%)</w:t>
            </w:r>
          </w:p>
        </w:tc>
        <w:tc>
          <w:tcPr>
            <w:tcW w:w="836" w:type="dxa"/>
            <w:shd w:val="clear" w:color="auto" w:fill="FDE9D9"/>
            <w:vAlign w:val="center"/>
          </w:tcPr>
          <w:p w:rsidR="005C79CC" w:rsidRPr="009A5BD2" w:rsidRDefault="005C79CC" w:rsidP="007F51ED">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30</w:t>
            </w:r>
          </w:p>
        </w:tc>
        <w:tc>
          <w:tcPr>
            <w:tcW w:w="1110" w:type="dxa"/>
            <w:shd w:val="clear" w:color="auto" w:fill="FDE9D9"/>
            <w:vAlign w:val="center"/>
          </w:tcPr>
          <w:p w:rsidR="005C79CC" w:rsidRDefault="005C79CC" w:rsidP="007F51ED">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shd w:val="clear" w:color="auto" w:fill="FDE9D9"/>
            <w:vAlign w:val="center"/>
          </w:tcPr>
          <w:p w:rsidR="005C79CC" w:rsidRPr="009A5BD2" w:rsidRDefault="00FD4902" w:rsidP="007F51ED">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0</w:t>
            </w:r>
            <w:r w:rsidR="005C79CC">
              <w:rPr>
                <w:rFonts w:ascii="Times New Roman" w:hAnsi="Times New Roman" w:cs="Times New Roman"/>
                <w:sz w:val="24"/>
                <w:szCs w:val="24"/>
              </w:rPr>
              <w:t xml:space="preserve"> </w:t>
            </w:r>
          </w:p>
        </w:tc>
        <w:tc>
          <w:tcPr>
            <w:tcW w:w="1021" w:type="dxa"/>
            <w:shd w:val="clear" w:color="auto" w:fill="FDE9D9"/>
            <w:vAlign w:val="center"/>
          </w:tcPr>
          <w:p w:rsidR="005C79CC" w:rsidRDefault="005C79CC" w:rsidP="007F51ED">
            <w:pPr>
              <w:jc w:val="center"/>
            </w:pPr>
            <w:r w:rsidRPr="00197EA2">
              <w:rPr>
                <w:rFonts w:ascii="Times New Roman" w:hAnsi="Times New Roman" w:cs="Times New Roman"/>
                <w:sz w:val="24"/>
                <w:szCs w:val="24"/>
              </w:rPr>
              <w:t xml:space="preserve"> </w:t>
            </w:r>
            <w:r w:rsidR="00FD4902">
              <w:rPr>
                <w:rFonts w:ascii="Times New Roman" w:hAnsi="Times New Roman" w:cs="Times New Roman"/>
                <w:sz w:val="24"/>
                <w:szCs w:val="24"/>
              </w:rPr>
              <w:t>30</w:t>
            </w:r>
          </w:p>
        </w:tc>
        <w:tc>
          <w:tcPr>
            <w:tcW w:w="867" w:type="dxa"/>
            <w:shd w:val="clear" w:color="auto" w:fill="FDE9D9"/>
            <w:vAlign w:val="center"/>
          </w:tcPr>
          <w:p w:rsidR="005C79CC" w:rsidRDefault="00FD4902" w:rsidP="007F51ED">
            <w:pPr>
              <w:jc w:val="center"/>
            </w:pPr>
            <w:r>
              <w:rPr>
                <w:rFonts w:ascii="Times New Roman" w:hAnsi="Times New Roman" w:cs="Times New Roman"/>
                <w:sz w:val="24"/>
                <w:szCs w:val="24"/>
              </w:rPr>
              <w:t>30</w:t>
            </w:r>
            <w:r w:rsidR="005C79CC" w:rsidRPr="00197EA2">
              <w:rPr>
                <w:rFonts w:ascii="Times New Roman" w:hAnsi="Times New Roman" w:cs="Times New Roman"/>
                <w:sz w:val="24"/>
                <w:szCs w:val="24"/>
              </w:rPr>
              <w:t xml:space="preserve"> </w:t>
            </w:r>
          </w:p>
        </w:tc>
        <w:tc>
          <w:tcPr>
            <w:tcW w:w="1021" w:type="dxa"/>
            <w:shd w:val="clear" w:color="auto" w:fill="FDE9D9"/>
            <w:vAlign w:val="center"/>
          </w:tcPr>
          <w:p w:rsidR="005C79CC" w:rsidRDefault="00FD4902" w:rsidP="007F51ED">
            <w:pPr>
              <w:jc w:val="center"/>
            </w:pPr>
            <w:r>
              <w:rPr>
                <w:rFonts w:ascii="Times New Roman" w:hAnsi="Times New Roman" w:cs="Times New Roman"/>
                <w:sz w:val="24"/>
                <w:szCs w:val="24"/>
              </w:rPr>
              <w:t>40</w:t>
            </w:r>
            <w:r w:rsidR="005C79CC" w:rsidRPr="00197EA2">
              <w:rPr>
                <w:rFonts w:ascii="Times New Roman" w:hAnsi="Times New Roman" w:cs="Times New Roman"/>
                <w:sz w:val="24"/>
                <w:szCs w:val="24"/>
              </w:rPr>
              <w:t xml:space="preserve"> </w:t>
            </w:r>
          </w:p>
        </w:tc>
        <w:tc>
          <w:tcPr>
            <w:tcW w:w="1021" w:type="dxa"/>
            <w:shd w:val="clear" w:color="auto" w:fill="FDE9D9"/>
            <w:vAlign w:val="center"/>
          </w:tcPr>
          <w:p w:rsidR="005C79CC" w:rsidRDefault="005C79CC" w:rsidP="007F51ED">
            <w:pPr>
              <w:jc w:val="center"/>
            </w:pPr>
            <w:r w:rsidRPr="00197EA2">
              <w:rPr>
                <w:rFonts w:ascii="Times New Roman" w:hAnsi="Times New Roman" w:cs="Times New Roman"/>
                <w:sz w:val="24"/>
                <w:szCs w:val="24"/>
              </w:rPr>
              <w:t xml:space="preserve"> </w:t>
            </w:r>
            <w:r w:rsidR="00FD4902">
              <w:rPr>
                <w:rFonts w:ascii="Times New Roman" w:hAnsi="Times New Roman" w:cs="Times New Roman"/>
                <w:sz w:val="24"/>
                <w:szCs w:val="24"/>
              </w:rPr>
              <w:t>0</w:t>
            </w:r>
          </w:p>
        </w:tc>
        <w:tc>
          <w:tcPr>
            <w:tcW w:w="807" w:type="dxa"/>
            <w:shd w:val="clear" w:color="auto" w:fill="FDE9D9"/>
            <w:vAlign w:val="center"/>
          </w:tcPr>
          <w:p w:rsidR="005C79CC" w:rsidRPr="0061233B" w:rsidRDefault="005C79CC" w:rsidP="007F51ED">
            <w:pPr>
              <w:pStyle w:val="TableParagraph"/>
              <w:spacing w:before="9"/>
              <w:ind w:left="10"/>
              <w:jc w:val="center"/>
              <w:rPr>
                <w:rFonts w:ascii="Times New Roman" w:hAnsi="Times New Roman" w:cs="Times New Roman"/>
                <w:sz w:val="20"/>
                <w:szCs w:val="20"/>
              </w:rPr>
            </w:pPr>
            <w:r w:rsidRPr="0061233B">
              <w:rPr>
                <w:rFonts w:ascii="Times New Roman" w:hAnsi="Times New Roman" w:cs="Times New Roman"/>
                <w:sz w:val="20"/>
                <w:szCs w:val="20"/>
              </w:rPr>
              <w:t>6 ayda 1</w:t>
            </w:r>
          </w:p>
        </w:tc>
        <w:tc>
          <w:tcPr>
            <w:tcW w:w="1155" w:type="dxa"/>
            <w:shd w:val="clear" w:color="auto" w:fill="FDE9D9"/>
            <w:vAlign w:val="center"/>
          </w:tcPr>
          <w:p w:rsidR="005C79CC" w:rsidRPr="009A5BD2" w:rsidRDefault="005C79CC" w:rsidP="007F51ED">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925683" w:rsidRPr="009A5BD2" w:rsidTr="00DE56CA">
        <w:trPr>
          <w:trHeight w:val="1978"/>
          <w:tblCellSpacing w:w="20" w:type="dxa"/>
        </w:trPr>
        <w:tc>
          <w:tcPr>
            <w:tcW w:w="1821" w:type="dxa"/>
            <w:shd w:val="clear" w:color="auto" w:fill="4BACC6"/>
            <w:vAlign w:val="center"/>
          </w:tcPr>
          <w:p w:rsidR="005C79CC" w:rsidRPr="00FA7C36" w:rsidRDefault="005C79CC" w:rsidP="00785039">
            <w:pPr>
              <w:rPr>
                <w:rFonts w:ascii="Times New Roman" w:hAnsi="Times New Roman" w:cs="Times New Roman"/>
                <w:b/>
                <w:color w:val="FFFFFF" w:themeColor="background1"/>
                <w:sz w:val="24"/>
                <w:szCs w:val="24"/>
              </w:rPr>
            </w:pPr>
            <w:r w:rsidRPr="00FD4902">
              <w:rPr>
                <w:rFonts w:ascii="Times New Roman" w:hAnsi="Times New Roman" w:cs="Times New Roman"/>
                <w:b/>
                <w:color w:val="FFFFFF" w:themeColor="background1"/>
                <w:sz w:val="24"/>
                <w:szCs w:val="24"/>
              </w:rPr>
              <w:t xml:space="preserve">PG 1.3.2.    Enstitüler ve araştırma merkezleri binasının tamamlanma </w:t>
            </w:r>
            <w:proofErr w:type="gramStart"/>
            <w:r w:rsidRPr="00FD4902">
              <w:rPr>
                <w:rFonts w:ascii="Times New Roman" w:hAnsi="Times New Roman" w:cs="Times New Roman"/>
                <w:b/>
                <w:color w:val="FFFFFF" w:themeColor="background1"/>
                <w:sz w:val="24"/>
                <w:szCs w:val="24"/>
              </w:rPr>
              <w:t>oranı</w:t>
            </w:r>
            <w:r w:rsidR="003A1DEC">
              <w:rPr>
                <w:rFonts w:ascii="Times New Roman" w:hAnsi="Times New Roman" w:cs="Times New Roman"/>
                <w:b/>
                <w:color w:val="FFFFFF" w:themeColor="background1"/>
                <w:sz w:val="24"/>
                <w:szCs w:val="24"/>
              </w:rPr>
              <w:t>(</w:t>
            </w:r>
            <w:proofErr w:type="gramEnd"/>
            <w:r w:rsidR="003A1DEC" w:rsidRPr="003A1DEC">
              <w:rPr>
                <w:rFonts w:ascii="Times New Roman" w:hAnsi="Times New Roman" w:cs="Times New Roman"/>
                <w:b/>
                <w:color w:val="FFFFFF" w:themeColor="background1"/>
                <w:sz w:val="24"/>
                <w:szCs w:val="24"/>
              </w:rPr>
              <w:t>%)</w:t>
            </w:r>
          </w:p>
        </w:tc>
        <w:tc>
          <w:tcPr>
            <w:tcW w:w="836" w:type="dxa"/>
            <w:shd w:val="clear" w:color="auto" w:fill="FDE9D9"/>
            <w:vAlign w:val="center"/>
          </w:tcPr>
          <w:p w:rsidR="005C79CC" w:rsidRPr="009A5BD2" w:rsidRDefault="005C79CC" w:rsidP="007F51ED">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20</w:t>
            </w:r>
          </w:p>
        </w:tc>
        <w:tc>
          <w:tcPr>
            <w:tcW w:w="1110" w:type="dxa"/>
            <w:shd w:val="clear" w:color="auto" w:fill="FDE9D9"/>
            <w:vAlign w:val="center"/>
          </w:tcPr>
          <w:p w:rsidR="005C79CC" w:rsidRDefault="005C79CC" w:rsidP="007F51ED">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shd w:val="clear" w:color="auto" w:fill="FDE9D9"/>
            <w:vAlign w:val="center"/>
          </w:tcPr>
          <w:p w:rsidR="005C79CC" w:rsidRPr="009A5BD2" w:rsidRDefault="00FD4902" w:rsidP="007F51ED">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0</w:t>
            </w:r>
            <w:r w:rsidR="005C79CC">
              <w:rPr>
                <w:rFonts w:ascii="Times New Roman" w:hAnsi="Times New Roman" w:cs="Times New Roman"/>
                <w:sz w:val="24"/>
                <w:szCs w:val="24"/>
              </w:rPr>
              <w:t xml:space="preserve"> </w:t>
            </w:r>
          </w:p>
        </w:tc>
        <w:tc>
          <w:tcPr>
            <w:tcW w:w="1021" w:type="dxa"/>
            <w:shd w:val="clear" w:color="auto" w:fill="FDE9D9"/>
            <w:vAlign w:val="center"/>
          </w:tcPr>
          <w:p w:rsidR="005C79CC" w:rsidRDefault="005C79CC" w:rsidP="007F51ED">
            <w:pPr>
              <w:jc w:val="center"/>
            </w:pPr>
            <w:r w:rsidRPr="00197EA2">
              <w:rPr>
                <w:rFonts w:ascii="Times New Roman" w:hAnsi="Times New Roman" w:cs="Times New Roman"/>
                <w:sz w:val="24"/>
                <w:szCs w:val="24"/>
              </w:rPr>
              <w:t xml:space="preserve"> </w:t>
            </w:r>
            <w:r w:rsidR="00FD4902">
              <w:rPr>
                <w:rFonts w:ascii="Times New Roman" w:hAnsi="Times New Roman" w:cs="Times New Roman"/>
                <w:sz w:val="24"/>
                <w:szCs w:val="24"/>
              </w:rPr>
              <w:t>50</w:t>
            </w:r>
          </w:p>
        </w:tc>
        <w:tc>
          <w:tcPr>
            <w:tcW w:w="867" w:type="dxa"/>
            <w:shd w:val="clear" w:color="auto" w:fill="FDE9D9"/>
            <w:vAlign w:val="center"/>
          </w:tcPr>
          <w:p w:rsidR="005C79CC" w:rsidRDefault="005C79CC" w:rsidP="007F51ED">
            <w:pPr>
              <w:jc w:val="center"/>
            </w:pPr>
            <w:r w:rsidRPr="00197EA2">
              <w:rPr>
                <w:rFonts w:ascii="Times New Roman" w:hAnsi="Times New Roman" w:cs="Times New Roman"/>
                <w:sz w:val="24"/>
                <w:szCs w:val="24"/>
              </w:rPr>
              <w:t xml:space="preserve"> </w:t>
            </w:r>
            <w:r w:rsidR="00FD4902">
              <w:rPr>
                <w:rFonts w:ascii="Times New Roman" w:hAnsi="Times New Roman" w:cs="Times New Roman"/>
                <w:sz w:val="24"/>
                <w:szCs w:val="24"/>
              </w:rPr>
              <w:t>50</w:t>
            </w:r>
          </w:p>
        </w:tc>
        <w:tc>
          <w:tcPr>
            <w:tcW w:w="1021" w:type="dxa"/>
            <w:shd w:val="clear" w:color="auto" w:fill="FDE9D9"/>
            <w:vAlign w:val="center"/>
          </w:tcPr>
          <w:p w:rsidR="005C79CC" w:rsidRDefault="000F6CCA" w:rsidP="007F51ED">
            <w:pPr>
              <w:jc w:val="center"/>
            </w:pPr>
            <w:r>
              <w:t>-</w:t>
            </w:r>
          </w:p>
        </w:tc>
        <w:tc>
          <w:tcPr>
            <w:tcW w:w="1021" w:type="dxa"/>
            <w:shd w:val="clear" w:color="auto" w:fill="FDE9D9"/>
            <w:vAlign w:val="center"/>
          </w:tcPr>
          <w:p w:rsidR="005C79CC" w:rsidRDefault="000F6CCA" w:rsidP="007F51ED">
            <w:pPr>
              <w:jc w:val="center"/>
            </w:pPr>
            <w:r>
              <w:t>-</w:t>
            </w:r>
          </w:p>
        </w:tc>
        <w:tc>
          <w:tcPr>
            <w:tcW w:w="807" w:type="dxa"/>
            <w:shd w:val="clear" w:color="auto" w:fill="FDE9D9"/>
            <w:vAlign w:val="center"/>
          </w:tcPr>
          <w:p w:rsidR="005C79CC" w:rsidRPr="0061233B" w:rsidRDefault="005C79CC" w:rsidP="007F51ED">
            <w:pPr>
              <w:pStyle w:val="TableParagraph"/>
              <w:spacing w:before="9"/>
              <w:ind w:left="10"/>
              <w:jc w:val="center"/>
              <w:rPr>
                <w:rFonts w:ascii="Times New Roman" w:hAnsi="Times New Roman" w:cs="Times New Roman"/>
                <w:sz w:val="20"/>
                <w:szCs w:val="20"/>
              </w:rPr>
            </w:pPr>
            <w:r w:rsidRPr="0061233B">
              <w:rPr>
                <w:rFonts w:ascii="Times New Roman" w:hAnsi="Times New Roman" w:cs="Times New Roman"/>
                <w:sz w:val="20"/>
                <w:szCs w:val="20"/>
              </w:rPr>
              <w:t>6 ayda 1</w:t>
            </w:r>
          </w:p>
        </w:tc>
        <w:tc>
          <w:tcPr>
            <w:tcW w:w="1155" w:type="dxa"/>
            <w:shd w:val="clear" w:color="auto" w:fill="FDE9D9"/>
            <w:vAlign w:val="center"/>
          </w:tcPr>
          <w:p w:rsidR="005C79CC" w:rsidRPr="009A5BD2" w:rsidRDefault="005C79CC" w:rsidP="007F51ED">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925683" w:rsidRPr="009A5BD2" w:rsidTr="00DE56CA">
        <w:trPr>
          <w:trHeight w:val="1149"/>
          <w:tblCellSpacing w:w="20" w:type="dxa"/>
        </w:trPr>
        <w:tc>
          <w:tcPr>
            <w:tcW w:w="1821" w:type="dxa"/>
            <w:shd w:val="clear" w:color="auto" w:fill="4BACC6"/>
            <w:vAlign w:val="center"/>
          </w:tcPr>
          <w:p w:rsidR="005C79CC" w:rsidRDefault="005C79CC" w:rsidP="007F51ED">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PG 1.3.3</w:t>
            </w:r>
            <w:r w:rsidRPr="00FA7C36">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 xml:space="preserve"> Üniversitemiz Kütüphanesindeki elektronik  yayın sayısı</w:t>
            </w:r>
          </w:p>
        </w:tc>
        <w:tc>
          <w:tcPr>
            <w:tcW w:w="836" w:type="dxa"/>
            <w:shd w:val="clear" w:color="auto" w:fill="FDE9D9"/>
            <w:vAlign w:val="center"/>
          </w:tcPr>
          <w:p w:rsidR="005C79CC" w:rsidRPr="009A5BD2" w:rsidRDefault="005C79CC" w:rsidP="007F51ED">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20</w:t>
            </w:r>
          </w:p>
        </w:tc>
        <w:tc>
          <w:tcPr>
            <w:tcW w:w="1110" w:type="dxa"/>
            <w:shd w:val="clear" w:color="auto" w:fill="FDE9D9"/>
            <w:vAlign w:val="center"/>
          </w:tcPr>
          <w:p w:rsidR="005C79CC" w:rsidRPr="00925683" w:rsidRDefault="00785039" w:rsidP="007F51ED">
            <w:pPr>
              <w:pStyle w:val="TableParagraph"/>
              <w:ind w:left="83" w:right="73"/>
              <w:jc w:val="center"/>
              <w:rPr>
                <w:rFonts w:ascii="Times New Roman" w:hAnsi="Times New Roman" w:cs="Times New Roman"/>
              </w:rPr>
            </w:pPr>
            <w:r w:rsidRPr="00925683">
              <w:rPr>
                <w:rFonts w:ascii="Times New Roman" w:hAnsi="Times New Roman" w:cs="Times New Roman"/>
              </w:rPr>
              <w:t>2.931.396</w:t>
            </w:r>
          </w:p>
        </w:tc>
        <w:tc>
          <w:tcPr>
            <w:tcW w:w="1021" w:type="dxa"/>
            <w:shd w:val="clear" w:color="auto" w:fill="FDE9D9"/>
            <w:vAlign w:val="center"/>
          </w:tcPr>
          <w:p w:rsidR="005C79CC" w:rsidRPr="00DE56CA" w:rsidRDefault="00925683" w:rsidP="007F51ED">
            <w:pPr>
              <w:pStyle w:val="TableParagraph"/>
              <w:ind w:left="91" w:right="81"/>
              <w:jc w:val="center"/>
              <w:rPr>
                <w:rFonts w:ascii="Times New Roman" w:hAnsi="Times New Roman" w:cs="Times New Roman"/>
                <w:sz w:val="20"/>
                <w:szCs w:val="20"/>
              </w:rPr>
            </w:pPr>
            <w:r w:rsidRPr="00DE56CA">
              <w:rPr>
                <w:rFonts w:ascii="Times New Roman" w:hAnsi="Times New Roman" w:cs="Times New Roman"/>
                <w:sz w:val="20"/>
                <w:szCs w:val="20"/>
              </w:rPr>
              <w:t>2.960.000</w:t>
            </w:r>
          </w:p>
        </w:tc>
        <w:tc>
          <w:tcPr>
            <w:tcW w:w="1021" w:type="dxa"/>
            <w:shd w:val="clear" w:color="auto" w:fill="FDE9D9"/>
            <w:vAlign w:val="center"/>
          </w:tcPr>
          <w:p w:rsidR="005C79CC" w:rsidRPr="00DE56CA" w:rsidRDefault="00925683" w:rsidP="007F51ED">
            <w:pPr>
              <w:pStyle w:val="TableParagraph"/>
              <w:ind w:left="91" w:right="81"/>
              <w:jc w:val="center"/>
              <w:rPr>
                <w:rFonts w:ascii="Times New Roman" w:hAnsi="Times New Roman" w:cs="Times New Roman"/>
                <w:sz w:val="20"/>
                <w:szCs w:val="20"/>
              </w:rPr>
            </w:pPr>
            <w:r w:rsidRPr="00DE56CA">
              <w:rPr>
                <w:rFonts w:ascii="Times New Roman" w:hAnsi="Times New Roman" w:cs="Times New Roman"/>
                <w:sz w:val="20"/>
                <w:szCs w:val="20"/>
              </w:rPr>
              <w:t>2.985.000</w:t>
            </w:r>
          </w:p>
        </w:tc>
        <w:tc>
          <w:tcPr>
            <w:tcW w:w="867" w:type="dxa"/>
            <w:shd w:val="clear" w:color="auto" w:fill="FDE9D9"/>
            <w:vAlign w:val="center"/>
          </w:tcPr>
          <w:p w:rsidR="005C79CC" w:rsidRPr="00DE56CA" w:rsidRDefault="00925683" w:rsidP="007F51ED">
            <w:pPr>
              <w:pStyle w:val="TableParagraph"/>
              <w:ind w:left="10"/>
              <w:jc w:val="center"/>
              <w:rPr>
                <w:rFonts w:ascii="Times New Roman" w:hAnsi="Times New Roman" w:cs="Times New Roman"/>
                <w:sz w:val="20"/>
                <w:szCs w:val="20"/>
              </w:rPr>
            </w:pPr>
            <w:r w:rsidRPr="00DE56CA">
              <w:rPr>
                <w:rFonts w:ascii="Times New Roman" w:hAnsi="Times New Roman" w:cs="Times New Roman"/>
                <w:sz w:val="20"/>
                <w:szCs w:val="20"/>
              </w:rPr>
              <w:t>3.010.000</w:t>
            </w:r>
          </w:p>
        </w:tc>
        <w:tc>
          <w:tcPr>
            <w:tcW w:w="1021" w:type="dxa"/>
            <w:shd w:val="clear" w:color="auto" w:fill="FDE9D9"/>
            <w:vAlign w:val="center"/>
          </w:tcPr>
          <w:p w:rsidR="005C79CC" w:rsidRPr="00DE56CA" w:rsidRDefault="00925683" w:rsidP="007F51ED">
            <w:pPr>
              <w:pStyle w:val="TableParagraph"/>
              <w:ind w:left="91" w:right="81"/>
              <w:jc w:val="center"/>
              <w:rPr>
                <w:rFonts w:ascii="Times New Roman" w:hAnsi="Times New Roman" w:cs="Times New Roman"/>
                <w:sz w:val="20"/>
                <w:szCs w:val="20"/>
              </w:rPr>
            </w:pPr>
            <w:r w:rsidRPr="00DE56CA">
              <w:rPr>
                <w:rFonts w:ascii="Times New Roman" w:hAnsi="Times New Roman" w:cs="Times New Roman"/>
                <w:sz w:val="20"/>
                <w:szCs w:val="20"/>
              </w:rPr>
              <w:t>3.035.000</w:t>
            </w:r>
          </w:p>
        </w:tc>
        <w:tc>
          <w:tcPr>
            <w:tcW w:w="1021" w:type="dxa"/>
            <w:shd w:val="clear" w:color="auto" w:fill="FDE9D9"/>
            <w:vAlign w:val="center"/>
          </w:tcPr>
          <w:p w:rsidR="005C79CC" w:rsidRPr="00DE56CA" w:rsidRDefault="00925683" w:rsidP="007F51ED">
            <w:pPr>
              <w:pStyle w:val="TableParagraph"/>
              <w:ind w:left="91" w:right="81"/>
              <w:jc w:val="center"/>
              <w:rPr>
                <w:rFonts w:ascii="Times New Roman" w:hAnsi="Times New Roman" w:cs="Times New Roman"/>
                <w:sz w:val="20"/>
                <w:szCs w:val="20"/>
              </w:rPr>
            </w:pPr>
            <w:r w:rsidRPr="00DE56CA">
              <w:rPr>
                <w:rFonts w:ascii="Times New Roman" w:hAnsi="Times New Roman" w:cs="Times New Roman"/>
                <w:sz w:val="20"/>
                <w:szCs w:val="20"/>
              </w:rPr>
              <w:t>3.060.000</w:t>
            </w:r>
          </w:p>
        </w:tc>
        <w:tc>
          <w:tcPr>
            <w:tcW w:w="807" w:type="dxa"/>
            <w:shd w:val="clear" w:color="auto" w:fill="FDE9D9"/>
            <w:vAlign w:val="center"/>
          </w:tcPr>
          <w:p w:rsidR="005C79CC" w:rsidRPr="0061233B" w:rsidRDefault="005C79CC" w:rsidP="007F51ED">
            <w:pPr>
              <w:pStyle w:val="TableParagraph"/>
              <w:spacing w:before="9"/>
              <w:ind w:left="10"/>
              <w:jc w:val="center"/>
              <w:rPr>
                <w:rFonts w:ascii="Times New Roman" w:hAnsi="Times New Roman" w:cs="Times New Roman"/>
                <w:sz w:val="20"/>
                <w:szCs w:val="20"/>
              </w:rPr>
            </w:pPr>
            <w:r w:rsidRPr="0061233B">
              <w:rPr>
                <w:rFonts w:ascii="Times New Roman" w:hAnsi="Times New Roman" w:cs="Times New Roman"/>
                <w:sz w:val="20"/>
                <w:szCs w:val="20"/>
              </w:rPr>
              <w:t>6 ayda 1</w:t>
            </w:r>
          </w:p>
        </w:tc>
        <w:tc>
          <w:tcPr>
            <w:tcW w:w="1155" w:type="dxa"/>
            <w:shd w:val="clear" w:color="auto" w:fill="FDE9D9"/>
            <w:vAlign w:val="center"/>
          </w:tcPr>
          <w:p w:rsidR="005C79CC" w:rsidRPr="009A5BD2" w:rsidRDefault="005C79CC" w:rsidP="007F51ED">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925683" w:rsidRPr="009A5BD2" w:rsidTr="00DE56CA">
        <w:trPr>
          <w:trHeight w:val="1149"/>
          <w:tblCellSpacing w:w="20" w:type="dxa"/>
        </w:trPr>
        <w:tc>
          <w:tcPr>
            <w:tcW w:w="1821" w:type="dxa"/>
            <w:shd w:val="clear" w:color="auto" w:fill="4BACC6"/>
            <w:vAlign w:val="center"/>
          </w:tcPr>
          <w:p w:rsidR="005C79CC" w:rsidRPr="00393170" w:rsidRDefault="005C79CC" w:rsidP="007F51ED">
            <w:pPr>
              <w:pStyle w:val="TableParagraph"/>
              <w:rPr>
                <w:rFonts w:ascii="Times New Roman" w:hAnsi="Times New Roman" w:cs="Times New Roman"/>
                <w:b/>
                <w:color w:val="FFFFFF" w:themeColor="background1"/>
                <w:sz w:val="24"/>
                <w:szCs w:val="24"/>
              </w:rPr>
            </w:pPr>
            <w:r w:rsidRPr="00393170">
              <w:rPr>
                <w:rFonts w:ascii="Times New Roman" w:hAnsi="Times New Roman" w:cs="Times New Roman"/>
                <w:b/>
                <w:color w:val="FFFFFF" w:themeColor="background1"/>
                <w:sz w:val="24"/>
                <w:szCs w:val="24"/>
              </w:rPr>
              <w:t>PG 1.3.4. Üniversitemiz Kütüphanesindeki basılı  yayın sayısı</w:t>
            </w:r>
          </w:p>
        </w:tc>
        <w:tc>
          <w:tcPr>
            <w:tcW w:w="836" w:type="dxa"/>
            <w:shd w:val="clear" w:color="auto" w:fill="FDE9D9"/>
            <w:vAlign w:val="center"/>
          </w:tcPr>
          <w:p w:rsidR="005C79CC" w:rsidRPr="009A5BD2" w:rsidRDefault="005C79CC" w:rsidP="007F51ED">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15</w:t>
            </w:r>
          </w:p>
        </w:tc>
        <w:tc>
          <w:tcPr>
            <w:tcW w:w="1110" w:type="dxa"/>
            <w:shd w:val="clear" w:color="auto" w:fill="FDE9D9"/>
            <w:vAlign w:val="center"/>
          </w:tcPr>
          <w:p w:rsidR="005C79CC" w:rsidRPr="00925683" w:rsidRDefault="005C79CC" w:rsidP="00925683">
            <w:pPr>
              <w:pStyle w:val="TableParagraph"/>
              <w:ind w:left="83" w:right="73"/>
              <w:jc w:val="center"/>
              <w:rPr>
                <w:rFonts w:ascii="Times New Roman" w:hAnsi="Times New Roman" w:cs="Times New Roman"/>
              </w:rPr>
            </w:pPr>
            <w:r w:rsidRPr="00925683">
              <w:rPr>
                <w:rFonts w:ascii="Times New Roman" w:hAnsi="Times New Roman" w:cs="Times New Roman"/>
              </w:rPr>
              <w:t>13</w:t>
            </w:r>
            <w:r w:rsidR="00925683" w:rsidRPr="00925683">
              <w:rPr>
                <w:rFonts w:ascii="Times New Roman" w:hAnsi="Times New Roman" w:cs="Times New Roman"/>
              </w:rPr>
              <w:t>0</w:t>
            </w:r>
            <w:r w:rsidRPr="00925683">
              <w:rPr>
                <w:rFonts w:ascii="Times New Roman" w:hAnsi="Times New Roman" w:cs="Times New Roman"/>
              </w:rPr>
              <w:t>.</w:t>
            </w:r>
            <w:r w:rsidR="00925683" w:rsidRPr="00925683">
              <w:rPr>
                <w:rFonts w:ascii="Times New Roman" w:hAnsi="Times New Roman" w:cs="Times New Roman"/>
              </w:rPr>
              <w:t>053</w:t>
            </w:r>
          </w:p>
        </w:tc>
        <w:tc>
          <w:tcPr>
            <w:tcW w:w="1021" w:type="dxa"/>
            <w:shd w:val="clear" w:color="auto" w:fill="FDE9D9"/>
            <w:vAlign w:val="center"/>
          </w:tcPr>
          <w:p w:rsidR="005C79CC" w:rsidRPr="00925683" w:rsidRDefault="005C79CC" w:rsidP="00925683">
            <w:pPr>
              <w:pStyle w:val="TableParagraph"/>
              <w:ind w:left="91" w:right="81"/>
              <w:rPr>
                <w:rFonts w:ascii="Times New Roman" w:hAnsi="Times New Roman" w:cs="Times New Roman"/>
              </w:rPr>
            </w:pPr>
            <w:r w:rsidRPr="00925683">
              <w:rPr>
                <w:rFonts w:ascii="Times New Roman" w:hAnsi="Times New Roman" w:cs="Times New Roman"/>
              </w:rPr>
              <w:t>1</w:t>
            </w:r>
            <w:r w:rsidR="00925683" w:rsidRPr="00925683">
              <w:rPr>
                <w:rFonts w:ascii="Times New Roman" w:hAnsi="Times New Roman" w:cs="Times New Roman"/>
              </w:rPr>
              <w:t>36</w:t>
            </w:r>
            <w:r w:rsidRPr="00925683">
              <w:rPr>
                <w:rFonts w:ascii="Times New Roman" w:hAnsi="Times New Roman" w:cs="Times New Roman"/>
              </w:rPr>
              <w:t>.</w:t>
            </w:r>
            <w:r w:rsidR="00925683" w:rsidRPr="00925683">
              <w:rPr>
                <w:rFonts w:ascii="Times New Roman" w:hAnsi="Times New Roman" w:cs="Times New Roman"/>
              </w:rPr>
              <w:t>0</w:t>
            </w:r>
            <w:r w:rsidRPr="00925683">
              <w:rPr>
                <w:rFonts w:ascii="Times New Roman" w:hAnsi="Times New Roman" w:cs="Times New Roman"/>
              </w:rPr>
              <w:t>00</w:t>
            </w:r>
          </w:p>
        </w:tc>
        <w:tc>
          <w:tcPr>
            <w:tcW w:w="1021" w:type="dxa"/>
            <w:shd w:val="clear" w:color="auto" w:fill="FDE9D9"/>
            <w:vAlign w:val="center"/>
          </w:tcPr>
          <w:p w:rsidR="005C79CC" w:rsidRPr="00925683" w:rsidRDefault="00925683" w:rsidP="007F51ED">
            <w:pPr>
              <w:pStyle w:val="TableParagraph"/>
              <w:ind w:left="91" w:right="81"/>
              <w:jc w:val="center"/>
              <w:rPr>
                <w:rFonts w:ascii="Times New Roman" w:hAnsi="Times New Roman" w:cs="Times New Roman"/>
              </w:rPr>
            </w:pPr>
            <w:r w:rsidRPr="00925683">
              <w:rPr>
                <w:rFonts w:ascii="Times New Roman" w:hAnsi="Times New Roman" w:cs="Times New Roman"/>
              </w:rPr>
              <w:t>140.000</w:t>
            </w:r>
          </w:p>
        </w:tc>
        <w:tc>
          <w:tcPr>
            <w:tcW w:w="867" w:type="dxa"/>
            <w:shd w:val="clear" w:color="auto" w:fill="FDE9D9"/>
            <w:vAlign w:val="center"/>
          </w:tcPr>
          <w:p w:rsidR="005C79CC" w:rsidRPr="00925683" w:rsidRDefault="00925683" w:rsidP="007F51ED">
            <w:pPr>
              <w:pStyle w:val="TableParagraph"/>
              <w:ind w:left="10"/>
              <w:jc w:val="center"/>
              <w:rPr>
                <w:rFonts w:ascii="Times New Roman" w:hAnsi="Times New Roman" w:cs="Times New Roman"/>
              </w:rPr>
            </w:pPr>
            <w:r w:rsidRPr="00925683">
              <w:rPr>
                <w:rFonts w:ascii="Times New Roman" w:hAnsi="Times New Roman" w:cs="Times New Roman"/>
              </w:rPr>
              <w:t>144.000</w:t>
            </w:r>
          </w:p>
        </w:tc>
        <w:tc>
          <w:tcPr>
            <w:tcW w:w="1021" w:type="dxa"/>
            <w:shd w:val="clear" w:color="auto" w:fill="FDE9D9"/>
            <w:vAlign w:val="center"/>
          </w:tcPr>
          <w:p w:rsidR="005C79CC" w:rsidRPr="00925683" w:rsidRDefault="00925683" w:rsidP="007F51ED">
            <w:pPr>
              <w:pStyle w:val="TableParagraph"/>
              <w:ind w:left="91" w:right="81"/>
              <w:jc w:val="center"/>
              <w:rPr>
                <w:rFonts w:ascii="Times New Roman" w:hAnsi="Times New Roman" w:cs="Times New Roman"/>
              </w:rPr>
            </w:pPr>
            <w:r w:rsidRPr="00925683">
              <w:rPr>
                <w:rFonts w:ascii="Times New Roman" w:hAnsi="Times New Roman" w:cs="Times New Roman"/>
              </w:rPr>
              <w:t>148.000</w:t>
            </w:r>
          </w:p>
        </w:tc>
        <w:tc>
          <w:tcPr>
            <w:tcW w:w="1021" w:type="dxa"/>
            <w:shd w:val="clear" w:color="auto" w:fill="FDE9D9"/>
            <w:vAlign w:val="center"/>
          </w:tcPr>
          <w:p w:rsidR="005C79CC" w:rsidRPr="00925683" w:rsidRDefault="00925683" w:rsidP="007F51ED">
            <w:pPr>
              <w:pStyle w:val="TableParagraph"/>
              <w:ind w:left="91" w:right="81"/>
              <w:jc w:val="center"/>
              <w:rPr>
                <w:rFonts w:ascii="Times New Roman" w:hAnsi="Times New Roman" w:cs="Times New Roman"/>
              </w:rPr>
            </w:pPr>
            <w:r w:rsidRPr="00925683">
              <w:rPr>
                <w:rFonts w:ascii="Times New Roman" w:hAnsi="Times New Roman" w:cs="Times New Roman"/>
              </w:rPr>
              <w:t>152.000</w:t>
            </w:r>
          </w:p>
        </w:tc>
        <w:tc>
          <w:tcPr>
            <w:tcW w:w="807" w:type="dxa"/>
            <w:shd w:val="clear" w:color="auto" w:fill="FDE9D9"/>
            <w:vAlign w:val="center"/>
          </w:tcPr>
          <w:p w:rsidR="005C79CC" w:rsidRPr="0061233B" w:rsidRDefault="005C79CC" w:rsidP="007F51ED">
            <w:pPr>
              <w:pStyle w:val="TableParagraph"/>
              <w:spacing w:before="9"/>
              <w:ind w:left="10"/>
              <w:jc w:val="center"/>
              <w:rPr>
                <w:rFonts w:ascii="Times New Roman" w:hAnsi="Times New Roman" w:cs="Times New Roman"/>
                <w:sz w:val="20"/>
                <w:szCs w:val="20"/>
              </w:rPr>
            </w:pPr>
            <w:r w:rsidRPr="0061233B">
              <w:rPr>
                <w:rFonts w:ascii="Times New Roman" w:hAnsi="Times New Roman" w:cs="Times New Roman"/>
                <w:sz w:val="20"/>
                <w:szCs w:val="20"/>
              </w:rPr>
              <w:t>6 ayda 1</w:t>
            </w:r>
          </w:p>
        </w:tc>
        <w:tc>
          <w:tcPr>
            <w:tcW w:w="1155" w:type="dxa"/>
            <w:shd w:val="clear" w:color="auto" w:fill="FDE9D9"/>
            <w:vAlign w:val="center"/>
          </w:tcPr>
          <w:p w:rsidR="005C79CC" w:rsidRPr="009A5BD2" w:rsidRDefault="005C79CC" w:rsidP="007F51ED">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925683" w:rsidRPr="009A5BD2" w:rsidTr="00DE56CA">
        <w:trPr>
          <w:trHeight w:val="1149"/>
          <w:tblCellSpacing w:w="20" w:type="dxa"/>
        </w:trPr>
        <w:tc>
          <w:tcPr>
            <w:tcW w:w="1821" w:type="dxa"/>
            <w:shd w:val="clear" w:color="auto" w:fill="4BACC6"/>
            <w:vAlign w:val="center"/>
          </w:tcPr>
          <w:p w:rsidR="00925683" w:rsidRPr="00925683" w:rsidRDefault="00925683" w:rsidP="007F51ED">
            <w:pPr>
              <w:pStyle w:val="TableParagraph"/>
              <w:rPr>
                <w:rFonts w:ascii="Times New Roman" w:hAnsi="Times New Roman" w:cs="Times New Roman"/>
                <w:b/>
                <w:color w:val="FFFFFF" w:themeColor="background1"/>
                <w:sz w:val="24"/>
                <w:szCs w:val="24"/>
              </w:rPr>
            </w:pPr>
            <w:r w:rsidRPr="00925683">
              <w:rPr>
                <w:rFonts w:ascii="Times New Roman" w:hAnsi="Times New Roman" w:cs="Times New Roman"/>
                <w:b/>
                <w:color w:val="FFFFFF" w:themeColor="background1"/>
                <w:sz w:val="24"/>
                <w:szCs w:val="24"/>
              </w:rPr>
              <w:t xml:space="preserve">PG 1.3.5. Uluğ </w:t>
            </w:r>
            <w:proofErr w:type="gramStart"/>
            <w:r w:rsidRPr="00925683">
              <w:rPr>
                <w:rFonts w:ascii="Times New Roman" w:hAnsi="Times New Roman" w:cs="Times New Roman"/>
                <w:b/>
                <w:color w:val="FFFFFF" w:themeColor="background1"/>
                <w:sz w:val="24"/>
                <w:szCs w:val="24"/>
              </w:rPr>
              <w:t>Bey  Yüksek</w:t>
            </w:r>
            <w:proofErr w:type="gramEnd"/>
            <w:r w:rsidRPr="00925683">
              <w:rPr>
                <w:rFonts w:ascii="Times New Roman" w:hAnsi="Times New Roman" w:cs="Times New Roman"/>
                <w:b/>
                <w:color w:val="FFFFFF" w:themeColor="background1"/>
                <w:sz w:val="24"/>
                <w:szCs w:val="24"/>
              </w:rPr>
              <w:t xml:space="preserve"> Teknoloji Uygulama ve Araştrma Merkezi makina teçhizat tamamlanma oranı</w:t>
            </w:r>
            <w:r w:rsidR="003A1DEC">
              <w:rPr>
                <w:rFonts w:ascii="Times New Roman" w:hAnsi="Times New Roman" w:cs="Times New Roman"/>
                <w:b/>
                <w:color w:val="FFFFFF" w:themeColor="background1"/>
                <w:sz w:val="24"/>
                <w:szCs w:val="24"/>
              </w:rPr>
              <w:t>(</w:t>
            </w:r>
            <w:r w:rsidR="003A1DEC" w:rsidRPr="003A1DEC">
              <w:rPr>
                <w:rFonts w:ascii="Times New Roman" w:hAnsi="Times New Roman" w:cs="Times New Roman"/>
                <w:b/>
                <w:color w:val="FFFFFF" w:themeColor="background1"/>
                <w:sz w:val="24"/>
                <w:szCs w:val="24"/>
              </w:rPr>
              <w:t>%)</w:t>
            </w:r>
          </w:p>
        </w:tc>
        <w:tc>
          <w:tcPr>
            <w:tcW w:w="836" w:type="dxa"/>
            <w:shd w:val="clear" w:color="auto" w:fill="FDE9D9"/>
            <w:vAlign w:val="center"/>
          </w:tcPr>
          <w:p w:rsidR="00925683" w:rsidRDefault="00925683" w:rsidP="007F51ED">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15</w:t>
            </w:r>
          </w:p>
        </w:tc>
        <w:tc>
          <w:tcPr>
            <w:tcW w:w="1110" w:type="dxa"/>
            <w:shd w:val="clear" w:color="auto" w:fill="FDE9D9"/>
            <w:vAlign w:val="center"/>
          </w:tcPr>
          <w:p w:rsidR="00925683" w:rsidRDefault="00925683" w:rsidP="00925683">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15</w:t>
            </w:r>
          </w:p>
        </w:tc>
        <w:tc>
          <w:tcPr>
            <w:tcW w:w="1021" w:type="dxa"/>
            <w:shd w:val="clear" w:color="auto" w:fill="FDE9D9"/>
            <w:vAlign w:val="center"/>
          </w:tcPr>
          <w:p w:rsidR="00925683" w:rsidRDefault="00925683" w:rsidP="00925683">
            <w:pPr>
              <w:pStyle w:val="TableParagraph"/>
              <w:ind w:left="91" w:right="81"/>
              <w:rPr>
                <w:rFonts w:ascii="Times New Roman" w:hAnsi="Times New Roman" w:cs="Times New Roman"/>
                <w:sz w:val="24"/>
                <w:szCs w:val="24"/>
              </w:rPr>
            </w:pPr>
            <w:r>
              <w:rPr>
                <w:rFonts w:ascii="Times New Roman" w:hAnsi="Times New Roman" w:cs="Times New Roman"/>
                <w:sz w:val="24"/>
                <w:szCs w:val="24"/>
              </w:rPr>
              <w:t>25</w:t>
            </w:r>
          </w:p>
        </w:tc>
        <w:tc>
          <w:tcPr>
            <w:tcW w:w="1021" w:type="dxa"/>
            <w:shd w:val="clear" w:color="auto" w:fill="FDE9D9"/>
            <w:vAlign w:val="center"/>
          </w:tcPr>
          <w:p w:rsidR="00925683" w:rsidRDefault="00925683" w:rsidP="00925683">
            <w:pPr>
              <w:jc w:val="center"/>
            </w:pPr>
            <w:r>
              <w:rPr>
                <w:rFonts w:ascii="Times New Roman" w:hAnsi="Times New Roman" w:cs="Times New Roman"/>
                <w:sz w:val="24"/>
                <w:szCs w:val="24"/>
              </w:rPr>
              <w:t>30</w:t>
            </w:r>
          </w:p>
        </w:tc>
        <w:tc>
          <w:tcPr>
            <w:tcW w:w="867" w:type="dxa"/>
            <w:shd w:val="clear" w:color="auto" w:fill="FDE9D9"/>
            <w:vAlign w:val="center"/>
          </w:tcPr>
          <w:p w:rsidR="00925683" w:rsidRDefault="00925683" w:rsidP="00925683">
            <w:pPr>
              <w:jc w:val="center"/>
            </w:pPr>
            <w:r>
              <w:rPr>
                <w:rFonts w:ascii="Times New Roman" w:hAnsi="Times New Roman" w:cs="Times New Roman"/>
                <w:sz w:val="24"/>
                <w:szCs w:val="24"/>
              </w:rPr>
              <w:t>3</w:t>
            </w:r>
            <w:r w:rsidRPr="00FC75C5">
              <w:rPr>
                <w:rFonts w:ascii="Times New Roman" w:hAnsi="Times New Roman" w:cs="Times New Roman"/>
                <w:sz w:val="24"/>
                <w:szCs w:val="24"/>
              </w:rPr>
              <w:t>5</w:t>
            </w:r>
          </w:p>
        </w:tc>
        <w:tc>
          <w:tcPr>
            <w:tcW w:w="1021" w:type="dxa"/>
            <w:shd w:val="clear" w:color="auto" w:fill="FDE9D9"/>
            <w:vAlign w:val="center"/>
          </w:tcPr>
          <w:p w:rsidR="00925683" w:rsidRDefault="00925683" w:rsidP="00925683">
            <w:pPr>
              <w:jc w:val="center"/>
            </w:pPr>
            <w:r>
              <w:rPr>
                <w:rFonts w:ascii="Times New Roman" w:hAnsi="Times New Roman" w:cs="Times New Roman"/>
                <w:sz w:val="24"/>
                <w:szCs w:val="24"/>
              </w:rPr>
              <w:t>40</w:t>
            </w:r>
          </w:p>
        </w:tc>
        <w:tc>
          <w:tcPr>
            <w:tcW w:w="1021" w:type="dxa"/>
            <w:shd w:val="clear" w:color="auto" w:fill="FDE9D9"/>
            <w:vAlign w:val="center"/>
          </w:tcPr>
          <w:p w:rsidR="00925683" w:rsidRDefault="00925683" w:rsidP="00925683">
            <w:pPr>
              <w:jc w:val="center"/>
            </w:pPr>
            <w:r>
              <w:rPr>
                <w:rFonts w:ascii="Times New Roman" w:hAnsi="Times New Roman" w:cs="Times New Roman"/>
                <w:sz w:val="24"/>
                <w:szCs w:val="24"/>
              </w:rPr>
              <w:t>4</w:t>
            </w:r>
            <w:r w:rsidRPr="00FC75C5">
              <w:rPr>
                <w:rFonts w:ascii="Times New Roman" w:hAnsi="Times New Roman" w:cs="Times New Roman"/>
                <w:sz w:val="24"/>
                <w:szCs w:val="24"/>
              </w:rPr>
              <w:t>5</w:t>
            </w:r>
          </w:p>
        </w:tc>
        <w:tc>
          <w:tcPr>
            <w:tcW w:w="807" w:type="dxa"/>
            <w:shd w:val="clear" w:color="auto" w:fill="FDE9D9"/>
            <w:vAlign w:val="center"/>
          </w:tcPr>
          <w:p w:rsidR="00925683" w:rsidRPr="0061233B" w:rsidRDefault="00925683" w:rsidP="007F51ED">
            <w:pPr>
              <w:pStyle w:val="TableParagraph"/>
              <w:spacing w:before="9"/>
              <w:ind w:left="10"/>
              <w:jc w:val="center"/>
              <w:rPr>
                <w:rFonts w:ascii="Times New Roman" w:hAnsi="Times New Roman" w:cs="Times New Roman"/>
                <w:sz w:val="20"/>
                <w:szCs w:val="20"/>
              </w:rPr>
            </w:pPr>
            <w:r w:rsidRPr="0061233B">
              <w:rPr>
                <w:rFonts w:ascii="Times New Roman" w:hAnsi="Times New Roman" w:cs="Times New Roman"/>
                <w:sz w:val="20"/>
                <w:szCs w:val="20"/>
              </w:rPr>
              <w:t>6 ayda 1</w:t>
            </w:r>
          </w:p>
        </w:tc>
        <w:tc>
          <w:tcPr>
            <w:tcW w:w="1155" w:type="dxa"/>
            <w:shd w:val="clear" w:color="auto" w:fill="FDE9D9"/>
            <w:vAlign w:val="center"/>
          </w:tcPr>
          <w:p w:rsidR="00925683" w:rsidRPr="009A5BD2" w:rsidRDefault="00925683" w:rsidP="007F51ED">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83375E" w:rsidRPr="009A5BD2" w:rsidTr="00DE56CA">
        <w:trPr>
          <w:trHeight w:val="600"/>
          <w:tblCellSpacing w:w="20" w:type="dxa"/>
        </w:trPr>
        <w:tc>
          <w:tcPr>
            <w:tcW w:w="1821" w:type="dxa"/>
            <w:shd w:val="clear" w:color="auto" w:fill="4BACC6"/>
            <w:vAlign w:val="center"/>
          </w:tcPr>
          <w:p w:rsidR="0083375E" w:rsidRPr="00FA7C36" w:rsidRDefault="0083375E" w:rsidP="007F51ED">
            <w:pPr>
              <w:pStyle w:val="TableParagraph"/>
              <w:rPr>
                <w:rFonts w:ascii="Times New Roman" w:hAnsi="Times New Roman" w:cs="Times New Roman"/>
                <w:color w:val="FFFFFF" w:themeColor="background1"/>
                <w:sz w:val="24"/>
                <w:szCs w:val="24"/>
              </w:rPr>
            </w:pPr>
          </w:p>
          <w:p w:rsidR="0083375E" w:rsidRPr="00FA7C36" w:rsidRDefault="0083375E" w:rsidP="007F51ED">
            <w:pPr>
              <w:pStyle w:val="TableParagraph"/>
              <w:spacing w:before="1"/>
              <w:rPr>
                <w:rFonts w:ascii="Times New Roman" w:hAnsi="Times New Roman" w:cs="Times New Roman"/>
                <w:color w:val="FFFFFF" w:themeColor="background1"/>
                <w:sz w:val="24"/>
                <w:szCs w:val="24"/>
              </w:rPr>
            </w:pPr>
          </w:p>
          <w:p w:rsidR="0083375E" w:rsidRPr="00FA7C36" w:rsidRDefault="0083375E" w:rsidP="007F51ED">
            <w:pPr>
              <w:pStyle w:val="TableParagraph"/>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Riskler</w:t>
            </w:r>
          </w:p>
        </w:tc>
        <w:tc>
          <w:tcPr>
            <w:tcW w:w="9179" w:type="dxa"/>
            <w:gridSpan w:val="9"/>
            <w:shd w:val="clear" w:color="auto" w:fill="FDE9D9"/>
            <w:vAlign w:val="center"/>
          </w:tcPr>
          <w:p w:rsidR="0083375E" w:rsidRPr="005B4859" w:rsidRDefault="0083375E"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Mevcut kütüphane binasının fiziki anlamda yetersiz olması</w:t>
            </w:r>
          </w:p>
          <w:p w:rsidR="0083375E" w:rsidRPr="005B4859" w:rsidRDefault="0083375E"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Kütüphane binasının fiziki yetersizliğinden kaynaklı basılı yayın sayısının artırılamaması.</w:t>
            </w:r>
          </w:p>
          <w:p w:rsidR="0083375E" w:rsidRPr="005B4859" w:rsidRDefault="0083375E"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Yeni açılan bölüm ve programlarla ilgili yayın sayılarının yetersizliği.</w:t>
            </w:r>
          </w:p>
          <w:p w:rsidR="0083375E" w:rsidRPr="00D957B5" w:rsidRDefault="0083375E" w:rsidP="00B66955">
            <w:pPr>
              <w:pStyle w:val="ListeParagraf"/>
              <w:widowControl/>
              <w:numPr>
                <w:ilvl w:val="0"/>
                <w:numId w:val="22"/>
              </w:numPr>
              <w:adjustRightInd w:val="0"/>
              <w:ind w:left="388" w:hanging="283"/>
              <w:rPr>
                <w:rFonts w:ascii="Times New Roman" w:hAnsi="Times New Roman" w:cs="Times New Roman"/>
                <w:color w:val="C00000"/>
                <w:sz w:val="24"/>
                <w:szCs w:val="24"/>
              </w:rPr>
            </w:pPr>
            <w:r w:rsidRPr="005B4859">
              <w:rPr>
                <w:rFonts w:ascii="Times New Roman" w:hAnsi="Times New Roman" w:cs="Times New Roman"/>
                <w:sz w:val="24"/>
                <w:szCs w:val="24"/>
              </w:rPr>
              <w:t xml:space="preserve">Kütüphane elektronik kaynak satınalma </w:t>
            </w:r>
            <w:proofErr w:type="gramStart"/>
            <w:r w:rsidRPr="005B4859">
              <w:rPr>
                <w:rFonts w:ascii="Times New Roman" w:hAnsi="Times New Roman" w:cs="Times New Roman"/>
                <w:sz w:val="24"/>
                <w:szCs w:val="24"/>
              </w:rPr>
              <w:t>ve  aboneliklerinin</w:t>
            </w:r>
            <w:proofErr w:type="gramEnd"/>
            <w:r w:rsidRPr="005B4859">
              <w:rPr>
                <w:rFonts w:ascii="Times New Roman" w:hAnsi="Times New Roman" w:cs="Times New Roman"/>
                <w:sz w:val="24"/>
                <w:szCs w:val="24"/>
              </w:rPr>
              <w:t xml:space="preserve"> döviz kuru üzerinden yapılması.</w:t>
            </w:r>
          </w:p>
        </w:tc>
      </w:tr>
      <w:tr w:rsidR="0083375E" w:rsidRPr="009A5BD2" w:rsidTr="00DE56CA">
        <w:trPr>
          <w:trHeight w:val="1046"/>
          <w:tblCellSpacing w:w="20" w:type="dxa"/>
        </w:trPr>
        <w:tc>
          <w:tcPr>
            <w:tcW w:w="1821" w:type="dxa"/>
            <w:shd w:val="clear" w:color="auto" w:fill="4BACC6"/>
            <w:vAlign w:val="center"/>
          </w:tcPr>
          <w:p w:rsidR="0083375E" w:rsidRPr="00FA7C36" w:rsidRDefault="0083375E" w:rsidP="007F51ED">
            <w:pPr>
              <w:pStyle w:val="TableParagraph"/>
              <w:rPr>
                <w:rFonts w:ascii="Times New Roman" w:hAnsi="Times New Roman" w:cs="Times New Roman"/>
                <w:color w:val="FFFFFF" w:themeColor="background1"/>
                <w:sz w:val="24"/>
                <w:szCs w:val="24"/>
              </w:rPr>
            </w:pPr>
          </w:p>
          <w:p w:rsidR="0083375E" w:rsidRPr="00FA7C36" w:rsidRDefault="0083375E" w:rsidP="007F51ED">
            <w:pPr>
              <w:pStyle w:val="TableParagraph"/>
              <w:spacing w:before="7"/>
              <w:rPr>
                <w:rFonts w:ascii="Times New Roman" w:hAnsi="Times New Roman" w:cs="Times New Roman"/>
                <w:color w:val="FFFFFF" w:themeColor="background1"/>
                <w:sz w:val="24"/>
                <w:szCs w:val="24"/>
              </w:rPr>
            </w:pPr>
          </w:p>
          <w:p w:rsidR="0083375E" w:rsidRPr="00FA7C36" w:rsidRDefault="0083375E" w:rsidP="007F51ED">
            <w:pPr>
              <w:pStyle w:val="TableParagraph"/>
              <w:spacing w:before="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Stratejiler</w:t>
            </w:r>
          </w:p>
        </w:tc>
        <w:tc>
          <w:tcPr>
            <w:tcW w:w="9179" w:type="dxa"/>
            <w:gridSpan w:val="9"/>
            <w:shd w:val="clear" w:color="auto" w:fill="FDE9D9"/>
            <w:vAlign w:val="center"/>
          </w:tcPr>
          <w:p w:rsidR="0083375E" w:rsidRPr="005B4859" w:rsidRDefault="0083375E"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Yeni kütüphane binası yapılması</w:t>
            </w:r>
          </w:p>
          <w:p w:rsidR="0083375E" w:rsidRPr="005B4859" w:rsidRDefault="0083375E"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Kütüphane dermesinin eğitim-oğretim surecinde tamamını kapsayacak şekilde geliştirilmesi.</w:t>
            </w:r>
          </w:p>
          <w:p w:rsidR="0083375E" w:rsidRPr="009A5BD2" w:rsidRDefault="0083375E"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Uluslararası nitelikte elektronik kaynaklara daha fazla abonelikler yapılması.</w:t>
            </w:r>
          </w:p>
        </w:tc>
      </w:tr>
      <w:tr w:rsidR="0083375E" w:rsidRPr="009A5BD2" w:rsidTr="00DE56CA">
        <w:trPr>
          <w:trHeight w:val="285"/>
          <w:tblCellSpacing w:w="20" w:type="dxa"/>
        </w:trPr>
        <w:tc>
          <w:tcPr>
            <w:tcW w:w="1821" w:type="dxa"/>
            <w:shd w:val="clear" w:color="auto" w:fill="4BACC6"/>
            <w:vAlign w:val="center"/>
          </w:tcPr>
          <w:p w:rsidR="0083375E" w:rsidRPr="00FA7C36" w:rsidRDefault="0083375E" w:rsidP="007F51ED">
            <w:pPr>
              <w:pStyle w:val="TableParagraph"/>
              <w:spacing w:before="4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Maliyet Tahmini</w:t>
            </w:r>
          </w:p>
        </w:tc>
        <w:tc>
          <w:tcPr>
            <w:tcW w:w="9179" w:type="dxa"/>
            <w:gridSpan w:val="9"/>
            <w:shd w:val="clear" w:color="auto" w:fill="FDE9D9"/>
            <w:vAlign w:val="center"/>
          </w:tcPr>
          <w:p w:rsidR="0083375E" w:rsidRPr="003C6F29" w:rsidRDefault="003C6F29" w:rsidP="007F51ED">
            <w:pPr>
              <w:pStyle w:val="TableParagraph"/>
              <w:spacing w:before="41"/>
              <w:ind w:left="80"/>
              <w:rPr>
                <w:rFonts w:ascii="Times New Roman" w:hAnsi="Times New Roman" w:cs="Times New Roman"/>
                <w:sz w:val="24"/>
                <w:szCs w:val="24"/>
              </w:rPr>
            </w:pPr>
            <w:r w:rsidRPr="003C6F29">
              <w:rPr>
                <w:bCs/>
                <w:color w:val="000000"/>
                <w:sz w:val="20"/>
                <w:szCs w:val="20"/>
              </w:rPr>
              <w:t>79.059.000,00</w:t>
            </w:r>
            <w:r w:rsidR="00CB61C9">
              <w:rPr>
                <w:bCs/>
                <w:color w:val="000000"/>
                <w:sz w:val="20"/>
                <w:szCs w:val="20"/>
              </w:rPr>
              <w:t xml:space="preserve">  TL</w:t>
            </w:r>
          </w:p>
        </w:tc>
      </w:tr>
      <w:tr w:rsidR="0083375E" w:rsidRPr="009A5BD2" w:rsidTr="00DE56CA">
        <w:trPr>
          <w:trHeight w:val="824"/>
          <w:tblCellSpacing w:w="20" w:type="dxa"/>
        </w:trPr>
        <w:tc>
          <w:tcPr>
            <w:tcW w:w="1821" w:type="dxa"/>
            <w:shd w:val="clear" w:color="auto" w:fill="4BACC6"/>
            <w:vAlign w:val="center"/>
          </w:tcPr>
          <w:p w:rsidR="0083375E" w:rsidRPr="00FA7C36" w:rsidRDefault="0083375E" w:rsidP="007F51ED">
            <w:pPr>
              <w:pStyle w:val="TableParagraph"/>
              <w:rPr>
                <w:rFonts w:ascii="Times New Roman" w:hAnsi="Times New Roman" w:cs="Times New Roman"/>
                <w:color w:val="FFFFFF" w:themeColor="background1"/>
                <w:sz w:val="24"/>
                <w:szCs w:val="24"/>
              </w:rPr>
            </w:pPr>
          </w:p>
          <w:p w:rsidR="0083375E" w:rsidRPr="00FA7C36" w:rsidRDefault="0083375E" w:rsidP="007F51ED">
            <w:pPr>
              <w:pStyle w:val="TableParagraph"/>
              <w:spacing w:before="7"/>
              <w:rPr>
                <w:rFonts w:ascii="Times New Roman" w:hAnsi="Times New Roman" w:cs="Times New Roman"/>
                <w:color w:val="FFFFFF" w:themeColor="background1"/>
                <w:sz w:val="24"/>
                <w:szCs w:val="24"/>
              </w:rPr>
            </w:pPr>
          </w:p>
          <w:p w:rsidR="0083375E" w:rsidRPr="00FA7C36" w:rsidRDefault="0083375E" w:rsidP="007F51ED">
            <w:pPr>
              <w:pStyle w:val="TableParagraph"/>
              <w:spacing w:before="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Tespitler</w:t>
            </w:r>
          </w:p>
        </w:tc>
        <w:tc>
          <w:tcPr>
            <w:tcW w:w="9179" w:type="dxa"/>
            <w:gridSpan w:val="9"/>
            <w:shd w:val="clear" w:color="auto" w:fill="FDE9D9"/>
            <w:vAlign w:val="center"/>
          </w:tcPr>
          <w:p w:rsidR="0083375E" w:rsidRPr="005B4859" w:rsidRDefault="0083375E"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Kütüphanenin fiziki anlamda yetersiz olması</w:t>
            </w:r>
          </w:p>
          <w:p w:rsidR="0083375E" w:rsidRPr="009A5BD2" w:rsidRDefault="0083375E"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Kutuphane kaynaklarının (basılı ve elektronik) ceşitli ve erişilebilir olması</w:t>
            </w:r>
          </w:p>
        </w:tc>
      </w:tr>
      <w:tr w:rsidR="0083375E" w:rsidRPr="009A5BD2" w:rsidTr="00DE56CA">
        <w:trPr>
          <w:trHeight w:val="876"/>
          <w:tblCellSpacing w:w="20" w:type="dxa"/>
        </w:trPr>
        <w:tc>
          <w:tcPr>
            <w:tcW w:w="1821" w:type="dxa"/>
            <w:shd w:val="clear" w:color="auto" w:fill="4BACC6"/>
            <w:vAlign w:val="center"/>
          </w:tcPr>
          <w:p w:rsidR="0083375E" w:rsidRPr="00FA7C36" w:rsidRDefault="0083375E" w:rsidP="007F51ED">
            <w:pPr>
              <w:pStyle w:val="TableParagraph"/>
              <w:spacing w:before="177"/>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İhtiyaçlar</w:t>
            </w:r>
          </w:p>
        </w:tc>
        <w:tc>
          <w:tcPr>
            <w:tcW w:w="9179" w:type="dxa"/>
            <w:gridSpan w:val="9"/>
            <w:shd w:val="clear" w:color="auto" w:fill="FDE9D9"/>
            <w:vAlign w:val="center"/>
          </w:tcPr>
          <w:p w:rsidR="0083375E" w:rsidRPr="005B4859" w:rsidRDefault="0083375E"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Yeni kütüphane binasının yapılması</w:t>
            </w:r>
          </w:p>
          <w:p w:rsidR="0083375E" w:rsidRPr="005B4859" w:rsidRDefault="0083375E"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Elektronik ortamda sunulan hizmetlerin kullanımının yaygınlaştırılması</w:t>
            </w:r>
          </w:p>
          <w:p w:rsidR="0083375E" w:rsidRPr="009A5BD2" w:rsidRDefault="0083375E"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Kütüphane basılı ve elektronik kaynak bütçelerinin artırılması</w:t>
            </w:r>
          </w:p>
        </w:tc>
      </w:tr>
    </w:tbl>
    <w:p w:rsidR="005C79CC" w:rsidRDefault="005C79CC" w:rsidP="005C79CC">
      <w:pPr>
        <w:rPr>
          <w:rFonts w:ascii="Times New Roman" w:hAnsi="Times New Roman" w:cs="Times New Roman"/>
          <w:sz w:val="24"/>
          <w:szCs w:val="24"/>
        </w:rPr>
      </w:pPr>
    </w:p>
    <w:p w:rsidR="005C79CC" w:rsidRDefault="005C79CC" w:rsidP="005C79CC">
      <w:pPr>
        <w:rPr>
          <w:rFonts w:ascii="Times New Roman" w:hAnsi="Times New Roman" w:cs="Times New Roman"/>
          <w:sz w:val="24"/>
          <w:szCs w:val="24"/>
        </w:rPr>
      </w:pPr>
    </w:p>
    <w:p w:rsidR="005C79CC" w:rsidRDefault="005C79CC" w:rsidP="005C79CC">
      <w:pPr>
        <w:rPr>
          <w:rFonts w:ascii="Times New Roman" w:hAnsi="Times New Roman" w:cs="Times New Roman"/>
          <w:sz w:val="24"/>
          <w:szCs w:val="24"/>
        </w:rPr>
      </w:pPr>
    </w:p>
    <w:tbl>
      <w:tblPr>
        <w:tblStyle w:val="TableNormal"/>
        <w:tblpPr w:leftFromText="142" w:rightFromText="142" w:vertAnchor="text" w:horzAnchor="page" w:tblpXSpec="center" w:tblpY="1"/>
        <w:tblW w:w="0" w:type="auto"/>
        <w:tblCellSpacing w:w="20" w:type="dxa"/>
        <w:tblBorders>
          <w:top w:val="outset" w:sz="4" w:space="0" w:color="943634"/>
          <w:left w:val="outset" w:sz="4" w:space="0" w:color="943634"/>
          <w:bottom w:val="outset" w:sz="4" w:space="0" w:color="943634"/>
          <w:right w:val="outset" w:sz="4" w:space="0" w:color="943634"/>
          <w:insideH w:val="outset" w:sz="4" w:space="0" w:color="943634"/>
          <w:insideV w:val="single" w:sz="4" w:space="0" w:color="auto"/>
        </w:tblBorders>
        <w:tblLook w:val="01E0"/>
      </w:tblPr>
      <w:tblGrid>
        <w:gridCol w:w="2245"/>
        <w:gridCol w:w="1084"/>
        <w:gridCol w:w="1602"/>
        <w:gridCol w:w="892"/>
        <w:gridCol w:w="733"/>
        <w:gridCol w:w="733"/>
        <w:gridCol w:w="733"/>
        <w:gridCol w:w="733"/>
        <w:gridCol w:w="987"/>
        <w:gridCol w:w="1378"/>
      </w:tblGrid>
      <w:tr w:rsidR="005C79CC" w:rsidRPr="009A5BD2" w:rsidTr="00DE56CA">
        <w:trPr>
          <w:trHeight w:val="501"/>
          <w:tblCellSpacing w:w="20" w:type="dxa"/>
        </w:trPr>
        <w:tc>
          <w:tcPr>
            <w:tcW w:w="0" w:type="auto"/>
            <w:shd w:val="clear" w:color="auto" w:fill="4BACC6"/>
            <w:vAlign w:val="center"/>
          </w:tcPr>
          <w:p w:rsidR="005C79CC" w:rsidRPr="00FA7C36" w:rsidRDefault="005C79CC" w:rsidP="007F51ED">
            <w:pPr>
              <w:pStyle w:val="TableParagraph"/>
              <w:spacing w:before="149"/>
              <w:ind w:left="80"/>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A</w:t>
            </w:r>
            <w:r w:rsidRPr="00FA7C36">
              <w:rPr>
                <w:rFonts w:ascii="Times New Roman" w:hAnsi="Times New Roman" w:cs="Times New Roman"/>
                <w:b/>
                <w:color w:val="FFFFFF" w:themeColor="background1"/>
                <w:sz w:val="24"/>
                <w:szCs w:val="24"/>
              </w:rPr>
              <w:t>maç</w:t>
            </w:r>
          </w:p>
        </w:tc>
        <w:tc>
          <w:tcPr>
            <w:tcW w:w="0" w:type="auto"/>
            <w:gridSpan w:val="9"/>
            <w:shd w:val="clear" w:color="auto" w:fill="FDE9D9"/>
            <w:vAlign w:val="center"/>
          </w:tcPr>
          <w:p w:rsidR="005C79CC" w:rsidRPr="000C4CBB" w:rsidRDefault="005C79CC" w:rsidP="007F51ED">
            <w:pPr>
              <w:pStyle w:val="TableParagraph"/>
              <w:spacing w:before="41" w:line="249" w:lineRule="auto"/>
              <w:ind w:left="80" w:right="56"/>
              <w:rPr>
                <w:rFonts w:ascii="Times New Roman" w:hAnsi="Times New Roman" w:cs="Times New Roman"/>
                <w:sz w:val="24"/>
                <w:szCs w:val="24"/>
              </w:rPr>
            </w:pPr>
            <w:r w:rsidRPr="000C4CBB">
              <w:rPr>
                <w:rFonts w:ascii="Times New Roman" w:hAnsi="Times New Roman" w:cs="Times New Roman"/>
                <w:bCs/>
                <w:sz w:val="24"/>
                <w:szCs w:val="24"/>
              </w:rPr>
              <w:t xml:space="preserve">A1 Ulusal ve Uluslararası Alanda Etkin, Saygın, Girişimci ve Yenilikçi Bir </w:t>
            </w:r>
            <w:proofErr w:type="gramStart"/>
            <w:r w:rsidRPr="000C4CBB">
              <w:rPr>
                <w:rFonts w:ascii="Times New Roman" w:hAnsi="Times New Roman" w:cs="Times New Roman"/>
                <w:bCs/>
                <w:sz w:val="24"/>
                <w:szCs w:val="24"/>
              </w:rPr>
              <w:t>Araştırma  Üniversitesi</w:t>
            </w:r>
            <w:proofErr w:type="gramEnd"/>
            <w:r w:rsidRPr="000C4CBB">
              <w:rPr>
                <w:rFonts w:ascii="Times New Roman" w:hAnsi="Times New Roman" w:cs="Times New Roman"/>
                <w:bCs/>
                <w:sz w:val="24"/>
                <w:szCs w:val="24"/>
              </w:rPr>
              <w:t xml:space="preserve"> Olmak.</w:t>
            </w:r>
          </w:p>
        </w:tc>
      </w:tr>
      <w:tr w:rsidR="005C79CC" w:rsidRPr="009A5BD2" w:rsidTr="00DE56CA">
        <w:trPr>
          <w:trHeight w:val="285"/>
          <w:tblCellSpacing w:w="20" w:type="dxa"/>
        </w:trPr>
        <w:tc>
          <w:tcPr>
            <w:tcW w:w="0" w:type="auto"/>
            <w:shd w:val="clear" w:color="auto" w:fill="4BACC6"/>
            <w:vAlign w:val="center"/>
          </w:tcPr>
          <w:p w:rsidR="005C79CC" w:rsidRPr="00FA7C36" w:rsidRDefault="005C79CC" w:rsidP="007F51ED">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Hedef</w:t>
            </w:r>
          </w:p>
        </w:tc>
        <w:tc>
          <w:tcPr>
            <w:tcW w:w="0" w:type="auto"/>
            <w:gridSpan w:val="9"/>
            <w:shd w:val="clear" w:color="auto" w:fill="FDE9D9"/>
            <w:vAlign w:val="center"/>
          </w:tcPr>
          <w:p w:rsidR="005C79CC" w:rsidRPr="000C4CBB" w:rsidRDefault="005C79CC" w:rsidP="007F51ED">
            <w:pPr>
              <w:pStyle w:val="TableParagraph"/>
              <w:spacing w:before="41"/>
              <w:ind w:left="80"/>
              <w:rPr>
                <w:rFonts w:ascii="Times New Roman" w:hAnsi="Times New Roman" w:cs="Times New Roman"/>
                <w:sz w:val="24"/>
                <w:szCs w:val="24"/>
              </w:rPr>
            </w:pPr>
            <w:r w:rsidRPr="000C4CBB">
              <w:rPr>
                <w:rFonts w:ascii="Times New Roman" w:hAnsi="Times New Roman" w:cs="Times New Roman"/>
                <w:sz w:val="24"/>
                <w:szCs w:val="24"/>
              </w:rPr>
              <w:t>H</w:t>
            </w:r>
            <w:r w:rsidRPr="000C4CBB">
              <w:rPr>
                <w:rFonts w:ascii="Times New Roman" w:hAnsi="Times New Roman" w:cs="Times New Roman"/>
                <w:spacing w:val="-34"/>
                <w:sz w:val="24"/>
                <w:szCs w:val="24"/>
              </w:rPr>
              <w:t xml:space="preserve"> </w:t>
            </w:r>
            <w:r w:rsidRPr="000C4CBB">
              <w:rPr>
                <w:rFonts w:ascii="Times New Roman" w:hAnsi="Times New Roman" w:cs="Times New Roman"/>
                <w:sz w:val="24"/>
                <w:szCs w:val="24"/>
              </w:rPr>
              <w:t>1.4:</w:t>
            </w:r>
            <w:r w:rsidRPr="000C4CBB">
              <w:rPr>
                <w:rFonts w:ascii="Times New Roman" w:hAnsi="Times New Roman" w:cs="Times New Roman"/>
                <w:spacing w:val="-33"/>
                <w:sz w:val="24"/>
                <w:szCs w:val="24"/>
              </w:rPr>
              <w:t xml:space="preserve"> </w:t>
            </w:r>
            <w:r w:rsidRPr="000C4CBB">
              <w:rPr>
                <w:rFonts w:ascii="Times New Roman" w:hAnsi="Times New Roman" w:cs="Times New Roman"/>
                <w:sz w:val="24"/>
                <w:szCs w:val="24"/>
              </w:rPr>
              <w:t xml:space="preserve"> Ulusal ve uluslararası bilimsel toplantıların üniversitemizde yapılmasının teşvik edilmesi</w:t>
            </w:r>
            <w:r w:rsidRPr="000C4CBB">
              <w:rPr>
                <w:rFonts w:ascii="Times New Roman" w:eastAsia="Times New Roman" w:hAnsi="Times New Roman" w:cs="Times New Roman"/>
                <w:sz w:val="24"/>
                <w:szCs w:val="24"/>
              </w:rPr>
              <w:t xml:space="preserve"> </w:t>
            </w:r>
            <w:r w:rsidRPr="000C4CBB">
              <w:rPr>
                <w:rFonts w:ascii="Times New Roman" w:hAnsi="Times New Roman" w:cs="Times New Roman"/>
                <w:sz w:val="24"/>
                <w:szCs w:val="24"/>
              </w:rPr>
              <w:t xml:space="preserve"> </w:t>
            </w:r>
          </w:p>
        </w:tc>
      </w:tr>
      <w:tr w:rsidR="005C79CC" w:rsidRPr="009A5BD2" w:rsidTr="00DE56CA">
        <w:trPr>
          <w:trHeight w:val="285"/>
          <w:tblCellSpacing w:w="20" w:type="dxa"/>
        </w:trPr>
        <w:tc>
          <w:tcPr>
            <w:tcW w:w="0" w:type="auto"/>
            <w:shd w:val="clear" w:color="auto" w:fill="4BACC6"/>
            <w:vAlign w:val="center"/>
          </w:tcPr>
          <w:p w:rsidR="005C79CC" w:rsidRPr="00FA7C36" w:rsidRDefault="005C79CC" w:rsidP="007F51ED">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Sorumlu Birim</w:t>
            </w:r>
          </w:p>
        </w:tc>
        <w:tc>
          <w:tcPr>
            <w:tcW w:w="0" w:type="auto"/>
            <w:gridSpan w:val="9"/>
            <w:shd w:val="clear" w:color="auto" w:fill="FDE9D9"/>
            <w:vAlign w:val="center"/>
          </w:tcPr>
          <w:p w:rsidR="005C79CC" w:rsidRPr="009A5BD2" w:rsidRDefault="005C79CC" w:rsidP="007F51ED">
            <w:pPr>
              <w:pStyle w:val="TableParagraph"/>
              <w:spacing w:before="41"/>
              <w:ind w:left="80"/>
              <w:rPr>
                <w:rFonts w:ascii="Times New Roman" w:hAnsi="Times New Roman" w:cs="Times New Roman"/>
                <w:sz w:val="24"/>
                <w:szCs w:val="24"/>
              </w:rPr>
            </w:pPr>
            <w:r>
              <w:rPr>
                <w:rFonts w:ascii="Times New Roman" w:hAnsi="Times New Roman" w:cs="Times New Roman"/>
                <w:sz w:val="24"/>
                <w:szCs w:val="24"/>
              </w:rPr>
              <w:t>Rektörlük</w:t>
            </w:r>
          </w:p>
        </w:tc>
      </w:tr>
      <w:tr w:rsidR="005C79CC" w:rsidRPr="009A5BD2" w:rsidTr="00DE56CA">
        <w:trPr>
          <w:trHeight w:val="557"/>
          <w:tblCellSpacing w:w="20" w:type="dxa"/>
        </w:trPr>
        <w:tc>
          <w:tcPr>
            <w:tcW w:w="0" w:type="auto"/>
            <w:shd w:val="clear" w:color="auto" w:fill="4BACC6"/>
            <w:vAlign w:val="center"/>
          </w:tcPr>
          <w:p w:rsidR="005C79CC" w:rsidRPr="00FA7C36" w:rsidRDefault="005C79CC" w:rsidP="007F51ED">
            <w:pPr>
              <w:pStyle w:val="TableParagraph"/>
              <w:spacing w:before="69"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İşbirliği Yapılacak Birimler</w:t>
            </w:r>
          </w:p>
        </w:tc>
        <w:tc>
          <w:tcPr>
            <w:tcW w:w="0" w:type="auto"/>
            <w:gridSpan w:val="9"/>
            <w:shd w:val="clear" w:color="auto" w:fill="FDE9D9"/>
            <w:vAlign w:val="center"/>
          </w:tcPr>
          <w:p w:rsidR="005C79CC" w:rsidRPr="009A5BD2" w:rsidRDefault="005C79CC" w:rsidP="007F51ED">
            <w:pPr>
              <w:pStyle w:val="TableParagraph"/>
              <w:tabs>
                <w:tab w:val="left" w:pos="110"/>
              </w:tabs>
              <w:spacing w:line="274" w:lineRule="exact"/>
              <w:ind w:left="110"/>
              <w:rPr>
                <w:rFonts w:ascii="Times New Roman" w:hAnsi="Times New Roman" w:cs="Times New Roman"/>
                <w:sz w:val="24"/>
                <w:szCs w:val="24"/>
              </w:rPr>
            </w:pPr>
            <w:r>
              <w:rPr>
                <w:rFonts w:ascii="Times New Roman" w:hAnsi="Times New Roman" w:cs="Times New Roman"/>
                <w:sz w:val="24"/>
                <w:szCs w:val="24"/>
              </w:rPr>
              <w:t>Akademik Birimler , Araştırma ve Uygulama Merkezleri</w:t>
            </w:r>
          </w:p>
        </w:tc>
      </w:tr>
      <w:tr w:rsidR="005C79CC" w:rsidRPr="009A5BD2" w:rsidTr="00DE56CA">
        <w:trPr>
          <w:cantSplit/>
          <w:trHeight w:val="1134"/>
          <w:tblCellSpacing w:w="20" w:type="dxa"/>
        </w:trPr>
        <w:tc>
          <w:tcPr>
            <w:tcW w:w="0" w:type="auto"/>
            <w:shd w:val="clear" w:color="auto" w:fill="4BACC6"/>
            <w:vAlign w:val="center"/>
          </w:tcPr>
          <w:p w:rsidR="005C79CC" w:rsidRPr="00FA7C36" w:rsidRDefault="005C79CC" w:rsidP="007F51ED">
            <w:pPr>
              <w:pStyle w:val="TableParagraph"/>
              <w:spacing w:before="1"/>
              <w:rPr>
                <w:rFonts w:ascii="Times New Roman" w:hAnsi="Times New Roman" w:cs="Times New Roman"/>
                <w:color w:val="FFFFFF" w:themeColor="background1"/>
                <w:sz w:val="24"/>
                <w:szCs w:val="24"/>
              </w:rPr>
            </w:pPr>
          </w:p>
          <w:p w:rsidR="005C79CC" w:rsidRPr="00FA7C36" w:rsidRDefault="005C79CC" w:rsidP="007F51ED">
            <w:pPr>
              <w:pStyle w:val="TableParagraph"/>
              <w:spacing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Performans Göstergeleri</w:t>
            </w:r>
          </w:p>
        </w:tc>
        <w:tc>
          <w:tcPr>
            <w:tcW w:w="0" w:type="auto"/>
            <w:shd w:val="clear" w:color="auto" w:fill="4BACC6"/>
            <w:vAlign w:val="center"/>
          </w:tcPr>
          <w:p w:rsidR="005C79CC" w:rsidRPr="009A5BD2" w:rsidRDefault="005C79CC" w:rsidP="007F51ED">
            <w:pPr>
              <w:pStyle w:val="TableParagraph"/>
              <w:spacing w:before="88" w:line="249" w:lineRule="auto"/>
              <w:ind w:left="93" w:right="82"/>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Hedefe </w:t>
            </w:r>
            <w:r w:rsidRPr="009A5BD2">
              <w:rPr>
                <w:rFonts w:ascii="Times New Roman" w:hAnsi="Times New Roman" w:cs="Times New Roman"/>
                <w:b/>
                <w:color w:val="FFFFFF"/>
                <w:sz w:val="24"/>
                <w:szCs w:val="24"/>
              </w:rPr>
              <w:t>Etkisi (%)</w:t>
            </w:r>
          </w:p>
        </w:tc>
        <w:tc>
          <w:tcPr>
            <w:tcW w:w="0" w:type="auto"/>
            <w:shd w:val="clear" w:color="auto" w:fill="4BACC6"/>
            <w:vAlign w:val="center"/>
          </w:tcPr>
          <w:p w:rsidR="005C79CC" w:rsidRPr="009A5BD2" w:rsidRDefault="005C79CC" w:rsidP="007F51ED">
            <w:pPr>
              <w:pStyle w:val="TableParagraph"/>
              <w:spacing w:before="88" w:line="249" w:lineRule="auto"/>
              <w:ind w:left="86" w:right="73"/>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Plan Dönemi </w:t>
            </w:r>
            <w:r w:rsidRPr="009A5BD2">
              <w:rPr>
                <w:rFonts w:ascii="Times New Roman" w:hAnsi="Times New Roman" w:cs="Times New Roman"/>
                <w:b/>
                <w:color w:val="FFFFFF"/>
                <w:sz w:val="24"/>
                <w:szCs w:val="24"/>
              </w:rPr>
              <w:t xml:space="preserve">Başlangıç </w:t>
            </w:r>
            <w:r w:rsidRPr="009A5BD2">
              <w:rPr>
                <w:rFonts w:ascii="Times New Roman" w:hAnsi="Times New Roman" w:cs="Times New Roman"/>
                <w:b/>
                <w:color w:val="FFFFFF"/>
                <w:w w:val="95"/>
                <w:sz w:val="24"/>
                <w:szCs w:val="24"/>
              </w:rPr>
              <w:t>Değeri (201</w:t>
            </w:r>
            <w:r w:rsidR="00935BBB">
              <w:rPr>
                <w:rFonts w:ascii="Times New Roman" w:hAnsi="Times New Roman" w:cs="Times New Roman"/>
                <w:b/>
                <w:color w:val="FFFFFF"/>
                <w:w w:val="95"/>
                <w:sz w:val="24"/>
                <w:szCs w:val="24"/>
              </w:rPr>
              <w:t>9</w:t>
            </w:r>
            <w:r w:rsidRPr="009A5BD2">
              <w:rPr>
                <w:rFonts w:ascii="Times New Roman" w:hAnsi="Times New Roman" w:cs="Times New Roman"/>
                <w:b/>
                <w:color w:val="FFFFFF"/>
                <w:w w:val="95"/>
                <w:sz w:val="24"/>
                <w:szCs w:val="24"/>
              </w:rPr>
              <w:t>)</w:t>
            </w:r>
          </w:p>
        </w:tc>
        <w:tc>
          <w:tcPr>
            <w:tcW w:w="0" w:type="auto"/>
            <w:shd w:val="clear" w:color="auto" w:fill="4BACC6"/>
            <w:textDirection w:val="btLr"/>
            <w:vAlign w:val="center"/>
          </w:tcPr>
          <w:p w:rsidR="005C79CC" w:rsidRPr="009A5BD2" w:rsidRDefault="005C79CC" w:rsidP="007F51ED">
            <w:pPr>
              <w:pStyle w:val="TableParagraph"/>
              <w:spacing w:before="6"/>
              <w:ind w:left="113" w:right="113"/>
              <w:rPr>
                <w:rFonts w:ascii="Times New Roman" w:hAnsi="Times New Roman" w:cs="Times New Roman"/>
                <w:sz w:val="24"/>
                <w:szCs w:val="24"/>
              </w:rPr>
            </w:pPr>
          </w:p>
          <w:p w:rsidR="005C79CC" w:rsidRPr="009A5BD2" w:rsidRDefault="005C79CC" w:rsidP="007F51ED">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0" w:type="auto"/>
            <w:shd w:val="clear" w:color="auto" w:fill="4BACC6"/>
            <w:textDirection w:val="btLr"/>
            <w:vAlign w:val="center"/>
          </w:tcPr>
          <w:p w:rsidR="005C79CC" w:rsidRPr="009A5BD2" w:rsidRDefault="005C79CC" w:rsidP="007F51ED">
            <w:pPr>
              <w:pStyle w:val="TableParagraph"/>
              <w:spacing w:before="6"/>
              <w:ind w:left="113" w:right="113"/>
              <w:rPr>
                <w:rFonts w:ascii="Times New Roman" w:hAnsi="Times New Roman" w:cs="Times New Roman"/>
                <w:sz w:val="24"/>
                <w:szCs w:val="24"/>
              </w:rPr>
            </w:pPr>
          </w:p>
          <w:p w:rsidR="005C79CC" w:rsidRPr="009A5BD2" w:rsidRDefault="005C79CC" w:rsidP="007F51ED">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0" w:type="auto"/>
            <w:shd w:val="clear" w:color="auto" w:fill="4BACC6"/>
            <w:textDirection w:val="btLr"/>
            <w:vAlign w:val="center"/>
          </w:tcPr>
          <w:p w:rsidR="005C79CC" w:rsidRPr="009A5BD2" w:rsidRDefault="005C79CC" w:rsidP="007F51ED">
            <w:pPr>
              <w:pStyle w:val="TableParagraph"/>
              <w:spacing w:before="6"/>
              <w:ind w:left="113" w:right="113"/>
              <w:rPr>
                <w:rFonts w:ascii="Times New Roman" w:hAnsi="Times New Roman" w:cs="Times New Roman"/>
                <w:sz w:val="24"/>
                <w:szCs w:val="24"/>
              </w:rPr>
            </w:pPr>
          </w:p>
          <w:p w:rsidR="005C79CC" w:rsidRPr="009A5BD2" w:rsidRDefault="005C79CC" w:rsidP="007F51ED">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0" w:type="auto"/>
            <w:shd w:val="clear" w:color="auto" w:fill="4BACC6"/>
            <w:textDirection w:val="btLr"/>
            <w:vAlign w:val="center"/>
          </w:tcPr>
          <w:p w:rsidR="005C79CC" w:rsidRPr="009A5BD2" w:rsidRDefault="005C79CC" w:rsidP="007F51ED">
            <w:pPr>
              <w:pStyle w:val="TableParagraph"/>
              <w:spacing w:before="6"/>
              <w:ind w:left="113" w:right="113"/>
              <w:rPr>
                <w:rFonts w:ascii="Times New Roman" w:hAnsi="Times New Roman" w:cs="Times New Roman"/>
                <w:sz w:val="24"/>
                <w:szCs w:val="24"/>
              </w:rPr>
            </w:pPr>
          </w:p>
          <w:p w:rsidR="005C79CC" w:rsidRPr="009A5BD2" w:rsidRDefault="005C79CC" w:rsidP="007F51ED">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0" w:type="auto"/>
            <w:shd w:val="clear" w:color="auto" w:fill="4BACC6"/>
            <w:textDirection w:val="btLr"/>
            <w:vAlign w:val="center"/>
          </w:tcPr>
          <w:p w:rsidR="005C79CC" w:rsidRPr="009A5BD2" w:rsidRDefault="005C79CC" w:rsidP="007F51ED">
            <w:pPr>
              <w:pStyle w:val="TableParagraph"/>
              <w:spacing w:before="6"/>
              <w:ind w:left="113" w:right="113"/>
              <w:rPr>
                <w:rFonts w:ascii="Times New Roman" w:hAnsi="Times New Roman" w:cs="Times New Roman"/>
                <w:sz w:val="24"/>
                <w:szCs w:val="24"/>
              </w:rPr>
            </w:pPr>
          </w:p>
          <w:p w:rsidR="005C79CC" w:rsidRPr="009A5BD2" w:rsidRDefault="005C79CC" w:rsidP="007F51ED">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0" w:type="auto"/>
            <w:shd w:val="clear" w:color="auto" w:fill="4BACC6"/>
            <w:vAlign w:val="center"/>
          </w:tcPr>
          <w:p w:rsidR="005C79CC" w:rsidRPr="009A5BD2" w:rsidRDefault="005C79CC" w:rsidP="007F51ED">
            <w:pPr>
              <w:pStyle w:val="TableParagraph"/>
              <w:spacing w:before="1"/>
              <w:rPr>
                <w:rFonts w:ascii="Times New Roman" w:hAnsi="Times New Roman" w:cs="Times New Roman"/>
                <w:sz w:val="24"/>
                <w:szCs w:val="24"/>
              </w:rPr>
            </w:pPr>
          </w:p>
          <w:p w:rsidR="005C79CC" w:rsidRPr="009A5BD2" w:rsidRDefault="005C79CC" w:rsidP="007F51ED">
            <w:pPr>
              <w:pStyle w:val="TableParagraph"/>
              <w:spacing w:line="249" w:lineRule="auto"/>
              <w:ind w:left="120" w:right="80" w:hanging="19"/>
              <w:rPr>
                <w:rFonts w:ascii="Times New Roman" w:hAnsi="Times New Roman" w:cs="Times New Roman"/>
                <w:b/>
                <w:sz w:val="24"/>
                <w:szCs w:val="24"/>
              </w:rPr>
            </w:pPr>
            <w:r w:rsidRPr="009A5BD2">
              <w:rPr>
                <w:rFonts w:ascii="Times New Roman" w:hAnsi="Times New Roman" w:cs="Times New Roman"/>
                <w:b/>
                <w:color w:val="FFFFFF"/>
                <w:w w:val="95"/>
                <w:sz w:val="24"/>
                <w:szCs w:val="24"/>
              </w:rPr>
              <w:t>İzleme Sıklığı</w:t>
            </w:r>
          </w:p>
        </w:tc>
        <w:tc>
          <w:tcPr>
            <w:tcW w:w="0" w:type="auto"/>
            <w:shd w:val="clear" w:color="auto" w:fill="4BACC6"/>
            <w:vAlign w:val="center"/>
          </w:tcPr>
          <w:p w:rsidR="005C79CC" w:rsidRPr="009A5BD2" w:rsidRDefault="005C79CC" w:rsidP="007F51ED">
            <w:pPr>
              <w:pStyle w:val="TableParagraph"/>
              <w:spacing w:before="1"/>
              <w:rPr>
                <w:rFonts w:ascii="Times New Roman" w:hAnsi="Times New Roman" w:cs="Times New Roman"/>
                <w:sz w:val="24"/>
                <w:szCs w:val="24"/>
              </w:rPr>
            </w:pPr>
          </w:p>
          <w:p w:rsidR="005C79CC" w:rsidRPr="009A5BD2" w:rsidRDefault="005C79CC" w:rsidP="007F51ED">
            <w:pPr>
              <w:pStyle w:val="TableParagraph"/>
              <w:spacing w:line="249" w:lineRule="auto"/>
              <w:ind w:left="302" w:hanging="211"/>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Raporlama </w:t>
            </w:r>
            <w:r w:rsidRPr="009A5BD2">
              <w:rPr>
                <w:rFonts w:ascii="Times New Roman" w:hAnsi="Times New Roman" w:cs="Times New Roman"/>
                <w:b/>
                <w:color w:val="FFFFFF"/>
                <w:sz w:val="24"/>
                <w:szCs w:val="24"/>
              </w:rPr>
              <w:t>Sıklığı</w:t>
            </w:r>
          </w:p>
        </w:tc>
      </w:tr>
      <w:tr w:rsidR="005C79CC" w:rsidRPr="009A5BD2" w:rsidTr="00DE56CA">
        <w:trPr>
          <w:trHeight w:val="1149"/>
          <w:tblCellSpacing w:w="20" w:type="dxa"/>
        </w:trPr>
        <w:tc>
          <w:tcPr>
            <w:tcW w:w="0" w:type="auto"/>
            <w:shd w:val="clear" w:color="auto" w:fill="4BACC6"/>
            <w:vAlign w:val="center"/>
          </w:tcPr>
          <w:p w:rsidR="005C79CC" w:rsidRPr="00FA7C36" w:rsidRDefault="005C79CC" w:rsidP="007F51ED">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PG 1.</w:t>
            </w:r>
            <w:r>
              <w:rPr>
                <w:rFonts w:ascii="Times New Roman" w:hAnsi="Times New Roman" w:cs="Times New Roman"/>
                <w:b/>
                <w:color w:val="FFFFFF" w:themeColor="background1"/>
                <w:sz w:val="24"/>
                <w:szCs w:val="24"/>
              </w:rPr>
              <w:t>4</w:t>
            </w:r>
            <w:r w:rsidRPr="00FA7C36">
              <w:rPr>
                <w:rFonts w:ascii="Times New Roman" w:hAnsi="Times New Roman" w:cs="Times New Roman"/>
                <w:b/>
                <w:color w:val="FFFFFF" w:themeColor="background1"/>
                <w:sz w:val="24"/>
                <w:szCs w:val="24"/>
              </w:rPr>
              <w:t>.1.</w:t>
            </w:r>
            <w:r>
              <w:rPr>
                <w:rFonts w:ascii="Times New Roman" w:hAnsi="Times New Roman" w:cs="Times New Roman"/>
                <w:b/>
                <w:color w:val="FFFFFF" w:themeColor="background1"/>
                <w:sz w:val="24"/>
                <w:szCs w:val="24"/>
              </w:rPr>
              <w:t xml:space="preserve"> Ulusal bilimsel toplantı sayısı</w:t>
            </w:r>
            <w:r w:rsidRPr="00FA7C36">
              <w:rPr>
                <w:rFonts w:ascii="Times New Roman" w:hAnsi="Times New Roman" w:cs="Times New Roman"/>
                <w:b/>
                <w:color w:val="FFFFFF" w:themeColor="background1"/>
                <w:sz w:val="24"/>
                <w:szCs w:val="24"/>
              </w:rPr>
              <w:t xml:space="preserve"> </w:t>
            </w:r>
            <w:r w:rsidRPr="00815A55">
              <w:rPr>
                <w:rFonts w:ascii="Times New Roman" w:hAnsi="Times New Roman" w:cs="Times New Roman"/>
                <w:color w:val="1F497D" w:themeColor="text2"/>
                <w:sz w:val="24"/>
                <w:szCs w:val="24"/>
              </w:rPr>
              <w:t xml:space="preserve"> </w:t>
            </w:r>
            <w:r w:rsidRPr="003C63CD">
              <w:rPr>
                <w:rFonts w:ascii="Times New Roman" w:hAnsi="Times New Roman" w:cs="Times New Roman"/>
                <w:color w:val="1F497D" w:themeColor="text2"/>
                <w:sz w:val="24"/>
                <w:szCs w:val="24"/>
              </w:rPr>
              <w:t xml:space="preserve"> </w:t>
            </w:r>
          </w:p>
        </w:tc>
        <w:tc>
          <w:tcPr>
            <w:tcW w:w="0" w:type="auto"/>
            <w:shd w:val="clear" w:color="auto" w:fill="FDE9D9"/>
            <w:vAlign w:val="center"/>
          </w:tcPr>
          <w:p w:rsidR="005C79CC" w:rsidRPr="009A5BD2" w:rsidRDefault="005C79CC" w:rsidP="007F51ED">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25</w:t>
            </w:r>
          </w:p>
        </w:tc>
        <w:tc>
          <w:tcPr>
            <w:tcW w:w="0" w:type="auto"/>
            <w:shd w:val="clear" w:color="auto" w:fill="FDE9D9"/>
            <w:vAlign w:val="center"/>
          </w:tcPr>
          <w:p w:rsidR="005C79CC" w:rsidRPr="009A5BD2" w:rsidRDefault="00DB0BAE" w:rsidP="00CC6B64">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w:t>
            </w:r>
            <w:r w:rsidR="00CC6B64">
              <w:rPr>
                <w:rFonts w:ascii="Times New Roman" w:hAnsi="Times New Roman" w:cs="Times New Roman"/>
                <w:sz w:val="24"/>
                <w:szCs w:val="24"/>
              </w:rPr>
              <w:t>25</w:t>
            </w:r>
          </w:p>
        </w:tc>
        <w:tc>
          <w:tcPr>
            <w:tcW w:w="0" w:type="auto"/>
            <w:shd w:val="clear" w:color="auto" w:fill="FDE9D9"/>
            <w:vAlign w:val="center"/>
          </w:tcPr>
          <w:p w:rsidR="005C79CC" w:rsidRPr="009A5BD2" w:rsidRDefault="00DB0BAE" w:rsidP="00CC6B64">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w:t>
            </w:r>
            <w:r w:rsidR="00CC6B64">
              <w:rPr>
                <w:rFonts w:ascii="Times New Roman" w:hAnsi="Times New Roman" w:cs="Times New Roman"/>
                <w:sz w:val="24"/>
                <w:szCs w:val="24"/>
              </w:rPr>
              <w:t>3</w:t>
            </w:r>
            <w:r>
              <w:rPr>
                <w:rFonts w:ascii="Times New Roman" w:hAnsi="Times New Roman" w:cs="Times New Roman"/>
                <w:sz w:val="24"/>
                <w:szCs w:val="24"/>
              </w:rPr>
              <w:t>0</w:t>
            </w:r>
          </w:p>
        </w:tc>
        <w:tc>
          <w:tcPr>
            <w:tcW w:w="0" w:type="auto"/>
            <w:shd w:val="clear" w:color="auto" w:fill="FDE9D9"/>
            <w:vAlign w:val="center"/>
          </w:tcPr>
          <w:p w:rsidR="005C79CC" w:rsidRDefault="00CC6B64" w:rsidP="007F51ED">
            <w:pPr>
              <w:jc w:val="center"/>
            </w:pPr>
            <w:r>
              <w:t>135</w:t>
            </w:r>
          </w:p>
        </w:tc>
        <w:tc>
          <w:tcPr>
            <w:tcW w:w="0" w:type="auto"/>
            <w:shd w:val="clear" w:color="auto" w:fill="FDE9D9"/>
            <w:vAlign w:val="center"/>
          </w:tcPr>
          <w:p w:rsidR="005C79CC" w:rsidRDefault="00CC6B64" w:rsidP="007F51ED">
            <w:pPr>
              <w:jc w:val="center"/>
            </w:pPr>
            <w:r>
              <w:t>140</w:t>
            </w:r>
          </w:p>
        </w:tc>
        <w:tc>
          <w:tcPr>
            <w:tcW w:w="0" w:type="auto"/>
            <w:shd w:val="clear" w:color="auto" w:fill="FDE9D9"/>
            <w:vAlign w:val="center"/>
          </w:tcPr>
          <w:p w:rsidR="005C79CC" w:rsidRDefault="00CC6B64" w:rsidP="007F51ED">
            <w:pPr>
              <w:jc w:val="center"/>
            </w:pPr>
            <w:r>
              <w:t>145</w:t>
            </w:r>
          </w:p>
        </w:tc>
        <w:tc>
          <w:tcPr>
            <w:tcW w:w="0" w:type="auto"/>
            <w:shd w:val="clear" w:color="auto" w:fill="FDE9D9"/>
            <w:vAlign w:val="center"/>
          </w:tcPr>
          <w:p w:rsidR="005C79CC" w:rsidRDefault="00CC6B64" w:rsidP="007F51ED">
            <w:pPr>
              <w:jc w:val="center"/>
            </w:pPr>
            <w:r>
              <w:t>150</w:t>
            </w:r>
          </w:p>
        </w:tc>
        <w:tc>
          <w:tcPr>
            <w:tcW w:w="0" w:type="auto"/>
            <w:shd w:val="clear" w:color="auto" w:fill="FDE9D9"/>
            <w:vAlign w:val="center"/>
          </w:tcPr>
          <w:p w:rsidR="005C79CC" w:rsidRPr="009A5BD2" w:rsidRDefault="005C79CC" w:rsidP="007F51ED">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0" w:type="auto"/>
            <w:shd w:val="clear" w:color="auto" w:fill="FDE9D9"/>
            <w:vAlign w:val="center"/>
          </w:tcPr>
          <w:p w:rsidR="005C79CC" w:rsidRPr="009A5BD2" w:rsidRDefault="005C79CC" w:rsidP="007F51ED">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DE56CA">
        <w:trPr>
          <w:trHeight w:val="1149"/>
          <w:tblCellSpacing w:w="20" w:type="dxa"/>
        </w:trPr>
        <w:tc>
          <w:tcPr>
            <w:tcW w:w="0" w:type="auto"/>
            <w:shd w:val="clear" w:color="auto" w:fill="4BACC6"/>
            <w:vAlign w:val="center"/>
          </w:tcPr>
          <w:p w:rsidR="005C79CC" w:rsidRPr="00FA7C36" w:rsidRDefault="005C79CC" w:rsidP="007F51ED">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PG 1.</w:t>
            </w:r>
            <w:r>
              <w:rPr>
                <w:rFonts w:ascii="Times New Roman" w:hAnsi="Times New Roman" w:cs="Times New Roman"/>
                <w:b/>
                <w:color w:val="FFFFFF" w:themeColor="background1"/>
                <w:sz w:val="24"/>
                <w:szCs w:val="24"/>
              </w:rPr>
              <w:t>4</w:t>
            </w:r>
            <w:r w:rsidRPr="00FA7C36">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2</w:t>
            </w:r>
            <w:r w:rsidRPr="00FA7C36">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 xml:space="preserve"> Uluslararası bilimsel toplantı sayısı</w:t>
            </w:r>
            <w:r w:rsidRPr="00FA7C36">
              <w:rPr>
                <w:rFonts w:ascii="Times New Roman" w:hAnsi="Times New Roman" w:cs="Times New Roman"/>
                <w:b/>
                <w:color w:val="FFFFFF" w:themeColor="background1"/>
                <w:sz w:val="24"/>
                <w:szCs w:val="24"/>
              </w:rPr>
              <w:t xml:space="preserve"> </w:t>
            </w:r>
            <w:r w:rsidRPr="00815A55">
              <w:rPr>
                <w:rFonts w:ascii="Times New Roman" w:hAnsi="Times New Roman" w:cs="Times New Roman"/>
                <w:color w:val="1F497D" w:themeColor="text2"/>
                <w:sz w:val="24"/>
                <w:szCs w:val="24"/>
              </w:rPr>
              <w:t xml:space="preserve"> </w:t>
            </w:r>
            <w:r w:rsidRPr="009B66B7">
              <w:rPr>
                <w:color w:val="1F497D" w:themeColor="text2"/>
              </w:rPr>
              <w:t xml:space="preserve"> </w:t>
            </w:r>
            <w:r w:rsidRPr="003C63CD">
              <w:rPr>
                <w:rFonts w:ascii="Times New Roman" w:hAnsi="Times New Roman" w:cs="Times New Roman"/>
                <w:color w:val="1F497D" w:themeColor="text2"/>
                <w:sz w:val="24"/>
                <w:szCs w:val="24"/>
              </w:rPr>
              <w:t xml:space="preserve"> </w:t>
            </w:r>
          </w:p>
        </w:tc>
        <w:tc>
          <w:tcPr>
            <w:tcW w:w="0" w:type="auto"/>
            <w:shd w:val="clear" w:color="auto" w:fill="FDE9D9"/>
            <w:vAlign w:val="center"/>
          </w:tcPr>
          <w:p w:rsidR="005C79CC" w:rsidRPr="009A5BD2" w:rsidRDefault="005C79CC" w:rsidP="007F51ED">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25</w:t>
            </w:r>
          </w:p>
        </w:tc>
        <w:tc>
          <w:tcPr>
            <w:tcW w:w="0" w:type="auto"/>
            <w:shd w:val="clear" w:color="auto" w:fill="FDE9D9"/>
            <w:vAlign w:val="center"/>
          </w:tcPr>
          <w:p w:rsidR="005C79CC" w:rsidRDefault="00CC6B64" w:rsidP="007F51ED">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shd w:val="clear" w:color="auto" w:fill="FDE9D9"/>
            <w:vAlign w:val="center"/>
          </w:tcPr>
          <w:p w:rsidR="005C79CC" w:rsidRPr="009A5BD2" w:rsidRDefault="00DB0BAE" w:rsidP="00CC6B64">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w:t>
            </w:r>
            <w:r w:rsidR="00CC6B64">
              <w:rPr>
                <w:rFonts w:ascii="Times New Roman" w:hAnsi="Times New Roman" w:cs="Times New Roman"/>
                <w:sz w:val="24"/>
                <w:szCs w:val="24"/>
              </w:rPr>
              <w:t>3</w:t>
            </w:r>
          </w:p>
        </w:tc>
        <w:tc>
          <w:tcPr>
            <w:tcW w:w="0" w:type="auto"/>
            <w:shd w:val="clear" w:color="auto" w:fill="FDE9D9"/>
            <w:vAlign w:val="center"/>
          </w:tcPr>
          <w:p w:rsidR="005C79CC" w:rsidRDefault="00CC6B64" w:rsidP="007F51ED">
            <w:pPr>
              <w:jc w:val="center"/>
            </w:pPr>
            <w:r>
              <w:t>15</w:t>
            </w:r>
          </w:p>
        </w:tc>
        <w:tc>
          <w:tcPr>
            <w:tcW w:w="0" w:type="auto"/>
            <w:shd w:val="clear" w:color="auto" w:fill="FDE9D9"/>
            <w:vAlign w:val="center"/>
          </w:tcPr>
          <w:p w:rsidR="005C79CC" w:rsidRDefault="00CC6B64" w:rsidP="007F51ED">
            <w:pPr>
              <w:jc w:val="center"/>
            </w:pPr>
            <w:r>
              <w:t>18</w:t>
            </w:r>
          </w:p>
        </w:tc>
        <w:tc>
          <w:tcPr>
            <w:tcW w:w="0" w:type="auto"/>
            <w:shd w:val="clear" w:color="auto" w:fill="FDE9D9"/>
            <w:vAlign w:val="center"/>
          </w:tcPr>
          <w:p w:rsidR="005C79CC" w:rsidRDefault="00CC6B64" w:rsidP="007F51ED">
            <w:pPr>
              <w:jc w:val="center"/>
            </w:pPr>
            <w:r>
              <w:t>20</w:t>
            </w:r>
          </w:p>
        </w:tc>
        <w:tc>
          <w:tcPr>
            <w:tcW w:w="0" w:type="auto"/>
            <w:shd w:val="clear" w:color="auto" w:fill="FDE9D9"/>
            <w:vAlign w:val="center"/>
          </w:tcPr>
          <w:p w:rsidR="005C79CC" w:rsidRDefault="00CC6B64" w:rsidP="007F51ED">
            <w:pPr>
              <w:jc w:val="center"/>
            </w:pPr>
            <w:r>
              <w:t>25</w:t>
            </w:r>
          </w:p>
        </w:tc>
        <w:tc>
          <w:tcPr>
            <w:tcW w:w="0" w:type="auto"/>
            <w:shd w:val="clear" w:color="auto" w:fill="FDE9D9"/>
            <w:vAlign w:val="center"/>
          </w:tcPr>
          <w:p w:rsidR="005C79CC" w:rsidRPr="009A5BD2" w:rsidRDefault="005C79CC" w:rsidP="007F51ED">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0" w:type="auto"/>
            <w:shd w:val="clear" w:color="auto" w:fill="FDE9D9"/>
            <w:vAlign w:val="center"/>
          </w:tcPr>
          <w:p w:rsidR="005C79CC" w:rsidRPr="009A5BD2" w:rsidRDefault="005C79CC" w:rsidP="007F51ED">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DE56CA">
        <w:trPr>
          <w:trHeight w:val="1149"/>
          <w:tblCellSpacing w:w="20" w:type="dxa"/>
        </w:trPr>
        <w:tc>
          <w:tcPr>
            <w:tcW w:w="0" w:type="auto"/>
            <w:shd w:val="clear" w:color="auto" w:fill="4BACC6"/>
            <w:vAlign w:val="center"/>
          </w:tcPr>
          <w:p w:rsidR="005C79CC" w:rsidRPr="00CC6B64" w:rsidRDefault="005C79CC" w:rsidP="007F51ED">
            <w:pPr>
              <w:rPr>
                <w:rFonts w:ascii="Times New Roman" w:hAnsi="Times New Roman" w:cs="Times New Roman"/>
                <w:color w:val="FFFFFF" w:themeColor="background1"/>
                <w:sz w:val="24"/>
                <w:szCs w:val="24"/>
              </w:rPr>
            </w:pPr>
            <w:r w:rsidRPr="00CC6B64">
              <w:rPr>
                <w:rFonts w:ascii="Times New Roman" w:hAnsi="Times New Roman" w:cs="Times New Roman"/>
                <w:b/>
                <w:color w:val="FFFFFF" w:themeColor="background1"/>
                <w:sz w:val="24"/>
                <w:szCs w:val="24"/>
              </w:rPr>
              <w:t xml:space="preserve">PG 1.4.3. Ulusal bilimsel toplantılara katılan kişi sayısı </w:t>
            </w:r>
            <w:r w:rsidRPr="00CC6B64">
              <w:rPr>
                <w:rFonts w:ascii="Times New Roman" w:hAnsi="Times New Roman" w:cs="Times New Roman"/>
                <w:color w:val="FFFFFF" w:themeColor="background1"/>
                <w:sz w:val="24"/>
                <w:szCs w:val="24"/>
              </w:rPr>
              <w:t xml:space="preserve"> </w:t>
            </w:r>
            <w:r w:rsidRPr="00CC6B64">
              <w:rPr>
                <w:color w:val="FFFFFF" w:themeColor="background1"/>
              </w:rPr>
              <w:t xml:space="preserve"> </w:t>
            </w:r>
            <w:r w:rsidRPr="00CC6B64">
              <w:rPr>
                <w:rFonts w:ascii="Times New Roman" w:hAnsi="Times New Roman" w:cs="Times New Roman"/>
                <w:color w:val="FFFFFF" w:themeColor="background1"/>
                <w:sz w:val="24"/>
                <w:szCs w:val="24"/>
              </w:rPr>
              <w:t xml:space="preserve"> </w:t>
            </w:r>
          </w:p>
          <w:p w:rsidR="005C79CC" w:rsidRPr="00CC6B64" w:rsidRDefault="005C79CC" w:rsidP="007F51ED">
            <w:pPr>
              <w:pStyle w:val="TableParagraph"/>
              <w:spacing w:before="41" w:line="249" w:lineRule="auto"/>
              <w:ind w:left="79" w:right="119"/>
              <w:rPr>
                <w:rFonts w:ascii="Times New Roman" w:hAnsi="Times New Roman" w:cs="Times New Roman"/>
                <w:b/>
                <w:color w:val="FFFFFF" w:themeColor="background1"/>
                <w:sz w:val="24"/>
                <w:szCs w:val="24"/>
              </w:rPr>
            </w:pPr>
          </w:p>
        </w:tc>
        <w:tc>
          <w:tcPr>
            <w:tcW w:w="0" w:type="auto"/>
            <w:shd w:val="clear" w:color="auto" w:fill="FDE9D9"/>
            <w:vAlign w:val="center"/>
          </w:tcPr>
          <w:p w:rsidR="005C79CC" w:rsidRPr="00CC6B64" w:rsidRDefault="005C79CC" w:rsidP="007F51ED">
            <w:pPr>
              <w:pStyle w:val="TableParagraph"/>
              <w:ind w:left="92" w:right="82"/>
              <w:jc w:val="center"/>
              <w:rPr>
                <w:rFonts w:ascii="Times New Roman" w:hAnsi="Times New Roman" w:cs="Times New Roman"/>
                <w:sz w:val="24"/>
                <w:szCs w:val="24"/>
              </w:rPr>
            </w:pPr>
            <w:r w:rsidRPr="00CC6B64">
              <w:rPr>
                <w:rFonts w:ascii="Times New Roman" w:hAnsi="Times New Roman" w:cs="Times New Roman"/>
                <w:sz w:val="24"/>
                <w:szCs w:val="24"/>
              </w:rPr>
              <w:t>25</w:t>
            </w:r>
          </w:p>
        </w:tc>
        <w:tc>
          <w:tcPr>
            <w:tcW w:w="0" w:type="auto"/>
            <w:shd w:val="clear" w:color="auto" w:fill="FDE9D9"/>
            <w:vAlign w:val="center"/>
          </w:tcPr>
          <w:p w:rsidR="005C79CC" w:rsidRPr="00CC6B64" w:rsidRDefault="00CC6B64" w:rsidP="007F51ED">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60.000</w:t>
            </w:r>
          </w:p>
        </w:tc>
        <w:tc>
          <w:tcPr>
            <w:tcW w:w="0" w:type="auto"/>
            <w:shd w:val="clear" w:color="auto" w:fill="FDE9D9"/>
            <w:vAlign w:val="center"/>
          </w:tcPr>
          <w:p w:rsidR="005C79CC" w:rsidRPr="00CC6B64" w:rsidRDefault="00CC6B64" w:rsidP="007F51ED">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65.000</w:t>
            </w:r>
          </w:p>
        </w:tc>
        <w:tc>
          <w:tcPr>
            <w:tcW w:w="0" w:type="auto"/>
            <w:shd w:val="clear" w:color="auto" w:fill="FDE9D9"/>
            <w:vAlign w:val="center"/>
          </w:tcPr>
          <w:p w:rsidR="005C79CC" w:rsidRPr="00CC6B64" w:rsidRDefault="00CC6B64" w:rsidP="007F51ED">
            <w:pPr>
              <w:jc w:val="center"/>
            </w:pPr>
            <w:r>
              <w:t>70.000</w:t>
            </w:r>
          </w:p>
        </w:tc>
        <w:tc>
          <w:tcPr>
            <w:tcW w:w="0" w:type="auto"/>
            <w:shd w:val="clear" w:color="auto" w:fill="FDE9D9"/>
            <w:vAlign w:val="center"/>
          </w:tcPr>
          <w:p w:rsidR="005C79CC" w:rsidRPr="00CC6B64" w:rsidRDefault="00CC6B64" w:rsidP="007F51ED">
            <w:pPr>
              <w:jc w:val="center"/>
            </w:pPr>
            <w:r>
              <w:t>75.000</w:t>
            </w:r>
          </w:p>
        </w:tc>
        <w:tc>
          <w:tcPr>
            <w:tcW w:w="0" w:type="auto"/>
            <w:shd w:val="clear" w:color="auto" w:fill="FDE9D9"/>
            <w:vAlign w:val="center"/>
          </w:tcPr>
          <w:p w:rsidR="005C79CC" w:rsidRPr="00CC6B64" w:rsidRDefault="00CC6B64" w:rsidP="007F51ED">
            <w:pPr>
              <w:jc w:val="center"/>
            </w:pPr>
            <w:r>
              <w:t>80.000</w:t>
            </w:r>
          </w:p>
        </w:tc>
        <w:tc>
          <w:tcPr>
            <w:tcW w:w="0" w:type="auto"/>
            <w:shd w:val="clear" w:color="auto" w:fill="FDE9D9"/>
            <w:vAlign w:val="center"/>
          </w:tcPr>
          <w:p w:rsidR="005C79CC" w:rsidRPr="00CC6B64" w:rsidRDefault="00CC6B64" w:rsidP="007F51ED">
            <w:pPr>
              <w:jc w:val="center"/>
            </w:pPr>
            <w:r>
              <w:t>85.000</w:t>
            </w:r>
          </w:p>
        </w:tc>
        <w:tc>
          <w:tcPr>
            <w:tcW w:w="0" w:type="auto"/>
            <w:shd w:val="clear" w:color="auto" w:fill="FDE9D9"/>
            <w:vAlign w:val="center"/>
          </w:tcPr>
          <w:p w:rsidR="005C79CC" w:rsidRPr="009A5BD2" w:rsidRDefault="005C79CC" w:rsidP="007F51ED">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0" w:type="auto"/>
            <w:shd w:val="clear" w:color="auto" w:fill="FDE9D9"/>
            <w:vAlign w:val="center"/>
          </w:tcPr>
          <w:p w:rsidR="005C79CC" w:rsidRPr="009A5BD2" w:rsidRDefault="005C79CC" w:rsidP="007F51ED">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CC6B64" w:rsidRPr="009A5BD2" w:rsidTr="00DE56CA">
        <w:trPr>
          <w:trHeight w:val="1149"/>
          <w:tblCellSpacing w:w="20" w:type="dxa"/>
        </w:trPr>
        <w:tc>
          <w:tcPr>
            <w:tcW w:w="0" w:type="auto"/>
            <w:shd w:val="clear" w:color="auto" w:fill="4BACC6"/>
            <w:vAlign w:val="center"/>
          </w:tcPr>
          <w:p w:rsidR="00CC6B64" w:rsidRPr="00CC6B64" w:rsidRDefault="00346A9B" w:rsidP="00CC6B64">
            <w:pPr>
              <w:rPr>
                <w:rFonts w:ascii="Times New Roman" w:hAnsi="Times New Roman" w:cs="Times New Roman"/>
                <w:color w:val="FFFFFF" w:themeColor="background1"/>
                <w:sz w:val="24"/>
                <w:szCs w:val="24"/>
              </w:rPr>
            </w:pPr>
            <w:r>
              <w:rPr>
                <w:rFonts w:ascii="Times New Roman" w:hAnsi="Times New Roman" w:cs="Times New Roman"/>
                <w:b/>
                <w:color w:val="FFFFFF" w:themeColor="background1"/>
                <w:sz w:val="24"/>
                <w:szCs w:val="24"/>
              </w:rPr>
              <w:t>PG 1.4.4. Ulus</w:t>
            </w:r>
            <w:r w:rsidR="00CC6B64" w:rsidRPr="00CC6B64">
              <w:rPr>
                <w:rFonts w:ascii="Times New Roman" w:hAnsi="Times New Roman" w:cs="Times New Roman"/>
                <w:b/>
                <w:color w:val="FFFFFF" w:themeColor="background1"/>
                <w:sz w:val="24"/>
                <w:szCs w:val="24"/>
              </w:rPr>
              <w:t>la</w:t>
            </w:r>
            <w:r>
              <w:rPr>
                <w:rFonts w:ascii="Times New Roman" w:hAnsi="Times New Roman" w:cs="Times New Roman"/>
                <w:b/>
                <w:color w:val="FFFFFF" w:themeColor="background1"/>
                <w:sz w:val="24"/>
                <w:szCs w:val="24"/>
              </w:rPr>
              <w:t>ra</w:t>
            </w:r>
            <w:r w:rsidR="00CC6B64" w:rsidRPr="00CC6B64">
              <w:rPr>
                <w:rFonts w:ascii="Times New Roman" w:hAnsi="Times New Roman" w:cs="Times New Roman"/>
                <w:b/>
                <w:color w:val="FFFFFF" w:themeColor="background1"/>
                <w:sz w:val="24"/>
                <w:szCs w:val="24"/>
              </w:rPr>
              <w:t xml:space="preserve">rası bilimsel toplantılara katılan kişi sayısı </w:t>
            </w:r>
            <w:r w:rsidR="00CC6B64" w:rsidRPr="00CC6B64">
              <w:rPr>
                <w:rFonts w:ascii="Times New Roman" w:hAnsi="Times New Roman" w:cs="Times New Roman"/>
                <w:color w:val="FFFFFF" w:themeColor="background1"/>
                <w:sz w:val="24"/>
                <w:szCs w:val="24"/>
              </w:rPr>
              <w:t xml:space="preserve"> </w:t>
            </w:r>
            <w:r w:rsidR="00CC6B64" w:rsidRPr="00CC6B64">
              <w:rPr>
                <w:color w:val="FFFFFF" w:themeColor="background1"/>
              </w:rPr>
              <w:t xml:space="preserve"> </w:t>
            </w:r>
            <w:r w:rsidR="00CC6B64" w:rsidRPr="00CC6B64">
              <w:rPr>
                <w:rFonts w:ascii="Times New Roman" w:hAnsi="Times New Roman" w:cs="Times New Roman"/>
                <w:color w:val="FFFFFF" w:themeColor="background1"/>
                <w:sz w:val="24"/>
                <w:szCs w:val="24"/>
              </w:rPr>
              <w:t xml:space="preserve"> </w:t>
            </w:r>
          </w:p>
          <w:p w:rsidR="00CC6B64" w:rsidRPr="00CC6B64" w:rsidRDefault="00CC6B64" w:rsidP="00CC6B64">
            <w:pPr>
              <w:rPr>
                <w:rFonts w:ascii="Times New Roman" w:hAnsi="Times New Roman" w:cs="Times New Roman"/>
                <w:b/>
                <w:color w:val="FFFFFF" w:themeColor="background1"/>
                <w:sz w:val="24"/>
                <w:szCs w:val="24"/>
              </w:rPr>
            </w:pPr>
          </w:p>
        </w:tc>
        <w:tc>
          <w:tcPr>
            <w:tcW w:w="0" w:type="auto"/>
            <w:shd w:val="clear" w:color="auto" w:fill="FDE9D9"/>
            <w:vAlign w:val="center"/>
          </w:tcPr>
          <w:p w:rsidR="00CC6B64" w:rsidRPr="00CC6B64" w:rsidRDefault="00CC6B64" w:rsidP="00CC6B64">
            <w:pPr>
              <w:pStyle w:val="TableParagraph"/>
              <w:ind w:left="92" w:right="82"/>
              <w:jc w:val="center"/>
              <w:rPr>
                <w:rFonts w:ascii="Times New Roman" w:hAnsi="Times New Roman" w:cs="Times New Roman"/>
                <w:sz w:val="24"/>
                <w:szCs w:val="24"/>
              </w:rPr>
            </w:pPr>
            <w:r w:rsidRPr="00CC6B64">
              <w:rPr>
                <w:rFonts w:ascii="Times New Roman" w:hAnsi="Times New Roman" w:cs="Times New Roman"/>
                <w:sz w:val="24"/>
                <w:szCs w:val="24"/>
              </w:rPr>
              <w:t>25</w:t>
            </w:r>
          </w:p>
        </w:tc>
        <w:tc>
          <w:tcPr>
            <w:tcW w:w="0" w:type="auto"/>
            <w:shd w:val="clear" w:color="auto" w:fill="FDE9D9"/>
            <w:vAlign w:val="center"/>
          </w:tcPr>
          <w:p w:rsidR="00CC6B64" w:rsidRPr="00CC6B64" w:rsidRDefault="00CC6B64" w:rsidP="00CC6B64">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9.000</w:t>
            </w:r>
          </w:p>
        </w:tc>
        <w:tc>
          <w:tcPr>
            <w:tcW w:w="0" w:type="auto"/>
            <w:shd w:val="clear" w:color="auto" w:fill="FDE9D9"/>
            <w:vAlign w:val="center"/>
          </w:tcPr>
          <w:p w:rsidR="00CC6B64" w:rsidRPr="00CC6B64" w:rsidRDefault="00CC6B64" w:rsidP="00CC6B64">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10.000</w:t>
            </w:r>
          </w:p>
        </w:tc>
        <w:tc>
          <w:tcPr>
            <w:tcW w:w="0" w:type="auto"/>
            <w:shd w:val="clear" w:color="auto" w:fill="FDE9D9"/>
            <w:vAlign w:val="center"/>
          </w:tcPr>
          <w:p w:rsidR="00CC6B64" w:rsidRPr="00CC6B64" w:rsidRDefault="00CC6B64" w:rsidP="00CC6B64">
            <w:pPr>
              <w:jc w:val="center"/>
              <w:rPr>
                <w:rFonts w:ascii="Times New Roman" w:hAnsi="Times New Roman" w:cs="Times New Roman"/>
                <w:sz w:val="24"/>
                <w:szCs w:val="24"/>
              </w:rPr>
            </w:pPr>
            <w:r>
              <w:rPr>
                <w:rFonts w:ascii="Times New Roman" w:hAnsi="Times New Roman" w:cs="Times New Roman"/>
                <w:sz w:val="24"/>
                <w:szCs w:val="24"/>
              </w:rPr>
              <w:t>11.000</w:t>
            </w:r>
          </w:p>
        </w:tc>
        <w:tc>
          <w:tcPr>
            <w:tcW w:w="0" w:type="auto"/>
            <w:shd w:val="clear" w:color="auto" w:fill="FDE9D9"/>
            <w:vAlign w:val="center"/>
          </w:tcPr>
          <w:p w:rsidR="00CC6B64" w:rsidRPr="00CC6B64" w:rsidRDefault="00CC6B64" w:rsidP="00CC6B64">
            <w:pPr>
              <w:jc w:val="center"/>
              <w:rPr>
                <w:rFonts w:ascii="Times New Roman" w:hAnsi="Times New Roman" w:cs="Times New Roman"/>
                <w:sz w:val="24"/>
                <w:szCs w:val="24"/>
              </w:rPr>
            </w:pPr>
            <w:r>
              <w:rPr>
                <w:rFonts w:ascii="Times New Roman" w:hAnsi="Times New Roman" w:cs="Times New Roman"/>
                <w:sz w:val="24"/>
                <w:szCs w:val="24"/>
              </w:rPr>
              <w:t>12.000</w:t>
            </w:r>
          </w:p>
        </w:tc>
        <w:tc>
          <w:tcPr>
            <w:tcW w:w="0" w:type="auto"/>
            <w:shd w:val="clear" w:color="auto" w:fill="FDE9D9"/>
            <w:vAlign w:val="center"/>
          </w:tcPr>
          <w:p w:rsidR="00CC6B64" w:rsidRPr="00CC6B64" w:rsidRDefault="00CC6B64" w:rsidP="00CC6B64">
            <w:pPr>
              <w:jc w:val="center"/>
              <w:rPr>
                <w:rFonts w:ascii="Times New Roman" w:hAnsi="Times New Roman" w:cs="Times New Roman"/>
                <w:sz w:val="24"/>
                <w:szCs w:val="24"/>
              </w:rPr>
            </w:pPr>
            <w:r>
              <w:rPr>
                <w:rFonts w:ascii="Times New Roman" w:hAnsi="Times New Roman" w:cs="Times New Roman"/>
                <w:sz w:val="24"/>
                <w:szCs w:val="24"/>
              </w:rPr>
              <w:t>13.000</w:t>
            </w:r>
          </w:p>
        </w:tc>
        <w:tc>
          <w:tcPr>
            <w:tcW w:w="0" w:type="auto"/>
            <w:shd w:val="clear" w:color="auto" w:fill="FDE9D9"/>
            <w:vAlign w:val="center"/>
          </w:tcPr>
          <w:p w:rsidR="00CC6B64" w:rsidRPr="00CC6B64" w:rsidRDefault="00CC6B64" w:rsidP="00CC6B64">
            <w:pPr>
              <w:jc w:val="center"/>
              <w:rPr>
                <w:rFonts w:ascii="Times New Roman" w:hAnsi="Times New Roman" w:cs="Times New Roman"/>
                <w:sz w:val="24"/>
                <w:szCs w:val="24"/>
              </w:rPr>
            </w:pPr>
            <w:r>
              <w:rPr>
                <w:rFonts w:ascii="Times New Roman" w:hAnsi="Times New Roman" w:cs="Times New Roman"/>
                <w:sz w:val="24"/>
                <w:szCs w:val="24"/>
              </w:rPr>
              <w:t>14.000</w:t>
            </w:r>
          </w:p>
        </w:tc>
        <w:tc>
          <w:tcPr>
            <w:tcW w:w="0" w:type="auto"/>
            <w:shd w:val="clear" w:color="auto" w:fill="FDE9D9"/>
            <w:vAlign w:val="center"/>
          </w:tcPr>
          <w:p w:rsidR="00CC6B64" w:rsidRPr="009A5BD2" w:rsidRDefault="00CC6B64" w:rsidP="00CC6B64">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0" w:type="auto"/>
            <w:shd w:val="clear" w:color="auto" w:fill="FDE9D9"/>
            <w:vAlign w:val="center"/>
          </w:tcPr>
          <w:p w:rsidR="00CC6B64" w:rsidRPr="009A5BD2" w:rsidRDefault="00CC6B64" w:rsidP="00CC6B64">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DE56CA">
        <w:trPr>
          <w:trHeight w:val="1103"/>
          <w:tblCellSpacing w:w="20" w:type="dxa"/>
        </w:trPr>
        <w:tc>
          <w:tcPr>
            <w:tcW w:w="0" w:type="auto"/>
            <w:shd w:val="clear" w:color="auto" w:fill="4BACC6"/>
            <w:vAlign w:val="center"/>
          </w:tcPr>
          <w:p w:rsidR="005C79CC" w:rsidRPr="00FA7C36" w:rsidRDefault="005C79CC" w:rsidP="007F51ED">
            <w:pPr>
              <w:pStyle w:val="TableParagraph"/>
              <w:rPr>
                <w:rFonts w:ascii="Times New Roman" w:hAnsi="Times New Roman" w:cs="Times New Roman"/>
                <w:color w:val="FFFFFF" w:themeColor="background1"/>
                <w:sz w:val="24"/>
                <w:szCs w:val="24"/>
              </w:rPr>
            </w:pPr>
          </w:p>
          <w:p w:rsidR="005C79CC" w:rsidRPr="00FA7C36" w:rsidRDefault="005C79CC" w:rsidP="007F51ED">
            <w:pPr>
              <w:pStyle w:val="TableParagraph"/>
              <w:spacing w:before="1"/>
              <w:rPr>
                <w:rFonts w:ascii="Times New Roman" w:hAnsi="Times New Roman" w:cs="Times New Roman"/>
                <w:color w:val="FFFFFF" w:themeColor="background1"/>
                <w:sz w:val="24"/>
                <w:szCs w:val="24"/>
              </w:rPr>
            </w:pPr>
          </w:p>
          <w:p w:rsidR="005C79CC" w:rsidRPr="00FA7C36" w:rsidRDefault="005C79CC" w:rsidP="007F51ED">
            <w:pPr>
              <w:pStyle w:val="TableParagraph"/>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Riskler</w:t>
            </w:r>
          </w:p>
        </w:tc>
        <w:tc>
          <w:tcPr>
            <w:tcW w:w="0" w:type="auto"/>
            <w:gridSpan w:val="9"/>
            <w:shd w:val="clear" w:color="auto" w:fill="FDE9D9"/>
            <w:vAlign w:val="center"/>
          </w:tcPr>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Gaziantep Üniversitesi’nin  uluslararası alanda tanınırlığının istenen düzeyde olmaması</w:t>
            </w:r>
          </w:p>
          <w:p w:rsidR="005C79CC" w:rsidRPr="004849C0"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Sosyal medyada ulusal ve  uluslararası görünürlüğün yeterli olmaması</w:t>
            </w:r>
          </w:p>
          <w:p w:rsidR="005C79CC" w:rsidRPr="006303B0"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Üniversitenin coğrafi konumu</w:t>
            </w:r>
          </w:p>
          <w:p w:rsidR="005C79CC" w:rsidRPr="00D555AD"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Yeterli düzeyde etkinlik olmaması</w:t>
            </w:r>
          </w:p>
          <w:p w:rsidR="005C79CC" w:rsidRPr="004849C0" w:rsidRDefault="005C79CC" w:rsidP="00B66955">
            <w:pPr>
              <w:pStyle w:val="ListeParagraf"/>
              <w:widowControl/>
              <w:numPr>
                <w:ilvl w:val="0"/>
                <w:numId w:val="22"/>
              </w:numPr>
              <w:adjustRightInd w:val="0"/>
              <w:ind w:left="388" w:hanging="283"/>
            </w:pPr>
            <w:r w:rsidRPr="005B4859">
              <w:rPr>
                <w:rFonts w:ascii="Times New Roman" w:hAnsi="Times New Roman" w:cs="Times New Roman"/>
                <w:sz w:val="24"/>
                <w:szCs w:val="24"/>
              </w:rPr>
              <w:t>Etkinliklere istenen sayıda katılımın olmaması</w:t>
            </w:r>
            <w:r>
              <w:t xml:space="preserve"> </w:t>
            </w:r>
          </w:p>
        </w:tc>
      </w:tr>
      <w:tr w:rsidR="005C79CC" w:rsidRPr="009A5BD2" w:rsidTr="00DE56CA">
        <w:trPr>
          <w:trHeight w:val="1046"/>
          <w:tblCellSpacing w:w="20" w:type="dxa"/>
        </w:trPr>
        <w:tc>
          <w:tcPr>
            <w:tcW w:w="0" w:type="auto"/>
            <w:shd w:val="clear" w:color="auto" w:fill="4BACC6"/>
            <w:vAlign w:val="center"/>
          </w:tcPr>
          <w:p w:rsidR="005C79CC" w:rsidRPr="00FA7C36" w:rsidRDefault="005C79CC" w:rsidP="007F51ED">
            <w:pPr>
              <w:pStyle w:val="TableParagraph"/>
              <w:rPr>
                <w:rFonts w:ascii="Times New Roman" w:hAnsi="Times New Roman" w:cs="Times New Roman"/>
                <w:color w:val="FFFFFF" w:themeColor="background1"/>
                <w:sz w:val="24"/>
                <w:szCs w:val="24"/>
              </w:rPr>
            </w:pPr>
          </w:p>
          <w:p w:rsidR="005C79CC" w:rsidRPr="00FA7C36" w:rsidRDefault="005C79CC" w:rsidP="007F51ED">
            <w:pPr>
              <w:pStyle w:val="TableParagraph"/>
              <w:spacing w:before="7"/>
              <w:rPr>
                <w:rFonts w:ascii="Times New Roman" w:hAnsi="Times New Roman" w:cs="Times New Roman"/>
                <w:color w:val="FFFFFF" w:themeColor="background1"/>
                <w:sz w:val="24"/>
                <w:szCs w:val="24"/>
              </w:rPr>
            </w:pPr>
          </w:p>
          <w:p w:rsidR="005C79CC" w:rsidRPr="00FA7C36" w:rsidRDefault="005C79CC" w:rsidP="007F51ED">
            <w:pPr>
              <w:pStyle w:val="TableParagraph"/>
              <w:spacing w:before="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Stratejiler</w:t>
            </w:r>
          </w:p>
        </w:tc>
        <w:tc>
          <w:tcPr>
            <w:tcW w:w="0" w:type="auto"/>
            <w:gridSpan w:val="9"/>
            <w:shd w:val="clear" w:color="auto" w:fill="FDE9D9"/>
            <w:vAlign w:val="center"/>
          </w:tcPr>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Tanıtıcı broşürlerin öğrenci gelme potansiyeli olan ülkelerdeki ilgili kurum ve üniversitelere gönderilmesi.</w:t>
            </w:r>
          </w:p>
          <w:p w:rsidR="005C79CC" w:rsidRPr="006303B0"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Üniversite ve birim web sayfalarında yabancı dil içeriğin iyileştirilmesi ve güncel tutulması</w:t>
            </w:r>
          </w:p>
          <w:p w:rsidR="005C79CC" w:rsidRPr="004849C0"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Ulusal ve uluslararası toplantılara alanın saygın bilim adamlarının davet edilmesi.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Kurum içinde yapılan kongre, sempozyum gibi etkinliklere öğrenci ve personelin katılımının sağlanması.</w:t>
            </w:r>
          </w:p>
        </w:tc>
      </w:tr>
      <w:tr w:rsidR="005C79CC" w:rsidRPr="009A5BD2" w:rsidTr="00DE56CA">
        <w:trPr>
          <w:trHeight w:val="285"/>
          <w:tblCellSpacing w:w="20" w:type="dxa"/>
        </w:trPr>
        <w:tc>
          <w:tcPr>
            <w:tcW w:w="0" w:type="auto"/>
            <w:shd w:val="clear" w:color="auto" w:fill="4BACC6"/>
            <w:vAlign w:val="center"/>
          </w:tcPr>
          <w:p w:rsidR="005C79CC" w:rsidRPr="00FA7C36" w:rsidRDefault="005C79CC" w:rsidP="007F51ED">
            <w:pPr>
              <w:pStyle w:val="TableParagraph"/>
              <w:spacing w:before="4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Maliyet Tahmini</w:t>
            </w:r>
          </w:p>
        </w:tc>
        <w:tc>
          <w:tcPr>
            <w:tcW w:w="0" w:type="auto"/>
            <w:gridSpan w:val="9"/>
            <w:shd w:val="clear" w:color="auto" w:fill="FDE9D9"/>
            <w:vAlign w:val="center"/>
          </w:tcPr>
          <w:p w:rsidR="005C79CC" w:rsidRPr="003C6F29" w:rsidRDefault="003C6F29" w:rsidP="007F51ED">
            <w:pPr>
              <w:pStyle w:val="TableParagraph"/>
              <w:spacing w:before="41"/>
              <w:ind w:left="80"/>
              <w:rPr>
                <w:rFonts w:ascii="Times New Roman" w:hAnsi="Times New Roman" w:cs="Times New Roman"/>
                <w:sz w:val="24"/>
                <w:szCs w:val="24"/>
              </w:rPr>
            </w:pPr>
            <w:r w:rsidRPr="003C6F29">
              <w:rPr>
                <w:bCs/>
                <w:color w:val="000000"/>
                <w:sz w:val="20"/>
                <w:szCs w:val="20"/>
              </w:rPr>
              <w:t>3.328.000,00</w:t>
            </w:r>
            <w:r w:rsidR="00CB61C9">
              <w:rPr>
                <w:bCs/>
                <w:color w:val="000000"/>
                <w:sz w:val="20"/>
                <w:szCs w:val="20"/>
              </w:rPr>
              <w:t xml:space="preserve">  TL</w:t>
            </w:r>
          </w:p>
        </w:tc>
      </w:tr>
      <w:tr w:rsidR="005C79CC" w:rsidRPr="009A5BD2" w:rsidTr="00DE56CA">
        <w:trPr>
          <w:trHeight w:val="1046"/>
          <w:tblCellSpacing w:w="20" w:type="dxa"/>
        </w:trPr>
        <w:tc>
          <w:tcPr>
            <w:tcW w:w="0" w:type="auto"/>
            <w:shd w:val="clear" w:color="auto" w:fill="4BACC6"/>
            <w:vAlign w:val="center"/>
          </w:tcPr>
          <w:p w:rsidR="005C79CC" w:rsidRPr="00FA7C36" w:rsidRDefault="005C79CC" w:rsidP="007F51ED">
            <w:pPr>
              <w:pStyle w:val="TableParagraph"/>
              <w:rPr>
                <w:rFonts w:ascii="Times New Roman" w:hAnsi="Times New Roman" w:cs="Times New Roman"/>
                <w:color w:val="FFFFFF" w:themeColor="background1"/>
                <w:sz w:val="24"/>
                <w:szCs w:val="24"/>
              </w:rPr>
            </w:pPr>
          </w:p>
          <w:p w:rsidR="005C79CC" w:rsidRPr="00FA7C36" w:rsidRDefault="005C79CC" w:rsidP="007F51ED">
            <w:pPr>
              <w:pStyle w:val="TableParagraph"/>
              <w:spacing w:before="7"/>
              <w:rPr>
                <w:rFonts w:ascii="Times New Roman" w:hAnsi="Times New Roman" w:cs="Times New Roman"/>
                <w:color w:val="FFFFFF" w:themeColor="background1"/>
                <w:sz w:val="24"/>
                <w:szCs w:val="24"/>
              </w:rPr>
            </w:pPr>
          </w:p>
          <w:p w:rsidR="005C79CC" w:rsidRPr="00FA7C36" w:rsidRDefault="005C79CC" w:rsidP="007F51ED">
            <w:pPr>
              <w:pStyle w:val="TableParagraph"/>
              <w:spacing w:before="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Tespitler</w:t>
            </w:r>
          </w:p>
        </w:tc>
        <w:tc>
          <w:tcPr>
            <w:tcW w:w="0" w:type="auto"/>
            <w:gridSpan w:val="9"/>
            <w:shd w:val="clear" w:color="auto" w:fill="FDE9D9"/>
            <w:vAlign w:val="center"/>
          </w:tcPr>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Düzenlenen etkinliklere ulusal ve uluslararası katılımın düşük olması</w:t>
            </w:r>
          </w:p>
          <w:p w:rsidR="005C79CC" w:rsidRPr="00D555AD"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Uluslararası eğitim fuarlarına katılım ücretlerinin yüksek olması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Topluma yönelik faaliyetlere katılımın yetersizliği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Ulusal ve uluslararası toplantılar için altyapının yeterli olması</w:t>
            </w:r>
          </w:p>
          <w:p w:rsidR="005C79CC" w:rsidRPr="009A5BD2" w:rsidRDefault="005C79CC" w:rsidP="007F51ED">
            <w:pPr>
              <w:pStyle w:val="Default"/>
              <w:rPr>
                <w:rFonts w:ascii="Times New Roman" w:hAnsi="Times New Roman" w:cs="Times New Roman"/>
              </w:rPr>
            </w:pPr>
          </w:p>
        </w:tc>
      </w:tr>
      <w:tr w:rsidR="005C79CC" w:rsidRPr="009A5BD2" w:rsidTr="00DE56CA">
        <w:trPr>
          <w:trHeight w:val="876"/>
          <w:tblCellSpacing w:w="20" w:type="dxa"/>
        </w:trPr>
        <w:tc>
          <w:tcPr>
            <w:tcW w:w="0" w:type="auto"/>
            <w:shd w:val="clear" w:color="auto" w:fill="4BACC6"/>
            <w:vAlign w:val="center"/>
          </w:tcPr>
          <w:p w:rsidR="005C79CC" w:rsidRPr="00FA7C36" w:rsidRDefault="005C79CC" w:rsidP="007F51ED">
            <w:pPr>
              <w:pStyle w:val="TableParagraph"/>
              <w:spacing w:before="177"/>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İhtiyaçlar</w:t>
            </w:r>
          </w:p>
        </w:tc>
        <w:tc>
          <w:tcPr>
            <w:tcW w:w="0" w:type="auto"/>
            <w:gridSpan w:val="9"/>
            <w:shd w:val="clear" w:color="auto" w:fill="FDE9D9"/>
            <w:vAlign w:val="center"/>
          </w:tcPr>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Topluma yönelik faaliyetlerin paydaşlar aracılığıyla daha etkin duyurulmasının sağlanması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İşbirliğine ilişkin çalışmalarda öğretim elemanlarının motivasyonunu artıracak teşviklerin sağlanması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Ulusal ve uluslararası toplantılara öğrencilerin ve idari personelin de aktif katılımının sağlanması</w:t>
            </w:r>
          </w:p>
          <w:p w:rsidR="005C79CC" w:rsidRPr="009A5BD2"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Ulusal ve uluslararası toplantıların yapılması için üniversitenin sosyal binalarının daha aktif kullanılması</w:t>
            </w:r>
            <w:r>
              <w:rPr>
                <w:rFonts w:ascii="Times New Roman" w:hAnsi="Times New Roman" w:cs="Times New Roman"/>
                <w:sz w:val="24"/>
                <w:szCs w:val="24"/>
              </w:rPr>
              <w:t>.</w:t>
            </w:r>
          </w:p>
        </w:tc>
      </w:tr>
    </w:tbl>
    <w:p w:rsidR="005C79CC" w:rsidRDefault="005C79CC" w:rsidP="005C79CC">
      <w:pPr>
        <w:rPr>
          <w:rFonts w:ascii="Times New Roman" w:hAnsi="Times New Roman" w:cs="Times New Roman"/>
          <w:sz w:val="24"/>
          <w:szCs w:val="24"/>
        </w:rPr>
      </w:pPr>
    </w:p>
    <w:p w:rsidR="005C79CC" w:rsidRDefault="005C79CC" w:rsidP="005C79CC">
      <w:pPr>
        <w:rPr>
          <w:rFonts w:ascii="Times New Roman" w:hAnsi="Times New Roman" w:cs="Times New Roman"/>
          <w:sz w:val="24"/>
          <w:szCs w:val="24"/>
        </w:rPr>
      </w:pPr>
    </w:p>
    <w:p w:rsidR="007F51ED" w:rsidRDefault="007F51ED" w:rsidP="005C79CC">
      <w:pPr>
        <w:rPr>
          <w:rFonts w:ascii="Times New Roman" w:hAnsi="Times New Roman" w:cs="Times New Roman"/>
          <w:sz w:val="24"/>
          <w:szCs w:val="24"/>
        </w:rPr>
      </w:pPr>
    </w:p>
    <w:p w:rsidR="007F51ED" w:rsidRPr="009A5BD2" w:rsidRDefault="007F51ED" w:rsidP="005C79CC">
      <w:pPr>
        <w:rPr>
          <w:rFonts w:ascii="Times New Roman" w:hAnsi="Times New Roman" w:cs="Times New Roman"/>
          <w:sz w:val="24"/>
          <w:szCs w:val="24"/>
        </w:rPr>
      </w:pPr>
    </w:p>
    <w:tbl>
      <w:tblPr>
        <w:tblStyle w:val="TableNormal"/>
        <w:tblpPr w:leftFromText="142" w:rightFromText="142" w:vertAnchor="text" w:horzAnchor="page" w:tblpXSpec="center" w:tblpY="1"/>
        <w:tblOverlap w:val="never"/>
        <w:tblW w:w="0" w:type="auto"/>
        <w:tblCellSpacing w:w="20" w:type="dxa"/>
        <w:tblBorders>
          <w:top w:val="single" w:sz="4" w:space="0" w:color="auto"/>
          <w:left w:val="single" w:sz="4" w:space="0" w:color="auto"/>
          <w:bottom w:val="outset" w:sz="4" w:space="0" w:color="943634"/>
          <w:right w:val="single" w:sz="4" w:space="0" w:color="auto"/>
          <w:insideH w:val="outset" w:sz="4" w:space="0" w:color="943634"/>
          <w:insideV w:val="outset" w:sz="4" w:space="0" w:color="943634"/>
        </w:tblBorders>
        <w:shd w:val="clear" w:color="auto" w:fill="FDE9D9"/>
        <w:tblLook w:val="01E0"/>
      </w:tblPr>
      <w:tblGrid>
        <w:gridCol w:w="1745"/>
        <w:gridCol w:w="930"/>
        <w:gridCol w:w="1233"/>
        <w:gridCol w:w="1032"/>
        <w:gridCol w:w="1032"/>
        <w:gridCol w:w="870"/>
        <w:gridCol w:w="1032"/>
        <w:gridCol w:w="982"/>
        <w:gridCol w:w="894"/>
        <w:gridCol w:w="1370"/>
      </w:tblGrid>
      <w:tr w:rsidR="005C79CC" w:rsidRPr="009A5BD2" w:rsidTr="00DE56CA">
        <w:trPr>
          <w:trHeight w:val="501"/>
          <w:tblCellSpacing w:w="20" w:type="dxa"/>
        </w:trPr>
        <w:tc>
          <w:tcPr>
            <w:tcW w:w="0" w:type="auto"/>
            <w:shd w:val="clear" w:color="auto" w:fill="4BACC6"/>
          </w:tcPr>
          <w:p w:rsidR="005C79CC" w:rsidRPr="00FA7C36" w:rsidRDefault="005C79CC" w:rsidP="005C79CC">
            <w:pPr>
              <w:pStyle w:val="TableParagraph"/>
              <w:spacing w:before="149"/>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Amaç</w:t>
            </w:r>
          </w:p>
        </w:tc>
        <w:tc>
          <w:tcPr>
            <w:tcW w:w="0" w:type="auto"/>
            <w:gridSpan w:val="9"/>
            <w:shd w:val="clear" w:color="auto" w:fill="FDE9D9"/>
          </w:tcPr>
          <w:p w:rsidR="005C79CC" w:rsidRPr="009A5BD2" w:rsidRDefault="005C79CC" w:rsidP="005C79CC">
            <w:pPr>
              <w:pStyle w:val="TableParagraph"/>
              <w:spacing w:before="41" w:line="249" w:lineRule="auto"/>
              <w:ind w:left="80" w:right="56"/>
              <w:rPr>
                <w:rFonts w:ascii="Times New Roman" w:hAnsi="Times New Roman" w:cs="Times New Roman"/>
                <w:sz w:val="24"/>
                <w:szCs w:val="24"/>
              </w:rPr>
            </w:pPr>
            <w:r w:rsidRPr="009A5BD2">
              <w:rPr>
                <w:rFonts w:ascii="Times New Roman" w:hAnsi="Times New Roman" w:cs="Times New Roman"/>
                <w:bCs/>
                <w:sz w:val="24"/>
                <w:szCs w:val="24"/>
              </w:rPr>
              <w:t xml:space="preserve">A2 </w:t>
            </w:r>
            <w:r w:rsidRPr="009A2BD1">
              <w:rPr>
                <w:rFonts w:ascii="Times New Roman" w:hAnsi="Times New Roman" w:cs="Times New Roman"/>
                <w:bCs/>
                <w:sz w:val="24"/>
                <w:szCs w:val="24"/>
              </w:rPr>
              <w:t>Sağlık alanında bölgesel referans merkezi olmak</w:t>
            </w:r>
            <w:r w:rsidRPr="009A5BD2">
              <w:rPr>
                <w:rFonts w:ascii="Times New Roman" w:hAnsi="Times New Roman" w:cs="Times New Roman"/>
                <w:sz w:val="24"/>
                <w:szCs w:val="24"/>
              </w:rPr>
              <w:t xml:space="preserve"> </w:t>
            </w:r>
          </w:p>
        </w:tc>
      </w:tr>
      <w:tr w:rsidR="005C79CC" w:rsidRPr="009A5BD2" w:rsidTr="00DE56CA">
        <w:trPr>
          <w:trHeight w:val="285"/>
          <w:tblCellSpacing w:w="20" w:type="dxa"/>
        </w:trPr>
        <w:tc>
          <w:tcPr>
            <w:tcW w:w="0" w:type="auto"/>
            <w:shd w:val="clear" w:color="auto" w:fill="4BACC6"/>
          </w:tcPr>
          <w:p w:rsidR="005C79CC" w:rsidRPr="00FA7C36" w:rsidRDefault="005C79CC" w:rsidP="005C79CC">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Hedef</w:t>
            </w:r>
          </w:p>
        </w:tc>
        <w:tc>
          <w:tcPr>
            <w:tcW w:w="0" w:type="auto"/>
            <w:gridSpan w:val="9"/>
            <w:shd w:val="clear" w:color="auto" w:fill="FDE9D9"/>
          </w:tcPr>
          <w:p w:rsidR="005C79CC" w:rsidRPr="009A5BD2" w:rsidRDefault="005C79CC" w:rsidP="005C79CC">
            <w:pPr>
              <w:pStyle w:val="TableParagraph"/>
              <w:spacing w:before="41"/>
              <w:ind w:left="80"/>
              <w:rPr>
                <w:rFonts w:ascii="Times New Roman" w:hAnsi="Times New Roman" w:cs="Times New Roman"/>
                <w:sz w:val="24"/>
                <w:szCs w:val="24"/>
              </w:rPr>
            </w:pPr>
            <w:r w:rsidRPr="009A5BD2">
              <w:rPr>
                <w:rFonts w:ascii="Times New Roman" w:hAnsi="Times New Roman" w:cs="Times New Roman"/>
                <w:color w:val="231F20"/>
                <w:sz w:val="24"/>
                <w:szCs w:val="24"/>
              </w:rPr>
              <w:t>H</w:t>
            </w:r>
            <w:r w:rsidRPr="009A5BD2">
              <w:rPr>
                <w:rFonts w:ascii="Times New Roman" w:hAnsi="Times New Roman" w:cs="Times New Roman"/>
                <w:color w:val="231F20"/>
                <w:spacing w:val="-34"/>
                <w:sz w:val="24"/>
                <w:szCs w:val="24"/>
              </w:rPr>
              <w:t xml:space="preserve"> 2</w:t>
            </w:r>
            <w:r w:rsidRPr="009A5BD2">
              <w:rPr>
                <w:rFonts w:ascii="Times New Roman" w:hAnsi="Times New Roman" w:cs="Times New Roman"/>
                <w:color w:val="231F20"/>
                <w:sz w:val="24"/>
                <w:szCs w:val="24"/>
              </w:rPr>
              <w:t>.1</w:t>
            </w:r>
            <w:r w:rsidRPr="009A5BD2">
              <w:rPr>
                <w:rFonts w:ascii="Times New Roman" w:hAnsi="Times New Roman" w:cs="Times New Roman"/>
                <w:color w:val="000000"/>
                <w:sz w:val="24"/>
                <w:szCs w:val="24"/>
              </w:rPr>
              <w:t xml:space="preserve">:  </w:t>
            </w:r>
            <w:r>
              <w:rPr>
                <w:rFonts w:ascii="Times New Roman" w:hAnsi="Times New Roman" w:cs="Times New Roman"/>
                <w:sz w:val="24"/>
                <w:szCs w:val="24"/>
              </w:rPr>
              <w:t>Yurt içi ve yurt dışı sağlık turizminin geliştirilmesi</w:t>
            </w:r>
          </w:p>
        </w:tc>
      </w:tr>
      <w:tr w:rsidR="005C79CC" w:rsidRPr="009A5BD2" w:rsidTr="00DE56CA">
        <w:trPr>
          <w:trHeight w:val="285"/>
          <w:tblCellSpacing w:w="20" w:type="dxa"/>
        </w:trPr>
        <w:tc>
          <w:tcPr>
            <w:tcW w:w="0" w:type="auto"/>
            <w:shd w:val="clear" w:color="auto" w:fill="4BACC6"/>
          </w:tcPr>
          <w:p w:rsidR="005C79CC" w:rsidRPr="00FA7C36" w:rsidRDefault="005C79CC" w:rsidP="005C79CC">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Sorumlu Birim</w:t>
            </w:r>
          </w:p>
        </w:tc>
        <w:tc>
          <w:tcPr>
            <w:tcW w:w="0" w:type="auto"/>
            <w:gridSpan w:val="9"/>
            <w:shd w:val="clear" w:color="auto" w:fill="FDE9D9"/>
          </w:tcPr>
          <w:p w:rsidR="005C79CC" w:rsidRPr="009A5BD2" w:rsidRDefault="005C79CC" w:rsidP="005C79CC">
            <w:pPr>
              <w:pStyle w:val="TableParagraph"/>
              <w:spacing w:before="41"/>
              <w:ind w:left="80"/>
              <w:rPr>
                <w:rFonts w:ascii="Times New Roman" w:hAnsi="Times New Roman" w:cs="Times New Roman"/>
                <w:sz w:val="24"/>
                <w:szCs w:val="24"/>
              </w:rPr>
            </w:pPr>
            <w:r>
              <w:rPr>
                <w:rFonts w:ascii="Times New Roman" w:hAnsi="Times New Roman" w:cs="Times New Roman"/>
                <w:sz w:val="24"/>
                <w:szCs w:val="24"/>
              </w:rPr>
              <w:t xml:space="preserve">Şahinbey Araştırma ve Uygulama Hastanesi, </w:t>
            </w:r>
          </w:p>
        </w:tc>
      </w:tr>
      <w:tr w:rsidR="005C79CC" w:rsidRPr="009A5BD2" w:rsidTr="00DE56CA">
        <w:trPr>
          <w:trHeight w:val="557"/>
          <w:tblCellSpacing w:w="20" w:type="dxa"/>
        </w:trPr>
        <w:tc>
          <w:tcPr>
            <w:tcW w:w="0" w:type="auto"/>
            <w:shd w:val="clear" w:color="auto" w:fill="4BACC6"/>
          </w:tcPr>
          <w:p w:rsidR="005C79CC" w:rsidRPr="00FA7C36" w:rsidRDefault="005C79CC" w:rsidP="005C79CC">
            <w:pPr>
              <w:pStyle w:val="TableParagraph"/>
              <w:spacing w:before="69"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0"/>
                <w:sz w:val="24"/>
                <w:szCs w:val="24"/>
              </w:rPr>
              <w:t xml:space="preserve">İşbirliği Yapılacak </w:t>
            </w:r>
            <w:r w:rsidRPr="00FA7C36">
              <w:rPr>
                <w:rFonts w:ascii="Times New Roman" w:hAnsi="Times New Roman" w:cs="Times New Roman"/>
                <w:b/>
                <w:color w:val="FFFFFF" w:themeColor="background1"/>
                <w:sz w:val="24"/>
                <w:szCs w:val="24"/>
              </w:rPr>
              <w:t>Birimler</w:t>
            </w:r>
          </w:p>
        </w:tc>
        <w:tc>
          <w:tcPr>
            <w:tcW w:w="0" w:type="auto"/>
            <w:gridSpan w:val="9"/>
            <w:shd w:val="clear" w:color="auto" w:fill="FDE9D9"/>
            <w:vAlign w:val="center"/>
          </w:tcPr>
          <w:p w:rsidR="005C79CC" w:rsidRPr="009A5BD2" w:rsidRDefault="005C79CC" w:rsidP="00F36BCD">
            <w:pPr>
              <w:rPr>
                <w:rFonts w:ascii="Times New Roman" w:hAnsi="Times New Roman" w:cs="Times New Roman"/>
                <w:color w:val="000000"/>
                <w:sz w:val="24"/>
                <w:szCs w:val="24"/>
              </w:rPr>
            </w:pPr>
            <w:r w:rsidRPr="009A5BD2">
              <w:rPr>
                <w:rFonts w:ascii="Times New Roman" w:hAnsi="Times New Roman" w:cs="Times New Roman"/>
                <w:color w:val="000000"/>
                <w:sz w:val="24"/>
                <w:szCs w:val="24"/>
              </w:rPr>
              <w:t>Tıp Fakültesi,</w:t>
            </w:r>
            <w:r>
              <w:rPr>
                <w:rFonts w:ascii="Times New Roman" w:hAnsi="Times New Roman" w:cs="Times New Roman"/>
                <w:color w:val="000000"/>
                <w:sz w:val="24"/>
                <w:szCs w:val="24"/>
              </w:rPr>
              <w:t xml:space="preserve"> Sağlık Bilimleri Fakültesi, Göç Enstitüsü</w:t>
            </w:r>
          </w:p>
          <w:p w:rsidR="005C79CC" w:rsidRPr="009A5BD2" w:rsidRDefault="005C79CC" w:rsidP="00F36BCD">
            <w:pPr>
              <w:pStyle w:val="TableParagraph"/>
              <w:tabs>
                <w:tab w:val="left" w:pos="440"/>
                <w:tab w:val="left" w:pos="441"/>
              </w:tabs>
              <w:spacing w:line="274" w:lineRule="exact"/>
              <w:ind w:left="440"/>
              <w:rPr>
                <w:rFonts w:ascii="Times New Roman" w:hAnsi="Times New Roman" w:cs="Times New Roman"/>
                <w:sz w:val="24"/>
                <w:szCs w:val="24"/>
              </w:rPr>
            </w:pPr>
          </w:p>
        </w:tc>
      </w:tr>
      <w:tr w:rsidR="005C79CC" w:rsidRPr="009A5BD2" w:rsidTr="00DE56CA">
        <w:trPr>
          <w:cantSplit/>
          <w:trHeight w:val="1134"/>
          <w:tblCellSpacing w:w="20" w:type="dxa"/>
        </w:trPr>
        <w:tc>
          <w:tcPr>
            <w:tcW w:w="0" w:type="auto"/>
            <w:shd w:val="clear" w:color="auto" w:fill="4BACC6"/>
          </w:tcPr>
          <w:p w:rsidR="005C79CC" w:rsidRPr="00FA7C36" w:rsidRDefault="005C79CC" w:rsidP="005C79CC">
            <w:pPr>
              <w:pStyle w:val="TableParagraph"/>
              <w:spacing w:before="1"/>
              <w:rPr>
                <w:rFonts w:ascii="Times New Roman" w:hAnsi="Times New Roman" w:cs="Times New Roman"/>
                <w:color w:val="FFFFFF" w:themeColor="background1"/>
                <w:sz w:val="24"/>
                <w:szCs w:val="24"/>
              </w:rPr>
            </w:pPr>
          </w:p>
          <w:p w:rsidR="005C79CC" w:rsidRPr="00FA7C36" w:rsidRDefault="005C79CC" w:rsidP="005C79CC">
            <w:pPr>
              <w:pStyle w:val="TableParagraph"/>
              <w:spacing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Performans Göstergeleri</w:t>
            </w:r>
          </w:p>
        </w:tc>
        <w:tc>
          <w:tcPr>
            <w:tcW w:w="0" w:type="auto"/>
            <w:shd w:val="clear" w:color="auto" w:fill="4BACC6"/>
          </w:tcPr>
          <w:p w:rsidR="005C79CC" w:rsidRPr="009A5BD2" w:rsidRDefault="005C79CC" w:rsidP="005C79CC">
            <w:pPr>
              <w:pStyle w:val="TableParagraph"/>
              <w:spacing w:before="88" w:line="249" w:lineRule="auto"/>
              <w:ind w:left="93" w:right="82"/>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Hedefe </w:t>
            </w:r>
            <w:r w:rsidRPr="009A5BD2">
              <w:rPr>
                <w:rFonts w:ascii="Times New Roman" w:hAnsi="Times New Roman" w:cs="Times New Roman"/>
                <w:b/>
                <w:color w:val="FFFFFF"/>
                <w:sz w:val="24"/>
                <w:szCs w:val="24"/>
              </w:rPr>
              <w:t>Etkisi (%)</w:t>
            </w:r>
          </w:p>
        </w:tc>
        <w:tc>
          <w:tcPr>
            <w:tcW w:w="0" w:type="auto"/>
            <w:shd w:val="clear" w:color="auto" w:fill="4BACC6"/>
          </w:tcPr>
          <w:p w:rsidR="005C79CC" w:rsidRPr="009A5BD2" w:rsidRDefault="005C79CC" w:rsidP="00935BBB">
            <w:pPr>
              <w:pStyle w:val="TableParagraph"/>
              <w:spacing w:before="88" w:line="249" w:lineRule="auto"/>
              <w:ind w:left="86" w:right="73"/>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Plan Dönemi </w:t>
            </w:r>
            <w:r w:rsidRPr="009A5BD2">
              <w:rPr>
                <w:rFonts w:ascii="Times New Roman" w:hAnsi="Times New Roman" w:cs="Times New Roman"/>
                <w:b/>
                <w:color w:val="FFFFFF"/>
                <w:sz w:val="24"/>
                <w:szCs w:val="24"/>
              </w:rPr>
              <w:t xml:space="preserve">Başlangıç </w:t>
            </w:r>
            <w:r w:rsidRPr="009A5BD2">
              <w:rPr>
                <w:rFonts w:ascii="Times New Roman" w:hAnsi="Times New Roman" w:cs="Times New Roman"/>
                <w:b/>
                <w:color w:val="FFFFFF"/>
                <w:w w:val="95"/>
                <w:sz w:val="24"/>
                <w:szCs w:val="24"/>
              </w:rPr>
              <w:t>Değeri (201</w:t>
            </w:r>
            <w:r w:rsidR="00935BBB">
              <w:rPr>
                <w:rFonts w:ascii="Times New Roman" w:hAnsi="Times New Roman" w:cs="Times New Roman"/>
                <w:b/>
                <w:color w:val="FFFFFF"/>
                <w:w w:val="95"/>
                <w:sz w:val="24"/>
                <w:szCs w:val="24"/>
              </w:rPr>
              <w:t>9</w:t>
            </w:r>
            <w:r w:rsidRPr="009A5BD2">
              <w:rPr>
                <w:rFonts w:ascii="Times New Roman" w:hAnsi="Times New Roman" w:cs="Times New Roman"/>
                <w:b/>
                <w:color w:val="FFFFFF"/>
                <w:w w:val="95"/>
                <w:sz w:val="24"/>
                <w:szCs w:val="24"/>
              </w:rPr>
              <w:t>)</w:t>
            </w:r>
          </w:p>
        </w:tc>
        <w:tc>
          <w:tcPr>
            <w:tcW w:w="0" w:type="auto"/>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0" w:type="auto"/>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0" w:type="auto"/>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0" w:type="auto"/>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0" w:type="auto"/>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0" w:type="auto"/>
            <w:shd w:val="clear" w:color="auto" w:fill="4BACC6"/>
          </w:tcPr>
          <w:p w:rsidR="005C79CC" w:rsidRPr="009A5BD2" w:rsidRDefault="005C79CC" w:rsidP="005C79CC">
            <w:pPr>
              <w:pStyle w:val="TableParagraph"/>
              <w:spacing w:before="1"/>
              <w:rPr>
                <w:rFonts w:ascii="Times New Roman" w:hAnsi="Times New Roman" w:cs="Times New Roman"/>
                <w:sz w:val="24"/>
                <w:szCs w:val="24"/>
              </w:rPr>
            </w:pPr>
          </w:p>
          <w:p w:rsidR="005C79CC" w:rsidRPr="009A5BD2" w:rsidRDefault="005C79CC" w:rsidP="005C79CC">
            <w:pPr>
              <w:pStyle w:val="TableParagraph"/>
              <w:spacing w:line="249" w:lineRule="auto"/>
              <w:ind w:left="120" w:right="80" w:hanging="19"/>
              <w:rPr>
                <w:rFonts w:ascii="Times New Roman" w:hAnsi="Times New Roman" w:cs="Times New Roman"/>
                <w:b/>
                <w:sz w:val="24"/>
                <w:szCs w:val="24"/>
              </w:rPr>
            </w:pPr>
            <w:r w:rsidRPr="009A5BD2">
              <w:rPr>
                <w:rFonts w:ascii="Times New Roman" w:hAnsi="Times New Roman" w:cs="Times New Roman"/>
                <w:b/>
                <w:color w:val="FFFFFF"/>
                <w:w w:val="95"/>
                <w:sz w:val="24"/>
                <w:szCs w:val="24"/>
              </w:rPr>
              <w:t>İzleme Sıklığı</w:t>
            </w:r>
          </w:p>
        </w:tc>
        <w:tc>
          <w:tcPr>
            <w:tcW w:w="0" w:type="auto"/>
            <w:shd w:val="clear" w:color="auto" w:fill="4BACC6"/>
          </w:tcPr>
          <w:p w:rsidR="005C79CC" w:rsidRPr="009A5BD2" w:rsidRDefault="005C79CC" w:rsidP="005C79CC">
            <w:pPr>
              <w:pStyle w:val="TableParagraph"/>
              <w:spacing w:before="1"/>
              <w:rPr>
                <w:rFonts w:ascii="Times New Roman" w:hAnsi="Times New Roman" w:cs="Times New Roman"/>
                <w:sz w:val="24"/>
                <w:szCs w:val="24"/>
              </w:rPr>
            </w:pPr>
          </w:p>
          <w:p w:rsidR="005C79CC" w:rsidRPr="009A5BD2" w:rsidRDefault="005C79CC" w:rsidP="005C79CC">
            <w:pPr>
              <w:pStyle w:val="TableParagraph"/>
              <w:spacing w:line="249" w:lineRule="auto"/>
              <w:ind w:left="120" w:right="80" w:hanging="19"/>
              <w:rPr>
                <w:rFonts w:ascii="Times New Roman" w:hAnsi="Times New Roman" w:cs="Times New Roman"/>
                <w:b/>
                <w:sz w:val="24"/>
                <w:szCs w:val="24"/>
              </w:rPr>
            </w:pPr>
            <w:r>
              <w:rPr>
                <w:rFonts w:ascii="Times New Roman" w:hAnsi="Times New Roman" w:cs="Times New Roman"/>
                <w:b/>
                <w:color w:val="FFFFFF"/>
                <w:w w:val="95"/>
                <w:sz w:val="24"/>
                <w:szCs w:val="24"/>
              </w:rPr>
              <w:t>Raporlam</w:t>
            </w:r>
            <w:r w:rsidRPr="009A5BD2">
              <w:rPr>
                <w:rFonts w:ascii="Times New Roman" w:hAnsi="Times New Roman" w:cs="Times New Roman"/>
                <w:b/>
                <w:color w:val="FFFFFF"/>
                <w:w w:val="95"/>
                <w:sz w:val="24"/>
                <w:szCs w:val="24"/>
              </w:rPr>
              <w:t xml:space="preserve">a </w:t>
            </w:r>
            <w:r w:rsidRPr="007A61E8">
              <w:rPr>
                <w:rFonts w:ascii="Times New Roman" w:hAnsi="Times New Roman" w:cs="Times New Roman"/>
                <w:b/>
                <w:color w:val="FFFFFF"/>
                <w:w w:val="95"/>
                <w:sz w:val="24"/>
                <w:szCs w:val="24"/>
              </w:rPr>
              <w:t>Sıklığı</w:t>
            </w:r>
          </w:p>
        </w:tc>
      </w:tr>
      <w:tr w:rsidR="005C79CC" w:rsidRPr="009A5BD2" w:rsidTr="00DE56CA">
        <w:trPr>
          <w:trHeight w:val="1149"/>
          <w:tblCellSpacing w:w="20" w:type="dxa"/>
        </w:trPr>
        <w:tc>
          <w:tcPr>
            <w:tcW w:w="0" w:type="auto"/>
            <w:shd w:val="clear" w:color="auto" w:fill="4BACC6"/>
          </w:tcPr>
          <w:p w:rsidR="005C79CC" w:rsidRPr="00FA7C36" w:rsidRDefault="005C79CC" w:rsidP="005C79CC">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 xml:space="preserve">PG 2.1.1. </w:t>
            </w:r>
            <w:r w:rsidRPr="009A2BD1">
              <w:rPr>
                <w:rFonts w:ascii="Times New Roman" w:hAnsi="Times New Roman" w:cs="Times New Roman"/>
                <w:b/>
                <w:color w:val="FFFFFF" w:themeColor="background1"/>
                <w:sz w:val="24"/>
                <w:szCs w:val="24"/>
              </w:rPr>
              <w:t>Ortadoğudan kabul edilen  hasta sayısı</w:t>
            </w:r>
          </w:p>
        </w:tc>
        <w:tc>
          <w:tcPr>
            <w:tcW w:w="0" w:type="auto"/>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50</w:t>
            </w:r>
          </w:p>
        </w:tc>
        <w:tc>
          <w:tcPr>
            <w:tcW w:w="0" w:type="auto"/>
            <w:shd w:val="clear" w:color="auto" w:fill="FDE9D9"/>
            <w:vAlign w:val="center"/>
          </w:tcPr>
          <w:p w:rsidR="005C79CC" w:rsidRPr="009A5BD2" w:rsidRDefault="00CC6B64"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25.583</w:t>
            </w:r>
          </w:p>
        </w:tc>
        <w:tc>
          <w:tcPr>
            <w:tcW w:w="0" w:type="auto"/>
            <w:shd w:val="clear" w:color="auto" w:fill="FDE9D9"/>
            <w:vAlign w:val="center"/>
          </w:tcPr>
          <w:p w:rsidR="005C79CC" w:rsidRPr="009A5BD2" w:rsidRDefault="00CC6B64" w:rsidP="00CC6B64">
            <w:pPr>
              <w:jc w:val="center"/>
              <w:rPr>
                <w:rFonts w:ascii="Times New Roman" w:hAnsi="Times New Roman" w:cs="Times New Roman"/>
                <w:color w:val="000000"/>
                <w:sz w:val="24"/>
                <w:szCs w:val="24"/>
              </w:rPr>
            </w:pPr>
            <w:r>
              <w:rPr>
                <w:rFonts w:ascii="Times New Roman" w:hAnsi="Times New Roman" w:cs="Times New Roman"/>
                <w:color w:val="000000"/>
                <w:sz w:val="24"/>
                <w:szCs w:val="24"/>
              </w:rPr>
              <w:t>25.900</w:t>
            </w:r>
          </w:p>
        </w:tc>
        <w:tc>
          <w:tcPr>
            <w:tcW w:w="0" w:type="auto"/>
            <w:shd w:val="clear" w:color="auto" w:fill="FDE9D9"/>
            <w:vAlign w:val="center"/>
          </w:tcPr>
          <w:p w:rsidR="005C79CC" w:rsidRDefault="00CC6B64" w:rsidP="005C79CC">
            <w:pPr>
              <w:jc w:val="center"/>
            </w:pPr>
            <w:r>
              <w:t>30.300</w:t>
            </w:r>
          </w:p>
        </w:tc>
        <w:tc>
          <w:tcPr>
            <w:tcW w:w="0" w:type="auto"/>
            <w:shd w:val="clear" w:color="auto" w:fill="FDE9D9"/>
            <w:vAlign w:val="center"/>
          </w:tcPr>
          <w:p w:rsidR="005C79CC" w:rsidRDefault="00CC6B64" w:rsidP="005C79CC">
            <w:pPr>
              <w:jc w:val="center"/>
            </w:pPr>
            <w:r>
              <w:t>35.500</w:t>
            </w:r>
          </w:p>
        </w:tc>
        <w:tc>
          <w:tcPr>
            <w:tcW w:w="0" w:type="auto"/>
            <w:shd w:val="clear" w:color="auto" w:fill="FDE9D9"/>
            <w:vAlign w:val="center"/>
          </w:tcPr>
          <w:p w:rsidR="005C79CC" w:rsidRDefault="00CC6B64" w:rsidP="005C79CC">
            <w:pPr>
              <w:jc w:val="center"/>
            </w:pPr>
            <w:r>
              <w:t>35.800</w:t>
            </w:r>
          </w:p>
        </w:tc>
        <w:tc>
          <w:tcPr>
            <w:tcW w:w="0" w:type="auto"/>
            <w:shd w:val="clear" w:color="auto" w:fill="FDE9D9"/>
            <w:vAlign w:val="center"/>
          </w:tcPr>
          <w:p w:rsidR="005C79CC" w:rsidRDefault="00CC6B64" w:rsidP="005C79CC">
            <w:pPr>
              <w:jc w:val="center"/>
            </w:pPr>
            <w:r>
              <w:t>40.000</w:t>
            </w:r>
          </w:p>
        </w:tc>
        <w:tc>
          <w:tcPr>
            <w:tcW w:w="0" w:type="auto"/>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0" w:type="auto"/>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DE56CA">
        <w:trPr>
          <w:trHeight w:val="1149"/>
          <w:tblCellSpacing w:w="20" w:type="dxa"/>
        </w:trPr>
        <w:tc>
          <w:tcPr>
            <w:tcW w:w="0" w:type="auto"/>
            <w:shd w:val="clear" w:color="auto" w:fill="4BACC6"/>
          </w:tcPr>
          <w:p w:rsidR="005C79CC" w:rsidRPr="00FA7C36" w:rsidRDefault="005C79CC" w:rsidP="005C79CC">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 xml:space="preserve">PG 2.1.2. </w:t>
            </w:r>
            <w:r w:rsidRPr="009A2BD1">
              <w:rPr>
                <w:rFonts w:ascii="Times New Roman" w:hAnsi="Times New Roman" w:cs="Times New Roman"/>
                <w:b/>
                <w:color w:val="FFFFFF" w:themeColor="background1"/>
                <w:sz w:val="24"/>
                <w:szCs w:val="24"/>
              </w:rPr>
              <w:t>İlimizden ve çevre illerden kabul edilen  hasta sayısı</w:t>
            </w:r>
          </w:p>
        </w:tc>
        <w:tc>
          <w:tcPr>
            <w:tcW w:w="0" w:type="auto"/>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30</w:t>
            </w:r>
          </w:p>
        </w:tc>
        <w:tc>
          <w:tcPr>
            <w:tcW w:w="0" w:type="auto"/>
            <w:shd w:val="clear" w:color="auto" w:fill="FDE9D9"/>
            <w:vAlign w:val="center"/>
          </w:tcPr>
          <w:p w:rsidR="005C79CC" w:rsidRPr="00DE56CA" w:rsidRDefault="00762663" w:rsidP="00CC6B64">
            <w:pPr>
              <w:pStyle w:val="TableParagraph"/>
              <w:ind w:left="83" w:right="73"/>
              <w:jc w:val="center"/>
              <w:rPr>
                <w:rFonts w:ascii="Times New Roman" w:hAnsi="Times New Roman" w:cs="Times New Roman"/>
                <w:sz w:val="20"/>
                <w:szCs w:val="20"/>
              </w:rPr>
            </w:pPr>
            <w:r w:rsidRPr="00DE56CA">
              <w:rPr>
                <w:rFonts w:ascii="Times New Roman" w:hAnsi="Times New Roman" w:cs="Times New Roman"/>
                <w:sz w:val="20"/>
                <w:szCs w:val="20"/>
              </w:rPr>
              <w:t>1.</w:t>
            </w:r>
            <w:r w:rsidR="00CC6B64" w:rsidRPr="00DE56CA">
              <w:rPr>
                <w:rFonts w:ascii="Times New Roman" w:hAnsi="Times New Roman" w:cs="Times New Roman"/>
                <w:sz w:val="20"/>
                <w:szCs w:val="20"/>
              </w:rPr>
              <w:t>181</w:t>
            </w:r>
            <w:r w:rsidRPr="00DE56CA">
              <w:rPr>
                <w:rFonts w:ascii="Times New Roman" w:hAnsi="Times New Roman" w:cs="Times New Roman"/>
                <w:sz w:val="20"/>
                <w:szCs w:val="20"/>
              </w:rPr>
              <w:t>.</w:t>
            </w:r>
            <w:r w:rsidR="00CC6B64" w:rsidRPr="00DE56CA">
              <w:rPr>
                <w:rFonts w:ascii="Times New Roman" w:hAnsi="Times New Roman" w:cs="Times New Roman"/>
                <w:sz w:val="20"/>
                <w:szCs w:val="20"/>
              </w:rPr>
              <w:t>766</w:t>
            </w:r>
          </w:p>
        </w:tc>
        <w:tc>
          <w:tcPr>
            <w:tcW w:w="0" w:type="auto"/>
            <w:shd w:val="clear" w:color="auto" w:fill="FDE9D9"/>
            <w:vAlign w:val="center"/>
          </w:tcPr>
          <w:p w:rsidR="005C79CC" w:rsidRPr="00DE56CA" w:rsidRDefault="00762663" w:rsidP="00CC6B64">
            <w:pPr>
              <w:pStyle w:val="TableParagraph"/>
              <w:ind w:left="91" w:right="81"/>
              <w:jc w:val="center"/>
              <w:rPr>
                <w:rFonts w:ascii="Times New Roman" w:hAnsi="Times New Roman" w:cs="Times New Roman"/>
                <w:sz w:val="20"/>
                <w:szCs w:val="20"/>
              </w:rPr>
            </w:pPr>
            <w:r w:rsidRPr="00DE56CA">
              <w:rPr>
                <w:rFonts w:ascii="Times New Roman" w:hAnsi="Times New Roman" w:cs="Times New Roman"/>
                <w:sz w:val="20"/>
                <w:szCs w:val="20"/>
              </w:rPr>
              <w:t>1.3</w:t>
            </w:r>
            <w:r w:rsidR="00CC6B64" w:rsidRPr="00DE56CA">
              <w:rPr>
                <w:rFonts w:ascii="Times New Roman" w:hAnsi="Times New Roman" w:cs="Times New Roman"/>
                <w:sz w:val="20"/>
                <w:szCs w:val="20"/>
              </w:rPr>
              <w:t>50.000</w:t>
            </w:r>
          </w:p>
        </w:tc>
        <w:tc>
          <w:tcPr>
            <w:tcW w:w="0" w:type="auto"/>
            <w:shd w:val="clear" w:color="auto" w:fill="FDE9D9"/>
            <w:vAlign w:val="center"/>
          </w:tcPr>
          <w:p w:rsidR="005C79CC" w:rsidRPr="00DE56CA" w:rsidRDefault="00CC6B64" w:rsidP="005C79CC">
            <w:pPr>
              <w:pStyle w:val="TableParagraph"/>
              <w:ind w:left="91" w:right="81"/>
              <w:jc w:val="center"/>
              <w:rPr>
                <w:rFonts w:ascii="Times New Roman" w:hAnsi="Times New Roman" w:cs="Times New Roman"/>
                <w:sz w:val="20"/>
                <w:szCs w:val="20"/>
              </w:rPr>
            </w:pPr>
            <w:r w:rsidRPr="00DE56CA">
              <w:rPr>
                <w:rFonts w:ascii="Times New Roman" w:hAnsi="Times New Roman" w:cs="Times New Roman"/>
                <w:sz w:val="20"/>
                <w:szCs w:val="20"/>
              </w:rPr>
              <w:t>1.500.000</w:t>
            </w:r>
          </w:p>
        </w:tc>
        <w:tc>
          <w:tcPr>
            <w:tcW w:w="0" w:type="auto"/>
            <w:shd w:val="clear" w:color="auto" w:fill="FDE9D9"/>
            <w:vAlign w:val="center"/>
          </w:tcPr>
          <w:p w:rsidR="005C79CC" w:rsidRPr="00DE56CA" w:rsidRDefault="00CC6B64" w:rsidP="005C79CC">
            <w:pPr>
              <w:pStyle w:val="TableParagraph"/>
              <w:ind w:left="10"/>
              <w:jc w:val="center"/>
              <w:rPr>
                <w:rFonts w:ascii="Times New Roman" w:hAnsi="Times New Roman" w:cs="Times New Roman"/>
                <w:sz w:val="20"/>
                <w:szCs w:val="20"/>
              </w:rPr>
            </w:pPr>
            <w:r w:rsidRPr="00DE56CA">
              <w:rPr>
                <w:rFonts w:ascii="Times New Roman" w:hAnsi="Times New Roman" w:cs="Times New Roman"/>
                <w:sz w:val="20"/>
                <w:szCs w:val="20"/>
              </w:rPr>
              <w:t>1.700.000</w:t>
            </w:r>
          </w:p>
        </w:tc>
        <w:tc>
          <w:tcPr>
            <w:tcW w:w="0" w:type="auto"/>
            <w:shd w:val="clear" w:color="auto" w:fill="FDE9D9"/>
            <w:vAlign w:val="center"/>
          </w:tcPr>
          <w:p w:rsidR="005C79CC" w:rsidRPr="00DE56CA" w:rsidRDefault="00CC6B64" w:rsidP="005C79CC">
            <w:pPr>
              <w:pStyle w:val="TableParagraph"/>
              <w:ind w:left="91" w:right="81"/>
              <w:jc w:val="center"/>
              <w:rPr>
                <w:rFonts w:ascii="Times New Roman" w:hAnsi="Times New Roman" w:cs="Times New Roman"/>
                <w:sz w:val="20"/>
                <w:szCs w:val="20"/>
              </w:rPr>
            </w:pPr>
            <w:r w:rsidRPr="00DE56CA">
              <w:rPr>
                <w:rFonts w:ascii="Times New Roman" w:hAnsi="Times New Roman" w:cs="Times New Roman"/>
                <w:sz w:val="20"/>
                <w:szCs w:val="20"/>
              </w:rPr>
              <w:t>1.950.000</w:t>
            </w:r>
          </w:p>
        </w:tc>
        <w:tc>
          <w:tcPr>
            <w:tcW w:w="0" w:type="auto"/>
            <w:shd w:val="clear" w:color="auto" w:fill="FDE9D9"/>
            <w:vAlign w:val="center"/>
          </w:tcPr>
          <w:p w:rsidR="005C79CC" w:rsidRPr="00DE56CA" w:rsidRDefault="00CC6B64" w:rsidP="005C79CC">
            <w:pPr>
              <w:pStyle w:val="TableParagraph"/>
              <w:ind w:left="91" w:right="81"/>
              <w:jc w:val="center"/>
              <w:rPr>
                <w:rFonts w:ascii="Times New Roman" w:hAnsi="Times New Roman" w:cs="Times New Roman"/>
                <w:sz w:val="20"/>
                <w:szCs w:val="20"/>
              </w:rPr>
            </w:pPr>
            <w:r w:rsidRPr="00DE56CA">
              <w:rPr>
                <w:rFonts w:ascii="Times New Roman" w:hAnsi="Times New Roman" w:cs="Times New Roman"/>
                <w:sz w:val="20"/>
                <w:szCs w:val="20"/>
              </w:rPr>
              <w:t>2.250000</w:t>
            </w:r>
          </w:p>
        </w:tc>
        <w:tc>
          <w:tcPr>
            <w:tcW w:w="0" w:type="auto"/>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0" w:type="auto"/>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DE56CA">
        <w:trPr>
          <w:trHeight w:val="1149"/>
          <w:tblCellSpacing w:w="20" w:type="dxa"/>
        </w:trPr>
        <w:tc>
          <w:tcPr>
            <w:tcW w:w="0" w:type="auto"/>
            <w:shd w:val="clear" w:color="auto" w:fill="4BACC6"/>
          </w:tcPr>
          <w:p w:rsidR="005C79CC" w:rsidRPr="00FA7C36" w:rsidRDefault="005C79CC" w:rsidP="005C79CC">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lastRenderedPageBreak/>
              <w:t>PG 2.1.</w:t>
            </w:r>
            <w:r>
              <w:rPr>
                <w:rFonts w:ascii="Times New Roman" w:hAnsi="Times New Roman" w:cs="Times New Roman"/>
                <w:b/>
                <w:color w:val="FFFFFF" w:themeColor="background1"/>
                <w:sz w:val="24"/>
                <w:szCs w:val="24"/>
              </w:rPr>
              <w:t>3</w:t>
            </w:r>
            <w:r w:rsidRPr="00FA7C36">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Araştırma ve uygulama h</w:t>
            </w:r>
            <w:r w:rsidRPr="009A2BD1">
              <w:rPr>
                <w:rFonts w:ascii="Times New Roman" w:hAnsi="Times New Roman" w:cs="Times New Roman"/>
                <w:b/>
                <w:color w:val="FFFFFF" w:themeColor="background1"/>
                <w:sz w:val="24"/>
                <w:szCs w:val="24"/>
              </w:rPr>
              <w:t>astane</w:t>
            </w:r>
            <w:r>
              <w:rPr>
                <w:rFonts w:ascii="Times New Roman" w:hAnsi="Times New Roman" w:cs="Times New Roman"/>
                <w:b/>
                <w:color w:val="FFFFFF" w:themeColor="background1"/>
                <w:sz w:val="24"/>
                <w:szCs w:val="24"/>
              </w:rPr>
              <w:t>si ile</w:t>
            </w:r>
            <w:r w:rsidRPr="009A2BD1">
              <w:rPr>
                <w:rFonts w:ascii="Times New Roman" w:hAnsi="Times New Roman" w:cs="Times New Roman"/>
                <w:b/>
                <w:color w:val="FFFFFF" w:themeColor="background1"/>
                <w:sz w:val="24"/>
                <w:szCs w:val="24"/>
              </w:rPr>
              <w:t xml:space="preserve"> göç Enstitüsü tarafından yapılan çalışma sayısı</w:t>
            </w:r>
          </w:p>
        </w:tc>
        <w:tc>
          <w:tcPr>
            <w:tcW w:w="0" w:type="auto"/>
            <w:shd w:val="clear" w:color="auto" w:fill="FDE9D9"/>
            <w:vAlign w:val="center"/>
          </w:tcPr>
          <w:p w:rsidR="005C79CC"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20</w:t>
            </w:r>
          </w:p>
        </w:tc>
        <w:tc>
          <w:tcPr>
            <w:tcW w:w="0" w:type="auto"/>
            <w:shd w:val="clear" w:color="auto" w:fill="FDE9D9"/>
            <w:vAlign w:val="center"/>
          </w:tcPr>
          <w:p w:rsidR="005C79CC" w:rsidRPr="009A5BD2" w:rsidRDefault="00762663"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w:t>
            </w:r>
          </w:p>
        </w:tc>
        <w:tc>
          <w:tcPr>
            <w:tcW w:w="0" w:type="auto"/>
            <w:shd w:val="clear" w:color="auto" w:fill="FDE9D9"/>
            <w:vAlign w:val="center"/>
          </w:tcPr>
          <w:p w:rsidR="005C79CC" w:rsidRPr="009A5BD2" w:rsidRDefault="00CC6B64"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shd w:val="clear" w:color="auto" w:fill="FDE9D9"/>
            <w:vAlign w:val="center"/>
          </w:tcPr>
          <w:p w:rsidR="005C79CC" w:rsidRPr="009A5BD2" w:rsidRDefault="00CC6B64"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shd w:val="clear" w:color="auto" w:fill="FDE9D9"/>
            <w:vAlign w:val="center"/>
          </w:tcPr>
          <w:p w:rsidR="005C79CC" w:rsidRPr="009A5BD2" w:rsidRDefault="00CC6B64" w:rsidP="005C79CC">
            <w:pPr>
              <w:pStyle w:val="TableParagraph"/>
              <w:ind w:left="10"/>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FDE9D9"/>
            <w:vAlign w:val="center"/>
          </w:tcPr>
          <w:p w:rsidR="005C79CC" w:rsidRPr="009A5BD2" w:rsidRDefault="00CC6B64"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FDE9D9"/>
            <w:vAlign w:val="center"/>
          </w:tcPr>
          <w:p w:rsidR="005C79CC" w:rsidRPr="009A5BD2" w:rsidRDefault="00CC6B64"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2</w:t>
            </w:r>
          </w:p>
        </w:tc>
        <w:tc>
          <w:tcPr>
            <w:tcW w:w="0" w:type="auto"/>
            <w:shd w:val="clear" w:color="auto" w:fill="FDE9D9"/>
            <w:vAlign w:val="center"/>
          </w:tcPr>
          <w:p w:rsidR="005C79CC" w:rsidRPr="009A5BD2" w:rsidRDefault="005C79CC" w:rsidP="005C79CC">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0" w:type="auto"/>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DE56CA">
        <w:trPr>
          <w:trHeight w:val="1103"/>
          <w:tblCellSpacing w:w="20" w:type="dxa"/>
        </w:trPr>
        <w:tc>
          <w:tcPr>
            <w:tcW w:w="0" w:type="auto"/>
            <w:shd w:val="clear" w:color="auto" w:fill="4BACC6"/>
          </w:tcPr>
          <w:p w:rsidR="005C79CC" w:rsidRPr="00FA7C36" w:rsidRDefault="005C79CC" w:rsidP="005C79CC">
            <w:pPr>
              <w:pStyle w:val="TableParagraph"/>
              <w:rPr>
                <w:rFonts w:ascii="Times New Roman" w:hAnsi="Times New Roman" w:cs="Times New Roman"/>
                <w:color w:val="FFFFFF" w:themeColor="background1"/>
                <w:sz w:val="24"/>
                <w:szCs w:val="24"/>
              </w:rPr>
            </w:pPr>
          </w:p>
          <w:p w:rsidR="005C79CC" w:rsidRPr="00FA7C36" w:rsidRDefault="005C79CC" w:rsidP="005C79CC">
            <w:pPr>
              <w:pStyle w:val="TableParagraph"/>
              <w:spacing w:before="1"/>
              <w:rPr>
                <w:rFonts w:ascii="Times New Roman" w:hAnsi="Times New Roman" w:cs="Times New Roman"/>
                <w:color w:val="FFFFFF" w:themeColor="background1"/>
                <w:sz w:val="24"/>
                <w:szCs w:val="24"/>
              </w:rPr>
            </w:pPr>
          </w:p>
          <w:p w:rsidR="005C79CC" w:rsidRPr="00FA7C36" w:rsidRDefault="005C79CC" w:rsidP="005C79CC">
            <w:pPr>
              <w:pStyle w:val="TableParagraph"/>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Riskler</w:t>
            </w:r>
          </w:p>
        </w:tc>
        <w:tc>
          <w:tcPr>
            <w:tcW w:w="0" w:type="auto"/>
            <w:gridSpan w:val="9"/>
            <w:shd w:val="clear" w:color="auto" w:fill="FDE9D9"/>
          </w:tcPr>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Ulusal ve uluslararası kapsamda hazırlanan çeşitli raporların negatif etkisi</w:t>
            </w:r>
          </w:p>
          <w:p w:rsidR="005C79CC" w:rsidRPr="007B552F"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Ortadoğudaki siyasi - sosyal belirsizliklerin sürekli hale gelmesi</w:t>
            </w:r>
          </w:p>
          <w:p w:rsidR="005C79CC" w:rsidRPr="009A5BD2"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Bölgemizde yaygınlaşan özel sağlık kurumlarının çokluğu</w:t>
            </w:r>
          </w:p>
        </w:tc>
      </w:tr>
      <w:tr w:rsidR="005C79CC" w:rsidRPr="009A5BD2" w:rsidTr="00DE56CA">
        <w:trPr>
          <w:trHeight w:val="1038"/>
          <w:tblCellSpacing w:w="20" w:type="dxa"/>
        </w:trPr>
        <w:tc>
          <w:tcPr>
            <w:tcW w:w="0" w:type="auto"/>
            <w:shd w:val="clear" w:color="auto" w:fill="4BACC6"/>
          </w:tcPr>
          <w:p w:rsidR="005C79CC" w:rsidRPr="00FA7C36" w:rsidRDefault="005C79CC" w:rsidP="005C79CC">
            <w:pPr>
              <w:pStyle w:val="TableParagraph"/>
              <w:rPr>
                <w:rFonts w:ascii="Times New Roman" w:hAnsi="Times New Roman" w:cs="Times New Roman"/>
                <w:color w:val="FFFFFF" w:themeColor="background1"/>
                <w:sz w:val="24"/>
                <w:szCs w:val="24"/>
              </w:rPr>
            </w:pPr>
          </w:p>
          <w:p w:rsidR="005C79CC" w:rsidRPr="00FA7C36" w:rsidRDefault="005C79CC" w:rsidP="005C79CC">
            <w:pPr>
              <w:pStyle w:val="TableParagraph"/>
              <w:spacing w:before="7"/>
              <w:rPr>
                <w:rFonts w:ascii="Times New Roman" w:hAnsi="Times New Roman" w:cs="Times New Roman"/>
                <w:color w:val="FFFFFF" w:themeColor="background1"/>
                <w:sz w:val="24"/>
                <w:szCs w:val="24"/>
              </w:rPr>
            </w:pPr>
          </w:p>
          <w:p w:rsidR="005C79CC" w:rsidRPr="00FA7C36" w:rsidRDefault="005C79CC" w:rsidP="005C79CC">
            <w:pPr>
              <w:pStyle w:val="TableParagraph"/>
              <w:spacing w:before="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Stratejiler</w:t>
            </w:r>
          </w:p>
        </w:tc>
        <w:tc>
          <w:tcPr>
            <w:tcW w:w="0" w:type="auto"/>
            <w:gridSpan w:val="9"/>
            <w:shd w:val="clear" w:color="auto" w:fill="FDE9D9"/>
          </w:tcPr>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Hastane fiziki ve  teknolojik altyapısının güçlendirimesi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Ortadoğu ülkelerine hastane tanıtım turları düzenlenmesi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Göç Enstitüsü'nün yapıcağı nitelikli çalışmalara destek vererek, tanınırlığını artırmak</w:t>
            </w:r>
          </w:p>
        </w:tc>
      </w:tr>
      <w:tr w:rsidR="005C79CC" w:rsidRPr="009A5BD2" w:rsidTr="00DE56CA">
        <w:trPr>
          <w:trHeight w:val="285"/>
          <w:tblCellSpacing w:w="20" w:type="dxa"/>
        </w:trPr>
        <w:tc>
          <w:tcPr>
            <w:tcW w:w="0" w:type="auto"/>
            <w:shd w:val="clear" w:color="auto" w:fill="4BACC6"/>
          </w:tcPr>
          <w:p w:rsidR="005C79CC" w:rsidRPr="00FA7C36" w:rsidRDefault="005C79CC" w:rsidP="005C79CC">
            <w:pPr>
              <w:pStyle w:val="TableParagraph"/>
              <w:spacing w:before="4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Maliyet Tahmini</w:t>
            </w:r>
          </w:p>
        </w:tc>
        <w:tc>
          <w:tcPr>
            <w:tcW w:w="0" w:type="auto"/>
            <w:gridSpan w:val="9"/>
            <w:shd w:val="clear" w:color="auto" w:fill="FDE9D9"/>
          </w:tcPr>
          <w:p w:rsidR="005C79CC" w:rsidRPr="003C6F29" w:rsidRDefault="003C6F29" w:rsidP="005C79CC">
            <w:pPr>
              <w:pStyle w:val="TableParagraph"/>
              <w:spacing w:before="41"/>
              <w:ind w:left="80"/>
              <w:rPr>
                <w:rFonts w:ascii="Times New Roman" w:hAnsi="Times New Roman" w:cs="Times New Roman"/>
                <w:sz w:val="24"/>
                <w:szCs w:val="24"/>
              </w:rPr>
            </w:pPr>
            <w:r w:rsidRPr="003C6F29">
              <w:rPr>
                <w:bCs/>
                <w:color w:val="000000"/>
                <w:sz w:val="20"/>
                <w:szCs w:val="20"/>
              </w:rPr>
              <w:t>12.259.000,00</w:t>
            </w:r>
            <w:r w:rsidR="00CB61C9">
              <w:rPr>
                <w:bCs/>
                <w:color w:val="000000"/>
                <w:sz w:val="20"/>
                <w:szCs w:val="20"/>
              </w:rPr>
              <w:t xml:space="preserve">  TL</w:t>
            </w:r>
          </w:p>
        </w:tc>
      </w:tr>
      <w:tr w:rsidR="005C79CC" w:rsidRPr="009A5BD2" w:rsidTr="00DE56CA">
        <w:trPr>
          <w:trHeight w:val="1046"/>
          <w:tblCellSpacing w:w="20" w:type="dxa"/>
        </w:trPr>
        <w:tc>
          <w:tcPr>
            <w:tcW w:w="0" w:type="auto"/>
            <w:shd w:val="clear" w:color="auto" w:fill="4BACC6"/>
          </w:tcPr>
          <w:p w:rsidR="005C79CC" w:rsidRPr="00FA7C36" w:rsidRDefault="005C79CC" w:rsidP="005C79CC">
            <w:pPr>
              <w:pStyle w:val="TableParagraph"/>
              <w:rPr>
                <w:rFonts w:ascii="Times New Roman" w:hAnsi="Times New Roman" w:cs="Times New Roman"/>
                <w:color w:val="FFFFFF" w:themeColor="background1"/>
                <w:sz w:val="24"/>
                <w:szCs w:val="24"/>
              </w:rPr>
            </w:pPr>
          </w:p>
          <w:p w:rsidR="005C79CC" w:rsidRPr="00FA7C36" w:rsidRDefault="005C79CC" w:rsidP="005C79CC">
            <w:pPr>
              <w:pStyle w:val="TableParagraph"/>
              <w:spacing w:before="7"/>
              <w:rPr>
                <w:rFonts w:ascii="Times New Roman" w:hAnsi="Times New Roman" w:cs="Times New Roman"/>
                <w:color w:val="FFFFFF" w:themeColor="background1"/>
                <w:sz w:val="24"/>
                <w:szCs w:val="24"/>
              </w:rPr>
            </w:pPr>
          </w:p>
          <w:p w:rsidR="005C79CC" w:rsidRPr="00FA7C36" w:rsidRDefault="005C79CC" w:rsidP="005C79CC">
            <w:pPr>
              <w:pStyle w:val="TableParagraph"/>
              <w:spacing w:before="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Tespitler</w:t>
            </w:r>
          </w:p>
        </w:tc>
        <w:tc>
          <w:tcPr>
            <w:tcW w:w="0" w:type="auto"/>
            <w:gridSpan w:val="9"/>
            <w:shd w:val="clear" w:color="auto" w:fill="FDE9D9"/>
          </w:tcPr>
          <w:p w:rsidR="005C79CC"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9A5BD2">
              <w:rPr>
                <w:rFonts w:ascii="Times New Roman" w:hAnsi="Times New Roman" w:cs="Times New Roman"/>
                <w:sz w:val="24"/>
                <w:szCs w:val="24"/>
              </w:rPr>
              <w:t>Gaziantep Üniversitesi hastanesinin, sağlık turizmi sertifikası ve akredite laboratuvarlarıyla uluslararası alanda hizmet verebilecek kapasitede olması</w:t>
            </w:r>
          </w:p>
          <w:p w:rsidR="005C79CC"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9A5BD2">
              <w:rPr>
                <w:rFonts w:ascii="Times New Roman" w:hAnsi="Times New Roman" w:cs="Times New Roman"/>
                <w:sz w:val="24"/>
                <w:szCs w:val="24"/>
              </w:rPr>
              <w:t>İç ve dış göçle gelenlerin şehir hayatına uyum becerilerini geliştirme zorunluluğu</w:t>
            </w:r>
          </w:p>
          <w:p w:rsidR="005C79CC"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9A5BD2">
              <w:rPr>
                <w:rFonts w:ascii="Times New Roman" w:hAnsi="Times New Roman" w:cs="Times New Roman"/>
                <w:sz w:val="24"/>
                <w:szCs w:val="24"/>
              </w:rPr>
              <w:t>Göçmenlerle ilgili doğru, tutarlı ve bilimsel çalışmalar yapma zorunluluğu</w:t>
            </w:r>
          </w:p>
          <w:p w:rsidR="005C79CC"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9A5BD2">
              <w:rPr>
                <w:rFonts w:ascii="Times New Roman" w:hAnsi="Times New Roman" w:cs="Times New Roman"/>
                <w:sz w:val="24"/>
                <w:szCs w:val="24"/>
              </w:rPr>
              <w:t>Ortadoğu ülkelerinin kaliteli ve ekonomik sağlık hizmetine ulaşma ihtiyacı</w:t>
            </w:r>
          </w:p>
          <w:p w:rsidR="00904BAB" w:rsidRPr="009A5BD2" w:rsidRDefault="00904BAB" w:rsidP="00904BAB">
            <w:pPr>
              <w:pStyle w:val="ListeParagraf"/>
              <w:widowControl/>
              <w:adjustRightInd w:val="0"/>
              <w:ind w:left="388" w:firstLine="0"/>
              <w:rPr>
                <w:rFonts w:ascii="Times New Roman" w:hAnsi="Times New Roman" w:cs="Times New Roman"/>
                <w:sz w:val="24"/>
                <w:szCs w:val="24"/>
              </w:rPr>
            </w:pPr>
          </w:p>
        </w:tc>
      </w:tr>
      <w:tr w:rsidR="005C79CC" w:rsidRPr="009A5BD2" w:rsidTr="00DE56CA">
        <w:trPr>
          <w:trHeight w:val="912"/>
          <w:tblCellSpacing w:w="20" w:type="dxa"/>
        </w:trPr>
        <w:tc>
          <w:tcPr>
            <w:tcW w:w="0" w:type="auto"/>
            <w:shd w:val="clear" w:color="auto" w:fill="4BACC6"/>
          </w:tcPr>
          <w:p w:rsidR="005C79CC" w:rsidRPr="00FA7C36" w:rsidRDefault="005C79CC" w:rsidP="005C79CC">
            <w:pPr>
              <w:pStyle w:val="TableParagraph"/>
              <w:spacing w:before="177"/>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İhtiyaçlar</w:t>
            </w:r>
          </w:p>
        </w:tc>
        <w:tc>
          <w:tcPr>
            <w:tcW w:w="0" w:type="auto"/>
            <w:gridSpan w:val="9"/>
            <w:shd w:val="clear" w:color="auto" w:fill="FDE9D9"/>
          </w:tcPr>
          <w:p w:rsidR="005C79CC"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Bölge ülkeleri ve g</w:t>
            </w:r>
            <w:r w:rsidRPr="009A5BD2">
              <w:rPr>
                <w:rFonts w:ascii="Times New Roman" w:hAnsi="Times New Roman" w:cs="Times New Roman"/>
                <w:sz w:val="24"/>
                <w:szCs w:val="24"/>
              </w:rPr>
              <w:t>öçmenlerle</w:t>
            </w:r>
            <w:r>
              <w:rPr>
                <w:rFonts w:ascii="Times New Roman" w:hAnsi="Times New Roman" w:cs="Times New Roman"/>
                <w:sz w:val="24"/>
                <w:szCs w:val="24"/>
              </w:rPr>
              <w:t xml:space="preserve"> ilgili </w:t>
            </w:r>
            <w:r w:rsidRPr="009A5BD2">
              <w:rPr>
                <w:rFonts w:ascii="Times New Roman" w:hAnsi="Times New Roman" w:cs="Times New Roman"/>
                <w:sz w:val="24"/>
                <w:szCs w:val="24"/>
              </w:rPr>
              <w:t>tarafsız ve bili</w:t>
            </w:r>
            <w:r>
              <w:rPr>
                <w:rFonts w:ascii="Times New Roman" w:hAnsi="Times New Roman" w:cs="Times New Roman"/>
                <w:sz w:val="24"/>
                <w:szCs w:val="24"/>
              </w:rPr>
              <w:t>msel analiz ve raporların yapılması.</w:t>
            </w:r>
          </w:p>
          <w:p w:rsidR="005C79CC" w:rsidRPr="009A5BD2"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 xml:space="preserve">Labaratuvar ve araştırma merkezlerinin altyapısının, teknolojik ve bilimsel gelişmeler doğrultusunda yenilenmesi. </w:t>
            </w:r>
          </w:p>
        </w:tc>
      </w:tr>
    </w:tbl>
    <w:p w:rsidR="005C79CC" w:rsidRPr="009A5BD2" w:rsidRDefault="005C79CC" w:rsidP="005C79CC">
      <w:pPr>
        <w:rPr>
          <w:rFonts w:ascii="Times New Roman" w:hAnsi="Times New Roman" w:cs="Times New Roman"/>
          <w:sz w:val="24"/>
          <w:szCs w:val="24"/>
        </w:rPr>
      </w:pPr>
    </w:p>
    <w:p w:rsidR="005C79CC" w:rsidRPr="009A5BD2" w:rsidRDefault="005C79CC" w:rsidP="005C79CC">
      <w:pPr>
        <w:rPr>
          <w:rFonts w:ascii="Times New Roman" w:hAnsi="Times New Roman" w:cs="Times New Roman"/>
          <w:sz w:val="24"/>
          <w:szCs w:val="24"/>
        </w:rPr>
      </w:pPr>
    </w:p>
    <w:p w:rsidR="00762663" w:rsidRPr="009A5BD2" w:rsidRDefault="00762663" w:rsidP="005C79CC">
      <w:pPr>
        <w:rPr>
          <w:rFonts w:ascii="Times New Roman" w:hAnsi="Times New Roman" w:cs="Times New Roman"/>
          <w:sz w:val="24"/>
          <w:szCs w:val="24"/>
        </w:rPr>
      </w:pPr>
    </w:p>
    <w:tbl>
      <w:tblPr>
        <w:tblStyle w:val="TableNormal"/>
        <w:tblpPr w:leftFromText="142" w:rightFromText="142" w:vertAnchor="text" w:horzAnchor="page" w:tblpXSpec="center" w:tblpY="1"/>
        <w:tblOverlap w:val="never"/>
        <w:tblW w:w="0" w:type="auto"/>
        <w:tblCellSpacing w:w="20" w:type="dxa"/>
        <w:tblBorders>
          <w:top w:val="single" w:sz="4" w:space="0" w:color="auto"/>
          <w:left w:val="single" w:sz="4" w:space="0" w:color="auto"/>
          <w:bottom w:val="outset" w:sz="4" w:space="0" w:color="943634"/>
          <w:right w:val="single" w:sz="4" w:space="0" w:color="auto"/>
          <w:insideH w:val="outset" w:sz="4" w:space="0" w:color="943634"/>
          <w:insideV w:val="outset" w:sz="4" w:space="0" w:color="943634"/>
        </w:tblBorders>
        <w:shd w:val="clear" w:color="auto" w:fill="FDE9D9"/>
        <w:tblLayout w:type="fixed"/>
        <w:tblLook w:val="01E0"/>
      </w:tblPr>
      <w:tblGrid>
        <w:gridCol w:w="1457"/>
        <w:gridCol w:w="819"/>
        <w:gridCol w:w="1152"/>
        <w:gridCol w:w="1166"/>
        <w:gridCol w:w="1166"/>
        <w:gridCol w:w="1023"/>
        <w:gridCol w:w="1166"/>
        <w:gridCol w:w="1173"/>
        <w:gridCol w:w="851"/>
        <w:gridCol w:w="1147"/>
      </w:tblGrid>
      <w:tr w:rsidR="005C79CC" w:rsidRPr="009A5BD2" w:rsidTr="00DE56CA">
        <w:trPr>
          <w:trHeight w:val="501"/>
          <w:tblCellSpacing w:w="20" w:type="dxa"/>
        </w:trPr>
        <w:tc>
          <w:tcPr>
            <w:tcW w:w="1397" w:type="dxa"/>
            <w:shd w:val="clear" w:color="auto" w:fill="4BACC6"/>
          </w:tcPr>
          <w:p w:rsidR="005C79CC" w:rsidRPr="00FA7C36" w:rsidRDefault="005C79CC" w:rsidP="005C79CC">
            <w:pPr>
              <w:pStyle w:val="TableParagraph"/>
              <w:spacing w:before="149"/>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Amaç</w:t>
            </w:r>
          </w:p>
        </w:tc>
        <w:tc>
          <w:tcPr>
            <w:tcW w:w="9603" w:type="dxa"/>
            <w:gridSpan w:val="9"/>
            <w:shd w:val="clear" w:color="auto" w:fill="FDE9D9"/>
          </w:tcPr>
          <w:p w:rsidR="005C79CC" w:rsidRPr="00644D45" w:rsidRDefault="005C79CC" w:rsidP="005C79CC">
            <w:pPr>
              <w:pStyle w:val="TableParagraph"/>
              <w:spacing w:before="41" w:line="249" w:lineRule="auto"/>
              <w:ind w:left="80" w:right="56"/>
              <w:rPr>
                <w:rFonts w:ascii="Times New Roman" w:hAnsi="Times New Roman" w:cs="Times New Roman"/>
                <w:color w:val="000000"/>
                <w:sz w:val="24"/>
                <w:szCs w:val="24"/>
              </w:rPr>
            </w:pPr>
            <w:r w:rsidRPr="009A5BD2">
              <w:rPr>
                <w:rFonts w:ascii="Times New Roman" w:hAnsi="Times New Roman" w:cs="Times New Roman"/>
                <w:bCs/>
                <w:sz w:val="24"/>
                <w:szCs w:val="24"/>
              </w:rPr>
              <w:t xml:space="preserve">A2 </w:t>
            </w:r>
            <w:r w:rsidRPr="009A2BD1">
              <w:rPr>
                <w:rFonts w:ascii="Times New Roman" w:hAnsi="Times New Roman" w:cs="Times New Roman"/>
                <w:bCs/>
                <w:sz w:val="24"/>
                <w:szCs w:val="24"/>
              </w:rPr>
              <w:t>Sağlık alanında bölgesel referans merkezi olmak</w:t>
            </w:r>
          </w:p>
        </w:tc>
      </w:tr>
      <w:tr w:rsidR="005C79CC" w:rsidRPr="009A5BD2" w:rsidTr="00DE56CA">
        <w:trPr>
          <w:trHeight w:val="527"/>
          <w:tblCellSpacing w:w="20" w:type="dxa"/>
        </w:trPr>
        <w:tc>
          <w:tcPr>
            <w:tcW w:w="1397" w:type="dxa"/>
            <w:shd w:val="clear" w:color="auto" w:fill="4BACC6"/>
          </w:tcPr>
          <w:p w:rsidR="005C79CC" w:rsidRPr="00FA7C36" w:rsidRDefault="005C79CC" w:rsidP="005C79CC">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Hedef</w:t>
            </w:r>
          </w:p>
        </w:tc>
        <w:tc>
          <w:tcPr>
            <w:tcW w:w="9603" w:type="dxa"/>
            <w:gridSpan w:val="9"/>
            <w:shd w:val="clear" w:color="auto" w:fill="FDE9D9"/>
          </w:tcPr>
          <w:p w:rsidR="005C79CC" w:rsidRPr="009A5BD2" w:rsidRDefault="005C79CC" w:rsidP="005C79CC">
            <w:pPr>
              <w:pStyle w:val="TableParagraph"/>
              <w:spacing w:before="41"/>
              <w:ind w:left="80"/>
              <w:rPr>
                <w:rFonts w:ascii="Times New Roman" w:hAnsi="Times New Roman" w:cs="Times New Roman"/>
                <w:sz w:val="24"/>
                <w:szCs w:val="24"/>
              </w:rPr>
            </w:pPr>
            <w:r w:rsidRPr="009A5BD2">
              <w:rPr>
                <w:rFonts w:ascii="Times New Roman" w:hAnsi="Times New Roman" w:cs="Times New Roman"/>
                <w:color w:val="231F20"/>
                <w:sz w:val="24"/>
                <w:szCs w:val="24"/>
              </w:rPr>
              <w:t>H</w:t>
            </w:r>
            <w:r w:rsidRPr="009A5BD2">
              <w:rPr>
                <w:rFonts w:ascii="Times New Roman" w:hAnsi="Times New Roman" w:cs="Times New Roman"/>
                <w:color w:val="231F20"/>
                <w:spacing w:val="-34"/>
                <w:sz w:val="24"/>
                <w:szCs w:val="24"/>
              </w:rPr>
              <w:t xml:space="preserve"> 2</w:t>
            </w:r>
            <w:r w:rsidRPr="009A5BD2">
              <w:rPr>
                <w:rFonts w:ascii="Times New Roman" w:hAnsi="Times New Roman" w:cs="Times New Roman"/>
                <w:color w:val="231F20"/>
                <w:sz w:val="24"/>
                <w:szCs w:val="24"/>
              </w:rPr>
              <w:t>.</w:t>
            </w:r>
            <w:r>
              <w:rPr>
                <w:rFonts w:ascii="Times New Roman" w:hAnsi="Times New Roman" w:cs="Times New Roman"/>
                <w:color w:val="231F20"/>
                <w:sz w:val="24"/>
                <w:szCs w:val="24"/>
              </w:rPr>
              <w:t>2</w:t>
            </w:r>
            <w:r w:rsidRPr="009A5BD2">
              <w:rPr>
                <w:rFonts w:ascii="Times New Roman" w:hAnsi="Times New Roman" w:cs="Times New Roman"/>
                <w:color w:val="000000"/>
                <w:sz w:val="24"/>
                <w:szCs w:val="24"/>
              </w:rPr>
              <w:t xml:space="preserve">:  </w:t>
            </w:r>
            <w:r>
              <w:rPr>
                <w:rFonts w:ascii="Times New Roman" w:hAnsi="Times New Roman" w:cs="Times New Roman"/>
                <w:sz w:val="24"/>
                <w:szCs w:val="24"/>
              </w:rPr>
              <w:t xml:space="preserve">Hastanelerin fiziki </w:t>
            </w:r>
            <w:proofErr w:type="gramStart"/>
            <w:r>
              <w:rPr>
                <w:rFonts w:ascii="Times New Roman" w:hAnsi="Times New Roman" w:cs="Times New Roman"/>
                <w:sz w:val="24"/>
                <w:szCs w:val="24"/>
              </w:rPr>
              <w:t>ve  teknolojik</w:t>
            </w:r>
            <w:proofErr w:type="gramEnd"/>
            <w:r>
              <w:rPr>
                <w:rFonts w:ascii="Times New Roman" w:hAnsi="Times New Roman" w:cs="Times New Roman"/>
                <w:sz w:val="24"/>
                <w:szCs w:val="24"/>
              </w:rPr>
              <w:t xml:space="preserve"> alt yapısının güçlendirilmesi</w:t>
            </w:r>
            <w:r>
              <w:rPr>
                <w:rFonts w:ascii="Times New Roman" w:hAnsi="Times New Roman" w:cs="Times New Roman"/>
                <w:color w:val="000000"/>
                <w:sz w:val="24"/>
                <w:szCs w:val="24"/>
              </w:rPr>
              <w:t>.</w:t>
            </w:r>
          </w:p>
        </w:tc>
      </w:tr>
      <w:tr w:rsidR="005C79CC" w:rsidRPr="009A5BD2" w:rsidTr="00DE56CA">
        <w:trPr>
          <w:trHeight w:val="620"/>
          <w:tblCellSpacing w:w="20" w:type="dxa"/>
        </w:trPr>
        <w:tc>
          <w:tcPr>
            <w:tcW w:w="1397" w:type="dxa"/>
            <w:shd w:val="clear" w:color="auto" w:fill="4BACC6"/>
          </w:tcPr>
          <w:p w:rsidR="005C79CC" w:rsidRPr="00FA7C36" w:rsidRDefault="005C79CC" w:rsidP="005C79CC">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Sorumlu Birim</w:t>
            </w:r>
          </w:p>
        </w:tc>
        <w:tc>
          <w:tcPr>
            <w:tcW w:w="9603" w:type="dxa"/>
            <w:gridSpan w:val="9"/>
            <w:shd w:val="clear" w:color="auto" w:fill="FDE9D9"/>
          </w:tcPr>
          <w:p w:rsidR="005C79CC" w:rsidRPr="009A5BD2" w:rsidRDefault="005C79CC" w:rsidP="005C79CC">
            <w:pPr>
              <w:pStyle w:val="TableParagraph"/>
              <w:spacing w:before="41"/>
              <w:ind w:left="80"/>
              <w:rPr>
                <w:rFonts w:ascii="Times New Roman" w:hAnsi="Times New Roman" w:cs="Times New Roman"/>
                <w:sz w:val="24"/>
                <w:szCs w:val="24"/>
              </w:rPr>
            </w:pPr>
            <w:r>
              <w:rPr>
                <w:rFonts w:ascii="Times New Roman" w:hAnsi="Times New Roman" w:cs="Times New Roman"/>
                <w:sz w:val="24"/>
                <w:szCs w:val="24"/>
              </w:rPr>
              <w:t>Şahinbey Araştırma ve Uygulama Hastanesi</w:t>
            </w:r>
          </w:p>
        </w:tc>
      </w:tr>
      <w:tr w:rsidR="005C79CC" w:rsidRPr="009A5BD2" w:rsidTr="00DE56CA">
        <w:trPr>
          <w:trHeight w:val="557"/>
          <w:tblCellSpacing w:w="20" w:type="dxa"/>
        </w:trPr>
        <w:tc>
          <w:tcPr>
            <w:tcW w:w="1397" w:type="dxa"/>
            <w:shd w:val="clear" w:color="auto" w:fill="4BACC6"/>
          </w:tcPr>
          <w:p w:rsidR="005C79CC" w:rsidRPr="00FA7C36" w:rsidRDefault="005C79CC" w:rsidP="005C79CC">
            <w:pPr>
              <w:pStyle w:val="TableParagraph"/>
              <w:spacing w:before="69"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0"/>
                <w:sz w:val="24"/>
                <w:szCs w:val="24"/>
              </w:rPr>
              <w:t xml:space="preserve">İşbirliği Yapılacak </w:t>
            </w:r>
            <w:r w:rsidRPr="00FA7C36">
              <w:rPr>
                <w:rFonts w:ascii="Times New Roman" w:hAnsi="Times New Roman" w:cs="Times New Roman"/>
                <w:b/>
                <w:color w:val="FFFFFF" w:themeColor="background1"/>
                <w:sz w:val="24"/>
                <w:szCs w:val="24"/>
              </w:rPr>
              <w:t>Birimler</w:t>
            </w:r>
          </w:p>
        </w:tc>
        <w:tc>
          <w:tcPr>
            <w:tcW w:w="9603" w:type="dxa"/>
            <w:gridSpan w:val="9"/>
            <w:shd w:val="clear" w:color="auto" w:fill="FDE9D9"/>
            <w:vAlign w:val="center"/>
          </w:tcPr>
          <w:p w:rsidR="005C79CC" w:rsidRPr="009A5BD2" w:rsidRDefault="005C79CC" w:rsidP="005C79CC">
            <w:pPr>
              <w:rPr>
                <w:rFonts w:ascii="Times New Roman" w:hAnsi="Times New Roman" w:cs="Times New Roman"/>
                <w:sz w:val="24"/>
                <w:szCs w:val="24"/>
              </w:rPr>
            </w:pPr>
            <w:r>
              <w:rPr>
                <w:rFonts w:ascii="Times New Roman" w:hAnsi="Times New Roman" w:cs="Times New Roman"/>
                <w:color w:val="000000"/>
                <w:sz w:val="24"/>
                <w:szCs w:val="24"/>
              </w:rPr>
              <w:t>Yapı İşleri Teknik Daire Başkanlığı, Döner Sermaye</w:t>
            </w:r>
            <w:r w:rsidR="00C34465">
              <w:rPr>
                <w:rFonts w:ascii="Times New Roman" w:hAnsi="Times New Roman" w:cs="Times New Roman"/>
                <w:color w:val="000000"/>
                <w:sz w:val="24"/>
                <w:szCs w:val="24"/>
              </w:rPr>
              <w:t xml:space="preserve"> İşletme Müdürlüğü</w:t>
            </w:r>
            <w:proofErr w:type="gramStart"/>
            <w:r w:rsidRPr="009A5BD2">
              <w:rPr>
                <w:rFonts w:ascii="Times New Roman" w:hAnsi="Times New Roman" w:cs="Times New Roman"/>
                <w:color w:val="000000"/>
                <w:sz w:val="24"/>
                <w:szCs w:val="24"/>
              </w:rPr>
              <w:t>,</w:t>
            </w:r>
            <w:r>
              <w:rPr>
                <w:rFonts w:ascii="Times New Roman" w:hAnsi="Times New Roman" w:cs="Times New Roman"/>
                <w:color w:val="000000"/>
                <w:sz w:val="24"/>
                <w:szCs w:val="24"/>
              </w:rPr>
              <w:t xml:space="preserve">  BAP</w:t>
            </w:r>
            <w:proofErr w:type="gramEnd"/>
            <w:r>
              <w:rPr>
                <w:rFonts w:ascii="Times New Roman" w:hAnsi="Times New Roman" w:cs="Times New Roman"/>
                <w:color w:val="000000"/>
                <w:sz w:val="24"/>
                <w:szCs w:val="24"/>
              </w:rPr>
              <w:t>.</w:t>
            </w:r>
          </w:p>
        </w:tc>
      </w:tr>
      <w:tr w:rsidR="005C79CC" w:rsidRPr="009A5BD2" w:rsidTr="0061233B">
        <w:trPr>
          <w:cantSplit/>
          <w:trHeight w:val="1225"/>
          <w:tblCellSpacing w:w="20" w:type="dxa"/>
        </w:trPr>
        <w:tc>
          <w:tcPr>
            <w:tcW w:w="1397" w:type="dxa"/>
            <w:shd w:val="clear" w:color="auto" w:fill="4BACC6"/>
          </w:tcPr>
          <w:p w:rsidR="005C79CC" w:rsidRPr="00FA7C36" w:rsidRDefault="005C79CC" w:rsidP="005C79CC">
            <w:pPr>
              <w:pStyle w:val="TableParagraph"/>
              <w:spacing w:before="1"/>
              <w:rPr>
                <w:rFonts w:ascii="Times New Roman" w:hAnsi="Times New Roman" w:cs="Times New Roman"/>
                <w:color w:val="FFFFFF" w:themeColor="background1"/>
                <w:sz w:val="24"/>
                <w:szCs w:val="24"/>
              </w:rPr>
            </w:pPr>
          </w:p>
          <w:p w:rsidR="005C79CC" w:rsidRPr="00FA7C36" w:rsidRDefault="005C79CC" w:rsidP="005C79CC">
            <w:pPr>
              <w:pStyle w:val="TableParagraph"/>
              <w:spacing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Performans Göstergeleri</w:t>
            </w:r>
          </w:p>
        </w:tc>
        <w:tc>
          <w:tcPr>
            <w:tcW w:w="779" w:type="dxa"/>
            <w:shd w:val="clear" w:color="auto" w:fill="4BACC6"/>
          </w:tcPr>
          <w:p w:rsidR="005C79CC" w:rsidRPr="0061233B" w:rsidRDefault="005C79CC" w:rsidP="005C79CC">
            <w:pPr>
              <w:pStyle w:val="TableParagraph"/>
              <w:spacing w:before="88" w:line="249" w:lineRule="auto"/>
              <w:ind w:left="93" w:right="82"/>
              <w:jc w:val="center"/>
              <w:rPr>
                <w:rFonts w:ascii="Times New Roman" w:hAnsi="Times New Roman" w:cs="Times New Roman"/>
                <w:b/>
                <w:sz w:val="18"/>
                <w:szCs w:val="18"/>
              </w:rPr>
            </w:pPr>
            <w:r w:rsidRPr="0061233B">
              <w:rPr>
                <w:rFonts w:ascii="Times New Roman" w:hAnsi="Times New Roman" w:cs="Times New Roman"/>
                <w:b/>
                <w:color w:val="FFFFFF"/>
                <w:w w:val="95"/>
                <w:sz w:val="18"/>
                <w:szCs w:val="18"/>
              </w:rPr>
              <w:t xml:space="preserve">Hedefe </w:t>
            </w:r>
            <w:r w:rsidRPr="0061233B">
              <w:rPr>
                <w:rFonts w:ascii="Times New Roman" w:hAnsi="Times New Roman" w:cs="Times New Roman"/>
                <w:b/>
                <w:color w:val="FFFFFF"/>
                <w:sz w:val="18"/>
                <w:szCs w:val="18"/>
              </w:rPr>
              <w:t>Etkisi (%)</w:t>
            </w:r>
          </w:p>
        </w:tc>
        <w:tc>
          <w:tcPr>
            <w:tcW w:w="1112" w:type="dxa"/>
            <w:shd w:val="clear" w:color="auto" w:fill="4BACC6"/>
          </w:tcPr>
          <w:p w:rsidR="005C79CC" w:rsidRPr="009A5BD2" w:rsidRDefault="005C79CC" w:rsidP="00935BBB">
            <w:pPr>
              <w:pStyle w:val="TableParagraph"/>
              <w:spacing w:before="88" w:line="249" w:lineRule="auto"/>
              <w:ind w:left="86" w:right="73"/>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Plan Dönemi </w:t>
            </w:r>
            <w:r w:rsidRPr="009A5BD2">
              <w:rPr>
                <w:rFonts w:ascii="Times New Roman" w:hAnsi="Times New Roman" w:cs="Times New Roman"/>
                <w:b/>
                <w:color w:val="FFFFFF"/>
                <w:sz w:val="24"/>
                <w:szCs w:val="24"/>
              </w:rPr>
              <w:t xml:space="preserve">Başlangıç </w:t>
            </w:r>
            <w:r>
              <w:rPr>
                <w:rFonts w:ascii="Times New Roman" w:hAnsi="Times New Roman" w:cs="Times New Roman"/>
                <w:b/>
                <w:color w:val="FFFFFF"/>
                <w:w w:val="95"/>
                <w:sz w:val="24"/>
                <w:szCs w:val="24"/>
              </w:rPr>
              <w:t>Değeri (201</w:t>
            </w:r>
            <w:r w:rsidR="00935BBB">
              <w:rPr>
                <w:rFonts w:ascii="Times New Roman" w:hAnsi="Times New Roman" w:cs="Times New Roman"/>
                <w:b/>
                <w:color w:val="FFFFFF"/>
                <w:w w:val="95"/>
                <w:sz w:val="24"/>
                <w:szCs w:val="24"/>
              </w:rPr>
              <w:t>9</w:t>
            </w:r>
            <w:r w:rsidRPr="009A5BD2">
              <w:rPr>
                <w:rFonts w:ascii="Times New Roman" w:hAnsi="Times New Roman" w:cs="Times New Roman"/>
                <w:b/>
                <w:color w:val="FFFFFF"/>
                <w:w w:val="95"/>
                <w:sz w:val="24"/>
                <w:szCs w:val="24"/>
              </w:rPr>
              <w:t>)</w:t>
            </w:r>
          </w:p>
        </w:tc>
        <w:tc>
          <w:tcPr>
            <w:tcW w:w="1126"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1126"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983"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1126"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1133"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811" w:type="dxa"/>
            <w:shd w:val="clear" w:color="auto" w:fill="4BACC6"/>
          </w:tcPr>
          <w:p w:rsidR="005C79CC" w:rsidRPr="009A5BD2" w:rsidRDefault="005C79CC" w:rsidP="005C79CC">
            <w:pPr>
              <w:pStyle w:val="TableParagraph"/>
              <w:spacing w:before="1"/>
              <w:rPr>
                <w:rFonts w:ascii="Times New Roman" w:hAnsi="Times New Roman" w:cs="Times New Roman"/>
                <w:sz w:val="24"/>
                <w:szCs w:val="24"/>
              </w:rPr>
            </w:pPr>
          </w:p>
          <w:p w:rsidR="005C79CC" w:rsidRPr="0061233B" w:rsidRDefault="005C79CC" w:rsidP="005C79CC">
            <w:pPr>
              <w:pStyle w:val="TableParagraph"/>
              <w:spacing w:line="249" w:lineRule="auto"/>
              <w:ind w:left="120" w:right="80" w:hanging="19"/>
              <w:rPr>
                <w:rFonts w:ascii="Times New Roman" w:hAnsi="Times New Roman" w:cs="Times New Roman"/>
                <w:b/>
                <w:sz w:val="18"/>
                <w:szCs w:val="18"/>
              </w:rPr>
            </w:pPr>
            <w:r w:rsidRPr="0061233B">
              <w:rPr>
                <w:rFonts w:ascii="Times New Roman" w:hAnsi="Times New Roman" w:cs="Times New Roman"/>
                <w:b/>
                <w:color w:val="FFFFFF"/>
                <w:w w:val="95"/>
                <w:sz w:val="18"/>
                <w:szCs w:val="18"/>
              </w:rPr>
              <w:t>İzleme Sıklığı</w:t>
            </w:r>
          </w:p>
        </w:tc>
        <w:tc>
          <w:tcPr>
            <w:tcW w:w="1087" w:type="dxa"/>
            <w:shd w:val="clear" w:color="auto" w:fill="4BACC6"/>
          </w:tcPr>
          <w:p w:rsidR="005C79CC" w:rsidRPr="009A5BD2" w:rsidRDefault="005C79CC" w:rsidP="005C79CC">
            <w:pPr>
              <w:pStyle w:val="TableParagraph"/>
              <w:spacing w:before="1"/>
              <w:rPr>
                <w:rFonts w:ascii="Times New Roman" w:hAnsi="Times New Roman" w:cs="Times New Roman"/>
                <w:sz w:val="24"/>
                <w:szCs w:val="24"/>
              </w:rPr>
            </w:pPr>
          </w:p>
          <w:p w:rsidR="005C79CC" w:rsidRPr="0061233B" w:rsidRDefault="005C79CC" w:rsidP="005C79CC">
            <w:pPr>
              <w:pStyle w:val="TableParagraph"/>
              <w:spacing w:line="249" w:lineRule="auto"/>
              <w:ind w:left="120" w:right="80" w:hanging="19"/>
              <w:rPr>
                <w:rFonts w:ascii="Times New Roman" w:hAnsi="Times New Roman" w:cs="Times New Roman"/>
                <w:b/>
                <w:sz w:val="18"/>
                <w:szCs w:val="18"/>
              </w:rPr>
            </w:pPr>
            <w:r w:rsidRPr="0061233B">
              <w:rPr>
                <w:rFonts w:ascii="Times New Roman" w:hAnsi="Times New Roman" w:cs="Times New Roman"/>
                <w:b/>
                <w:color w:val="FFFFFF"/>
                <w:w w:val="95"/>
                <w:sz w:val="18"/>
                <w:szCs w:val="18"/>
              </w:rPr>
              <w:t>Raporlama Sıklığı</w:t>
            </w:r>
          </w:p>
        </w:tc>
      </w:tr>
      <w:tr w:rsidR="005C79CC" w:rsidRPr="009A5BD2" w:rsidTr="0061233B">
        <w:trPr>
          <w:trHeight w:val="1149"/>
          <w:tblCellSpacing w:w="20" w:type="dxa"/>
        </w:trPr>
        <w:tc>
          <w:tcPr>
            <w:tcW w:w="1397" w:type="dxa"/>
            <w:shd w:val="clear" w:color="auto" w:fill="4BACC6"/>
          </w:tcPr>
          <w:p w:rsidR="005C79CC" w:rsidRPr="00FA7C36" w:rsidRDefault="005C79CC" w:rsidP="005C79CC">
            <w:pPr>
              <w:pStyle w:val="TableParagraph"/>
              <w:spacing w:before="41" w:line="249" w:lineRule="auto"/>
              <w:ind w:left="79" w:right="119"/>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PG 2.2</w:t>
            </w:r>
            <w:r w:rsidRPr="00FA7C36">
              <w:rPr>
                <w:rFonts w:ascii="Times New Roman" w:hAnsi="Times New Roman" w:cs="Times New Roman"/>
                <w:b/>
                <w:color w:val="FFFFFF" w:themeColor="background1"/>
                <w:sz w:val="24"/>
                <w:szCs w:val="24"/>
              </w:rPr>
              <w:t xml:space="preserve">.1. </w:t>
            </w:r>
            <w:r w:rsidRPr="00761653">
              <w:rPr>
                <w:rFonts w:ascii="Times New Roman" w:hAnsi="Times New Roman" w:cs="Times New Roman"/>
                <w:b/>
                <w:color w:val="FFFFFF" w:themeColor="background1"/>
                <w:sz w:val="24"/>
                <w:szCs w:val="24"/>
              </w:rPr>
              <w:t xml:space="preserve">İnşaatı devam eden </w:t>
            </w:r>
            <w:r w:rsidRPr="00761653">
              <w:rPr>
                <w:rFonts w:ascii="Times New Roman" w:hAnsi="Times New Roman" w:cs="Times New Roman"/>
                <w:b/>
                <w:color w:val="FFFFFF" w:themeColor="background1"/>
                <w:sz w:val="24"/>
                <w:szCs w:val="24"/>
              </w:rPr>
              <w:lastRenderedPageBreak/>
              <w:t xml:space="preserve">Çocuk hastanesi </w:t>
            </w:r>
            <w:proofErr w:type="gramStart"/>
            <w:r w:rsidRPr="00761653">
              <w:rPr>
                <w:rFonts w:ascii="Times New Roman" w:hAnsi="Times New Roman" w:cs="Times New Roman"/>
                <w:b/>
                <w:color w:val="FFFFFF" w:themeColor="background1"/>
                <w:sz w:val="24"/>
                <w:szCs w:val="24"/>
              </w:rPr>
              <w:t>binasının  tamamlanma</w:t>
            </w:r>
            <w:proofErr w:type="gramEnd"/>
            <w:r w:rsidRPr="00761653">
              <w:rPr>
                <w:rFonts w:ascii="Times New Roman" w:hAnsi="Times New Roman" w:cs="Times New Roman"/>
                <w:b/>
                <w:color w:val="FFFFFF" w:themeColor="background1"/>
                <w:sz w:val="24"/>
                <w:szCs w:val="24"/>
              </w:rPr>
              <w:t xml:space="preserve"> oranı</w:t>
            </w:r>
            <w:r w:rsidR="003A1DEC">
              <w:rPr>
                <w:rFonts w:ascii="Times New Roman" w:hAnsi="Times New Roman" w:cs="Times New Roman"/>
                <w:b/>
                <w:color w:val="FFFFFF" w:themeColor="background1"/>
                <w:sz w:val="24"/>
                <w:szCs w:val="24"/>
              </w:rPr>
              <w:t>(</w:t>
            </w:r>
            <w:r w:rsidR="003A1DEC" w:rsidRPr="003A1DEC">
              <w:rPr>
                <w:rFonts w:ascii="Times New Roman" w:hAnsi="Times New Roman" w:cs="Times New Roman"/>
                <w:b/>
                <w:color w:val="FFFFFF" w:themeColor="background1"/>
                <w:sz w:val="24"/>
                <w:szCs w:val="24"/>
              </w:rPr>
              <w:t>%)</w:t>
            </w:r>
          </w:p>
        </w:tc>
        <w:tc>
          <w:tcPr>
            <w:tcW w:w="779" w:type="dxa"/>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lastRenderedPageBreak/>
              <w:t>35</w:t>
            </w:r>
          </w:p>
        </w:tc>
        <w:tc>
          <w:tcPr>
            <w:tcW w:w="1112" w:type="dxa"/>
            <w:shd w:val="clear" w:color="auto" w:fill="FDE9D9"/>
            <w:vAlign w:val="center"/>
          </w:tcPr>
          <w:p w:rsidR="005C79CC" w:rsidRPr="009A5BD2" w:rsidRDefault="00ED56EE" w:rsidP="00ED56EE">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60,15</w:t>
            </w:r>
          </w:p>
        </w:tc>
        <w:tc>
          <w:tcPr>
            <w:tcW w:w="1126" w:type="dxa"/>
            <w:shd w:val="clear" w:color="auto" w:fill="FDE9D9"/>
            <w:vAlign w:val="center"/>
          </w:tcPr>
          <w:p w:rsidR="005C79CC" w:rsidRPr="009A5BD2" w:rsidRDefault="005C79CC" w:rsidP="005C79CC">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126" w:type="dxa"/>
            <w:shd w:val="clear" w:color="auto" w:fill="FDE9D9"/>
            <w:vAlign w:val="center"/>
          </w:tcPr>
          <w:p w:rsidR="005C79CC" w:rsidRPr="009A5BD2" w:rsidRDefault="000F6CCA" w:rsidP="005C79C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83" w:type="dxa"/>
            <w:shd w:val="clear" w:color="auto" w:fill="FDE9D9"/>
            <w:vAlign w:val="center"/>
          </w:tcPr>
          <w:p w:rsidR="005C79CC" w:rsidRPr="009A5BD2" w:rsidRDefault="000F6CCA" w:rsidP="005C79C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26" w:type="dxa"/>
            <w:shd w:val="clear" w:color="auto" w:fill="FDE9D9"/>
            <w:vAlign w:val="center"/>
          </w:tcPr>
          <w:p w:rsidR="005C79CC" w:rsidRPr="009A5BD2" w:rsidRDefault="000F6CCA" w:rsidP="005C79C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3" w:type="dxa"/>
            <w:shd w:val="clear" w:color="auto" w:fill="FDE9D9"/>
            <w:vAlign w:val="center"/>
          </w:tcPr>
          <w:p w:rsidR="005C79CC" w:rsidRPr="009A5BD2" w:rsidRDefault="000F6CCA" w:rsidP="005C79CC">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11" w:type="dxa"/>
            <w:shd w:val="clear" w:color="auto" w:fill="FDE9D9"/>
            <w:vAlign w:val="center"/>
          </w:tcPr>
          <w:p w:rsidR="005C79CC" w:rsidRPr="0061233B" w:rsidRDefault="005C79CC" w:rsidP="005C79CC">
            <w:pPr>
              <w:pStyle w:val="TableParagraph"/>
              <w:spacing w:before="9"/>
              <w:ind w:left="10"/>
              <w:jc w:val="center"/>
              <w:rPr>
                <w:rFonts w:ascii="Times New Roman" w:hAnsi="Times New Roman" w:cs="Times New Roman"/>
                <w:sz w:val="20"/>
                <w:szCs w:val="20"/>
              </w:rPr>
            </w:pPr>
            <w:r w:rsidRPr="0061233B">
              <w:rPr>
                <w:rFonts w:ascii="Times New Roman" w:hAnsi="Times New Roman" w:cs="Times New Roman"/>
                <w:sz w:val="20"/>
                <w:szCs w:val="20"/>
              </w:rPr>
              <w:t>6 ayda 1</w:t>
            </w:r>
          </w:p>
        </w:tc>
        <w:tc>
          <w:tcPr>
            <w:tcW w:w="1087" w:type="dxa"/>
            <w:shd w:val="clear" w:color="auto" w:fill="FDE9D9"/>
            <w:vAlign w:val="center"/>
          </w:tcPr>
          <w:p w:rsidR="005C79CC" w:rsidRPr="0061233B" w:rsidRDefault="005C79CC" w:rsidP="005C79CC">
            <w:pPr>
              <w:pStyle w:val="TableParagraph"/>
              <w:ind w:left="202" w:right="192"/>
              <w:jc w:val="center"/>
              <w:rPr>
                <w:rFonts w:ascii="Times New Roman" w:hAnsi="Times New Roman" w:cs="Times New Roman"/>
                <w:sz w:val="18"/>
                <w:szCs w:val="18"/>
              </w:rPr>
            </w:pPr>
            <w:r w:rsidRPr="0061233B">
              <w:rPr>
                <w:rFonts w:ascii="Times New Roman" w:hAnsi="Times New Roman" w:cs="Times New Roman"/>
                <w:sz w:val="18"/>
                <w:szCs w:val="18"/>
              </w:rPr>
              <w:t>Her yıl</w:t>
            </w:r>
          </w:p>
        </w:tc>
      </w:tr>
      <w:tr w:rsidR="00D13917" w:rsidRPr="009A5BD2" w:rsidTr="0061233B">
        <w:trPr>
          <w:trHeight w:val="1149"/>
          <w:tblCellSpacing w:w="20" w:type="dxa"/>
        </w:trPr>
        <w:tc>
          <w:tcPr>
            <w:tcW w:w="1397" w:type="dxa"/>
            <w:shd w:val="clear" w:color="auto" w:fill="4BACC6"/>
          </w:tcPr>
          <w:p w:rsidR="00D13917" w:rsidRPr="00D13917" w:rsidRDefault="00D13917" w:rsidP="00D13917">
            <w:pPr>
              <w:pStyle w:val="TableParagraph"/>
              <w:spacing w:before="41" w:line="249" w:lineRule="auto"/>
              <w:ind w:left="79" w:right="119"/>
              <w:rPr>
                <w:rFonts w:ascii="Times New Roman" w:hAnsi="Times New Roman" w:cs="Times New Roman"/>
                <w:b/>
                <w:color w:val="FFFFFF" w:themeColor="background1"/>
                <w:sz w:val="24"/>
                <w:szCs w:val="24"/>
              </w:rPr>
            </w:pPr>
            <w:r w:rsidRPr="00D13917">
              <w:rPr>
                <w:rFonts w:ascii="Times New Roman" w:hAnsi="Times New Roman" w:cs="Times New Roman"/>
                <w:b/>
                <w:color w:val="FFFFFF" w:themeColor="background1"/>
                <w:sz w:val="24"/>
                <w:szCs w:val="24"/>
              </w:rPr>
              <w:lastRenderedPageBreak/>
              <w:t xml:space="preserve">PG 2.2.2. Acil Travma ve yanık hastanesi binasının tamamlanma </w:t>
            </w:r>
            <w:proofErr w:type="gramStart"/>
            <w:r w:rsidRPr="00D13917">
              <w:rPr>
                <w:rFonts w:ascii="Times New Roman" w:hAnsi="Times New Roman" w:cs="Times New Roman"/>
                <w:b/>
                <w:color w:val="FFFFFF" w:themeColor="background1"/>
                <w:sz w:val="24"/>
                <w:szCs w:val="24"/>
              </w:rPr>
              <w:t>oranı</w:t>
            </w:r>
            <w:r w:rsidR="003A1DEC">
              <w:rPr>
                <w:rFonts w:ascii="Times New Roman" w:hAnsi="Times New Roman" w:cs="Times New Roman"/>
                <w:b/>
                <w:color w:val="FFFFFF" w:themeColor="background1"/>
                <w:sz w:val="24"/>
                <w:szCs w:val="24"/>
              </w:rPr>
              <w:t>(</w:t>
            </w:r>
            <w:proofErr w:type="gramEnd"/>
            <w:r w:rsidR="003A1DEC" w:rsidRPr="003A1DEC">
              <w:rPr>
                <w:rFonts w:ascii="Times New Roman" w:hAnsi="Times New Roman" w:cs="Times New Roman"/>
                <w:b/>
                <w:color w:val="FFFFFF" w:themeColor="background1"/>
                <w:sz w:val="24"/>
                <w:szCs w:val="24"/>
              </w:rPr>
              <w:t>%)</w:t>
            </w:r>
          </w:p>
        </w:tc>
        <w:tc>
          <w:tcPr>
            <w:tcW w:w="779" w:type="dxa"/>
            <w:shd w:val="clear" w:color="auto" w:fill="FDE9D9"/>
            <w:vAlign w:val="center"/>
          </w:tcPr>
          <w:p w:rsidR="00D13917" w:rsidRPr="009A5BD2" w:rsidRDefault="00D13917"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35</w:t>
            </w:r>
          </w:p>
        </w:tc>
        <w:tc>
          <w:tcPr>
            <w:tcW w:w="1112" w:type="dxa"/>
            <w:shd w:val="clear" w:color="auto" w:fill="FDE9D9"/>
            <w:vAlign w:val="center"/>
          </w:tcPr>
          <w:p w:rsidR="00D13917" w:rsidRPr="009A5BD2" w:rsidRDefault="00D13917"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shd w:val="clear" w:color="auto" w:fill="FDE9D9"/>
            <w:vAlign w:val="center"/>
          </w:tcPr>
          <w:p w:rsidR="00D13917" w:rsidRPr="009A5BD2" w:rsidRDefault="00D13917" w:rsidP="00D13917">
            <w:pPr>
              <w:pStyle w:val="TableParagraph"/>
              <w:ind w:left="91" w:right="81"/>
              <w:rPr>
                <w:rFonts w:ascii="Times New Roman" w:hAnsi="Times New Roman" w:cs="Times New Roman"/>
                <w:sz w:val="24"/>
                <w:szCs w:val="24"/>
              </w:rPr>
            </w:pPr>
            <w:r>
              <w:rPr>
                <w:rFonts w:ascii="Times New Roman" w:hAnsi="Times New Roman" w:cs="Times New Roman"/>
                <w:sz w:val="24"/>
                <w:szCs w:val="24"/>
              </w:rPr>
              <w:t xml:space="preserve">  0</w:t>
            </w:r>
          </w:p>
        </w:tc>
        <w:tc>
          <w:tcPr>
            <w:tcW w:w="1126" w:type="dxa"/>
            <w:shd w:val="clear" w:color="auto" w:fill="FDE9D9"/>
            <w:vAlign w:val="center"/>
          </w:tcPr>
          <w:p w:rsidR="00D13917" w:rsidRDefault="00D13917" w:rsidP="00D13917">
            <w:pPr>
              <w:jc w:val="center"/>
            </w:pPr>
            <w:r>
              <w:rPr>
                <w:rFonts w:ascii="Times New Roman" w:hAnsi="Times New Roman" w:cs="Times New Roman"/>
                <w:sz w:val="24"/>
                <w:szCs w:val="24"/>
              </w:rPr>
              <w:t>10</w:t>
            </w:r>
          </w:p>
        </w:tc>
        <w:tc>
          <w:tcPr>
            <w:tcW w:w="983" w:type="dxa"/>
            <w:shd w:val="clear" w:color="auto" w:fill="FDE9D9"/>
            <w:vAlign w:val="center"/>
          </w:tcPr>
          <w:p w:rsidR="00D13917" w:rsidRDefault="00D13917" w:rsidP="00D13917">
            <w:pPr>
              <w:jc w:val="center"/>
            </w:pPr>
            <w:r>
              <w:rPr>
                <w:rFonts w:ascii="Times New Roman" w:hAnsi="Times New Roman" w:cs="Times New Roman"/>
                <w:sz w:val="24"/>
                <w:szCs w:val="24"/>
              </w:rPr>
              <w:t>40</w:t>
            </w:r>
          </w:p>
        </w:tc>
        <w:tc>
          <w:tcPr>
            <w:tcW w:w="1126" w:type="dxa"/>
            <w:shd w:val="clear" w:color="auto" w:fill="FDE9D9"/>
            <w:vAlign w:val="center"/>
          </w:tcPr>
          <w:p w:rsidR="00D13917" w:rsidRDefault="00D13917" w:rsidP="00D13917">
            <w:pPr>
              <w:jc w:val="center"/>
            </w:pPr>
            <w:r>
              <w:rPr>
                <w:rFonts w:ascii="Times New Roman" w:hAnsi="Times New Roman" w:cs="Times New Roman"/>
                <w:sz w:val="24"/>
                <w:szCs w:val="24"/>
              </w:rPr>
              <w:t>50</w:t>
            </w:r>
          </w:p>
        </w:tc>
        <w:tc>
          <w:tcPr>
            <w:tcW w:w="1133" w:type="dxa"/>
            <w:shd w:val="clear" w:color="auto" w:fill="FDE9D9"/>
            <w:vAlign w:val="center"/>
          </w:tcPr>
          <w:p w:rsidR="00D13917" w:rsidRDefault="00D13917" w:rsidP="00D13917">
            <w:pPr>
              <w:jc w:val="center"/>
            </w:pPr>
            <w:r>
              <w:rPr>
                <w:rFonts w:ascii="Times New Roman" w:hAnsi="Times New Roman" w:cs="Times New Roman"/>
                <w:sz w:val="24"/>
                <w:szCs w:val="24"/>
              </w:rPr>
              <w:t>-</w:t>
            </w:r>
          </w:p>
        </w:tc>
        <w:tc>
          <w:tcPr>
            <w:tcW w:w="811" w:type="dxa"/>
            <w:shd w:val="clear" w:color="auto" w:fill="FDE9D9"/>
            <w:vAlign w:val="center"/>
          </w:tcPr>
          <w:p w:rsidR="00D13917" w:rsidRPr="0061233B" w:rsidRDefault="00D13917" w:rsidP="005C79CC">
            <w:pPr>
              <w:pStyle w:val="TableParagraph"/>
              <w:spacing w:before="9"/>
              <w:ind w:left="10"/>
              <w:jc w:val="center"/>
              <w:rPr>
                <w:rFonts w:ascii="Times New Roman" w:hAnsi="Times New Roman" w:cs="Times New Roman"/>
                <w:sz w:val="20"/>
                <w:szCs w:val="20"/>
              </w:rPr>
            </w:pPr>
            <w:r w:rsidRPr="0061233B">
              <w:rPr>
                <w:rFonts w:ascii="Times New Roman" w:hAnsi="Times New Roman" w:cs="Times New Roman"/>
                <w:sz w:val="20"/>
                <w:szCs w:val="20"/>
              </w:rPr>
              <w:t>6 ayda 1</w:t>
            </w:r>
          </w:p>
        </w:tc>
        <w:tc>
          <w:tcPr>
            <w:tcW w:w="1087" w:type="dxa"/>
            <w:shd w:val="clear" w:color="auto" w:fill="FDE9D9"/>
            <w:vAlign w:val="center"/>
          </w:tcPr>
          <w:p w:rsidR="00D13917" w:rsidRPr="0061233B" w:rsidRDefault="00D13917" w:rsidP="005C79CC">
            <w:pPr>
              <w:pStyle w:val="TableParagraph"/>
              <w:ind w:left="202" w:right="192"/>
              <w:jc w:val="center"/>
              <w:rPr>
                <w:rFonts w:ascii="Times New Roman" w:hAnsi="Times New Roman" w:cs="Times New Roman"/>
                <w:sz w:val="18"/>
                <w:szCs w:val="18"/>
              </w:rPr>
            </w:pPr>
            <w:r w:rsidRPr="0061233B">
              <w:rPr>
                <w:rFonts w:ascii="Times New Roman" w:hAnsi="Times New Roman" w:cs="Times New Roman"/>
                <w:sz w:val="18"/>
                <w:szCs w:val="18"/>
              </w:rPr>
              <w:t>Her yıl</w:t>
            </w:r>
          </w:p>
        </w:tc>
      </w:tr>
      <w:tr w:rsidR="005C79CC" w:rsidRPr="009A5BD2" w:rsidTr="0061233B">
        <w:trPr>
          <w:trHeight w:val="1149"/>
          <w:tblCellSpacing w:w="20" w:type="dxa"/>
        </w:trPr>
        <w:tc>
          <w:tcPr>
            <w:tcW w:w="1397" w:type="dxa"/>
            <w:shd w:val="clear" w:color="auto" w:fill="4BACC6"/>
          </w:tcPr>
          <w:p w:rsidR="005C79CC" w:rsidRPr="00D13917" w:rsidRDefault="005C79CC" w:rsidP="005C79CC">
            <w:pPr>
              <w:pStyle w:val="TableParagraph"/>
              <w:spacing w:before="41" w:line="249" w:lineRule="auto"/>
              <w:ind w:left="79" w:right="119"/>
              <w:rPr>
                <w:rFonts w:ascii="Times New Roman" w:hAnsi="Times New Roman" w:cs="Times New Roman"/>
                <w:b/>
                <w:color w:val="FFFFFF" w:themeColor="background1"/>
                <w:sz w:val="24"/>
                <w:szCs w:val="24"/>
              </w:rPr>
            </w:pPr>
            <w:r w:rsidRPr="00D13917">
              <w:rPr>
                <w:rFonts w:ascii="Times New Roman" w:hAnsi="Times New Roman" w:cs="Times New Roman"/>
                <w:b/>
                <w:color w:val="FFFFFF" w:themeColor="background1"/>
                <w:sz w:val="24"/>
                <w:szCs w:val="24"/>
              </w:rPr>
              <w:t xml:space="preserve">PG 2.2.3. Hastane otopark inşatının tamamlanma </w:t>
            </w:r>
            <w:proofErr w:type="gramStart"/>
            <w:r w:rsidRPr="00D13917">
              <w:rPr>
                <w:rFonts w:ascii="Times New Roman" w:hAnsi="Times New Roman" w:cs="Times New Roman"/>
                <w:b/>
                <w:color w:val="FFFFFF" w:themeColor="background1"/>
                <w:sz w:val="24"/>
                <w:szCs w:val="24"/>
              </w:rPr>
              <w:t>oranı</w:t>
            </w:r>
            <w:r w:rsidR="003A1DEC">
              <w:rPr>
                <w:rFonts w:ascii="Times New Roman" w:hAnsi="Times New Roman" w:cs="Times New Roman"/>
                <w:b/>
                <w:color w:val="FFFFFF" w:themeColor="background1"/>
                <w:sz w:val="24"/>
                <w:szCs w:val="24"/>
              </w:rPr>
              <w:t>(</w:t>
            </w:r>
            <w:proofErr w:type="gramEnd"/>
            <w:r w:rsidR="003A1DEC" w:rsidRPr="003A1DEC">
              <w:rPr>
                <w:rFonts w:ascii="Times New Roman" w:hAnsi="Times New Roman" w:cs="Times New Roman"/>
                <w:b/>
                <w:color w:val="FFFFFF" w:themeColor="background1"/>
                <w:sz w:val="24"/>
                <w:szCs w:val="24"/>
              </w:rPr>
              <w:t>%)</w:t>
            </w:r>
          </w:p>
        </w:tc>
        <w:tc>
          <w:tcPr>
            <w:tcW w:w="779" w:type="dxa"/>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1112" w:type="dxa"/>
            <w:shd w:val="clear" w:color="auto" w:fill="FDE9D9"/>
            <w:vAlign w:val="center"/>
          </w:tcPr>
          <w:p w:rsidR="005C79CC" w:rsidRPr="009A5BD2" w:rsidRDefault="005C79CC"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shd w:val="clear" w:color="auto" w:fill="FDE9D9"/>
            <w:vAlign w:val="center"/>
          </w:tcPr>
          <w:p w:rsidR="005C79CC" w:rsidRPr="009A5BD2" w:rsidRDefault="005C79CC"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0</w:t>
            </w:r>
          </w:p>
        </w:tc>
        <w:tc>
          <w:tcPr>
            <w:tcW w:w="1126" w:type="dxa"/>
            <w:shd w:val="clear" w:color="auto" w:fill="FDE9D9"/>
            <w:vAlign w:val="center"/>
          </w:tcPr>
          <w:p w:rsidR="005C79CC" w:rsidRPr="009A5BD2" w:rsidRDefault="00D13917"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100</w:t>
            </w:r>
          </w:p>
        </w:tc>
        <w:tc>
          <w:tcPr>
            <w:tcW w:w="983" w:type="dxa"/>
            <w:shd w:val="clear" w:color="auto" w:fill="FDE9D9"/>
            <w:vAlign w:val="center"/>
          </w:tcPr>
          <w:p w:rsidR="005C79CC" w:rsidRPr="009A5BD2" w:rsidRDefault="000F6CCA" w:rsidP="005C79CC">
            <w:pPr>
              <w:pStyle w:val="TableParagraph"/>
              <w:ind w:left="10"/>
              <w:jc w:val="center"/>
              <w:rPr>
                <w:rFonts w:ascii="Times New Roman" w:hAnsi="Times New Roman" w:cs="Times New Roman"/>
                <w:sz w:val="24"/>
                <w:szCs w:val="24"/>
              </w:rPr>
            </w:pPr>
            <w:r>
              <w:rPr>
                <w:rFonts w:ascii="Times New Roman" w:hAnsi="Times New Roman" w:cs="Times New Roman"/>
                <w:sz w:val="24"/>
                <w:szCs w:val="24"/>
              </w:rPr>
              <w:t>-</w:t>
            </w:r>
          </w:p>
        </w:tc>
        <w:tc>
          <w:tcPr>
            <w:tcW w:w="1126" w:type="dxa"/>
            <w:shd w:val="clear" w:color="auto" w:fill="FDE9D9"/>
            <w:vAlign w:val="center"/>
          </w:tcPr>
          <w:p w:rsidR="005C79CC" w:rsidRPr="009A5BD2" w:rsidRDefault="000F6CC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w:t>
            </w:r>
          </w:p>
        </w:tc>
        <w:tc>
          <w:tcPr>
            <w:tcW w:w="1133" w:type="dxa"/>
            <w:shd w:val="clear" w:color="auto" w:fill="FDE9D9"/>
            <w:vAlign w:val="center"/>
          </w:tcPr>
          <w:p w:rsidR="005C79CC" w:rsidRPr="009A5BD2" w:rsidRDefault="000F6CCA" w:rsidP="005C79CC">
            <w:pPr>
              <w:pStyle w:val="TableParagraph"/>
              <w:ind w:left="91" w:right="81"/>
              <w:jc w:val="center"/>
              <w:rPr>
                <w:rFonts w:ascii="Times New Roman" w:hAnsi="Times New Roman" w:cs="Times New Roman"/>
                <w:sz w:val="24"/>
                <w:szCs w:val="24"/>
              </w:rPr>
            </w:pPr>
            <w:r>
              <w:rPr>
                <w:rFonts w:ascii="Times New Roman" w:hAnsi="Times New Roman" w:cs="Times New Roman"/>
                <w:sz w:val="24"/>
                <w:szCs w:val="24"/>
              </w:rPr>
              <w:t>-</w:t>
            </w:r>
          </w:p>
        </w:tc>
        <w:tc>
          <w:tcPr>
            <w:tcW w:w="811" w:type="dxa"/>
            <w:shd w:val="clear" w:color="auto" w:fill="FDE9D9"/>
            <w:vAlign w:val="center"/>
          </w:tcPr>
          <w:p w:rsidR="005C79CC" w:rsidRPr="0061233B" w:rsidRDefault="005C79CC" w:rsidP="005C79CC">
            <w:pPr>
              <w:pStyle w:val="TableParagraph"/>
              <w:spacing w:before="9"/>
              <w:ind w:left="10"/>
              <w:jc w:val="center"/>
              <w:rPr>
                <w:rFonts w:ascii="Times New Roman" w:hAnsi="Times New Roman" w:cs="Times New Roman"/>
                <w:sz w:val="20"/>
                <w:szCs w:val="20"/>
              </w:rPr>
            </w:pPr>
            <w:r w:rsidRPr="0061233B">
              <w:rPr>
                <w:rFonts w:ascii="Times New Roman" w:hAnsi="Times New Roman" w:cs="Times New Roman"/>
                <w:sz w:val="20"/>
                <w:szCs w:val="20"/>
              </w:rPr>
              <w:t>6 ayda 1</w:t>
            </w:r>
          </w:p>
        </w:tc>
        <w:tc>
          <w:tcPr>
            <w:tcW w:w="1087" w:type="dxa"/>
            <w:shd w:val="clear" w:color="auto" w:fill="FDE9D9"/>
            <w:vAlign w:val="center"/>
          </w:tcPr>
          <w:p w:rsidR="005C79CC" w:rsidRPr="0061233B" w:rsidRDefault="005C79CC" w:rsidP="005C79CC">
            <w:pPr>
              <w:pStyle w:val="TableParagraph"/>
              <w:ind w:left="202" w:right="192"/>
              <w:jc w:val="center"/>
              <w:rPr>
                <w:rFonts w:ascii="Times New Roman" w:hAnsi="Times New Roman" w:cs="Times New Roman"/>
                <w:sz w:val="18"/>
                <w:szCs w:val="18"/>
              </w:rPr>
            </w:pPr>
            <w:r w:rsidRPr="0061233B">
              <w:rPr>
                <w:rFonts w:ascii="Times New Roman" w:hAnsi="Times New Roman" w:cs="Times New Roman"/>
                <w:sz w:val="18"/>
                <w:szCs w:val="18"/>
              </w:rPr>
              <w:t>Her yıl</w:t>
            </w:r>
          </w:p>
        </w:tc>
      </w:tr>
      <w:tr w:rsidR="005C79CC" w:rsidRPr="009A5BD2" w:rsidTr="0061233B">
        <w:trPr>
          <w:trHeight w:val="1149"/>
          <w:tblCellSpacing w:w="20" w:type="dxa"/>
        </w:trPr>
        <w:tc>
          <w:tcPr>
            <w:tcW w:w="1397" w:type="dxa"/>
            <w:shd w:val="clear" w:color="auto" w:fill="4BACC6"/>
          </w:tcPr>
          <w:p w:rsidR="005C79CC" w:rsidRPr="00FA7C36" w:rsidRDefault="005C79CC" w:rsidP="005C79CC">
            <w:pPr>
              <w:pStyle w:val="TableParagraph"/>
              <w:spacing w:before="41" w:line="249" w:lineRule="auto"/>
              <w:ind w:left="79" w:right="119"/>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PG 2.2</w:t>
            </w:r>
            <w:r w:rsidRPr="00FA7C36">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4</w:t>
            </w:r>
            <w:r w:rsidRPr="00FA7C36">
              <w:rPr>
                <w:rFonts w:ascii="Times New Roman" w:hAnsi="Times New Roman" w:cs="Times New Roman"/>
                <w:b/>
                <w:color w:val="FFFFFF" w:themeColor="background1"/>
                <w:sz w:val="24"/>
                <w:szCs w:val="24"/>
              </w:rPr>
              <w:t xml:space="preserve">. </w:t>
            </w:r>
            <w:r w:rsidRPr="006A73AC">
              <w:rPr>
                <w:rFonts w:ascii="Times New Roman" w:hAnsi="Times New Roman" w:cs="Times New Roman"/>
                <w:b/>
                <w:color w:val="FFFFFF" w:themeColor="background1"/>
                <w:sz w:val="24"/>
                <w:szCs w:val="24"/>
              </w:rPr>
              <w:t>Hastane teknolojik altyapısına yapılan harcama miktarı</w:t>
            </w:r>
            <w:r>
              <w:rPr>
                <w:rFonts w:ascii="Times New Roman" w:hAnsi="Times New Roman" w:cs="Times New Roman"/>
                <w:b/>
                <w:color w:val="FFFFFF" w:themeColor="background1"/>
                <w:sz w:val="24"/>
                <w:szCs w:val="24"/>
              </w:rPr>
              <w:t xml:space="preserve"> </w:t>
            </w:r>
            <w:r w:rsidR="003A1DEC">
              <w:rPr>
                <w:rFonts w:ascii="Times New Roman" w:hAnsi="Times New Roman" w:cs="Times New Roman"/>
                <w:b/>
                <w:color w:val="FFFFFF" w:themeColor="background1"/>
                <w:sz w:val="24"/>
                <w:szCs w:val="24"/>
              </w:rPr>
              <w:t>(TL</w:t>
            </w:r>
            <w:proofErr w:type="gramStart"/>
            <w:r w:rsidR="003A1DEC">
              <w:rPr>
                <w:rFonts w:ascii="Times New Roman" w:hAnsi="Times New Roman" w:cs="Times New Roman"/>
                <w:b/>
                <w:color w:val="FFFFFF" w:themeColor="background1"/>
                <w:sz w:val="24"/>
                <w:szCs w:val="24"/>
              </w:rPr>
              <w:t>)</w:t>
            </w:r>
            <w:r w:rsidRPr="00D5113B">
              <w:rPr>
                <w:rFonts w:ascii="Times New Roman" w:hAnsi="Times New Roman" w:cs="Times New Roman"/>
                <w:b/>
                <w:color w:val="FFFFFF" w:themeColor="background1"/>
                <w:sz w:val="24"/>
                <w:szCs w:val="24"/>
              </w:rPr>
              <w:t>(</w:t>
            </w:r>
            <w:proofErr w:type="gramEnd"/>
            <w:r w:rsidRPr="00D5113B">
              <w:rPr>
                <w:rFonts w:ascii="Times New Roman" w:hAnsi="Times New Roman" w:cs="Times New Roman"/>
                <w:b/>
                <w:color w:val="FFFFFF" w:themeColor="background1"/>
                <w:sz w:val="24"/>
                <w:szCs w:val="24"/>
              </w:rPr>
              <w:t>Döner sermaye, bütçe, BAP, bağış vb.)</w:t>
            </w:r>
          </w:p>
        </w:tc>
        <w:tc>
          <w:tcPr>
            <w:tcW w:w="779" w:type="dxa"/>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20</w:t>
            </w:r>
          </w:p>
        </w:tc>
        <w:tc>
          <w:tcPr>
            <w:tcW w:w="1112" w:type="dxa"/>
            <w:shd w:val="clear" w:color="auto" w:fill="FDE9D9"/>
            <w:vAlign w:val="center"/>
          </w:tcPr>
          <w:p w:rsidR="005C79CC" w:rsidRPr="0061233B" w:rsidRDefault="00625DFD" w:rsidP="00ED56EE">
            <w:pPr>
              <w:pStyle w:val="TableParagraph"/>
              <w:ind w:left="83" w:right="73"/>
              <w:jc w:val="center"/>
              <w:rPr>
                <w:rFonts w:ascii="Times New Roman" w:hAnsi="Times New Roman" w:cs="Times New Roman"/>
                <w:sz w:val="20"/>
                <w:szCs w:val="20"/>
              </w:rPr>
            </w:pPr>
            <w:r w:rsidRPr="0061233B">
              <w:rPr>
                <w:rFonts w:ascii="Times New Roman" w:hAnsi="Times New Roman" w:cs="Times New Roman"/>
                <w:sz w:val="20"/>
                <w:szCs w:val="20"/>
              </w:rPr>
              <w:t>1</w:t>
            </w:r>
            <w:r w:rsidR="00ED56EE" w:rsidRPr="0061233B">
              <w:rPr>
                <w:rFonts w:ascii="Times New Roman" w:hAnsi="Times New Roman" w:cs="Times New Roman"/>
                <w:sz w:val="20"/>
                <w:szCs w:val="20"/>
              </w:rPr>
              <w:t>9</w:t>
            </w:r>
            <w:r w:rsidRPr="0061233B">
              <w:rPr>
                <w:rFonts w:ascii="Times New Roman" w:hAnsi="Times New Roman" w:cs="Times New Roman"/>
                <w:sz w:val="20"/>
                <w:szCs w:val="20"/>
              </w:rPr>
              <w:t>.</w:t>
            </w:r>
            <w:r w:rsidR="00ED56EE" w:rsidRPr="0061233B">
              <w:rPr>
                <w:rFonts w:ascii="Times New Roman" w:hAnsi="Times New Roman" w:cs="Times New Roman"/>
                <w:sz w:val="20"/>
                <w:szCs w:val="20"/>
              </w:rPr>
              <w:t>422</w:t>
            </w:r>
            <w:r w:rsidRPr="0061233B">
              <w:rPr>
                <w:rFonts w:ascii="Times New Roman" w:hAnsi="Times New Roman" w:cs="Times New Roman"/>
                <w:sz w:val="20"/>
                <w:szCs w:val="20"/>
              </w:rPr>
              <w:t>.</w:t>
            </w:r>
            <w:r w:rsidR="00ED56EE" w:rsidRPr="0061233B">
              <w:rPr>
                <w:rFonts w:ascii="Times New Roman" w:hAnsi="Times New Roman" w:cs="Times New Roman"/>
                <w:sz w:val="20"/>
                <w:szCs w:val="20"/>
              </w:rPr>
              <w:t>300</w:t>
            </w:r>
          </w:p>
        </w:tc>
        <w:tc>
          <w:tcPr>
            <w:tcW w:w="1126" w:type="dxa"/>
            <w:shd w:val="clear" w:color="auto" w:fill="FDE9D9"/>
            <w:vAlign w:val="center"/>
          </w:tcPr>
          <w:p w:rsidR="005C79CC" w:rsidRPr="0061233B" w:rsidRDefault="00ED56EE" w:rsidP="005C79CC">
            <w:pPr>
              <w:pStyle w:val="TableParagraph"/>
              <w:ind w:left="91" w:right="81"/>
              <w:jc w:val="center"/>
              <w:rPr>
                <w:rFonts w:ascii="Times New Roman" w:hAnsi="Times New Roman" w:cs="Times New Roman"/>
                <w:sz w:val="20"/>
                <w:szCs w:val="20"/>
              </w:rPr>
            </w:pPr>
            <w:r w:rsidRPr="0061233B">
              <w:rPr>
                <w:rFonts w:ascii="Times New Roman" w:hAnsi="Times New Roman" w:cs="Times New Roman"/>
                <w:sz w:val="20"/>
                <w:szCs w:val="20"/>
              </w:rPr>
              <w:t>25.000.000</w:t>
            </w:r>
          </w:p>
        </w:tc>
        <w:tc>
          <w:tcPr>
            <w:tcW w:w="1126" w:type="dxa"/>
            <w:shd w:val="clear" w:color="auto" w:fill="FDE9D9"/>
            <w:vAlign w:val="center"/>
          </w:tcPr>
          <w:p w:rsidR="005C79CC" w:rsidRPr="0061233B" w:rsidRDefault="00ED56EE" w:rsidP="005C79CC">
            <w:pPr>
              <w:pStyle w:val="TableParagraph"/>
              <w:ind w:left="91" w:right="81"/>
              <w:jc w:val="center"/>
              <w:rPr>
                <w:rFonts w:ascii="Times New Roman" w:hAnsi="Times New Roman" w:cs="Times New Roman"/>
                <w:sz w:val="20"/>
                <w:szCs w:val="20"/>
              </w:rPr>
            </w:pPr>
            <w:r w:rsidRPr="0061233B">
              <w:rPr>
                <w:rFonts w:ascii="Times New Roman" w:hAnsi="Times New Roman" w:cs="Times New Roman"/>
                <w:sz w:val="20"/>
                <w:szCs w:val="20"/>
              </w:rPr>
              <w:t>28.000.000</w:t>
            </w:r>
          </w:p>
        </w:tc>
        <w:tc>
          <w:tcPr>
            <w:tcW w:w="983" w:type="dxa"/>
            <w:shd w:val="clear" w:color="auto" w:fill="FDE9D9"/>
            <w:vAlign w:val="center"/>
          </w:tcPr>
          <w:p w:rsidR="005C79CC" w:rsidRPr="0061233B" w:rsidRDefault="00ED56EE" w:rsidP="005C79CC">
            <w:pPr>
              <w:pStyle w:val="TableParagraph"/>
              <w:ind w:left="10"/>
              <w:jc w:val="center"/>
              <w:rPr>
                <w:rFonts w:ascii="Times New Roman" w:hAnsi="Times New Roman" w:cs="Times New Roman"/>
                <w:sz w:val="20"/>
                <w:szCs w:val="20"/>
              </w:rPr>
            </w:pPr>
            <w:r w:rsidRPr="0061233B">
              <w:rPr>
                <w:rFonts w:ascii="Times New Roman" w:hAnsi="Times New Roman" w:cs="Times New Roman"/>
                <w:sz w:val="20"/>
                <w:szCs w:val="20"/>
              </w:rPr>
              <w:t>34.000.000</w:t>
            </w:r>
          </w:p>
        </w:tc>
        <w:tc>
          <w:tcPr>
            <w:tcW w:w="1126" w:type="dxa"/>
            <w:shd w:val="clear" w:color="auto" w:fill="FDE9D9"/>
            <w:vAlign w:val="center"/>
          </w:tcPr>
          <w:p w:rsidR="005C79CC" w:rsidRPr="0061233B" w:rsidRDefault="00ED56EE" w:rsidP="005C79CC">
            <w:pPr>
              <w:pStyle w:val="TableParagraph"/>
              <w:ind w:left="91" w:right="81"/>
              <w:jc w:val="center"/>
              <w:rPr>
                <w:rFonts w:ascii="Times New Roman" w:hAnsi="Times New Roman" w:cs="Times New Roman"/>
                <w:sz w:val="20"/>
                <w:szCs w:val="20"/>
              </w:rPr>
            </w:pPr>
            <w:r w:rsidRPr="0061233B">
              <w:rPr>
                <w:rFonts w:ascii="Times New Roman" w:hAnsi="Times New Roman" w:cs="Times New Roman"/>
                <w:sz w:val="20"/>
                <w:szCs w:val="20"/>
              </w:rPr>
              <w:t>37.000.000</w:t>
            </w:r>
          </w:p>
        </w:tc>
        <w:tc>
          <w:tcPr>
            <w:tcW w:w="1133" w:type="dxa"/>
            <w:shd w:val="clear" w:color="auto" w:fill="FDE9D9"/>
            <w:vAlign w:val="center"/>
          </w:tcPr>
          <w:p w:rsidR="005C79CC" w:rsidRPr="0061233B" w:rsidRDefault="00ED56EE" w:rsidP="0061233B">
            <w:pPr>
              <w:pStyle w:val="TableParagraph"/>
              <w:ind w:left="10"/>
              <w:jc w:val="center"/>
              <w:rPr>
                <w:rFonts w:ascii="Times New Roman" w:hAnsi="Times New Roman" w:cs="Times New Roman"/>
                <w:sz w:val="20"/>
                <w:szCs w:val="20"/>
              </w:rPr>
            </w:pPr>
            <w:r w:rsidRPr="0061233B">
              <w:rPr>
                <w:rFonts w:ascii="Times New Roman" w:hAnsi="Times New Roman" w:cs="Times New Roman"/>
                <w:sz w:val="20"/>
                <w:szCs w:val="20"/>
              </w:rPr>
              <w:t>40.000</w:t>
            </w:r>
            <w:r w:rsidR="0061233B">
              <w:rPr>
                <w:rFonts w:ascii="Times New Roman" w:hAnsi="Times New Roman" w:cs="Times New Roman"/>
                <w:sz w:val="20"/>
                <w:szCs w:val="20"/>
              </w:rPr>
              <w:t>.</w:t>
            </w:r>
            <w:r w:rsidRPr="0061233B">
              <w:rPr>
                <w:rFonts w:ascii="Times New Roman" w:hAnsi="Times New Roman" w:cs="Times New Roman"/>
                <w:sz w:val="20"/>
                <w:szCs w:val="20"/>
              </w:rPr>
              <w:t>000</w:t>
            </w:r>
          </w:p>
        </w:tc>
        <w:tc>
          <w:tcPr>
            <w:tcW w:w="811" w:type="dxa"/>
            <w:shd w:val="clear" w:color="auto" w:fill="FDE9D9"/>
            <w:vAlign w:val="center"/>
          </w:tcPr>
          <w:p w:rsidR="005C79CC" w:rsidRPr="0061233B" w:rsidRDefault="005C79CC" w:rsidP="005C79CC">
            <w:pPr>
              <w:pStyle w:val="TableParagraph"/>
              <w:spacing w:before="9"/>
              <w:ind w:left="10"/>
              <w:jc w:val="center"/>
              <w:rPr>
                <w:rFonts w:ascii="Times New Roman" w:hAnsi="Times New Roman" w:cs="Times New Roman"/>
                <w:sz w:val="20"/>
                <w:szCs w:val="20"/>
              </w:rPr>
            </w:pPr>
            <w:r w:rsidRPr="0061233B">
              <w:rPr>
                <w:rFonts w:ascii="Times New Roman" w:hAnsi="Times New Roman" w:cs="Times New Roman"/>
                <w:sz w:val="20"/>
                <w:szCs w:val="20"/>
              </w:rPr>
              <w:t>6 ayda 1</w:t>
            </w:r>
          </w:p>
        </w:tc>
        <w:tc>
          <w:tcPr>
            <w:tcW w:w="1087" w:type="dxa"/>
            <w:shd w:val="clear" w:color="auto" w:fill="FDE9D9"/>
            <w:vAlign w:val="center"/>
          </w:tcPr>
          <w:p w:rsidR="005C79CC" w:rsidRPr="0061233B" w:rsidRDefault="005C79CC" w:rsidP="005C79CC">
            <w:pPr>
              <w:pStyle w:val="TableParagraph"/>
              <w:ind w:left="202" w:right="192"/>
              <w:jc w:val="center"/>
              <w:rPr>
                <w:rFonts w:ascii="Times New Roman" w:hAnsi="Times New Roman" w:cs="Times New Roman"/>
                <w:sz w:val="18"/>
                <w:szCs w:val="18"/>
              </w:rPr>
            </w:pPr>
            <w:r w:rsidRPr="0061233B">
              <w:rPr>
                <w:rFonts w:ascii="Times New Roman" w:hAnsi="Times New Roman" w:cs="Times New Roman"/>
                <w:sz w:val="18"/>
                <w:szCs w:val="18"/>
              </w:rPr>
              <w:t>Her yıl</w:t>
            </w:r>
          </w:p>
        </w:tc>
      </w:tr>
      <w:tr w:rsidR="005C79CC" w:rsidRPr="009A5BD2" w:rsidTr="00DE56CA">
        <w:trPr>
          <w:trHeight w:val="1012"/>
          <w:tblCellSpacing w:w="20" w:type="dxa"/>
        </w:trPr>
        <w:tc>
          <w:tcPr>
            <w:tcW w:w="1397" w:type="dxa"/>
            <w:shd w:val="clear" w:color="auto" w:fill="4BACC6"/>
          </w:tcPr>
          <w:p w:rsidR="005C79CC" w:rsidRPr="00FA7C36" w:rsidRDefault="005C79CC" w:rsidP="005C79CC">
            <w:pPr>
              <w:pStyle w:val="TableParagraph"/>
              <w:rPr>
                <w:rFonts w:ascii="Times New Roman" w:hAnsi="Times New Roman" w:cs="Times New Roman"/>
                <w:color w:val="FFFFFF" w:themeColor="background1"/>
                <w:sz w:val="24"/>
                <w:szCs w:val="24"/>
              </w:rPr>
            </w:pPr>
          </w:p>
          <w:p w:rsidR="005C79CC" w:rsidRPr="00FA7C36" w:rsidRDefault="005C79CC" w:rsidP="005C79CC">
            <w:pPr>
              <w:pStyle w:val="TableParagraph"/>
              <w:spacing w:before="1"/>
              <w:rPr>
                <w:rFonts w:ascii="Times New Roman" w:hAnsi="Times New Roman" w:cs="Times New Roman"/>
                <w:color w:val="FFFFFF" w:themeColor="background1"/>
                <w:sz w:val="24"/>
                <w:szCs w:val="24"/>
              </w:rPr>
            </w:pPr>
          </w:p>
          <w:p w:rsidR="005C79CC" w:rsidRPr="00FA7C36" w:rsidRDefault="005C79CC" w:rsidP="005C79CC">
            <w:pPr>
              <w:pStyle w:val="TableParagraph"/>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Riskler</w:t>
            </w:r>
          </w:p>
        </w:tc>
        <w:tc>
          <w:tcPr>
            <w:tcW w:w="9603" w:type="dxa"/>
            <w:gridSpan w:val="9"/>
            <w:shd w:val="clear" w:color="auto" w:fill="FDE9D9"/>
          </w:tcPr>
          <w:p w:rsidR="00904BAB" w:rsidRDefault="00904BAB" w:rsidP="00904BAB">
            <w:pPr>
              <w:pStyle w:val="ListeParagraf"/>
              <w:widowControl/>
              <w:adjustRightInd w:val="0"/>
              <w:ind w:left="388" w:firstLine="0"/>
              <w:rPr>
                <w:rFonts w:ascii="Times New Roman" w:hAnsi="Times New Roman" w:cs="Times New Roman"/>
                <w:sz w:val="24"/>
                <w:szCs w:val="24"/>
              </w:rPr>
            </w:pP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Hastane makina teçhizat ve onarım için bütçeye konulan ödeneğin yetersiz olması ve döner sermaye bütçesinden bu amaçla ödenek ayrılamaması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İnşaatı devam </w:t>
            </w:r>
            <w:proofErr w:type="gramStart"/>
            <w:r w:rsidRPr="005B4859">
              <w:rPr>
                <w:rFonts w:ascii="Times New Roman" w:hAnsi="Times New Roman" w:cs="Times New Roman"/>
                <w:sz w:val="24"/>
                <w:szCs w:val="24"/>
              </w:rPr>
              <w:t>eden</w:t>
            </w:r>
            <w:proofErr w:type="gramEnd"/>
            <w:r w:rsidRPr="005B4859">
              <w:rPr>
                <w:rFonts w:ascii="Times New Roman" w:hAnsi="Times New Roman" w:cs="Times New Roman"/>
                <w:sz w:val="24"/>
                <w:szCs w:val="24"/>
              </w:rPr>
              <w:t xml:space="preserve"> çocuk hastanesinin zamanında tamamlanamaması.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Onkoloji hastane binasının kirasının yüksek olması ve kampuse uzak olması</w:t>
            </w:r>
          </w:p>
          <w:p w:rsidR="005C79CC" w:rsidRPr="00904BAB" w:rsidRDefault="005C79CC" w:rsidP="00B66955">
            <w:pPr>
              <w:pStyle w:val="ListeParagraf"/>
              <w:widowControl/>
              <w:numPr>
                <w:ilvl w:val="0"/>
                <w:numId w:val="22"/>
              </w:numPr>
              <w:adjustRightInd w:val="0"/>
              <w:ind w:left="388" w:hanging="283"/>
              <w:rPr>
                <w:rFonts w:ascii="Times New Roman" w:hAnsi="Times New Roman" w:cs="Times New Roman"/>
                <w:color w:val="FF0000"/>
                <w:sz w:val="24"/>
                <w:szCs w:val="24"/>
              </w:rPr>
            </w:pPr>
            <w:r w:rsidRPr="005B4859">
              <w:rPr>
                <w:rFonts w:ascii="Times New Roman" w:hAnsi="Times New Roman" w:cs="Times New Roman"/>
                <w:sz w:val="24"/>
                <w:szCs w:val="24"/>
              </w:rPr>
              <w:t>Hastane otopark alanlarının yetersiz olması.</w:t>
            </w:r>
          </w:p>
          <w:p w:rsidR="00904BAB" w:rsidRPr="00654E6B" w:rsidRDefault="00904BAB" w:rsidP="00904BAB">
            <w:pPr>
              <w:pStyle w:val="ListeParagraf"/>
              <w:widowControl/>
              <w:adjustRightInd w:val="0"/>
              <w:ind w:left="388" w:firstLine="0"/>
              <w:rPr>
                <w:rFonts w:ascii="Times New Roman" w:hAnsi="Times New Roman" w:cs="Times New Roman"/>
                <w:color w:val="FF0000"/>
                <w:sz w:val="24"/>
                <w:szCs w:val="24"/>
              </w:rPr>
            </w:pPr>
          </w:p>
        </w:tc>
      </w:tr>
      <w:tr w:rsidR="005C79CC" w:rsidRPr="009A5BD2" w:rsidTr="00DE56CA">
        <w:trPr>
          <w:trHeight w:val="398"/>
          <w:tblCellSpacing w:w="20" w:type="dxa"/>
        </w:trPr>
        <w:tc>
          <w:tcPr>
            <w:tcW w:w="1397" w:type="dxa"/>
            <w:shd w:val="clear" w:color="auto" w:fill="4BACC6"/>
          </w:tcPr>
          <w:p w:rsidR="005C79CC" w:rsidRPr="00FA7C36" w:rsidRDefault="005C79CC" w:rsidP="005C79CC">
            <w:pPr>
              <w:pStyle w:val="TableParagraph"/>
              <w:rPr>
                <w:rFonts w:ascii="Times New Roman" w:hAnsi="Times New Roman" w:cs="Times New Roman"/>
                <w:color w:val="FFFFFF" w:themeColor="background1"/>
                <w:sz w:val="24"/>
                <w:szCs w:val="24"/>
              </w:rPr>
            </w:pPr>
          </w:p>
          <w:p w:rsidR="005C79CC" w:rsidRPr="00FA7C36" w:rsidRDefault="005C79CC" w:rsidP="005C79CC">
            <w:pPr>
              <w:pStyle w:val="TableParagraph"/>
              <w:spacing w:before="7"/>
              <w:rPr>
                <w:rFonts w:ascii="Times New Roman" w:hAnsi="Times New Roman" w:cs="Times New Roman"/>
                <w:color w:val="FFFFFF" w:themeColor="background1"/>
                <w:sz w:val="24"/>
                <w:szCs w:val="24"/>
              </w:rPr>
            </w:pPr>
          </w:p>
          <w:p w:rsidR="005C79CC" w:rsidRPr="00FA7C36" w:rsidRDefault="005C79CC" w:rsidP="005C79CC">
            <w:pPr>
              <w:pStyle w:val="TableParagraph"/>
              <w:spacing w:before="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Stratejiler</w:t>
            </w:r>
          </w:p>
        </w:tc>
        <w:tc>
          <w:tcPr>
            <w:tcW w:w="9603" w:type="dxa"/>
            <w:gridSpan w:val="9"/>
            <w:shd w:val="clear" w:color="auto" w:fill="FDE9D9"/>
          </w:tcPr>
          <w:p w:rsidR="00904BAB" w:rsidRDefault="00904BAB" w:rsidP="00904BAB">
            <w:pPr>
              <w:pStyle w:val="ListeParagraf"/>
              <w:widowControl/>
              <w:adjustRightInd w:val="0"/>
              <w:ind w:left="388" w:firstLine="0"/>
              <w:rPr>
                <w:rFonts w:ascii="Times New Roman" w:hAnsi="Times New Roman" w:cs="Times New Roman"/>
                <w:sz w:val="24"/>
                <w:szCs w:val="24"/>
              </w:rPr>
            </w:pP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Hastane makina teçhizat ve onarım bütçesinin </w:t>
            </w:r>
            <w:proofErr w:type="gramStart"/>
            <w:r w:rsidRPr="005B4859">
              <w:rPr>
                <w:rFonts w:ascii="Times New Roman" w:hAnsi="Times New Roman" w:cs="Times New Roman"/>
                <w:sz w:val="24"/>
                <w:szCs w:val="24"/>
              </w:rPr>
              <w:t>artırılması  ayrıca</w:t>
            </w:r>
            <w:proofErr w:type="gramEnd"/>
            <w:r w:rsidRPr="005B4859">
              <w:rPr>
                <w:rFonts w:ascii="Times New Roman" w:hAnsi="Times New Roman" w:cs="Times New Roman"/>
                <w:sz w:val="24"/>
                <w:szCs w:val="24"/>
              </w:rPr>
              <w:t xml:space="preserve"> yatırım programına teklif edilen binaların programa alınması için Strateji ve Bütçe Başkanlığı nezdinde girişimlerde bulunulacaktır.</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Bahsedilen fiziki ve teknolojik altyapının bağış yoluyla yaptırılması </w:t>
            </w:r>
            <w:proofErr w:type="gramStart"/>
            <w:r w:rsidRPr="005B4859">
              <w:rPr>
                <w:rFonts w:ascii="Times New Roman" w:hAnsi="Times New Roman" w:cs="Times New Roman"/>
                <w:sz w:val="24"/>
                <w:szCs w:val="24"/>
              </w:rPr>
              <w:t>yönünde  çalışmalar</w:t>
            </w:r>
            <w:proofErr w:type="gramEnd"/>
            <w:r w:rsidRPr="005B4859">
              <w:rPr>
                <w:rFonts w:ascii="Times New Roman" w:hAnsi="Times New Roman" w:cs="Times New Roman"/>
                <w:sz w:val="24"/>
                <w:szCs w:val="24"/>
              </w:rPr>
              <w:t xml:space="preserve"> yapılacaktır.</w:t>
            </w:r>
          </w:p>
          <w:p w:rsidR="005C79CC" w:rsidRPr="005B4859" w:rsidRDefault="005C79CC" w:rsidP="005C79CC">
            <w:pPr>
              <w:widowControl/>
              <w:adjustRightInd w:val="0"/>
              <w:ind w:left="105"/>
              <w:rPr>
                <w:rFonts w:ascii="Times New Roman" w:hAnsi="Times New Roman" w:cs="Times New Roman"/>
                <w:color w:val="FF0000"/>
                <w:sz w:val="24"/>
                <w:szCs w:val="24"/>
              </w:rPr>
            </w:pPr>
          </w:p>
        </w:tc>
      </w:tr>
      <w:tr w:rsidR="005C79CC" w:rsidRPr="009A5BD2" w:rsidTr="00DE56CA">
        <w:trPr>
          <w:trHeight w:val="285"/>
          <w:tblCellSpacing w:w="20" w:type="dxa"/>
        </w:trPr>
        <w:tc>
          <w:tcPr>
            <w:tcW w:w="1397" w:type="dxa"/>
            <w:shd w:val="clear" w:color="auto" w:fill="4BACC6"/>
          </w:tcPr>
          <w:p w:rsidR="005C79CC" w:rsidRPr="00FA7C36" w:rsidRDefault="005C79CC" w:rsidP="005C79CC">
            <w:pPr>
              <w:pStyle w:val="TableParagraph"/>
              <w:spacing w:before="4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 xml:space="preserve">Maliyet </w:t>
            </w:r>
            <w:r w:rsidRPr="00FA7C36">
              <w:rPr>
                <w:rFonts w:ascii="Times New Roman" w:hAnsi="Times New Roman" w:cs="Times New Roman"/>
                <w:b/>
                <w:color w:val="FFFFFF" w:themeColor="background1"/>
                <w:sz w:val="24"/>
                <w:szCs w:val="24"/>
              </w:rPr>
              <w:lastRenderedPageBreak/>
              <w:t>Tahmini</w:t>
            </w:r>
          </w:p>
        </w:tc>
        <w:tc>
          <w:tcPr>
            <w:tcW w:w="9603" w:type="dxa"/>
            <w:gridSpan w:val="9"/>
            <w:shd w:val="clear" w:color="auto" w:fill="FDE9D9"/>
          </w:tcPr>
          <w:p w:rsidR="005C79CC" w:rsidRPr="003C6F29" w:rsidRDefault="003C6F29" w:rsidP="005C79CC">
            <w:pPr>
              <w:pStyle w:val="TableParagraph"/>
              <w:spacing w:before="41"/>
              <w:ind w:left="80"/>
              <w:rPr>
                <w:rFonts w:ascii="Times New Roman" w:hAnsi="Times New Roman" w:cs="Times New Roman"/>
                <w:color w:val="FF0000"/>
                <w:sz w:val="24"/>
                <w:szCs w:val="24"/>
              </w:rPr>
            </w:pPr>
            <w:r w:rsidRPr="003C6F29">
              <w:rPr>
                <w:bCs/>
                <w:color w:val="000000"/>
                <w:sz w:val="20"/>
                <w:szCs w:val="20"/>
              </w:rPr>
              <w:lastRenderedPageBreak/>
              <w:t>97.235.000,00</w:t>
            </w:r>
            <w:r w:rsidR="00CB61C9">
              <w:rPr>
                <w:bCs/>
                <w:color w:val="000000"/>
                <w:sz w:val="20"/>
                <w:szCs w:val="20"/>
              </w:rPr>
              <w:t xml:space="preserve">  TL</w:t>
            </w:r>
          </w:p>
        </w:tc>
      </w:tr>
      <w:tr w:rsidR="005C79CC" w:rsidRPr="009A5BD2" w:rsidTr="00DE56CA">
        <w:trPr>
          <w:trHeight w:val="696"/>
          <w:tblCellSpacing w:w="20" w:type="dxa"/>
        </w:trPr>
        <w:tc>
          <w:tcPr>
            <w:tcW w:w="1397" w:type="dxa"/>
            <w:shd w:val="clear" w:color="auto" w:fill="4BACC6"/>
          </w:tcPr>
          <w:p w:rsidR="005C79CC" w:rsidRPr="00FA7C36" w:rsidRDefault="005C79CC" w:rsidP="005C79CC">
            <w:pPr>
              <w:pStyle w:val="TableParagraph"/>
              <w:rPr>
                <w:rFonts w:ascii="Times New Roman" w:hAnsi="Times New Roman" w:cs="Times New Roman"/>
                <w:color w:val="FFFFFF" w:themeColor="background1"/>
                <w:sz w:val="24"/>
                <w:szCs w:val="24"/>
              </w:rPr>
            </w:pPr>
          </w:p>
          <w:p w:rsidR="005C79CC" w:rsidRPr="00FA7C36" w:rsidRDefault="005C79CC" w:rsidP="005C79CC">
            <w:pPr>
              <w:pStyle w:val="TableParagraph"/>
              <w:spacing w:before="7"/>
              <w:rPr>
                <w:rFonts w:ascii="Times New Roman" w:hAnsi="Times New Roman" w:cs="Times New Roman"/>
                <w:color w:val="FFFFFF" w:themeColor="background1"/>
                <w:sz w:val="24"/>
                <w:szCs w:val="24"/>
              </w:rPr>
            </w:pPr>
          </w:p>
          <w:p w:rsidR="005C79CC" w:rsidRPr="00FA7C36" w:rsidRDefault="005C79CC" w:rsidP="005C79CC">
            <w:pPr>
              <w:pStyle w:val="TableParagraph"/>
              <w:spacing w:before="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Tespitler</w:t>
            </w:r>
          </w:p>
        </w:tc>
        <w:tc>
          <w:tcPr>
            <w:tcW w:w="9603" w:type="dxa"/>
            <w:gridSpan w:val="9"/>
            <w:shd w:val="clear" w:color="auto" w:fill="FDE9D9"/>
          </w:tcPr>
          <w:p w:rsidR="00904BAB" w:rsidRDefault="00904BAB" w:rsidP="00904BAB">
            <w:pPr>
              <w:pStyle w:val="ListeParagraf"/>
              <w:widowControl/>
              <w:adjustRightInd w:val="0"/>
              <w:ind w:left="388" w:firstLine="0"/>
              <w:rPr>
                <w:rFonts w:ascii="Times New Roman" w:hAnsi="Times New Roman" w:cs="Times New Roman"/>
                <w:sz w:val="24"/>
                <w:szCs w:val="24"/>
              </w:rPr>
            </w:pP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Döner sermaye kaynaklarının yetersiziliği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Bütçe kanunu ile verilen ödeneklerin yetersizliği.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Bölge halkının bağış yapmada isteksiz olması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Onkoloji hastanesin kampüs dışında bulunması sebebiyle hastaların tedavisindeki zorluklar.</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Onkoloji hastanesine verilen yüksek kira sebebiyle mali yapıda oluşan sıkıntılar</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Bölgede bir yanık merkezinin bulunmaması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Çocuk hastanesi binasının zamanında bitirilememiş olması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Hastane etrafında bulunan otoparklar yüzeye yayıldığı için fazla fiziki </w:t>
            </w:r>
            <w:proofErr w:type="gramStart"/>
            <w:r w:rsidRPr="005B4859">
              <w:rPr>
                <w:rFonts w:ascii="Times New Roman" w:hAnsi="Times New Roman" w:cs="Times New Roman"/>
                <w:sz w:val="24"/>
                <w:szCs w:val="24"/>
              </w:rPr>
              <w:t>alan</w:t>
            </w:r>
            <w:proofErr w:type="gramEnd"/>
            <w:r w:rsidRPr="005B4859">
              <w:rPr>
                <w:rFonts w:ascii="Times New Roman" w:hAnsi="Times New Roman" w:cs="Times New Roman"/>
                <w:sz w:val="24"/>
                <w:szCs w:val="24"/>
              </w:rPr>
              <w:t xml:space="preserve"> işgal etmesi sebebiyle katlı otoparka ihtiyaç duyulması.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Makina teçhizat alt yapısının modernize edilme ihtiyacı.</w:t>
            </w:r>
          </w:p>
          <w:p w:rsidR="005C79CC"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Hastane binasının eski olması sebebiyle bakım onarım ve tadilata ihtiyaç duyulması.</w:t>
            </w:r>
          </w:p>
          <w:p w:rsidR="00904BAB" w:rsidRPr="005B4859" w:rsidRDefault="00904BAB" w:rsidP="00904BAB">
            <w:pPr>
              <w:pStyle w:val="ListeParagraf"/>
              <w:widowControl/>
              <w:adjustRightInd w:val="0"/>
              <w:ind w:left="388" w:firstLine="0"/>
              <w:rPr>
                <w:rFonts w:ascii="Times New Roman" w:hAnsi="Times New Roman" w:cs="Times New Roman"/>
                <w:sz w:val="24"/>
                <w:szCs w:val="24"/>
              </w:rPr>
            </w:pPr>
          </w:p>
        </w:tc>
      </w:tr>
      <w:tr w:rsidR="005C79CC" w:rsidRPr="009A5BD2" w:rsidTr="00DE56CA">
        <w:trPr>
          <w:trHeight w:val="681"/>
          <w:tblCellSpacing w:w="20" w:type="dxa"/>
        </w:trPr>
        <w:tc>
          <w:tcPr>
            <w:tcW w:w="1397" w:type="dxa"/>
            <w:shd w:val="clear" w:color="auto" w:fill="4BACC6"/>
          </w:tcPr>
          <w:p w:rsidR="005C79CC" w:rsidRPr="00FA7C36" w:rsidRDefault="005C79CC" w:rsidP="005C79CC">
            <w:pPr>
              <w:pStyle w:val="TableParagraph"/>
              <w:spacing w:before="177"/>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İhtiyaçlar</w:t>
            </w:r>
          </w:p>
        </w:tc>
        <w:tc>
          <w:tcPr>
            <w:tcW w:w="9603" w:type="dxa"/>
            <w:gridSpan w:val="9"/>
            <w:shd w:val="clear" w:color="auto" w:fill="FDE9D9"/>
          </w:tcPr>
          <w:p w:rsidR="00904BAB" w:rsidRDefault="00904BAB" w:rsidP="00904BAB">
            <w:pPr>
              <w:pStyle w:val="ListeParagraf"/>
              <w:widowControl/>
              <w:adjustRightInd w:val="0"/>
              <w:ind w:left="388" w:firstLine="0"/>
              <w:rPr>
                <w:rFonts w:ascii="Times New Roman" w:hAnsi="Times New Roman" w:cs="Times New Roman"/>
                <w:sz w:val="24"/>
                <w:szCs w:val="24"/>
              </w:rPr>
            </w:pP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Döner sermaye ve bütçe kanunu ile verilen ödeneklerin arttırılması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Ödeneklerin yetersiz kaldığı yerlerde hayır severlerden bağış alınması için girişimlerin artırılması.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Hem hasta naklindeki zorluk ve risklerden hemde kira giderlerinden kurtulmak </w:t>
            </w:r>
            <w:proofErr w:type="gramStart"/>
            <w:r w:rsidRPr="005B4859">
              <w:rPr>
                <w:rFonts w:ascii="Times New Roman" w:hAnsi="Times New Roman" w:cs="Times New Roman"/>
                <w:sz w:val="24"/>
                <w:szCs w:val="24"/>
              </w:rPr>
              <w:t>için  onkoloji</w:t>
            </w:r>
            <w:proofErr w:type="gramEnd"/>
            <w:r w:rsidRPr="005B4859">
              <w:rPr>
                <w:rFonts w:ascii="Times New Roman" w:hAnsi="Times New Roman" w:cs="Times New Roman"/>
                <w:sz w:val="24"/>
                <w:szCs w:val="24"/>
              </w:rPr>
              <w:t xml:space="preserve"> hastanesinin kampüs alanında  Acil Travma, yanık ve onkoloji hastanesi şeklinde  acilen yapılması.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Çocuk hastanesinin bir an önce faaliyete geçirilmesi.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Fiziki </w:t>
            </w:r>
            <w:proofErr w:type="gramStart"/>
            <w:r w:rsidRPr="005B4859">
              <w:rPr>
                <w:rFonts w:ascii="Times New Roman" w:hAnsi="Times New Roman" w:cs="Times New Roman"/>
                <w:sz w:val="24"/>
                <w:szCs w:val="24"/>
              </w:rPr>
              <w:t>alan</w:t>
            </w:r>
            <w:proofErr w:type="gramEnd"/>
            <w:r w:rsidRPr="005B4859">
              <w:rPr>
                <w:rFonts w:ascii="Times New Roman" w:hAnsi="Times New Roman" w:cs="Times New Roman"/>
                <w:sz w:val="24"/>
                <w:szCs w:val="24"/>
              </w:rPr>
              <w:t xml:space="preserve"> tasarrufu için çok katlı otopark projesinin hayata geçirilmesi.</w:t>
            </w:r>
          </w:p>
          <w:p w:rsidR="005C79CC"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Hastane teknolojik altyapısının modernize edilmesi ve bina onarım ile tadilatlarının yapılması</w:t>
            </w:r>
          </w:p>
          <w:p w:rsidR="00904BAB" w:rsidRPr="005B4859" w:rsidRDefault="00904BAB" w:rsidP="00904BAB">
            <w:pPr>
              <w:pStyle w:val="ListeParagraf"/>
              <w:widowControl/>
              <w:adjustRightInd w:val="0"/>
              <w:ind w:left="388" w:firstLine="0"/>
              <w:rPr>
                <w:rFonts w:ascii="Times New Roman" w:hAnsi="Times New Roman" w:cs="Times New Roman"/>
                <w:sz w:val="24"/>
                <w:szCs w:val="24"/>
              </w:rPr>
            </w:pPr>
          </w:p>
        </w:tc>
      </w:tr>
    </w:tbl>
    <w:p w:rsidR="005C79CC" w:rsidRPr="009A5BD2" w:rsidRDefault="005C79CC" w:rsidP="005C79CC">
      <w:pPr>
        <w:rPr>
          <w:rFonts w:ascii="Times New Roman" w:hAnsi="Times New Roman" w:cs="Times New Roman"/>
          <w:sz w:val="24"/>
          <w:szCs w:val="24"/>
        </w:rPr>
      </w:pPr>
    </w:p>
    <w:p w:rsidR="005C79CC" w:rsidRDefault="005C79CC" w:rsidP="005C79CC">
      <w:pPr>
        <w:rPr>
          <w:rFonts w:ascii="Times New Roman" w:hAnsi="Times New Roman" w:cs="Times New Roman"/>
          <w:sz w:val="24"/>
          <w:szCs w:val="24"/>
        </w:rPr>
      </w:pPr>
    </w:p>
    <w:p w:rsidR="005C79CC" w:rsidRPr="009A5BD2" w:rsidRDefault="005C79CC" w:rsidP="005C79CC">
      <w:pPr>
        <w:rPr>
          <w:rFonts w:ascii="Times New Roman" w:hAnsi="Times New Roman" w:cs="Times New Roman"/>
          <w:sz w:val="24"/>
          <w:szCs w:val="24"/>
        </w:rPr>
      </w:pPr>
    </w:p>
    <w:tbl>
      <w:tblPr>
        <w:tblStyle w:val="TableNormal"/>
        <w:tblpPr w:leftFromText="142" w:rightFromText="142" w:vertAnchor="text" w:horzAnchor="page" w:tblpXSpec="center" w:tblpY="1"/>
        <w:tblOverlap w:val="never"/>
        <w:tblW w:w="0" w:type="auto"/>
        <w:tblCellSpacing w:w="20" w:type="dxa"/>
        <w:tblBorders>
          <w:top w:val="outset" w:sz="4" w:space="0" w:color="943634"/>
          <w:left w:val="outset" w:sz="4" w:space="0" w:color="943634"/>
          <w:bottom w:val="single" w:sz="4" w:space="0" w:color="auto"/>
          <w:right w:val="outset" w:sz="4" w:space="0" w:color="943634"/>
          <w:insideH w:val="outset" w:sz="4" w:space="0" w:color="943634"/>
          <w:insideV w:val="outset" w:sz="4" w:space="0" w:color="943634"/>
        </w:tblBorders>
        <w:tblLayout w:type="fixed"/>
        <w:tblLook w:val="01E0"/>
      </w:tblPr>
      <w:tblGrid>
        <w:gridCol w:w="1737"/>
        <w:gridCol w:w="886"/>
        <w:gridCol w:w="1147"/>
        <w:gridCol w:w="1059"/>
        <w:gridCol w:w="1059"/>
        <w:gridCol w:w="1059"/>
        <w:gridCol w:w="1059"/>
        <w:gridCol w:w="1059"/>
        <w:gridCol w:w="844"/>
        <w:gridCol w:w="1211"/>
      </w:tblGrid>
      <w:tr w:rsidR="005C79CC" w:rsidRPr="009A5BD2" w:rsidTr="00DE56CA">
        <w:trPr>
          <w:trHeight w:val="501"/>
          <w:tblCellSpacing w:w="20" w:type="dxa"/>
        </w:trPr>
        <w:tc>
          <w:tcPr>
            <w:tcW w:w="1677" w:type="dxa"/>
            <w:tcBorders>
              <w:bottom w:val="outset" w:sz="4" w:space="0" w:color="943634"/>
            </w:tcBorders>
            <w:shd w:val="clear" w:color="auto" w:fill="4BACC6"/>
          </w:tcPr>
          <w:p w:rsidR="005C79CC" w:rsidRPr="00FA7C36" w:rsidRDefault="005C79CC" w:rsidP="005C79CC">
            <w:pPr>
              <w:pStyle w:val="TableParagraph"/>
              <w:spacing w:before="149"/>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Amaç</w:t>
            </w:r>
          </w:p>
        </w:tc>
        <w:tc>
          <w:tcPr>
            <w:tcW w:w="9323" w:type="dxa"/>
            <w:gridSpan w:val="9"/>
            <w:shd w:val="clear" w:color="auto" w:fill="FDE9D9"/>
          </w:tcPr>
          <w:p w:rsidR="005C79CC" w:rsidRPr="00761653" w:rsidRDefault="005C79CC" w:rsidP="005C79CC">
            <w:pPr>
              <w:pStyle w:val="TableParagraph"/>
              <w:spacing w:before="41" w:line="249" w:lineRule="auto"/>
              <w:ind w:left="80" w:right="56"/>
              <w:rPr>
                <w:rFonts w:ascii="Times New Roman" w:hAnsi="Times New Roman" w:cs="Times New Roman"/>
                <w:color w:val="000000"/>
                <w:sz w:val="24"/>
                <w:szCs w:val="24"/>
              </w:rPr>
            </w:pPr>
            <w:r w:rsidRPr="00761653">
              <w:rPr>
                <w:rFonts w:ascii="Times New Roman" w:hAnsi="Times New Roman" w:cs="Times New Roman"/>
                <w:color w:val="000000"/>
                <w:sz w:val="24"/>
                <w:szCs w:val="24"/>
              </w:rPr>
              <w:t>A3 Etki</w:t>
            </w:r>
            <w:r>
              <w:rPr>
                <w:rFonts w:ascii="Times New Roman" w:hAnsi="Times New Roman" w:cs="Times New Roman"/>
                <w:color w:val="000000"/>
                <w:sz w:val="24"/>
                <w:szCs w:val="24"/>
              </w:rPr>
              <w:t>n ve sürdürülebilir üniversite s</w:t>
            </w:r>
            <w:r w:rsidRPr="00761653">
              <w:rPr>
                <w:rFonts w:ascii="Times New Roman" w:hAnsi="Times New Roman" w:cs="Times New Roman"/>
                <w:color w:val="000000"/>
                <w:sz w:val="24"/>
                <w:szCs w:val="24"/>
              </w:rPr>
              <w:t xml:space="preserve">anayi işbirliğinin sağlanması </w:t>
            </w:r>
          </w:p>
        </w:tc>
      </w:tr>
      <w:tr w:rsidR="005C79CC" w:rsidRPr="009A5BD2" w:rsidTr="00DE56CA">
        <w:trPr>
          <w:trHeight w:val="285"/>
          <w:tblCellSpacing w:w="20" w:type="dxa"/>
        </w:trPr>
        <w:tc>
          <w:tcPr>
            <w:tcW w:w="1677" w:type="dxa"/>
            <w:tcBorders>
              <w:bottom w:val="outset" w:sz="4" w:space="0" w:color="943634"/>
            </w:tcBorders>
            <w:shd w:val="clear" w:color="auto" w:fill="4BACC6"/>
          </w:tcPr>
          <w:p w:rsidR="005C79CC" w:rsidRPr="00FA7C36" w:rsidRDefault="005C79CC" w:rsidP="005C79CC">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Hedef</w:t>
            </w:r>
          </w:p>
        </w:tc>
        <w:tc>
          <w:tcPr>
            <w:tcW w:w="9323" w:type="dxa"/>
            <w:gridSpan w:val="9"/>
            <w:shd w:val="clear" w:color="auto" w:fill="FDE9D9"/>
          </w:tcPr>
          <w:p w:rsidR="005C79CC" w:rsidRPr="00761653" w:rsidRDefault="005C79CC" w:rsidP="005C79CC">
            <w:pPr>
              <w:pStyle w:val="TableParagraph"/>
              <w:spacing w:before="41"/>
              <w:ind w:left="80"/>
              <w:rPr>
                <w:rFonts w:ascii="Times New Roman" w:hAnsi="Times New Roman" w:cs="Times New Roman"/>
                <w:color w:val="000000"/>
                <w:sz w:val="24"/>
                <w:szCs w:val="24"/>
              </w:rPr>
            </w:pPr>
            <w:r w:rsidRPr="00761653">
              <w:rPr>
                <w:rFonts w:ascii="Times New Roman" w:hAnsi="Times New Roman" w:cs="Times New Roman"/>
                <w:color w:val="000000"/>
                <w:sz w:val="24"/>
                <w:szCs w:val="24"/>
              </w:rPr>
              <w:t>H 3.1</w:t>
            </w:r>
            <w:r w:rsidRPr="009A5BD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AR-GE</w:t>
            </w:r>
            <w:r w:rsidRPr="009A5BD2">
              <w:rPr>
                <w:rFonts w:ascii="Times New Roman" w:hAnsi="Times New Roman" w:cs="Times New Roman"/>
                <w:color w:val="000000"/>
                <w:sz w:val="24"/>
                <w:szCs w:val="24"/>
              </w:rPr>
              <w:t xml:space="preserve">  işbirliklerini arttırmak</w:t>
            </w:r>
            <w:r w:rsidRPr="00761653">
              <w:rPr>
                <w:rFonts w:ascii="Times New Roman" w:hAnsi="Times New Roman" w:cs="Times New Roman"/>
                <w:color w:val="000000"/>
                <w:sz w:val="24"/>
                <w:szCs w:val="24"/>
              </w:rPr>
              <w:t xml:space="preserve"> </w:t>
            </w:r>
          </w:p>
        </w:tc>
      </w:tr>
      <w:tr w:rsidR="005C79CC" w:rsidRPr="009A5BD2" w:rsidTr="00DE56CA">
        <w:trPr>
          <w:trHeight w:val="285"/>
          <w:tblCellSpacing w:w="20" w:type="dxa"/>
        </w:trPr>
        <w:tc>
          <w:tcPr>
            <w:tcW w:w="1677" w:type="dxa"/>
            <w:tcBorders>
              <w:bottom w:val="outset" w:sz="4" w:space="0" w:color="943634"/>
            </w:tcBorders>
            <w:shd w:val="clear" w:color="auto" w:fill="4BACC6"/>
          </w:tcPr>
          <w:p w:rsidR="005C79CC" w:rsidRPr="00FA7C36" w:rsidRDefault="005C79CC" w:rsidP="005C79CC">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Sorumlu Birim</w:t>
            </w:r>
          </w:p>
        </w:tc>
        <w:tc>
          <w:tcPr>
            <w:tcW w:w="9323" w:type="dxa"/>
            <w:gridSpan w:val="9"/>
            <w:shd w:val="clear" w:color="auto" w:fill="FDE9D9"/>
          </w:tcPr>
          <w:p w:rsidR="005C79CC" w:rsidRPr="00761653" w:rsidRDefault="005C79CC" w:rsidP="005C79CC">
            <w:pPr>
              <w:rPr>
                <w:rFonts w:ascii="Times New Roman" w:hAnsi="Times New Roman" w:cs="Times New Roman"/>
                <w:color w:val="000000"/>
                <w:sz w:val="24"/>
                <w:szCs w:val="24"/>
              </w:rPr>
            </w:pPr>
            <w:r w:rsidRPr="009A5BD2">
              <w:rPr>
                <w:rFonts w:ascii="Times New Roman" w:hAnsi="Times New Roman" w:cs="Times New Roman"/>
                <w:color w:val="000000"/>
                <w:sz w:val="24"/>
                <w:szCs w:val="24"/>
              </w:rPr>
              <w:t xml:space="preserve">Rektörlük </w:t>
            </w:r>
          </w:p>
        </w:tc>
      </w:tr>
      <w:tr w:rsidR="005C79CC" w:rsidRPr="009A5BD2" w:rsidTr="00DE56CA">
        <w:trPr>
          <w:trHeight w:val="557"/>
          <w:tblCellSpacing w:w="20" w:type="dxa"/>
        </w:trPr>
        <w:tc>
          <w:tcPr>
            <w:tcW w:w="1677" w:type="dxa"/>
            <w:tcBorders>
              <w:bottom w:val="outset" w:sz="4" w:space="0" w:color="943634"/>
            </w:tcBorders>
            <w:shd w:val="clear" w:color="auto" w:fill="4BACC6"/>
          </w:tcPr>
          <w:p w:rsidR="005C79CC" w:rsidRPr="00FA7C36" w:rsidRDefault="005C79CC" w:rsidP="005C79CC">
            <w:pPr>
              <w:pStyle w:val="TableParagraph"/>
              <w:spacing w:before="69"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0"/>
                <w:sz w:val="24"/>
                <w:szCs w:val="24"/>
              </w:rPr>
              <w:t xml:space="preserve">İşbirliği Yapılacak </w:t>
            </w:r>
            <w:r w:rsidRPr="00FA7C36">
              <w:rPr>
                <w:rFonts w:ascii="Times New Roman" w:hAnsi="Times New Roman" w:cs="Times New Roman"/>
                <w:b/>
                <w:color w:val="FFFFFF" w:themeColor="background1"/>
                <w:sz w:val="24"/>
                <w:szCs w:val="24"/>
              </w:rPr>
              <w:t>Birimler</w:t>
            </w:r>
          </w:p>
        </w:tc>
        <w:tc>
          <w:tcPr>
            <w:tcW w:w="9323" w:type="dxa"/>
            <w:gridSpan w:val="9"/>
            <w:shd w:val="clear" w:color="auto" w:fill="FDE9D9"/>
          </w:tcPr>
          <w:p w:rsidR="005C79CC" w:rsidRPr="009A5BD2" w:rsidRDefault="005C79CC" w:rsidP="005C79CC">
            <w:pPr>
              <w:rPr>
                <w:rFonts w:ascii="Times New Roman" w:hAnsi="Times New Roman" w:cs="Times New Roman"/>
                <w:i/>
                <w:iCs/>
                <w:color w:val="000000"/>
                <w:sz w:val="24"/>
                <w:szCs w:val="24"/>
              </w:rPr>
            </w:pPr>
            <w:r w:rsidRPr="009A5BD2">
              <w:rPr>
                <w:rFonts w:ascii="Times New Roman" w:hAnsi="Times New Roman" w:cs="Times New Roman"/>
                <w:color w:val="000000"/>
                <w:sz w:val="24"/>
                <w:szCs w:val="24"/>
              </w:rPr>
              <w:t xml:space="preserve">Akademik Birimler, Araştırma </w:t>
            </w:r>
            <w:r w:rsidR="00C34465">
              <w:rPr>
                <w:rFonts w:ascii="Times New Roman" w:hAnsi="Times New Roman" w:cs="Times New Roman"/>
                <w:color w:val="000000"/>
                <w:sz w:val="24"/>
                <w:szCs w:val="24"/>
              </w:rPr>
              <w:t xml:space="preserve">ve Uygulama </w:t>
            </w:r>
            <w:r w:rsidRPr="009A5BD2">
              <w:rPr>
                <w:rFonts w:ascii="Times New Roman" w:hAnsi="Times New Roman" w:cs="Times New Roman"/>
                <w:color w:val="000000"/>
                <w:sz w:val="24"/>
                <w:szCs w:val="24"/>
              </w:rPr>
              <w:t>Merkezleri</w:t>
            </w:r>
            <w:r>
              <w:rPr>
                <w:rFonts w:ascii="Times New Roman" w:hAnsi="Times New Roman" w:cs="Times New Roman"/>
                <w:color w:val="000000"/>
                <w:sz w:val="24"/>
                <w:szCs w:val="24"/>
              </w:rPr>
              <w:t xml:space="preserve">, </w:t>
            </w:r>
            <w:r w:rsidRPr="009A5BD2">
              <w:rPr>
                <w:rFonts w:ascii="Times New Roman" w:hAnsi="Times New Roman" w:cs="Times New Roman"/>
                <w:color w:val="000000"/>
                <w:sz w:val="24"/>
                <w:szCs w:val="24"/>
              </w:rPr>
              <w:t>KÜSİ (Kamu Üniversite Sanayi işbirliği),</w:t>
            </w:r>
            <w:r w:rsidRPr="009A5BD2">
              <w:rPr>
                <w:rFonts w:ascii="Times New Roman" w:hAnsi="Times New Roman" w:cs="Times New Roman"/>
                <w:i/>
                <w:iCs/>
                <w:color w:val="000000"/>
                <w:sz w:val="24"/>
                <w:szCs w:val="24"/>
              </w:rPr>
              <w:t xml:space="preserve"> TTO</w:t>
            </w:r>
            <w:r w:rsidR="00C34465">
              <w:rPr>
                <w:rFonts w:ascii="Times New Roman" w:hAnsi="Times New Roman" w:cs="Times New Roman"/>
                <w:i/>
                <w:iCs/>
                <w:color w:val="000000"/>
                <w:sz w:val="24"/>
                <w:szCs w:val="24"/>
              </w:rPr>
              <w:t>TARGET</w:t>
            </w:r>
            <w:r w:rsidRPr="009A5BD2">
              <w:rPr>
                <w:rFonts w:ascii="Times New Roman" w:hAnsi="Times New Roman" w:cs="Times New Roman"/>
                <w:i/>
                <w:iCs/>
                <w:color w:val="000000"/>
                <w:sz w:val="24"/>
                <w:szCs w:val="24"/>
              </w:rPr>
              <w:t xml:space="preserve">, </w:t>
            </w:r>
            <w:r w:rsidRPr="009A5BD2">
              <w:rPr>
                <w:rFonts w:ascii="Times New Roman" w:hAnsi="Times New Roman" w:cs="Times New Roman"/>
                <w:color w:val="000000"/>
                <w:sz w:val="24"/>
                <w:szCs w:val="24"/>
              </w:rPr>
              <w:t>Teknopark,</w:t>
            </w:r>
          </w:p>
          <w:p w:rsidR="005C79CC" w:rsidRPr="009A5BD2" w:rsidRDefault="005C79CC" w:rsidP="005C79CC">
            <w:pPr>
              <w:rPr>
                <w:rFonts w:ascii="Times New Roman" w:hAnsi="Times New Roman" w:cs="Times New Roman"/>
                <w:sz w:val="24"/>
                <w:szCs w:val="24"/>
              </w:rPr>
            </w:pPr>
          </w:p>
        </w:tc>
      </w:tr>
      <w:tr w:rsidR="00DE56CA" w:rsidRPr="009A5BD2" w:rsidTr="00DE56CA">
        <w:trPr>
          <w:cantSplit/>
          <w:trHeight w:val="1134"/>
          <w:tblCellSpacing w:w="20" w:type="dxa"/>
        </w:trPr>
        <w:tc>
          <w:tcPr>
            <w:tcW w:w="1677" w:type="dxa"/>
            <w:tcBorders>
              <w:bottom w:val="outset" w:sz="4" w:space="0" w:color="943634"/>
            </w:tcBorders>
            <w:shd w:val="clear" w:color="auto" w:fill="4BACC6"/>
          </w:tcPr>
          <w:p w:rsidR="005C79CC" w:rsidRPr="00FA7C36" w:rsidRDefault="005C79CC" w:rsidP="005C79CC">
            <w:pPr>
              <w:pStyle w:val="TableParagraph"/>
              <w:spacing w:before="1"/>
              <w:rPr>
                <w:rFonts w:ascii="Times New Roman" w:hAnsi="Times New Roman" w:cs="Times New Roman"/>
                <w:color w:val="FFFFFF" w:themeColor="background1"/>
                <w:sz w:val="24"/>
                <w:szCs w:val="24"/>
              </w:rPr>
            </w:pPr>
          </w:p>
          <w:p w:rsidR="005C79CC" w:rsidRPr="00FA7C36" w:rsidRDefault="005C79CC" w:rsidP="005C79CC">
            <w:pPr>
              <w:pStyle w:val="TableParagraph"/>
              <w:spacing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Performans Göstergeleri</w:t>
            </w:r>
          </w:p>
        </w:tc>
        <w:tc>
          <w:tcPr>
            <w:tcW w:w="846" w:type="dxa"/>
            <w:shd w:val="clear" w:color="auto" w:fill="4BACC6"/>
          </w:tcPr>
          <w:p w:rsidR="005C79CC" w:rsidRPr="00CF5638" w:rsidRDefault="005C79CC" w:rsidP="005C79CC">
            <w:pPr>
              <w:pStyle w:val="TableParagraph"/>
              <w:spacing w:before="88" w:line="249" w:lineRule="auto"/>
              <w:ind w:left="93" w:right="82"/>
              <w:jc w:val="center"/>
              <w:rPr>
                <w:rFonts w:ascii="Times New Roman" w:hAnsi="Times New Roman" w:cs="Times New Roman"/>
                <w:b/>
              </w:rPr>
            </w:pPr>
            <w:r w:rsidRPr="00CF5638">
              <w:rPr>
                <w:rFonts w:ascii="Times New Roman" w:hAnsi="Times New Roman" w:cs="Times New Roman"/>
                <w:b/>
                <w:color w:val="FFFFFF"/>
                <w:w w:val="95"/>
              </w:rPr>
              <w:t xml:space="preserve">Hedefe </w:t>
            </w:r>
            <w:r w:rsidRPr="00CF5638">
              <w:rPr>
                <w:rFonts w:ascii="Times New Roman" w:hAnsi="Times New Roman" w:cs="Times New Roman"/>
                <w:b/>
                <w:color w:val="FFFFFF"/>
              </w:rPr>
              <w:t>Etkisi (%)</w:t>
            </w:r>
          </w:p>
        </w:tc>
        <w:tc>
          <w:tcPr>
            <w:tcW w:w="1107" w:type="dxa"/>
            <w:shd w:val="clear" w:color="auto" w:fill="4BACC6"/>
          </w:tcPr>
          <w:p w:rsidR="005C79CC" w:rsidRPr="00CF5638" w:rsidRDefault="005C79CC" w:rsidP="00935BBB">
            <w:pPr>
              <w:pStyle w:val="TableParagraph"/>
              <w:spacing w:before="88" w:line="249" w:lineRule="auto"/>
              <w:ind w:left="86" w:right="73"/>
              <w:jc w:val="center"/>
              <w:rPr>
                <w:rFonts w:ascii="Times New Roman" w:hAnsi="Times New Roman" w:cs="Times New Roman"/>
                <w:b/>
              </w:rPr>
            </w:pPr>
            <w:r w:rsidRPr="00CF5638">
              <w:rPr>
                <w:rFonts w:ascii="Times New Roman" w:hAnsi="Times New Roman" w:cs="Times New Roman"/>
                <w:b/>
                <w:color w:val="FFFFFF"/>
                <w:w w:val="95"/>
              </w:rPr>
              <w:t xml:space="preserve">Plan Dönemi </w:t>
            </w:r>
            <w:r w:rsidRPr="00CF5638">
              <w:rPr>
                <w:rFonts w:ascii="Times New Roman" w:hAnsi="Times New Roman" w:cs="Times New Roman"/>
                <w:b/>
                <w:color w:val="FFFFFF"/>
              </w:rPr>
              <w:t xml:space="preserve">Başlangıç </w:t>
            </w:r>
            <w:r w:rsidRPr="00CF5638">
              <w:rPr>
                <w:rFonts w:ascii="Times New Roman" w:hAnsi="Times New Roman" w:cs="Times New Roman"/>
                <w:b/>
                <w:color w:val="FFFFFF"/>
                <w:w w:val="95"/>
              </w:rPr>
              <w:t>Değeri (201</w:t>
            </w:r>
            <w:r w:rsidR="00935BBB" w:rsidRPr="00CF5638">
              <w:rPr>
                <w:rFonts w:ascii="Times New Roman" w:hAnsi="Times New Roman" w:cs="Times New Roman"/>
                <w:b/>
                <w:color w:val="FFFFFF"/>
                <w:w w:val="95"/>
              </w:rPr>
              <w:t>9</w:t>
            </w:r>
            <w:r w:rsidRPr="00CF5638">
              <w:rPr>
                <w:rFonts w:ascii="Times New Roman" w:hAnsi="Times New Roman" w:cs="Times New Roman"/>
                <w:b/>
                <w:color w:val="FFFFFF"/>
                <w:w w:val="95"/>
              </w:rPr>
              <w:t>)</w:t>
            </w:r>
          </w:p>
        </w:tc>
        <w:tc>
          <w:tcPr>
            <w:tcW w:w="1019"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1019"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1019"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1019"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1019"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804" w:type="dxa"/>
            <w:shd w:val="clear" w:color="auto" w:fill="4BACC6"/>
          </w:tcPr>
          <w:p w:rsidR="005C79CC" w:rsidRPr="00DE56CA" w:rsidRDefault="005C79CC" w:rsidP="005C79CC">
            <w:pPr>
              <w:pStyle w:val="TableParagraph"/>
              <w:spacing w:before="1"/>
              <w:rPr>
                <w:rFonts w:ascii="Times New Roman" w:hAnsi="Times New Roman" w:cs="Times New Roman"/>
              </w:rPr>
            </w:pPr>
          </w:p>
          <w:p w:rsidR="005C79CC" w:rsidRPr="00DE56CA" w:rsidRDefault="005C79CC" w:rsidP="005C79CC">
            <w:pPr>
              <w:pStyle w:val="TableParagraph"/>
              <w:spacing w:line="249" w:lineRule="auto"/>
              <w:ind w:left="120" w:right="80" w:hanging="19"/>
              <w:rPr>
                <w:rFonts w:ascii="Times New Roman" w:hAnsi="Times New Roman" w:cs="Times New Roman"/>
                <w:b/>
              </w:rPr>
            </w:pPr>
            <w:r w:rsidRPr="00DE56CA">
              <w:rPr>
                <w:rFonts w:ascii="Times New Roman" w:hAnsi="Times New Roman" w:cs="Times New Roman"/>
                <w:b/>
                <w:color w:val="FFFFFF"/>
                <w:w w:val="95"/>
              </w:rPr>
              <w:t>İzleme Sıklığı</w:t>
            </w:r>
          </w:p>
        </w:tc>
        <w:tc>
          <w:tcPr>
            <w:tcW w:w="1151" w:type="dxa"/>
            <w:shd w:val="clear" w:color="auto" w:fill="4BACC6"/>
          </w:tcPr>
          <w:p w:rsidR="005C79CC" w:rsidRPr="00DE56CA" w:rsidRDefault="005C79CC" w:rsidP="005C79CC">
            <w:pPr>
              <w:pStyle w:val="TableParagraph"/>
              <w:spacing w:before="1"/>
              <w:rPr>
                <w:rFonts w:ascii="Times New Roman" w:hAnsi="Times New Roman" w:cs="Times New Roman"/>
              </w:rPr>
            </w:pPr>
          </w:p>
          <w:p w:rsidR="005C79CC" w:rsidRPr="00DE56CA" w:rsidRDefault="005C79CC" w:rsidP="005C79CC">
            <w:pPr>
              <w:pStyle w:val="TableParagraph"/>
              <w:spacing w:line="249" w:lineRule="auto"/>
              <w:ind w:left="302" w:hanging="211"/>
              <w:rPr>
                <w:rFonts w:ascii="Times New Roman" w:hAnsi="Times New Roman" w:cs="Times New Roman"/>
                <w:b/>
              </w:rPr>
            </w:pPr>
            <w:r w:rsidRPr="00DE56CA">
              <w:rPr>
                <w:rFonts w:ascii="Times New Roman" w:hAnsi="Times New Roman" w:cs="Times New Roman"/>
                <w:b/>
                <w:color w:val="FFFFFF"/>
                <w:w w:val="95"/>
              </w:rPr>
              <w:t xml:space="preserve">Raporlama </w:t>
            </w:r>
            <w:r w:rsidRPr="00DE56CA">
              <w:rPr>
                <w:rFonts w:ascii="Times New Roman" w:hAnsi="Times New Roman" w:cs="Times New Roman"/>
                <w:b/>
                <w:color w:val="FFFFFF"/>
              </w:rPr>
              <w:t>Sıklığı</w:t>
            </w:r>
          </w:p>
        </w:tc>
      </w:tr>
      <w:tr w:rsidR="00DE56CA" w:rsidRPr="009A5BD2" w:rsidTr="00DE56CA">
        <w:trPr>
          <w:trHeight w:val="1149"/>
          <w:tblCellSpacing w:w="20" w:type="dxa"/>
        </w:trPr>
        <w:tc>
          <w:tcPr>
            <w:tcW w:w="1677" w:type="dxa"/>
            <w:tcBorders>
              <w:bottom w:val="outset" w:sz="4" w:space="0" w:color="943634"/>
            </w:tcBorders>
            <w:shd w:val="clear" w:color="auto" w:fill="4BACC6"/>
          </w:tcPr>
          <w:p w:rsidR="00AE5575" w:rsidRPr="00FA7C36" w:rsidRDefault="00AE5575" w:rsidP="00AE5575">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 xml:space="preserve">PG 3.1.1. </w:t>
            </w:r>
            <w:r w:rsidRPr="005244B9">
              <w:rPr>
                <w:rFonts w:ascii="Times New Roman" w:hAnsi="Times New Roman" w:cs="Times New Roman"/>
                <w:b/>
                <w:color w:val="FFFFFF" w:themeColor="background1"/>
                <w:szCs w:val="24"/>
              </w:rPr>
              <w:t xml:space="preserve"> Üniversite-Sanayi İşbirliğinde Yürütülen Proje Sayısı</w:t>
            </w:r>
          </w:p>
        </w:tc>
        <w:tc>
          <w:tcPr>
            <w:tcW w:w="846" w:type="dxa"/>
            <w:shd w:val="clear" w:color="auto" w:fill="FDE9D9"/>
            <w:vAlign w:val="center"/>
          </w:tcPr>
          <w:p w:rsidR="00AE5575" w:rsidRPr="009A5BD2" w:rsidRDefault="00AE5575" w:rsidP="00AE5575">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20</w:t>
            </w:r>
          </w:p>
        </w:tc>
        <w:tc>
          <w:tcPr>
            <w:tcW w:w="1107" w:type="dxa"/>
            <w:shd w:val="clear" w:color="auto" w:fill="FDE9D9"/>
            <w:vAlign w:val="center"/>
          </w:tcPr>
          <w:p w:rsidR="00AE5575" w:rsidRPr="00AE5575" w:rsidRDefault="00AE5575" w:rsidP="00AE5575">
            <w:pPr>
              <w:pStyle w:val="TableParagraph"/>
              <w:ind w:left="92" w:right="82"/>
              <w:jc w:val="center"/>
              <w:rPr>
                <w:rFonts w:ascii="Times New Roman" w:hAnsi="Times New Roman" w:cs="Times New Roman"/>
                <w:sz w:val="24"/>
                <w:szCs w:val="24"/>
              </w:rPr>
            </w:pPr>
            <w:r w:rsidRPr="00AE5575">
              <w:rPr>
                <w:rFonts w:ascii="Times New Roman" w:hAnsi="Times New Roman" w:cs="Times New Roman"/>
                <w:sz w:val="24"/>
                <w:szCs w:val="24"/>
              </w:rPr>
              <w:t>44</w:t>
            </w:r>
          </w:p>
        </w:tc>
        <w:tc>
          <w:tcPr>
            <w:tcW w:w="1019" w:type="dxa"/>
            <w:shd w:val="clear" w:color="auto" w:fill="FDE9D9"/>
            <w:vAlign w:val="center"/>
          </w:tcPr>
          <w:p w:rsidR="00AE5575" w:rsidRPr="00AE5575" w:rsidRDefault="00AE5575" w:rsidP="00AE5575">
            <w:pPr>
              <w:pStyle w:val="TableParagraph"/>
              <w:ind w:left="92" w:right="82"/>
              <w:jc w:val="center"/>
              <w:rPr>
                <w:rFonts w:ascii="Times New Roman" w:hAnsi="Times New Roman" w:cs="Times New Roman"/>
                <w:sz w:val="24"/>
                <w:szCs w:val="24"/>
              </w:rPr>
            </w:pPr>
            <w:r w:rsidRPr="00AE5575">
              <w:rPr>
                <w:rFonts w:ascii="Times New Roman" w:hAnsi="Times New Roman" w:cs="Times New Roman"/>
                <w:sz w:val="24"/>
                <w:szCs w:val="24"/>
              </w:rPr>
              <w:t>50</w:t>
            </w:r>
          </w:p>
        </w:tc>
        <w:tc>
          <w:tcPr>
            <w:tcW w:w="1019" w:type="dxa"/>
            <w:shd w:val="clear" w:color="auto" w:fill="FDE9D9"/>
            <w:vAlign w:val="center"/>
          </w:tcPr>
          <w:p w:rsidR="00AE5575" w:rsidRPr="00AE5575" w:rsidRDefault="00AE5575" w:rsidP="00AE5575">
            <w:pPr>
              <w:pStyle w:val="TableParagraph"/>
              <w:ind w:left="92" w:right="82"/>
              <w:jc w:val="center"/>
              <w:rPr>
                <w:rFonts w:ascii="Times New Roman" w:hAnsi="Times New Roman" w:cs="Times New Roman"/>
                <w:sz w:val="24"/>
                <w:szCs w:val="24"/>
              </w:rPr>
            </w:pPr>
            <w:r w:rsidRPr="00AE5575">
              <w:rPr>
                <w:rFonts w:ascii="Times New Roman" w:hAnsi="Times New Roman" w:cs="Times New Roman"/>
                <w:sz w:val="24"/>
                <w:szCs w:val="24"/>
              </w:rPr>
              <w:t>56</w:t>
            </w:r>
          </w:p>
        </w:tc>
        <w:tc>
          <w:tcPr>
            <w:tcW w:w="1019" w:type="dxa"/>
            <w:shd w:val="clear" w:color="auto" w:fill="FDE9D9"/>
            <w:vAlign w:val="center"/>
          </w:tcPr>
          <w:p w:rsidR="00AE5575" w:rsidRPr="00AE5575" w:rsidRDefault="00AE5575" w:rsidP="00AE5575">
            <w:pPr>
              <w:pStyle w:val="TableParagraph"/>
              <w:ind w:left="92" w:right="82"/>
              <w:jc w:val="center"/>
              <w:rPr>
                <w:rFonts w:ascii="Times New Roman" w:hAnsi="Times New Roman" w:cs="Times New Roman"/>
                <w:sz w:val="24"/>
                <w:szCs w:val="24"/>
              </w:rPr>
            </w:pPr>
            <w:r w:rsidRPr="00AE5575">
              <w:rPr>
                <w:rFonts w:ascii="Times New Roman" w:hAnsi="Times New Roman" w:cs="Times New Roman"/>
                <w:sz w:val="24"/>
                <w:szCs w:val="24"/>
              </w:rPr>
              <w:t>63</w:t>
            </w:r>
          </w:p>
        </w:tc>
        <w:tc>
          <w:tcPr>
            <w:tcW w:w="1019" w:type="dxa"/>
            <w:shd w:val="clear" w:color="auto" w:fill="FDE9D9"/>
            <w:vAlign w:val="center"/>
          </w:tcPr>
          <w:p w:rsidR="00AE5575" w:rsidRPr="00AE5575" w:rsidRDefault="00AE5575" w:rsidP="00AE5575">
            <w:pPr>
              <w:pStyle w:val="TableParagraph"/>
              <w:ind w:left="92" w:right="82"/>
              <w:jc w:val="center"/>
              <w:rPr>
                <w:rFonts w:ascii="Times New Roman" w:hAnsi="Times New Roman" w:cs="Times New Roman"/>
                <w:sz w:val="24"/>
                <w:szCs w:val="24"/>
              </w:rPr>
            </w:pPr>
            <w:r w:rsidRPr="00AE5575">
              <w:rPr>
                <w:rFonts w:ascii="Times New Roman" w:hAnsi="Times New Roman" w:cs="Times New Roman"/>
                <w:sz w:val="24"/>
                <w:szCs w:val="24"/>
              </w:rPr>
              <w:t>70</w:t>
            </w:r>
          </w:p>
        </w:tc>
        <w:tc>
          <w:tcPr>
            <w:tcW w:w="1019" w:type="dxa"/>
            <w:shd w:val="clear" w:color="auto" w:fill="FDE9D9"/>
            <w:vAlign w:val="center"/>
          </w:tcPr>
          <w:p w:rsidR="00AE5575" w:rsidRPr="00AE5575" w:rsidRDefault="00AE5575" w:rsidP="00AE5575">
            <w:pPr>
              <w:pStyle w:val="TableParagraph"/>
              <w:ind w:left="92" w:right="82"/>
              <w:jc w:val="center"/>
              <w:rPr>
                <w:rFonts w:ascii="Times New Roman" w:hAnsi="Times New Roman" w:cs="Times New Roman"/>
                <w:sz w:val="24"/>
                <w:szCs w:val="24"/>
              </w:rPr>
            </w:pPr>
            <w:r w:rsidRPr="00AE5575">
              <w:rPr>
                <w:rFonts w:ascii="Times New Roman" w:hAnsi="Times New Roman" w:cs="Times New Roman"/>
                <w:sz w:val="24"/>
                <w:szCs w:val="24"/>
              </w:rPr>
              <w:t>80</w:t>
            </w:r>
          </w:p>
        </w:tc>
        <w:tc>
          <w:tcPr>
            <w:tcW w:w="804" w:type="dxa"/>
            <w:shd w:val="clear" w:color="auto" w:fill="FDE9D9"/>
            <w:vAlign w:val="center"/>
          </w:tcPr>
          <w:p w:rsidR="00AE5575" w:rsidRPr="00CF5638" w:rsidRDefault="00AE5575" w:rsidP="00AE5575">
            <w:pPr>
              <w:pStyle w:val="TableParagraph"/>
              <w:spacing w:before="9"/>
              <w:ind w:left="10"/>
              <w:jc w:val="center"/>
              <w:rPr>
                <w:rFonts w:ascii="Times New Roman" w:hAnsi="Times New Roman" w:cs="Times New Roman"/>
              </w:rPr>
            </w:pPr>
            <w:r w:rsidRPr="00CF5638">
              <w:rPr>
                <w:rFonts w:ascii="Times New Roman" w:hAnsi="Times New Roman" w:cs="Times New Roman"/>
              </w:rPr>
              <w:t>6 ayda 1</w:t>
            </w:r>
          </w:p>
        </w:tc>
        <w:tc>
          <w:tcPr>
            <w:tcW w:w="1151" w:type="dxa"/>
            <w:shd w:val="clear" w:color="auto" w:fill="FDE9D9"/>
            <w:vAlign w:val="center"/>
          </w:tcPr>
          <w:p w:rsidR="00AE5575" w:rsidRPr="009A5BD2" w:rsidRDefault="00AE5575" w:rsidP="00AE5575">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DE56CA" w:rsidRPr="009A5BD2" w:rsidTr="00DE56CA">
        <w:trPr>
          <w:trHeight w:val="1149"/>
          <w:tblCellSpacing w:w="20" w:type="dxa"/>
        </w:trPr>
        <w:tc>
          <w:tcPr>
            <w:tcW w:w="1677" w:type="dxa"/>
            <w:tcBorders>
              <w:bottom w:val="outset" w:sz="4" w:space="0" w:color="943634"/>
            </w:tcBorders>
            <w:shd w:val="clear" w:color="auto" w:fill="4BACC6"/>
          </w:tcPr>
          <w:p w:rsidR="00AE5575" w:rsidRPr="00FA7C36" w:rsidRDefault="00AE5575" w:rsidP="00AE5575">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PG 3.1.</w:t>
            </w:r>
            <w:r>
              <w:rPr>
                <w:rFonts w:ascii="Times New Roman" w:hAnsi="Times New Roman" w:cs="Times New Roman"/>
                <w:b/>
                <w:color w:val="FFFFFF" w:themeColor="background1"/>
                <w:sz w:val="24"/>
                <w:szCs w:val="24"/>
              </w:rPr>
              <w:t>2</w:t>
            </w:r>
            <w:r w:rsidRPr="00FA7C36">
              <w:rPr>
                <w:rFonts w:ascii="Times New Roman" w:hAnsi="Times New Roman" w:cs="Times New Roman"/>
                <w:b/>
                <w:color w:val="FFFFFF" w:themeColor="background1"/>
                <w:sz w:val="24"/>
                <w:szCs w:val="24"/>
              </w:rPr>
              <w:t xml:space="preserve">. </w:t>
            </w:r>
            <w:r w:rsidRPr="005244B9">
              <w:rPr>
                <w:rFonts w:ascii="Times New Roman" w:hAnsi="Times New Roman" w:cs="Times New Roman"/>
                <w:b/>
                <w:color w:val="FFFFFF" w:themeColor="background1"/>
                <w:szCs w:val="24"/>
              </w:rPr>
              <w:t xml:space="preserve"> Üniversite - Sanayi İşbirliğinde </w:t>
            </w:r>
            <w:r w:rsidRPr="005244B9">
              <w:rPr>
                <w:rFonts w:ascii="Times New Roman" w:hAnsi="Times New Roman" w:cs="Times New Roman"/>
                <w:b/>
                <w:color w:val="FFFFFF" w:themeColor="background1"/>
                <w:szCs w:val="24"/>
              </w:rPr>
              <w:lastRenderedPageBreak/>
              <w:t>Yürütülen Projelerin Toplam Bütçesi</w:t>
            </w:r>
            <w:r w:rsidR="003A1DEC">
              <w:rPr>
                <w:rFonts w:ascii="Times New Roman" w:hAnsi="Times New Roman" w:cs="Times New Roman"/>
                <w:b/>
                <w:color w:val="FFFFFF" w:themeColor="background1"/>
                <w:szCs w:val="24"/>
              </w:rPr>
              <w:t xml:space="preserve"> (TL)</w:t>
            </w:r>
          </w:p>
        </w:tc>
        <w:tc>
          <w:tcPr>
            <w:tcW w:w="846" w:type="dxa"/>
            <w:shd w:val="clear" w:color="auto" w:fill="FDE9D9"/>
            <w:vAlign w:val="center"/>
          </w:tcPr>
          <w:p w:rsidR="00AE5575" w:rsidRDefault="00AE5575" w:rsidP="00AE5575">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lastRenderedPageBreak/>
              <w:t>20</w:t>
            </w:r>
          </w:p>
        </w:tc>
        <w:tc>
          <w:tcPr>
            <w:tcW w:w="1107" w:type="dxa"/>
            <w:shd w:val="clear" w:color="auto" w:fill="FDE9D9"/>
            <w:vAlign w:val="center"/>
          </w:tcPr>
          <w:p w:rsidR="00AE5575" w:rsidRPr="00DE56CA" w:rsidRDefault="00AE5575" w:rsidP="00AE5575">
            <w:pPr>
              <w:pStyle w:val="TableParagraph"/>
              <w:ind w:left="92" w:right="82"/>
              <w:jc w:val="center"/>
              <w:rPr>
                <w:rFonts w:ascii="Times New Roman" w:hAnsi="Times New Roman" w:cs="Times New Roman"/>
                <w:sz w:val="20"/>
                <w:szCs w:val="20"/>
              </w:rPr>
            </w:pPr>
          </w:p>
          <w:p w:rsidR="00AE5575" w:rsidRPr="00DE56CA" w:rsidRDefault="00AE5575" w:rsidP="00AE5575">
            <w:pPr>
              <w:pStyle w:val="TableParagraph"/>
              <w:ind w:left="92" w:right="82"/>
              <w:jc w:val="center"/>
              <w:rPr>
                <w:rFonts w:ascii="Times New Roman" w:hAnsi="Times New Roman" w:cs="Times New Roman"/>
                <w:sz w:val="20"/>
                <w:szCs w:val="20"/>
              </w:rPr>
            </w:pPr>
            <w:r w:rsidRPr="00DE56CA">
              <w:rPr>
                <w:rFonts w:ascii="Times New Roman" w:hAnsi="Times New Roman" w:cs="Times New Roman"/>
                <w:sz w:val="20"/>
                <w:szCs w:val="20"/>
              </w:rPr>
              <w:t>2.250.000</w:t>
            </w:r>
          </w:p>
        </w:tc>
        <w:tc>
          <w:tcPr>
            <w:tcW w:w="1019" w:type="dxa"/>
            <w:shd w:val="clear" w:color="auto" w:fill="FDE9D9"/>
            <w:vAlign w:val="center"/>
          </w:tcPr>
          <w:p w:rsidR="00AE5575" w:rsidRPr="00DE56CA" w:rsidRDefault="00AE5575" w:rsidP="00AE5575">
            <w:pPr>
              <w:pStyle w:val="TableParagraph"/>
              <w:ind w:left="92" w:right="82"/>
              <w:jc w:val="center"/>
              <w:rPr>
                <w:rFonts w:ascii="Times New Roman" w:hAnsi="Times New Roman" w:cs="Times New Roman"/>
              </w:rPr>
            </w:pPr>
          </w:p>
          <w:p w:rsidR="00AE5575" w:rsidRPr="00DE56CA" w:rsidRDefault="00DE56CA" w:rsidP="00AE5575">
            <w:pPr>
              <w:pStyle w:val="TableParagraph"/>
              <w:ind w:left="92" w:right="82"/>
              <w:jc w:val="center"/>
              <w:rPr>
                <w:rFonts w:ascii="Times New Roman" w:hAnsi="Times New Roman" w:cs="Times New Roman"/>
                <w:sz w:val="18"/>
                <w:szCs w:val="18"/>
              </w:rPr>
            </w:pPr>
            <w:r w:rsidRPr="00DE56CA">
              <w:rPr>
                <w:rFonts w:ascii="Times New Roman" w:hAnsi="Times New Roman" w:cs="Times New Roman"/>
                <w:sz w:val="18"/>
                <w:szCs w:val="18"/>
              </w:rPr>
              <w:t>2.500.</w:t>
            </w:r>
            <w:r w:rsidR="00AE5575" w:rsidRPr="00DE56CA">
              <w:rPr>
                <w:rFonts w:ascii="Times New Roman" w:hAnsi="Times New Roman" w:cs="Times New Roman"/>
                <w:sz w:val="18"/>
                <w:szCs w:val="18"/>
              </w:rPr>
              <w:t>000</w:t>
            </w:r>
          </w:p>
        </w:tc>
        <w:tc>
          <w:tcPr>
            <w:tcW w:w="1019" w:type="dxa"/>
            <w:shd w:val="clear" w:color="auto" w:fill="FDE9D9"/>
            <w:vAlign w:val="center"/>
          </w:tcPr>
          <w:p w:rsidR="00AE5575" w:rsidRPr="00DE56CA" w:rsidRDefault="00AE5575" w:rsidP="00AE5575">
            <w:pPr>
              <w:pStyle w:val="TableParagraph"/>
              <w:ind w:left="92" w:right="82"/>
              <w:jc w:val="center"/>
              <w:rPr>
                <w:rFonts w:ascii="Times New Roman" w:hAnsi="Times New Roman" w:cs="Times New Roman"/>
                <w:sz w:val="18"/>
                <w:szCs w:val="18"/>
              </w:rPr>
            </w:pPr>
          </w:p>
          <w:p w:rsidR="00AE5575" w:rsidRPr="00DE56CA" w:rsidRDefault="00AE5575" w:rsidP="00AE5575">
            <w:pPr>
              <w:pStyle w:val="TableParagraph"/>
              <w:ind w:left="92" w:right="82"/>
              <w:jc w:val="center"/>
              <w:rPr>
                <w:rFonts w:ascii="Times New Roman" w:hAnsi="Times New Roman" w:cs="Times New Roman"/>
                <w:sz w:val="18"/>
                <w:szCs w:val="18"/>
              </w:rPr>
            </w:pPr>
            <w:r w:rsidRPr="00DE56CA">
              <w:rPr>
                <w:rFonts w:ascii="Times New Roman" w:hAnsi="Times New Roman" w:cs="Times New Roman"/>
                <w:sz w:val="18"/>
                <w:szCs w:val="18"/>
              </w:rPr>
              <w:t>2.900.000</w:t>
            </w:r>
          </w:p>
        </w:tc>
        <w:tc>
          <w:tcPr>
            <w:tcW w:w="1019" w:type="dxa"/>
            <w:shd w:val="clear" w:color="auto" w:fill="FDE9D9"/>
            <w:vAlign w:val="center"/>
          </w:tcPr>
          <w:p w:rsidR="00AE5575" w:rsidRPr="00DE56CA" w:rsidRDefault="00AE5575" w:rsidP="00AE5575">
            <w:pPr>
              <w:pStyle w:val="TableParagraph"/>
              <w:ind w:left="92" w:right="82"/>
              <w:jc w:val="center"/>
              <w:rPr>
                <w:rFonts w:ascii="Times New Roman" w:hAnsi="Times New Roman" w:cs="Times New Roman"/>
                <w:sz w:val="18"/>
                <w:szCs w:val="18"/>
              </w:rPr>
            </w:pPr>
          </w:p>
          <w:p w:rsidR="00AE5575" w:rsidRPr="00DE56CA" w:rsidRDefault="00AE5575" w:rsidP="00AE5575">
            <w:pPr>
              <w:pStyle w:val="TableParagraph"/>
              <w:ind w:left="92" w:right="82"/>
              <w:jc w:val="center"/>
              <w:rPr>
                <w:rFonts w:ascii="Times New Roman" w:hAnsi="Times New Roman" w:cs="Times New Roman"/>
                <w:sz w:val="18"/>
                <w:szCs w:val="18"/>
              </w:rPr>
            </w:pPr>
            <w:r w:rsidRPr="00DE56CA">
              <w:rPr>
                <w:rFonts w:ascii="Times New Roman" w:hAnsi="Times New Roman" w:cs="Times New Roman"/>
                <w:sz w:val="18"/>
                <w:szCs w:val="18"/>
              </w:rPr>
              <w:t>3.500.000</w:t>
            </w:r>
          </w:p>
        </w:tc>
        <w:tc>
          <w:tcPr>
            <w:tcW w:w="1019" w:type="dxa"/>
            <w:shd w:val="clear" w:color="auto" w:fill="FDE9D9"/>
            <w:vAlign w:val="center"/>
          </w:tcPr>
          <w:p w:rsidR="00AE5575" w:rsidRPr="00DE56CA" w:rsidRDefault="00AE5575" w:rsidP="00AE5575">
            <w:pPr>
              <w:pStyle w:val="TableParagraph"/>
              <w:ind w:left="92" w:right="82"/>
              <w:jc w:val="center"/>
              <w:rPr>
                <w:rFonts w:ascii="Times New Roman" w:hAnsi="Times New Roman" w:cs="Times New Roman"/>
                <w:sz w:val="18"/>
                <w:szCs w:val="18"/>
              </w:rPr>
            </w:pPr>
          </w:p>
          <w:p w:rsidR="00AE5575" w:rsidRPr="00DE56CA" w:rsidRDefault="00AE5575" w:rsidP="00AE5575">
            <w:pPr>
              <w:pStyle w:val="TableParagraph"/>
              <w:ind w:left="92" w:right="82"/>
              <w:jc w:val="center"/>
              <w:rPr>
                <w:rFonts w:ascii="Times New Roman" w:hAnsi="Times New Roman" w:cs="Times New Roman"/>
                <w:sz w:val="18"/>
                <w:szCs w:val="18"/>
              </w:rPr>
            </w:pPr>
            <w:r w:rsidRPr="00DE56CA">
              <w:rPr>
                <w:rFonts w:ascii="Times New Roman" w:hAnsi="Times New Roman" w:cs="Times New Roman"/>
                <w:sz w:val="18"/>
                <w:szCs w:val="18"/>
              </w:rPr>
              <w:t>4.200.000</w:t>
            </w:r>
          </w:p>
        </w:tc>
        <w:tc>
          <w:tcPr>
            <w:tcW w:w="1019" w:type="dxa"/>
            <w:shd w:val="clear" w:color="auto" w:fill="FDE9D9"/>
            <w:vAlign w:val="center"/>
          </w:tcPr>
          <w:p w:rsidR="00AE5575" w:rsidRPr="00DE56CA" w:rsidRDefault="00AE5575" w:rsidP="00AE5575">
            <w:pPr>
              <w:pStyle w:val="TableParagraph"/>
              <w:ind w:left="92" w:right="82"/>
              <w:jc w:val="center"/>
              <w:rPr>
                <w:rFonts w:ascii="Times New Roman" w:hAnsi="Times New Roman" w:cs="Times New Roman"/>
                <w:sz w:val="18"/>
                <w:szCs w:val="18"/>
              </w:rPr>
            </w:pPr>
          </w:p>
          <w:p w:rsidR="00AE5575" w:rsidRPr="00DE56CA" w:rsidRDefault="00AE5575" w:rsidP="00AE5575">
            <w:pPr>
              <w:pStyle w:val="TableParagraph"/>
              <w:ind w:left="92" w:right="82"/>
              <w:jc w:val="center"/>
              <w:rPr>
                <w:rFonts w:ascii="Times New Roman" w:hAnsi="Times New Roman" w:cs="Times New Roman"/>
                <w:sz w:val="18"/>
                <w:szCs w:val="18"/>
              </w:rPr>
            </w:pPr>
            <w:r w:rsidRPr="00DE56CA">
              <w:rPr>
                <w:rFonts w:ascii="Times New Roman" w:hAnsi="Times New Roman" w:cs="Times New Roman"/>
                <w:sz w:val="18"/>
                <w:szCs w:val="18"/>
              </w:rPr>
              <w:t>5.000.000</w:t>
            </w:r>
          </w:p>
        </w:tc>
        <w:tc>
          <w:tcPr>
            <w:tcW w:w="804" w:type="dxa"/>
            <w:shd w:val="clear" w:color="auto" w:fill="FDE9D9"/>
            <w:vAlign w:val="center"/>
          </w:tcPr>
          <w:p w:rsidR="00AE5575" w:rsidRPr="00CF5638" w:rsidRDefault="00AE5575" w:rsidP="00AE5575">
            <w:pPr>
              <w:pStyle w:val="TableParagraph"/>
              <w:spacing w:before="9"/>
              <w:ind w:left="10"/>
              <w:jc w:val="center"/>
              <w:rPr>
                <w:rFonts w:ascii="Times New Roman" w:hAnsi="Times New Roman" w:cs="Times New Roman"/>
              </w:rPr>
            </w:pPr>
            <w:r w:rsidRPr="00CF5638">
              <w:rPr>
                <w:rFonts w:ascii="Times New Roman" w:hAnsi="Times New Roman" w:cs="Times New Roman"/>
              </w:rPr>
              <w:t>6 ayda 1</w:t>
            </w:r>
          </w:p>
        </w:tc>
        <w:tc>
          <w:tcPr>
            <w:tcW w:w="1151" w:type="dxa"/>
            <w:shd w:val="clear" w:color="auto" w:fill="FDE9D9"/>
            <w:vAlign w:val="center"/>
          </w:tcPr>
          <w:p w:rsidR="00AE5575" w:rsidRPr="009A5BD2" w:rsidRDefault="00614D64" w:rsidP="00AE5575">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DE56CA" w:rsidRPr="009A5BD2" w:rsidTr="00DE56CA">
        <w:trPr>
          <w:trHeight w:val="1149"/>
          <w:tblCellSpacing w:w="20" w:type="dxa"/>
        </w:trPr>
        <w:tc>
          <w:tcPr>
            <w:tcW w:w="1677" w:type="dxa"/>
            <w:tcBorders>
              <w:bottom w:val="outset" w:sz="4" w:space="0" w:color="943634"/>
            </w:tcBorders>
            <w:shd w:val="clear" w:color="auto" w:fill="4BACC6"/>
          </w:tcPr>
          <w:p w:rsidR="00AE5575" w:rsidRPr="00FA7C36" w:rsidRDefault="00AE5575" w:rsidP="00AE5575">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lastRenderedPageBreak/>
              <w:t>PG 3.1.</w:t>
            </w:r>
            <w:r>
              <w:rPr>
                <w:rFonts w:ascii="Times New Roman" w:hAnsi="Times New Roman" w:cs="Times New Roman"/>
                <w:b/>
                <w:color w:val="FFFFFF" w:themeColor="background1"/>
                <w:sz w:val="24"/>
                <w:szCs w:val="24"/>
              </w:rPr>
              <w:t>3</w:t>
            </w:r>
            <w:r w:rsidRPr="00FA7C36">
              <w:rPr>
                <w:rFonts w:ascii="Times New Roman" w:hAnsi="Times New Roman" w:cs="Times New Roman"/>
                <w:b/>
                <w:color w:val="FFFFFF" w:themeColor="background1"/>
                <w:sz w:val="24"/>
                <w:szCs w:val="24"/>
              </w:rPr>
              <w:t xml:space="preserve">. </w:t>
            </w:r>
            <w:r w:rsidRPr="00761653">
              <w:rPr>
                <w:rFonts w:ascii="Times New Roman" w:hAnsi="Times New Roman" w:cs="Times New Roman"/>
                <w:b/>
                <w:color w:val="FFFFFF" w:themeColor="background1"/>
                <w:sz w:val="24"/>
                <w:szCs w:val="24"/>
              </w:rPr>
              <w:t>Yüksek teknolojik ürün üretimi için ar-ge ve tasarım alanında işbirliği yapılan firma sayısı</w:t>
            </w:r>
          </w:p>
        </w:tc>
        <w:tc>
          <w:tcPr>
            <w:tcW w:w="846" w:type="dxa"/>
            <w:shd w:val="clear" w:color="auto" w:fill="FDE9D9"/>
            <w:vAlign w:val="center"/>
          </w:tcPr>
          <w:p w:rsidR="00AE5575" w:rsidRPr="009A5BD2" w:rsidRDefault="00AE5575" w:rsidP="00AE5575">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20</w:t>
            </w:r>
          </w:p>
        </w:tc>
        <w:tc>
          <w:tcPr>
            <w:tcW w:w="1107" w:type="dxa"/>
            <w:shd w:val="clear" w:color="auto" w:fill="FDE9D9"/>
            <w:vAlign w:val="center"/>
          </w:tcPr>
          <w:p w:rsidR="00AE5575" w:rsidRPr="00AE5575" w:rsidRDefault="00AE5575" w:rsidP="00AE5575">
            <w:pPr>
              <w:pStyle w:val="TableParagraph"/>
              <w:ind w:left="92" w:right="82"/>
              <w:jc w:val="center"/>
              <w:rPr>
                <w:rFonts w:ascii="Times New Roman" w:hAnsi="Times New Roman" w:cs="Times New Roman"/>
                <w:sz w:val="24"/>
                <w:szCs w:val="24"/>
              </w:rPr>
            </w:pPr>
            <w:r w:rsidRPr="00AE5575">
              <w:rPr>
                <w:rFonts w:ascii="Times New Roman" w:hAnsi="Times New Roman" w:cs="Times New Roman"/>
                <w:sz w:val="24"/>
                <w:szCs w:val="24"/>
              </w:rPr>
              <w:t>3</w:t>
            </w:r>
          </w:p>
        </w:tc>
        <w:tc>
          <w:tcPr>
            <w:tcW w:w="1019" w:type="dxa"/>
            <w:shd w:val="clear" w:color="auto" w:fill="FDE9D9"/>
            <w:vAlign w:val="center"/>
          </w:tcPr>
          <w:p w:rsidR="00AE5575" w:rsidRPr="00AE5575" w:rsidRDefault="00AE5575" w:rsidP="00AE5575">
            <w:pPr>
              <w:pStyle w:val="TableParagraph"/>
              <w:ind w:left="92" w:right="82"/>
              <w:jc w:val="center"/>
              <w:rPr>
                <w:rFonts w:ascii="Times New Roman" w:hAnsi="Times New Roman" w:cs="Times New Roman"/>
                <w:sz w:val="24"/>
                <w:szCs w:val="24"/>
              </w:rPr>
            </w:pPr>
            <w:r w:rsidRPr="00AE5575">
              <w:rPr>
                <w:rFonts w:ascii="Times New Roman" w:hAnsi="Times New Roman" w:cs="Times New Roman"/>
                <w:sz w:val="24"/>
                <w:szCs w:val="24"/>
              </w:rPr>
              <w:t>5</w:t>
            </w:r>
          </w:p>
        </w:tc>
        <w:tc>
          <w:tcPr>
            <w:tcW w:w="1019" w:type="dxa"/>
            <w:shd w:val="clear" w:color="auto" w:fill="FDE9D9"/>
            <w:vAlign w:val="center"/>
          </w:tcPr>
          <w:p w:rsidR="00AE5575" w:rsidRPr="00AE5575" w:rsidRDefault="00AE5575" w:rsidP="00AE5575">
            <w:pPr>
              <w:pStyle w:val="TableParagraph"/>
              <w:ind w:left="92" w:right="82"/>
              <w:jc w:val="center"/>
              <w:rPr>
                <w:rFonts w:ascii="Times New Roman" w:hAnsi="Times New Roman" w:cs="Times New Roman"/>
                <w:sz w:val="24"/>
                <w:szCs w:val="24"/>
              </w:rPr>
            </w:pPr>
            <w:r w:rsidRPr="00AE5575">
              <w:rPr>
                <w:rFonts w:ascii="Times New Roman" w:hAnsi="Times New Roman" w:cs="Times New Roman"/>
                <w:sz w:val="24"/>
                <w:szCs w:val="24"/>
              </w:rPr>
              <w:t>7</w:t>
            </w:r>
          </w:p>
        </w:tc>
        <w:tc>
          <w:tcPr>
            <w:tcW w:w="1019" w:type="dxa"/>
            <w:shd w:val="clear" w:color="auto" w:fill="FDE9D9"/>
            <w:vAlign w:val="center"/>
          </w:tcPr>
          <w:p w:rsidR="00AE5575" w:rsidRPr="00AE5575" w:rsidRDefault="00AE5575" w:rsidP="00AE5575">
            <w:pPr>
              <w:pStyle w:val="TableParagraph"/>
              <w:ind w:left="92" w:right="82"/>
              <w:jc w:val="center"/>
              <w:rPr>
                <w:rFonts w:ascii="Times New Roman" w:hAnsi="Times New Roman" w:cs="Times New Roman"/>
                <w:sz w:val="24"/>
                <w:szCs w:val="24"/>
              </w:rPr>
            </w:pPr>
            <w:r w:rsidRPr="00AE5575">
              <w:rPr>
                <w:rFonts w:ascii="Times New Roman" w:hAnsi="Times New Roman" w:cs="Times New Roman"/>
                <w:sz w:val="24"/>
                <w:szCs w:val="24"/>
              </w:rPr>
              <w:t>10</w:t>
            </w:r>
          </w:p>
        </w:tc>
        <w:tc>
          <w:tcPr>
            <w:tcW w:w="1019" w:type="dxa"/>
            <w:shd w:val="clear" w:color="auto" w:fill="FDE9D9"/>
            <w:vAlign w:val="center"/>
          </w:tcPr>
          <w:p w:rsidR="00AE5575" w:rsidRPr="00AE5575" w:rsidRDefault="00AE5575" w:rsidP="00AE5575">
            <w:pPr>
              <w:pStyle w:val="TableParagraph"/>
              <w:ind w:left="92" w:right="82"/>
              <w:jc w:val="center"/>
              <w:rPr>
                <w:rFonts w:ascii="Times New Roman" w:hAnsi="Times New Roman" w:cs="Times New Roman"/>
                <w:sz w:val="24"/>
                <w:szCs w:val="24"/>
              </w:rPr>
            </w:pPr>
            <w:r w:rsidRPr="00AE5575">
              <w:rPr>
                <w:rFonts w:ascii="Times New Roman" w:hAnsi="Times New Roman" w:cs="Times New Roman"/>
                <w:sz w:val="24"/>
                <w:szCs w:val="24"/>
              </w:rPr>
              <w:t>13</w:t>
            </w:r>
          </w:p>
        </w:tc>
        <w:tc>
          <w:tcPr>
            <w:tcW w:w="1019" w:type="dxa"/>
            <w:shd w:val="clear" w:color="auto" w:fill="FDE9D9"/>
            <w:vAlign w:val="center"/>
          </w:tcPr>
          <w:p w:rsidR="00AE5575" w:rsidRPr="00AE5575" w:rsidRDefault="00AE5575" w:rsidP="00AE5575">
            <w:pPr>
              <w:pStyle w:val="TableParagraph"/>
              <w:ind w:left="92" w:right="82"/>
              <w:jc w:val="center"/>
              <w:rPr>
                <w:rFonts w:ascii="Times New Roman" w:hAnsi="Times New Roman" w:cs="Times New Roman"/>
                <w:sz w:val="24"/>
                <w:szCs w:val="24"/>
              </w:rPr>
            </w:pPr>
            <w:r w:rsidRPr="00AE5575">
              <w:rPr>
                <w:rFonts w:ascii="Times New Roman" w:hAnsi="Times New Roman" w:cs="Times New Roman"/>
                <w:sz w:val="24"/>
                <w:szCs w:val="24"/>
              </w:rPr>
              <w:t>17</w:t>
            </w:r>
          </w:p>
        </w:tc>
        <w:tc>
          <w:tcPr>
            <w:tcW w:w="804" w:type="dxa"/>
            <w:shd w:val="clear" w:color="auto" w:fill="FDE9D9"/>
            <w:vAlign w:val="center"/>
          </w:tcPr>
          <w:p w:rsidR="00AE5575" w:rsidRPr="00CF5638" w:rsidRDefault="00AE5575" w:rsidP="00AE5575">
            <w:pPr>
              <w:pStyle w:val="TableParagraph"/>
              <w:spacing w:before="9"/>
              <w:ind w:left="10"/>
              <w:jc w:val="center"/>
              <w:rPr>
                <w:rFonts w:ascii="Times New Roman" w:hAnsi="Times New Roman" w:cs="Times New Roman"/>
              </w:rPr>
            </w:pPr>
            <w:r w:rsidRPr="00CF5638">
              <w:rPr>
                <w:rFonts w:ascii="Times New Roman" w:hAnsi="Times New Roman" w:cs="Times New Roman"/>
              </w:rPr>
              <w:t>6 ayda 1</w:t>
            </w:r>
          </w:p>
        </w:tc>
        <w:tc>
          <w:tcPr>
            <w:tcW w:w="1151" w:type="dxa"/>
            <w:shd w:val="clear" w:color="auto" w:fill="FDE9D9"/>
            <w:vAlign w:val="center"/>
          </w:tcPr>
          <w:p w:rsidR="00AE5575" w:rsidRPr="009A5BD2" w:rsidRDefault="00AE5575" w:rsidP="00AE5575">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DE56CA" w:rsidRPr="009A5BD2" w:rsidTr="00DE56CA">
        <w:trPr>
          <w:trHeight w:val="1149"/>
          <w:tblCellSpacing w:w="20" w:type="dxa"/>
        </w:trPr>
        <w:tc>
          <w:tcPr>
            <w:tcW w:w="1677" w:type="dxa"/>
            <w:tcBorders>
              <w:bottom w:val="outset" w:sz="4" w:space="0" w:color="943634"/>
            </w:tcBorders>
            <w:shd w:val="clear" w:color="auto" w:fill="4BACC6"/>
          </w:tcPr>
          <w:p w:rsidR="005C79CC" w:rsidRPr="00FA7C36" w:rsidRDefault="005C79CC" w:rsidP="005C79CC">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PG 3</w:t>
            </w:r>
            <w:r>
              <w:rPr>
                <w:rFonts w:ascii="Times New Roman" w:hAnsi="Times New Roman" w:cs="Times New Roman"/>
                <w:b/>
                <w:color w:val="FFFFFF" w:themeColor="background1"/>
                <w:sz w:val="24"/>
                <w:szCs w:val="24"/>
              </w:rPr>
              <w:t>.1.4</w:t>
            </w:r>
            <w:r w:rsidRPr="00FA7C36">
              <w:rPr>
                <w:rFonts w:ascii="Times New Roman" w:hAnsi="Times New Roman" w:cs="Times New Roman"/>
                <w:b/>
                <w:color w:val="FFFFFF" w:themeColor="background1"/>
                <w:sz w:val="24"/>
                <w:szCs w:val="24"/>
              </w:rPr>
              <w:t xml:space="preserve">. </w:t>
            </w:r>
            <w:r w:rsidRPr="00761653">
              <w:rPr>
                <w:rFonts w:ascii="Times New Roman" w:hAnsi="Times New Roman" w:cs="Times New Roman"/>
                <w:b/>
                <w:color w:val="FFFFFF" w:themeColor="background1"/>
                <w:sz w:val="24"/>
                <w:szCs w:val="24"/>
              </w:rPr>
              <w:t>Sanayi kuruluşlarında uygulamalı eğitim yapan öğrenci sayısı</w:t>
            </w:r>
          </w:p>
        </w:tc>
        <w:tc>
          <w:tcPr>
            <w:tcW w:w="846" w:type="dxa"/>
            <w:shd w:val="clear" w:color="auto" w:fill="FDE9D9"/>
            <w:vAlign w:val="center"/>
          </w:tcPr>
          <w:p w:rsidR="005C79CC" w:rsidRPr="009A5BD2" w:rsidRDefault="005C79CC" w:rsidP="00914489">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20</w:t>
            </w:r>
          </w:p>
        </w:tc>
        <w:tc>
          <w:tcPr>
            <w:tcW w:w="1107" w:type="dxa"/>
            <w:shd w:val="clear" w:color="auto" w:fill="FDE9D9"/>
            <w:vAlign w:val="center"/>
          </w:tcPr>
          <w:p w:rsidR="005C79CC" w:rsidRPr="009A5BD2" w:rsidRDefault="00ED56EE" w:rsidP="00914489">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1547</w:t>
            </w:r>
          </w:p>
        </w:tc>
        <w:tc>
          <w:tcPr>
            <w:tcW w:w="1019" w:type="dxa"/>
            <w:shd w:val="clear" w:color="auto" w:fill="FDE9D9"/>
            <w:vAlign w:val="center"/>
          </w:tcPr>
          <w:p w:rsidR="005C79CC" w:rsidRPr="009A5BD2" w:rsidRDefault="00ED56EE" w:rsidP="00914489">
            <w:pPr>
              <w:jc w:val="center"/>
              <w:rPr>
                <w:rFonts w:ascii="Times New Roman" w:hAnsi="Times New Roman" w:cs="Times New Roman"/>
                <w:color w:val="000000"/>
                <w:sz w:val="24"/>
                <w:szCs w:val="24"/>
              </w:rPr>
            </w:pPr>
            <w:r>
              <w:rPr>
                <w:rFonts w:ascii="Times New Roman" w:hAnsi="Times New Roman" w:cs="Times New Roman"/>
                <w:color w:val="000000"/>
                <w:sz w:val="24"/>
                <w:szCs w:val="24"/>
              </w:rPr>
              <w:t>1698</w:t>
            </w:r>
          </w:p>
        </w:tc>
        <w:tc>
          <w:tcPr>
            <w:tcW w:w="1019" w:type="dxa"/>
            <w:shd w:val="clear" w:color="auto" w:fill="FDE9D9"/>
            <w:vAlign w:val="center"/>
          </w:tcPr>
          <w:p w:rsidR="005C79CC" w:rsidRPr="009A5BD2" w:rsidRDefault="00ED56EE" w:rsidP="00914489">
            <w:pPr>
              <w:jc w:val="center"/>
              <w:rPr>
                <w:rFonts w:ascii="Times New Roman" w:hAnsi="Times New Roman" w:cs="Times New Roman"/>
                <w:color w:val="000000"/>
                <w:sz w:val="24"/>
                <w:szCs w:val="24"/>
              </w:rPr>
            </w:pPr>
            <w:r>
              <w:rPr>
                <w:rFonts w:ascii="Times New Roman" w:hAnsi="Times New Roman" w:cs="Times New Roman"/>
                <w:color w:val="000000"/>
                <w:sz w:val="24"/>
                <w:szCs w:val="24"/>
              </w:rPr>
              <w:t>1710</w:t>
            </w:r>
          </w:p>
        </w:tc>
        <w:tc>
          <w:tcPr>
            <w:tcW w:w="1019" w:type="dxa"/>
            <w:shd w:val="clear" w:color="auto" w:fill="FDE9D9"/>
            <w:vAlign w:val="center"/>
          </w:tcPr>
          <w:p w:rsidR="005C79CC" w:rsidRPr="009A5BD2" w:rsidRDefault="00ED56EE" w:rsidP="00914489">
            <w:pPr>
              <w:jc w:val="center"/>
              <w:rPr>
                <w:rFonts w:ascii="Times New Roman" w:hAnsi="Times New Roman" w:cs="Times New Roman"/>
                <w:color w:val="000000"/>
                <w:sz w:val="24"/>
                <w:szCs w:val="24"/>
              </w:rPr>
            </w:pPr>
            <w:r>
              <w:rPr>
                <w:rFonts w:ascii="Times New Roman" w:hAnsi="Times New Roman" w:cs="Times New Roman"/>
                <w:color w:val="000000"/>
                <w:sz w:val="24"/>
                <w:szCs w:val="24"/>
              </w:rPr>
              <w:t>1675</w:t>
            </w:r>
          </w:p>
        </w:tc>
        <w:tc>
          <w:tcPr>
            <w:tcW w:w="1019" w:type="dxa"/>
            <w:shd w:val="clear" w:color="auto" w:fill="FDE9D9"/>
            <w:vAlign w:val="center"/>
          </w:tcPr>
          <w:p w:rsidR="005C79CC" w:rsidRPr="009A5BD2" w:rsidRDefault="00ED56EE" w:rsidP="00914489">
            <w:pPr>
              <w:jc w:val="center"/>
              <w:rPr>
                <w:rFonts w:ascii="Times New Roman" w:hAnsi="Times New Roman" w:cs="Times New Roman"/>
                <w:color w:val="000000"/>
                <w:sz w:val="24"/>
                <w:szCs w:val="24"/>
              </w:rPr>
            </w:pPr>
            <w:r>
              <w:rPr>
                <w:rFonts w:ascii="Times New Roman" w:hAnsi="Times New Roman" w:cs="Times New Roman"/>
                <w:color w:val="000000"/>
                <w:sz w:val="24"/>
                <w:szCs w:val="24"/>
              </w:rPr>
              <w:t>1780</w:t>
            </w:r>
          </w:p>
        </w:tc>
        <w:tc>
          <w:tcPr>
            <w:tcW w:w="1019" w:type="dxa"/>
            <w:shd w:val="clear" w:color="auto" w:fill="FDE9D9"/>
            <w:vAlign w:val="center"/>
          </w:tcPr>
          <w:p w:rsidR="005C79CC" w:rsidRPr="009A5BD2" w:rsidRDefault="00ED56EE" w:rsidP="00914489">
            <w:pPr>
              <w:jc w:val="center"/>
              <w:rPr>
                <w:rFonts w:ascii="Times New Roman" w:hAnsi="Times New Roman" w:cs="Times New Roman"/>
                <w:color w:val="000000"/>
                <w:sz w:val="24"/>
                <w:szCs w:val="24"/>
              </w:rPr>
            </w:pPr>
            <w:r>
              <w:rPr>
                <w:rFonts w:ascii="Times New Roman" w:hAnsi="Times New Roman" w:cs="Times New Roman"/>
                <w:color w:val="000000"/>
                <w:sz w:val="24"/>
                <w:szCs w:val="24"/>
              </w:rPr>
              <w:t>1820</w:t>
            </w:r>
          </w:p>
        </w:tc>
        <w:tc>
          <w:tcPr>
            <w:tcW w:w="804" w:type="dxa"/>
            <w:shd w:val="clear" w:color="auto" w:fill="FDE9D9"/>
            <w:vAlign w:val="center"/>
          </w:tcPr>
          <w:p w:rsidR="005C79CC" w:rsidRPr="00CF5638" w:rsidRDefault="005C79CC" w:rsidP="00914489">
            <w:pPr>
              <w:pStyle w:val="TableParagraph"/>
              <w:spacing w:before="9"/>
              <w:ind w:left="10"/>
              <w:jc w:val="center"/>
              <w:rPr>
                <w:rFonts w:ascii="Times New Roman" w:hAnsi="Times New Roman" w:cs="Times New Roman"/>
              </w:rPr>
            </w:pPr>
            <w:r w:rsidRPr="00CF5638">
              <w:rPr>
                <w:rFonts w:ascii="Times New Roman" w:hAnsi="Times New Roman" w:cs="Times New Roman"/>
              </w:rPr>
              <w:t>6 ayda 1</w:t>
            </w:r>
          </w:p>
        </w:tc>
        <w:tc>
          <w:tcPr>
            <w:tcW w:w="1151" w:type="dxa"/>
            <w:shd w:val="clear" w:color="auto" w:fill="FDE9D9"/>
            <w:vAlign w:val="center"/>
          </w:tcPr>
          <w:p w:rsidR="005C79CC" w:rsidRPr="009A5BD2" w:rsidRDefault="005C79CC" w:rsidP="00914489">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DE56CA" w:rsidRPr="009A5BD2" w:rsidTr="00DE56CA">
        <w:trPr>
          <w:trHeight w:val="1149"/>
          <w:tblCellSpacing w:w="20" w:type="dxa"/>
        </w:trPr>
        <w:tc>
          <w:tcPr>
            <w:tcW w:w="1677" w:type="dxa"/>
            <w:tcBorders>
              <w:bottom w:val="outset" w:sz="4" w:space="0" w:color="943634"/>
            </w:tcBorders>
            <w:shd w:val="clear" w:color="auto" w:fill="4BACC6"/>
          </w:tcPr>
          <w:p w:rsidR="00ED56EE" w:rsidRPr="00FA7C36" w:rsidRDefault="00ED56EE" w:rsidP="00ED56EE">
            <w:pPr>
              <w:pStyle w:val="TableParagraph"/>
              <w:spacing w:before="41" w:line="249" w:lineRule="auto"/>
              <w:ind w:left="79" w:right="11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PG 3</w:t>
            </w:r>
            <w:r>
              <w:rPr>
                <w:rFonts w:ascii="Times New Roman" w:hAnsi="Times New Roman" w:cs="Times New Roman"/>
                <w:b/>
                <w:color w:val="FFFFFF" w:themeColor="background1"/>
                <w:sz w:val="24"/>
                <w:szCs w:val="24"/>
              </w:rPr>
              <w:t>.1.5</w:t>
            </w:r>
            <w:r w:rsidRPr="00FA7C36">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Sanayinin ihtiyacına yönelik açılan lisansüstü program sayısı</w:t>
            </w:r>
          </w:p>
        </w:tc>
        <w:tc>
          <w:tcPr>
            <w:tcW w:w="846" w:type="dxa"/>
            <w:shd w:val="clear" w:color="auto" w:fill="FDE9D9"/>
            <w:vAlign w:val="center"/>
          </w:tcPr>
          <w:p w:rsidR="00ED56EE" w:rsidRPr="009A5BD2" w:rsidRDefault="00ED56EE" w:rsidP="00ED56EE">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20</w:t>
            </w:r>
          </w:p>
        </w:tc>
        <w:tc>
          <w:tcPr>
            <w:tcW w:w="1107" w:type="dxa"/>
            <w:shd w:val="clear" w:color="auto" w:fill="FDE9D9"/>
            <w:vAlign w:val="center"/>
          </w:tcPr>
          <w:p w:rsidR="00ED56EE" w:rsidRPr="009A5BD2" w:rsidRDefault="00ED56EE" w:rsidP="00ED56EE">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8</w:t>
            </w:r>
          </w:p>
        </w:tc>
        <w:tc>
          <w:tcPr>
            <w:tcW w:w="1019" w:type="dxa"/>
            <w:shd w:val="clear" w:color="auto" w:fill="FDE9D9"/>
            <w:vAlign w:val="center"/>
          </w:tcPr>
          <w:p w:rsidR="00ED56EE" w:rsidRPr="009A5BD2" w:rsidRDefault="00ED56EE" w:rsidP="00ED56EE">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019" w:type="dxa"/>
            <w:shd w:val="clear" w:color="auto" w:fill="FDE9D9"/>
            <w:vAlign w:val="center"/>
          </w:tcPr>
          <w:p w:rsidR="00ED56EE" w:rsidRPr="009A5BD2" w:rsidRDefault="00ED56EE" w:rsidP="00ED56EE">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019" w:type="dxa"/>
            <w:shd w:val="clear" w:color="auto" w:fill="FDE9D9"/>
            <w:vAlign w:val="center"/>
          </w:tcPr>
          <w:p w:rsidR="00ED56EE" w:rsidRPr="009A5BD2" w:rsidRDefault="00ED56EE" w:rsidP="00ED56EE">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019" w:type="dxa"/>
            <w:shd w:val="clear" w:color="auto" w:fill="FDE9D9"/>
            <w:vAlign w:val="center"/>
          </w:tcPr>
          <w:p w:rsidR="00ED56EE" w:rsidRPr="009A5BD2" w:rsidRDefault="00ED56EE" w:rsidP="00ED56EE">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019" w:type="dxa"/>
            <w:shd w:val="clear" w:color="auto" w:fill="FDE9D9"/>
            <w:vAlign w:val="center"/>
          </w:tcPr>
          <w:p w:rsidR="00ED56EE" w:rsidRPr="009A5BD2" w:rsidRDefault="00ED56EE" w:rsidP="00ED56EE">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04" w:type="dxa"/>
            <w:shd w:val="clear" w:color="auto" w:fill="FDE9D9"/>
            <w:vAlign w:val="center"/>
          </w:tcPr>
          <w:p w:rsidR="00ED56EE" w:rsidRPr="00CF5638" w:rsidRDefault="00ED56EE" w:rsidP="00ED56EE">
            <w:pPr>
              <w:pStyle w:val="TableParagraph"/>
              <w:spacing w:before="9"/>
              <w:ind w:left="10"/>
              <w:jc w:val="center"/>
              <w:rPr>
                <w:rFonts w:ascii="Times New Roman" w:hAnsi="Times New Roman" w:cs="Times New Roman"/>
              </w:rPr>
            </w:pPr>
            <w:r w:rsidRPr="00CF5638">
              <w:rPr>
                <w:rFonts w:ascii="Times New Roman" w:hAnsi="Times New Roman" w:cs="Times New Roman"/>
              </w:rPr>
              <w:t>6 ayda 1</w:t>
            </w:r>
          </w:p>
        </w:tc>
        <w:tc>
          <w:tcPr>
            <w:tcW w:w="1151" w:type="dxa"/>
            <w:shd w:val="clear" w:color="auto" w:fill="FDE9D9"/>
            <w:vAlign w:val="center"/>
          </w:tcPr>
          <w:p w:rsidR="00ED56EE" w:rsidRPr="009A5BD2" w:rsidRDefault="00ED56EE" w:rsidP="00ED56EE">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DE56CA">
        <w:trPr>
          <w:trHeight w:val="802"/>
          <w:tblCellSpacing w:w="20" w:type="dxa"/>
        </w:trPr>
        <w:tc>
          <w:tcPr>
            <w:tcW w:w="1677" w:type="dxa"/>
            <w:tcBorders>
              <w:bottom w:val="outset" w:sz="4" w:space="0" w:color="943634"/>
            </w:tcBorders>
            <w:shd w:val="clear" w:color="auto" w:fill="4BACC6"/>
          </w:tcPr>
          <w:p w:rsidR="005C79CC" w:rsidRPr="00FA7C36" w:rsidRDefault="005C79CC" w:rsidP="005C79CC">
            <w:pPr>
              <w:pStyle w:val="TableParagraph"/>
              <w:spacing w:before="1"/>
              <w:rPr>
                <w:rFonts w:ascii="Times New Roman" w:hAnsi="Times New Roman" w:cs="Times New Roman"/>
                <w:color w:val="FFFFFF" w:themeColor="background1"/>
                <w:sz w:val="24"/>
                <w:szCs w:val="24"/>
              </w:rPr>
            </w:pPr>
          </w:p>
          <w:p w:rsidR="005C79CC" w:rsidRPr="00FA7C36" w:rsidRDefault="005C79CC" w:rsidP="005C79CC">
            <w:pPr>
              <w:pStyle w:val="TableParagraph"/>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Riskler</w:t>
            </w:r>
          </w:p>
        </w:tc>
        <w:tc>
          <w:tcPr>
            <w:tcW w:w="9323" w:type="dxa"/>
            <w:gridSpan w:val="9"/>
            <w:shd w:val="clear" w:color="auto" w:fill="FDE9D9"/>
          </w:tcPr>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Ekonomik ve sektörel daralma</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AR-Ge çalışmalarını önemseyen kurumsallaşmış sanayi kuruluşlarının azlığı.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 xml:space="preserve">Sanayi Sektörü İle Yeterli İşbirliği Kurabilecek Projelerin Üretilememesi </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Akademik Personel İçin Girişimcilik Kavramı</w:t>
            </w:r>
            <w:r>
              <w:rPr>
                <w:rFonts w:ascii="Times New Roman" w:hAnsi="Times New Roman" w:cs="Times New Roman"/>
                <w:sz w:val="24"/>
                <w:szCs w:val="24"/>
              </w:rPr>
              <w:t>nın Bir Kariyer Fırsatı Olarak g</w:t>
            </w:r>
            <w:r w:rsidRPr="005B4859">
              <w:rPr>
                <w:rFonts w:ascii="Times New Roman" w:hAnsi="Times New Roman" w:cs="Times New Roman"/>
                <w:sz w:val="24"/>
                <w:szCs w:val="24"/>
              </w:rPr>
              <w:t>örülmemesi</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Sanayi sektörünün ar-ge ihtiyaçları doğrultusunda lisansüstü programların azlığı.</w:t>
            </w:r>
          </w:p>
          <w:p w:rsidR="005C79CC" w:rsidRPr="005B4859"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5B4859">
              <w:rPr>
                <w:rFonts w:ascii="Times New Roman" w:hAnsi="Times New Roman" w:cs="Times New Roman"/>
                <w:sz w:val="24"/>
                <w:szCs w:val="24"/>
              </w:rPr>
              <w:t>Uygulamalı eğitim kapsamının dar tutulması</w:t>
            </w:r>
          </w:p>
          <w:tbl>
            <w:tblPr>
              <w:tblW w:w="8849" w:type="dxa"/>
              <w:tblBorders>
                <w:top w:val="nil"/>
                <w:left w:val="nil"/>
                <w:bottom w:val="nil"/>
                <w:right w:val="nil"/>
              </w:tblBorders>
              <w:tblLayout w:type="fixed"/>
              <w:tblLook w:val="0000"/>
            </w:tblPr>
            <w:tblGrid>
              <w:gridCol w:w="8849"/>
            </w:tblGrid>
            <w:tr w:rsidR="005C79CC" w:rsidRPr="00C654D5" w:rsidTr="00DE56CA">
              <w:trPr>
                <w:trHeight w:val="288"/>
              </w:trPr>
              <w:tc>
                <w:tcPr>
                  <w:tcW w:w="8849" w:type="dxa"/>
                </w:tcPr>
                <w:p w:rsidR="005C79CC" w:rsidRPr="00C654D5" w:rsidRDefault="005C79CC" w:rsidP="0083508E">
                  <w:pPr>
                    <w:framePr w:hSpace="142" w:wrap="around" w:vAnchor="text" w:hAnchor="page" w:xAlign="center" w:y="1"/>
                    <w:widowControl/>
                    <w:adjustRightInd w:val="0"/>
                    <w:suppressOverlap/>
                    <w:rPr>
                      <w:rFonts w:ascii="Times New Roman" w:eastAsiaTheme="minorHAnsi" w:hAnsi="Times New Roman" w:cs="Times New Roman"/>
                      <w:color w:val="000000"/>
                      <w:sz w:val="18"/>
                      <w:szCs w:val="18"/>
                      <w:lang w:val="tr-TR" w:eastAsia="en-US" w:bidi="ar-SA"/>
                    </w:rPr>
                  </w:pPr>
                </w:p>
              </w:tc>
            </w:tr>
          </w:tbl>
          <w:p w:rsidR="005C79CC" w:rsidRPr="009A5BD2" w:rsidRDefault="005C79CC" w:rsidP="005C79CC">
            <w:pPr>
              <w:widowControl/>
              <w:adjustRightInd w:val="0"/>
              <w:rPr>
                <w:rFonts w:ascii="Times New Roman" w:hAnsi="Times New Roman" w:cs="Times New Roman"/>
                <w:sz w:val="24"/>
                <w:szCs w:val="24"/>
              </w:rPr>
            </w:pPr>
          </w:p>
        </w:tc>
      </w:tr>
      <w:tr w:rsidR="005C79CC" w:rsidRPr="009A5BD2" w:rsidTr="00DE56CA">
        <w:trPr>
          <w:trHeight w:val="1046"/>
          <w:tblCellSpacing w:w="20" w:type="dxa"/>
        </w:trPr>
        <w:tc>
          <w:tcPr>
            <w:tcW w:w="1677" w:type="dxa"/>
            <w:tcBorders>
              <w:bottom w:val="outset" w:sz="4" w:space="0" w:color="943634"/>
            </w:tcBorders>
            <w:shd w:val="clear" w:color="auto" w:fill="4BACC6"/>
          </w:tcPr>
          <w:p w:rsidR="005C79CC" w:rsidRPr="00FA7C36" w:rsidRDefault="005C79CC" w:rsidP="005C79CC">
            <w:pPr>
              <w:pStyle w:val="TableParagraph"/>
              <w:rPr>
                <w:rFonts w:ascii="Times New Roman" w:hAnsi="Times New Roman" w:cs="Times New Roman"/>
                <w:color w:val="FFFFFF" w:themeColor="background1"/>
                <w:sz w:val="24"/>
                <w:szCs w:val="24"/>
              </w:rPr>
            </w:pPr>
          </w:p>
          <w:p w:rsidR="005C79CC" w:rsidRPr="00FA7C36" w:rsidRDefault="005C79CC" w:rsidP="005C79CC">
            <w:pPr>
              <w:pStyle w:val="TableParagraph"/>
              <w:spacing w:before="7"/>
              <w:rPr>
                <w:rFonts w:ascii="Times New Roman" w:hAnsi="Times New Roman" w:cs="Times New Roman"/>
                <w:color w:val="FFFFFF" w:themeColor="background1"/>
                <w:sz w:val="24"/>
                <w:szCs w:val="24"/>
              </w:rPr>
            </w:pPr>
          </w:p>
          <w:p w:rsidR="005C79CC" w:rsidRPr="00FA7C36" w:rsidRDefault="005C79CC" w:rsidP="005C79CC">
            <w:pPr>
              <w:pStyle w:val="TableParagraph"/>
              <w:spacing w:before="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Stratejiler</w:t>
            </w:r>
          </w:p>
        </w:tc>
        <w:tc>
          <w:tcPr>
            <w:tcW w:w="9323" w:type="dxa"/>
            <w:gridSpan w:val="9"/>
            <w:shd w:val="clear" w:color="auto" w:fill="FDE9D9"/>
          </w:tcPr>
          <w:tbl>
            <w:tblPr>
              <w:tblW w:w="9760" w:type="dxa"/>
              <w:shd w:val="clear" w:color="000000" w:fill="FDE9D9"/>
              <w:tblLayout w:type="fixed"/>
              <w:tblCellMar>
                <w:left w:w="70" w:type="dxa"/>
                <w:right w:w="70" w:type="dxa"/>
              </w:tblCellMar>
              <w:tblLook w:val="04A0"/>
            </w:tblPr>
            <w:tblGrid>
              <w:gridCol w:w="9760"/>
            </w:tblGrid>
            <w:tr w:rsidR="005C79CC" w:rsidRPr="009A5BD2" w:rsidTr="00DE56CA">
              <w:trPr>
                <w:trHeight w:val="300"/>
              </w:trPr>
              <w:tc>
                <w:tcPr>
                  <w:tcW w:w="9760" w:type="dxa"/>
                  <w:shd w:val="clear" w:color="000000" w:fill="FDE9D9"/>
                  <w:noWrap/>
                  <w:vAlign w:val="bottom"/>
                  <w:hideMark/>
                </w:tcPr>
                <w:p w:rsidR="005C79CC" w:rsidRPr="005B4859"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5B4859">
                    <w:rPr>
                      <w:rFonts w:ascii="Times New Roman" w:hAnsi="Times New Roman" w:cs="Times New Roman"/>
                      <w:sz w:val="24"/>
                      <w:szCs w:val="24"/>
                    </w:rPr>
                    <w:t xml:space="preserve">Üniversite - sanayi işbirliği kapsamında  yapılan  ar-ge projelerine ayrılan </w:t>
                  </w:r>
                </w:p>
                <w:p w:rsidR="005C79CC" w:rsidRPr="005B4859" w:rsidRDefault="005C79CC" w:rsidP="0083508E">
                  <w:pPr>
                    <w:pStyle w:val="ListeParagraf"/>
                    <w:framePr w:hSpace="142" w:wrap="around" w:vAnchor="text" w:hAnchor="page" w:xAlign="center" w:y="1"/>
                    <w:widowControl/>
                    <w:adjustRightInd w:val="0"/>
                    <w:ind w:left="388" w:hanging="283"/>
                    <w:suppressOverlap/>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5B4859">
                    <w:rPr>
                      <w:rFonts w:ascii="Times New Roman" w:hAnsi="Times New Roman" w:cs="Times New Roman"/>
                      <w:sz w:val="24"/>
                      <w:szCs w:val="24"/>
                    </w:rPr>
                    <w:t>kaynağın</w:t>
                  </w:r>
                  <w:proofErr w:type="gramEnd"/>
                  <w:r w:rsidRPr="005B4859">
                    <w:rPr>
                      <w:rFonts w:ascii="Times New Roman" w:hAnsi="Times New Roman" w:cs="Times New Roman"/>
                      <w:sz w:val="24"/>
                      <w:szCs w:val="24"/>
                    </w:rPr>
                    <w:t xml:space="preserve"> artırılması sağlanacaktır.</w:t>
                  </w:r>
                </w:p>
              </w:tc>
            </w:tr>
            <w:tr w:rsidR="005C79CC" w:rsidRPr="009A5BD2" w:rsidTr="00DE56CA">
              <w:trPr>
                <w:trHeight w:val="300"/>
              </w:trPr>
              <w:tc>
                <w:tcPr>
                  <w:tcW w:w="9760" w:type="dxa"/>
                  <w:shd w:val="clear" w:color="000000" w:fill="FDE9D9"/>
                  <w:noWrap/>
                  <w:vAlign w:val="bottom"/>
                  <w:hideMark/>
                </w:tcPr>
                <w:p w:rsidR="005C79CC" w:rsidRPr="005B4859"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5B4859">
                    <w:rPr>
                      <w:rFonts w:ascii="Times New Roman" w:hAnsi="Times New Roman" w:cs="Times New Roman"/>
                      <w:sz w:val="24"/>
                      <w:szCs w:val="24"/>
                    </w:rPr>
                    <w:t xml:space="preserve">Sanayi Sektörü İle Yeterli İşbirliği Kurabilecek Projelerin Üretilebilmesi amacıyla </w:t>
                  </w:r>
                </w:p>
                <w:p w:rsidR="005C79CC" w:rsidRPr="005B4859" w:rsidRDefault="005C79CC" w:rsidP="0083508E">
                  <w:pPr>
                    <w:pStyle w:val="ListeParagraf"/>
                    <w:framePr w:hSpace="142" w:wrap="around" w:vAnchor="text" w:hAnchor="page" w:xAlign="center" w:y="1"/>
                    <w:widowControl/>
                    <w:adjustRightInd w:val="0"/>
                    <w:ind w:left="388" w:hanging="283"/>
                    <w:suppressOverlap/>
                    <w:rPr>
                      <w:rFonts w:ascii="Times New Roman" w:hAnsi="Times New Roman" w:cs="Times New Roman"/>
                      <w:sz w:val="24"/>
                      <w:szCs w:val="24"/>
                    </w:rPr>
                  </w:pPr>
                  <w:r>
                    <w:rPr>
                      <w:rFonts w:ascii="Times New Roman" w:hAnsi="Times New Roman" w:cs="Times New Roman"/>
                      <w:sz w:val="24"/>
                      <w:szCs w:val="24"/>
                    </w:rPr>
                    <w:t xml:space="preserve">    </w:t>
                  </w:r>
                  <w:r w:rsidRPr="005B4859">
                    <w:rPr>
                      <w:rFonts w:ascii="Times New Roman" w:hAnsi="Times New Roman" w:cs="Times New Roman"/>
                      <w:sz w:val="24"/>
                      <w:szCs w:val="24"/>
                    </w:rPr>
                    <w:t>TTO Target faaliyetlerinin artırılması sağlanacaktır.</w:t>
                  </w:r>
                </w:p>
                <w:p w:rsidR="005C79CC" w:rsidRPr="005B4859"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5B4859">
                    <w:rPr>
                      <w:rFonts w:ascii="Times New Roman" w:hAnsi="Times New Roman" w:cs="Times New Roman"/>
                      <w:sz w:val="24"/>
                      <w:szCs w:val="24"/>
                    </w:rPr>
                    <w:t>Akademik Personelin Girişimcilik konusunda bilgilendirilmesi ve motivasyonlarını  arttırıcı</w:t>
                  </w:r>
                </w:p>
                <w:p w:rsidR="005C79CC" w:rsidRPr="005B4859" w:rsidRDefault="005C79CC" w:rsidP="0083508E">
                  <w:pPr>
                    <w:pStyle w:val="ListeParagraf"/>
                    <w:framePr w:hSpace="142" w:wrap="around" w:vAnchor="text" w:hAnchor="page" w:xAlign="center" w:y="1"/>
                    <w:widowControl/>
                    <w:autoSpaceDE/>
                    <w:autoSpaceDN/>
                    <w:ind w:left="388" w:hanging="283"/>
                    <w:suppressOverlap/>
                    <w:rPr>
                      <w:rFonts w:ascii="Times New Roman" w:hAnsi="Times New Roman" w:cs="Times New Roman"/>
                      <w:sz w:val="24"/>
                      <w:szCs w:val="24"/>
                    </w:rPr>
                  </w:pPr>
                  <w:r w:rsidRPr="005B485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B4859">
                    <w:rPr>
                      <w:rFonts w:ascii="Times New Roman" w:hAnsi="Times New Roman" w:cs="Times New Roman"/>
                      <w:sz w:val="24"/>
                      <w:szCs w:val="24"/>
                    </w:rPr>
                    <w:t>uygulamalar geliştirilecektir</w:t>
                  </w:r>
                </w:p>
                <w:p w:rsidR="005C79CC" w:rsidRPr="005B4859" w:rsidRDefault="005C79CC" w:rsidP="0083508E">
                  <w:pPr>
                    <w:pStyle w:val="ListeParagraf"/>
                    <w:framePr w:hSpace="142" w:wrap="around" w:vAnchor="text" w:hAnchor="page" w:xAlign="center" w:y="1"/>
                    <w:widowControl/>
                    <w:numPr>
                      <w:ilvl w:val="0"/>
                      <w:numId w:val="22"/>
                    </w:numPr>
                    <w:autoSpaceDE/>
                    <w:autoSpaceDN/>
                    <w:ind w:left="388" w:hanging="283"/>
                    <w:suppressOverlap/>
                    <w:rPr>
                      <w:rFonts w:ascii="Times New Roman" w:hAnsi="Times New Roman" w:cs="Times New Roman"/>
                      <w:sz w:val="24"/>
                      <w:szCs w:val="24"/>
                    </w:rPr>
                  </w:pPr>
                  <w:r w:rsidRPr="005B4859">
                    <w:rPr>
                      <w:rFonts w:ascii="Times New Roman" w:hAnsi="Times New Roman" w:cs="Times New Roman"/>
                      <w:sz w:val="24"/>
                      <w:szCs w:val="24"/>
                    </w:rPr>
                    <w:t>Uygulamalı eğitimin yaygınlaştırılması için girişimlerde bulunulacaktır.</w:t>
                  </w:r>
                </w:p>
              </w:tc>
            </w:tr>
            <w:tr w:rsidR="005C79CC" w:rsidRPr="009A5BD2" w:rsidTr="00DE56CA">
              <w:trPr>
                <w:trHeight w:val="300"/>
              </w:trPr>
              <w:tc>
                <w:tcPr>
                  <w:tcW w:w="9760" w:type="dxa"/>
                  <w:shd w:val="clear" w:color="000000" w:fill="FDE9D9"/>
                  <w:noWrap/>
                  <w:hideMark/>
                </w:tcPr>
                <w:p w:rsidR="005C79CC" w:rsidRPr="00AF3A1A" w:rsidRDefault="005C79CC" w:rsidP="0083508E">
                  <w:pPr>
                    <w:framePr w:hSpace="142" w:wrap="around" w:vAnchor="text" w:hAnchor="page" w:xAlign="center" w:y="1"/>
                    <w:widowControl/>
                    <w:adjustRightInd w:val="0"/>
                    <w:suppressOverlap/>
                    <w:rPr>
                      <w:rFonts w:ascii="Times New Roman" w:eastAsiaTheme="minorHAnsi" w:hAnsi="Times New Roman" w:cs="Times New Roman"/>
                      <w:color w:val="000000"/>
                      <w:sz w:val="18"/>
                      <w:szCs w:val="18"/>
                      <w:lang w:val="tr-TR" w:eastAsia="en-US" w:bidi="ar-SA"/>
                    </w:rPr>
                  </w:pPr>
                </w:p>
              </w:tc>
            </w:tr>
          </w:tbl>
          <w:p w:rsidR="005C79CC" w:rsidRPr="009A5BD2" w:rsidRDefault="005C79CC" w:rsidP="005C79CC">
            <w:pPr>
              <w:pStyle w:val="TableParagraph"/>
              <w:tabs>
                <w:tab w:val="left" w:pos="440"/>
                <w:tab w:val="left" w:pos="441"/>
              </w:tabs>
              <w:spacing w:before="10"/>
              <w:ind w:left="440"/>
              <w:rPr>
                <w:rFonts w:ascii="Times New Roman" w:hAnsi="Times New Roman" w:cs="Times New Roman"/>
                <w:sz w:val="24"/>
                <w:szCs w:val="24"/>
              </w:rPr>
            </w:pPr>
          </w:p>
        </w:tc>
      </w:tr>
      <w:tr w:rsidR="005C79CC" w:rsidRPr="009A5BD2" w:rsidTr="00DE56CA">
        <w:trPr>
          <w:trHeight w:val="285"/>
          <w:tblCellSpacing w:w="20" w:type="dxa"/>
        </w:trPr>
        <w:tc>
          <w:tcPr>
            <w:tcW w:w="1677" w:type="dxa"/>
            <w:tcBorders>
              <w:bottom w:val="outset" w:sz="4" w:space="0" w:color="943634"/>
            </w:tcBorders>
            <w:shd w:val="clear" w:color="auto" w:fill="4BACC6"/>
          </w:tcPr>
          <w:p w:rsidR="005C79CC" w:rsidRPr="00FA7C36" w:rsidRDefault="005C79CC" w:rsidP="005C79CC">
            <w:pPr>
              <w:pStyle w:val="TableParagraph"/>
              <w:spacing w:before="4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Maliyet Tahmini</w:t>
            </w:r>
          </w:p>
        </w:tc>
        <w:tc>
          <w:tcPr>
            <w:tcW w:w="9323" w:type="dxa"/>
            <w:gridSpan w:val="9"/>
            <w:shd w:val="clear" w:color="auto" w:fill="FDE9D9"/>
          </w:tcPr>
          <w:p w:rsidR="005C79CC" w:rsidRPr="003C6F29" w:rsidRDefault="003C6F29" w:rsidP="005C79CC">
            <w:pPr>
              <w:pStyle w:val="TableParagraph"/>
              <w:spacing w:before="41"/>
              <w:ind w:left="80"/>
              <w:rPr>
                <w:rFonts w:ascii="Times New Roman" w:hAnsi="Times New Roman" w:cs="Times New Roman"/>
                <w:sz w:val="24"/>
                <w:szCs w:val="24"/>
              </w:rPr>
            </w:pPr>
            <w:r w:rsidRPr="003C6F29">
              <w:rPr>
                <w:bCs/>
                <w:color w:val="000000"/>
                <w:sz w:val="20"/>
                <w:szCs w:val="20"/>
              </w:rPr>
              <w:t>1.770.000,00</w:t>
            </w:r>
            <w:r w:rsidR="00CB61C9">
              <w:rPr>
                <w:bCs/>
                <w:color w:val="000000"/>
                <w:sz w:val="20"/>
                <w:szCs w:val="20"/>
              </w:rPr>
              <w:t xml:space="preserve">  TL</w:t>
            </w:r>
          </w:p>
        </w:tc>
      </w:tr>
      <w:tr w:rsidR="005C79CC" w:rsidRPr="009A5BD2" w:rsidTr="00DE56CA">
        <w:trPr>
          <w:trHeight w:val="1046"/>
          <w:tblCellSpacing w:w="20" w:type="dxa"/>
        </w:trPr>
        <w:tc>
          <w:tcPr>
            <w:tcW w:w="1677" w:type="dxa"/>
            <w:tcBorders>
              <w:bottom w:val="outset" w:sz="4" w:space="0" w:color="943634"/>
            </w:tcBorders>
            <w:shd w:val="clear" w:color="auto" w:fill="4BACC6"/>
          </w:tcPr>
          <w:p w:rsidR="005C79CC" w:rsidRPr="00FA7C36" w:rsidRDefault="005C79CC" w:rsidP="005C79CC">
            <w:pPr>
              <w:pStyle w:val="TableParagraph"/>
              <w:rPr>
                <w:rFonts w:ascii="Times New Roman" w:hAnsi="Times New Roman" w:cs="Times New Roman"/>
                <w:color w:val="FFFFFF" w:themeColor="background1"/>
                <w:sz w:val="24"/>
                <w:szCs w:val="24"/>
              </w:rPr>
            </w:pPr>
          </w:p>
          <w:p w:rsidR="005C79CC" w:rsidRPr="00FA7C36" w:rsidRDefault="005C79CC" w:rsidP="005C79CC">
            <w:pPr>
              <w:pStyle w:val="TableParagraph"/>
              <w:spacing w:before="7"/>
              <w:rPr>
                <w:rFonts w:ascii="Times New Roman" w:hAnsi="Times New Roman" w:cs="Times New Roman"/>
                <w:color w:val="FFFFFF" w:themeColor="background1"/>
                <w:sz w:val="24"/>
                <w:szCs w:val="24"/>
              </w:rPr>
            </w:pPr>
          </w:p>
          <w:p w:rsidR="005C79CC" w:rsidRPr="00FA7C36" w:rsidRDefault="005C79CC" w:rsidP="005C79CC">
            <w:pPr>
              <w:pStyle w:val="TableParagraph"/>
              <w:spacing w:before="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Tespitler</w:t>
            </w:r>
          </w:p>
        </w:tc>
        <w:tc>
          <w:tcPr>
            <w:tcW w:w="9323" w:type="dxa"/>
            <w:gridSpan w:val="9"/>
            <w:shd w:val="clear" w:color="auto" w:fill="FDE9D9"/>
          </w:tcPr>
          <w:p w:rsidR="005C79CC" w:rsidRPr="009A5BD2" w:rsidRDefault="005C79CC" w:rsidP="005C79CC">
            <w:pPr>
              <w:rPr>
                <w:rFonts w:ascii="Times New Roman" w:hAnsi="Times New Roman" w:cs="Times New Roman"/>
                <w:b/>
                <w:sz w:val="24"/>
                <w:szCs w:val="24"/>
                <w:u w:val="single"/>
              </w:rPr>
            </w:pPr>
            <w:r w:rsidRPr="009A5BD2">
              <w:rPr>
                <w:rFonts w:ascii="Times New Roman" w:hAnsi="Times New Roman" w:cs="Times New Roman"/>
                <w:b/>
                <w:sz w:val="24"/>
                <w:szCs w:val="24"/>
                <w:u w:val="single"/>
              </w:rPr>
              <w:t>Olumlu tesbitler</w:t>
            </w:r>
          </w:p>
          <w:tbl>
            <w:tblPr>
              <w:tblW w:w="7640" w:type="dxa"/>
              <w:shd w:val="clear" w:color="000000" w:fill="FDE9D9"/>
              <w:tblLayout w:type="fixed"/>
              <w:tblCellMar>
                <w:left w:w="70" w:type="dxa"/>
                <w:right w:w="70" w:type="dxa"/>
              </w:tblCellMar>
              <w:tblLook w:val="04A0"/>
            </w:tblPr>
            <w:tblGrid>
              <w:gridCol w:w="7640"/>
            </w:tblGrid>
            <w:tr w:rsidR="005C79CC" w:rsidRPr="009A5BD2" w:rsidTr="00DE56CA">
              <w:trPr>
                <w:trHeight w:val="300"/>
              </w:trPr>
              <w:tc>
                <w:tcPr>
                  <w:tcW w:w="7640" w:type="dxa"/>
                  <w:shd w:val="clear" w:color="000000" w:fill="FDE9D9"/>
                  <w:noWrap/>
                  <w:vAlign w:val="bottom"/>
                  <w:hideMark/>
                </w:tcPr>
                <w:p w:rsidR="005C79CC" w:rsidRPr="001B5421" w:rsidRDefault="005C79CC" w:rsidP="0083508E">
                  <w:pPr>
                    <w:pStyle w:val="ListeParagraf"/>
                    <w:framePr w:hSpace="142" w:wrap="around" w:vAnchor="text" w:hAnchor="page" w:xAlign="center" w:y="1"/>
                    <w:widowControl/>
                    <w:numPr>
                      <w:ilvl w:val="0"/>
                      <w:numId w:val="22"/>
                    </w:numPr>
                    <w:autoSpaceDE/>
                    <w:autoSpaceDN/>
                    <w:ind w:left="1068"/>
                    <w:suppressOverlap/>
                    <w:rPr>
                      <w:rFonts w:ascii="Times New Roman" w:eastAsia="Times New Roman" w:hAnsi="Times New Roman" w:cs="Times New Roman"/>
                      <w:color w:val="000000"/>
                      <w:sz w:val="24"/>
                      <w:szCs w:val="24"/>
                      <w:lang w:val="tr-TR" w:eastAsia="tr-TR" w:bidi="ar-SA"/>
                    </w:rPr>
                  </w:pPr>
                  <w:r w:rsidRPr="001B5421">
                    <w:rPr>
                      <w:rFonts w:ascii="Times New Roman" w:eastAsia="Times New Roman" w:hAnsi="Times New Roman" w:cs="Times New Roman"/>
                      <w:color w:val="000000"/>
                      <w:sz w:val="24"/>
                      <w:szCs w:val="24"/>
                      <w:lang w:val="tr-TR" w:eastAsia="tr-TR" w:bidi="ar-SA"/>
                    </w:rPr>
                    <w:t>Gaziantep'in kümelenmiş güçlü sanayisi</w:t>
                  </w:r>
                </w:p>
              </w:tc>
            </w:tr>
            <w:tr w:rsidR="005C79CC" w:rsidRPr="009A5BD2" w:rsidTr="00DE56CA">
              <w:trPr>
                <w:trHeight w:val="300"/>
              </w:trPr>
              <w:tc>
                <w:tcPr>
                  <w:tcW w:w="7640" w:type="dxa"/>
                  <w:shd w:val="clear" w:color="000000" w:fill="FDE9D9"/>
                  <w:noWrap/>
                  <w:vAlign w:val="bottom"/>
                  <w:hideMark/>
                </w:tcPr>
                <w:p w:rsidR="005C79CC" w:rsidRDefault="005C79CC" w:rsidP="0083508E">
                  <w:pPr>
                    <w:pStyle w:val="ListeParagraf"/>
                    <w:framePr w:hSpace="142" w:wrap="around" w:vAnchor="text" w:hAnchor="page" w:xAlign="center" w:y="1"/>
                    <w:widowControl/>
                    <w:numPr>
                      <w:ilvl w:val="0"/>
                      <w:numId w:val="22"/>
                    </w:numPr>
                    <w:autoSpaceDE/>
                    <w:autoSpaceDN/>
                    <w:ind w:left="1068"/>
                    <w:suppressOverlap/>
                    <w:rPr>
                      <w:rFonts w:ascii="Times New Roman" w:eastAsia="Times New Roman" w:hAnsi="Times New Roman" w:cs="Times New Roman"/>
                      <w:color w:val="000000"/>
                      <w:sz w:val="24"/>
                      <w:szCs w:val="24"/>
                      <w:lang w:val="tr-TR" w:eastAsia="tr-TR" w:bidi="ar-SA"/>
                    </w:rPr>
                  </w:pPr>
                  <w:r w:rsidRPr="001B5421">
                    <w:rPr>
                      <w:rFonts w:ascii="Times New Roman" w:eastAsia="Times New Roman" w:hAnsi="Times New Roman" w:cs="Times New Roman"/>
                      <w:color w:val="000000"/>
                      <w:sz w:val="24"/>
                      <w:szCs w:val="24"/>
                      <w:lang w:val="tr-TR" w:eastAsia="tr-TR" w:bidi="ar-SA"/>
                    </w:rPr>
                    <w:t xml:space="preserve">Gaziantep Üniversitesi'nin mühendislik altyapısının güçlü </w:t>
                  </w:r>
                </w:p>
                <w:p w:rsidR="005C79CC" w:rsidRPr="001B5421" w:rsidRDefault="005C79CC" w:rsidP="0083508E">
                  <w:pPr>
                    <w:pStyle w:val="ListeParagraf"/>
                    <w:framePr w:hSpace="142" w:wrap="around" w:vAnchor="text" w:hAnchor="page" w:xAlign="center" w:y="1"/>
                    <w:widowControl/>
                    <w:autoSpaceDE/>
                    <w:autoSpaceDN/>
                    <w:ind w:left="1080" w:firstLine="0"/>
                    <w:suppressOverlap/>
                    <w:rPr>
                      <w:rFonts w:ascii="Times New Roman" w:eastAsia="Times New Roman" w:hAnsi="Times New Roman" w:cs="Times New Roman"/>
                      <w:color w:val="000000"/>
                      <w:sz w:val="24"/>
                      <w:szCs w:val="24"/>
                      <w:lang w:val="tr-TR" w:eastAsia="tr-TR" w:bidi="ar-SA"/>
                    </w:rPr>
                  </w:pPr>
                  <w:proofErr w:type="gramStart"/>
                  <w:r w:rsidRPr="001B5421">
                    <w:rPr>
                      <w:rFonts w:ascii="Times New Roman" w:eastAsia="Times New Roman" w:hAnsi="Times New Roman" w:cs="Times New Roman"/>
                      <w:color w:val="000000"/>
                      <w:sz w:val="24"/>
                      <w:szCs w:val="24"/>
                      <w:lang w:val="tr-TR" w:eastAsia="tr-TR" w:bidi="ar-SA"/>
                    </w:rPr>
                    <w:t>olması</w:t>
                  </w:r>
                  <w:proofErr w:type="gramEnd"/>
                </w:p>
              </w:tc>
            </w:tr>
            <w:tr w:rsidR="005C79CC" w:rsidRPr="009A5BD2" w:rsidTr="00DE56CA">
              <w:trPr>
                <w:trHeight w:val="300"/>
              </w:trPr>
              <w:tc>
                <w:tcPr>
                  <w:tcW w:w="7640" w:type="dxa"/>
                  <w:shd w:val="clear" w:color="000000" w:fill="FDE9D9"/>
                  <w:noWrap/>
                  <w:vAlign w:val="bottom"/>
                  <w:hideMark/>
                </w:tcPr>
                <w:p w:rsidR="005C79CC" w:rsidRDefault="005C79CC" w:rsidP="0083508E">
                  <w:pPr>
                    <w:pStyle w:val="ListeParagraf"/>
                    <w:framePr w:hSpace="142" w:wrap="around" w:vAnchor="text" w:hAnchor="page" w:xAlign="center" w:y="1"/>
                    <w:widowControl/>
                    <w:numPr>
                      <w:ilvl w:val="0"/>
                      <w:numId w:val="22"/>
                    </w:numPr>
                    <w:autoSpaceDE/>
                    <w:autoSpaceDN/>
                    <w:ind w:left="1068"/>
                    <w:suppressOverlap/>
                    <w:rPr>
                      <w:rFonts w:ascii="Times New Roman" w:eastAsia="Times New Roman" w:hAnsi="Times New Roman" w:cs="Times New Roman"/>
                      <w:color w:val="000000"/>
                      <w:sz w:val="24"/>
                      <w:szCs w:val="24"/>
                      <w:lang w:val="tr-TR" w:eastAsia="tr-TR" w:bidi="ar-SA"/>
                    </w:rPr>
                  </w:pPr>
                  <w:proofErr w:type="gramStart"/>
                  <w:r>
                    <w:rPr>
                      <w:rFonts w:ascii="Times New Roman" w:eastAsia="Times New Roman" w:hAnsi="Times New Roman" w:cs="Times New Roman"/>
                      <w:color w:val="000000"/>
                      <w:sz w:val="24"/>
                      <w:szCs w:val="24"/>
                      <w:lang w:val="tr-TR" w:eastAsia="tr-TR" w:bidi="ar-SA"/>
                    </w:rPr>
                    <w:t>Üniversite-sanayi işbirliği alanında süregelen tecrübe ve birikim.</w:t>
                  </w:r>
                  <w:proofErr w:type="gramEnd"/>
                </w:p>
                <w:p w:rsidR="005C79CC" w:rsidRPr="001B5421" w:rsidRDefault="005C79CC" w:rsidP="0083508E">
                  <w:pPr>
                    <w:pStyle w:val="ListeParagraf"/>
                    <w:framePr w:hSpace="142" w:wrap="around" w:vAnchor="text" w:hAnchor="page" w:xAlign="center" w:y="1"/>
                    <w:widowControl/>
                    <w:numPr>
                      <w:ilvl w:val="0"/>
                      <w:numId w:val="22"/>
                    </w:numPr>
                    <w:autoSpaceDE/>
                    <w:autoSpaceDN/>
                    <w:ind w:left="1068"/>
                    <w:suppressOverlap/>
                    <w:rPr>
                      <w:rFonts w:ascii="Times New Roman" w:eastAsia="Times New Roman" w:hAnsi="Times New Roman" w:cs="Times New Roman"/>
                      <w:color w:val="000000"/>
                      <w:sz w:val="24"/>
                      <w:szCs w:val="24"/>
                      <w:lang w:val="tr-TR" w:eastAsia="tr-TR" w:bidi="ar-SA"/>
                    </w:rPr>
                  </w:pPr>
                  <w:r>
                    <w:rPr>
                      <w:rFonts w:ascii="Times New Roman" w:eastAsia="Times New Roman" w:hAnsi="Times New Roman" w:cs="Times New Roman"/>
                      <w:color w:val="000000"/>
                      <w:sz w:val="24"/>
                      <w:szCs w:val="24"/>
                      <w:lang w:val="tr-TR" w:eastAsia="tr-TR" w:bidi="ar-SA"/>
                    </w:rPr>
                    <w:lastRenderedPageBreak/>
                    <w:t xml:space="preserve">İlimizde beş organize sanayi </w:t>
                  </w:r>
                  <w:proofErr w:type="gramStart"/>
                  <w:r>
                    <w:rPr>
                      <w:rFonts w:ascii="Times New Roman" w:eastAsia="Times New Roman" w:hAnsi="Times New Roman" w:cs="Times New Roman"/>
                      <w:color w:val="000000"/>
                      <w:sz w:val="24"/>
                      <w:szCs w:val="24"/>
                      <w:lang w:val="tr-TR" w:eastAsia="tr-TR" w:bidi="ar-SA"/>
                    </w:rPr>
                    <w:t>bölgesinin  bulunması</w:t>
                  </w:r>
                  <w:proofErr w:type="gramEnd"/>
                  <w:r>
                    <w:rPr>
                      <w:rFonts w:ascii="Times New Roman" w:eastAsia="Times New Roman" w:hAnsi="Times New Roman" w:cs="Times New Roman"/>
                      <w:color w:val="000000"/>
                      <w:sz w:val="24"/>
                      <w:szCs w:val="24"/>
                      <w:lang w:val="tr-TR" w:eastAsia="tr-TR" w:bidi="ar-SA"/>
                    </w:rPr>
                    <w:t xml:space="preserve"> uygulmalı eğitimin yaygınlaştırılması için geniş imkan sunması. </w:t>
                  </w:r>
                </w:p>
                <w:p w:rsidR="005C79CC" w:rsidRPr="009A5BD2" w:rsidRDefault="005C79CC" w:rsidP="0083508E">
                  <w:pPr>
                    <w:framePr w:hSpace="142" w:wrap="around" w:vAnchor="text" w:hAnchor="page" w:xAlign="center" w:y="1"/>
                    <w:widowControl/>
                    <w:autoSpaceDE/>
                    <w:autoSpaceDN/>
                    <w:suppressOverlap/>
                    <w:rPr>
                      <w:rFonts w:ascii="Times New Roman" w:hAnsi="Times New Roman" w:cs="Times New Roman"/>
                      <w:b/>
                      <w:sz w:val="24"/>
                      <w:szCs w:val="24"/>
                      <w:u w:val="single"/>
                    </w:rPr>
                  </w:pPr>
                  <w:r w:rsidRPr="009A5BD2">
                    <w:rPr>
                      <w:rFonts w:ascii="Times New Roman" w:hAnsi="Times New Roman" w:cs="Times New Roman"/>
                      <w:b/>
                      <w:sz w:val="24"/>
                      <w:szCs w:val="24"/>
                      <w:u w:val="single"/>
                    </w:rPr>
                    <w:t>Olumsuz Tesbitler</w:t>
                  </w:r>
                </w:p>
                <w:p w:rsidR="005C79CC" w:rsidRPr="001B5421" w:rsidRDefault="005C79CC" w:rsidP="0083508E">
                  <w:pPr>
                    <w:pStyle w:val="ListeParagraf"/>
                    <w:framePr w:hSpace="142" w:wrap="around" w:vAnchor="text" w:hAnchor="page" w:xAlign="center" w:y="1"/>
                    <w:widowControl/>
                    <w:numPr>
                      <w:ilvl w:val="0"/>
                      <w:numId w:val="22"/>
                    </w:numPr>
                    <w:autoSpaceDE/>
                    <w:autoSpaceDN/>
                    <w:ind w:left="1068"/>
                    <w:suppressOverlap/>
                    <w:rPr>
                      <w:rFonts w:ascii="Times New Roman" w:eastAsia="Times New Roman" w:hAnsi="Times New Roman" w:cs="Times New Roman"/>
                      <w:color w:val="000000"/>
                      <w:sz w:val="24"/>
                      <w:szCs w:val="24"/>
                      <w:lang w:val="tr-TR" w:eastAsia="tr-TR" w:bidi="ar-SA"/>
                    </w:rPr>
                  </w:pPr>
                  <w:r w:rsidRPr="001B5421">
                    <w:rPr>
                      <w:rFonts w:ascii="Times New Roman" w:eastAsia="Times New Roman" w:hAnsi="Times New Roman" w:cs="Times New Roman"/>
                      <w:color w:val="000000"/>
                      <w:sz w:val="24"/>
                      <w:szCs w:val="24"/>
                      <w:lang w:val="tr-TR" w:eastAsia="tr-TR" w:bidi="ar-SA"/>
                    </w:rPr>
                    <w:t>Üniversite-sanayi işbirliğiyle hazırlanmış projelerin azlığı</w:t>
                  </w:r>
                </w:p>
              </w:tc>
            </w:tr>
            <w:tr w:rsidR="005C79CC" w:rsidRPr="009A5BD2" w:rsidTr="00DE56CA">
              <w:trPr>
                <w:trHeight w:val="300"/>
              </w:trPr>
              <w:tc>
                <w:tcPr>
                  <w:tcW w:w="7640" w:type="dxa"/>
                  <w:shd w:val="clear" w:color="000000" w:fill="FDE9D9"/>
                  <w:noWrap/>
                  <w:vAlign w:val="bottom"/>
                </w:tcPr>
                <w:p w:rsidR="005C79CC" w:rsidRPr="001B5421" w:rsidRDefault="005C79CC" w:rsidP="0083508E">
                  <w:pPr>
                    <w:pStyle w:val="ListeParagraf"/>
                    <w:framePr w:hSpace="142" w:wrap="around" w:vAnchor="text" w:hAnchor="page" w:xAlign="center" w:y="1"/>
                    <w:widowControl/>
                    <w:numPr>
                      <w:ilvl w:val="0"/>
                      <w:numId w:val="22"/>
                    </w:numPr>
                    <w:autoSpaceDE/>
                    <w:autoSpaceDN/>
                    <w:ind w:left="1068"/>
                    <w:suppressOverlap/>
                    <w:rPr>
                      <w:rFonts w:ascii="Times New Roman" w:eastAsia="Times New Roman" w:hAnsi="Times New Roman" w:cs="Times New Roman"/>
                      <w:color w:val="000000"/>
                      <w:sz w:val="24"/>
                      <w:szCs w:val="24"/>
                      <w:lang w:val="tr-TR" w:eastAsia="tr-TR" w:bidi="ar-SA"/>
                    </w:rPr>
                  </w:pPr>
                  <w:r w:rsidRPr="001B5421">
                    <w:rPr>
                      <w:rFonts w:ascii="Times New Roman" w:eastAsia="Times New Roman" w:hAnsi="Times New Roman" w:cs="Times New Roman"/>
                      <w:color w:val="000000"/>
                      <w:sz w:val="24"/>
                      <w:szCs w:val="24"/>
                      <w:lang w:val="tr-TR" w:eastAsia="tr-TR" w:bidi="ar-SA"/>
                    </w:rPr>
                    <w:lastRenderedPageBreak/>
                    <w:t>Akademisyen ile sanayici arasında zayıf iletişim</w:t>
                  </w:r>
                </w:p>
              </w:tc>
            </w:tr>
            <w:tr w:rsidR="005C79CC" w:rsidRPr="009A5BD2" w:rsidTr="00DE56CA">
              <w:trPr>
                <w:trHeight w:val="300"/>
              </w:trPr>
              <w:tc>
                <w:tcPr>
                  <w:tcW w:w="7640" w:type="dxa"/>
                  <w:shd w:val="clear" w:color="000000" w:fill="FDE9D9"/>
                  <w:noWrap/>
                  <w:vAlign w:val="bottom"/>
                </w:tcPr>
                <w:p w:rsidR="005C79CC" w:rsidRDefault="005C79CC" w:rsidP="0083508E">
                  <w:pPr>
                    <w:pStyle w:val="ListeParagraf"/>
                    <w:framePr w:hSpace="142" w:wrap="around" w:vAnchor="text" w:hAnchor="page" w:xAlign="center" w:y="1"/>
                    <w:widowControl/>
                    <w:numPr>
                      <w:ilvl w:val="0"/>
                      <w:numId w:val="22"/>
                    </w:numPr>
                    <w:autoSpaceDE/>
                    <w:autoSpaceDN/>
                    <w:ind w:left="1068"/>
                    <w:suppressOverlap/>
                    <w:rPr>
                      <w:rFonts w:ascii="Times New Roman" w:eastAsia="Times New Roman" w:hAnsi="Times New Roman" w:cs="Times New Roman"/>
                      <w:color w:val="000000"/>
                      <w:sz w:val="24"/>
                      <w:szCs w:val="24"/>
                      <w:lang w:val="tr-TR" w:eastAsia="tr-TR" w:bidi="ar-SA"/>
                    </w:rPr>
                  </w:pPr>
                  <w:r w:rsidRPr="001B5421">
                    <w:rPr>
                      <w:rFonts w:ascii="Times New Roman" w:eastAsia="Times New Roman" w:hAnsi="Times New Roman" w:cs="Times New Roman"/>
                      <w:color w:val="000000"/>
                      <w:sz w:val="24"/>
                      <w:szCs w:val="24"/>
                      <w:lang w:val="tr-TR" w:eastAsia="tr-TR" w:bidi="ar-SA"/>
                    </w:rPr>
                    <w:t xml:space="preserve">Sanayi ve üretime yönelik lisans </w:t>
                  </w:r>
                  <w:proofErr w:type="gramStart"/>
                  <w:r w:rsidRPr="001B5421">
                    <w:rPr>
                      <w:rFonts w:ascii="Times New Roman" w:eastAsia="Times New Roman" w:hAnsi="Times New Roman" w:cs="Times New Roman"/>
                      <w:color w:val="000000"/>
                      <w:sz w:val="24"/>
                      <w:szCs w:val="24"/>
                      <w:lang w:val="tr-TR" w:eastAsia="tr-TR" w:bidi="ar-SA"/>
                    </w:rPr>
                    <w:t>üstü  tezlerin</w:t>
                  </w:r>
                  <w:proofErr w:type="gramEnd"/>
                  <w:r w:rsidRPr="001B5421">
                    <w:rPr>
                      <w:rFonts w:ascii="Times New Roman" w:eastAsia="Times New Roman" w:hAnsi="Times New Roman" w:cs="Times New Roman"/>
                      <w:color w:val="000000"/>
                      <w:sz w:val="24"/>
                      <w:szCs w:val="24"/>
                      <w:lang w:val="tr-TR" w:eastAsia="tr-TR" w:bidi="ar-SA"/>
                    </w:rPr>
                    <w:t xml:space="preserve"> azlığı</w:t>
                  </w:r>
                </w:p>
                <w:p w:rsidR="005C79CC" w:rsidRPr="00262C63" w:rsidRDefault="005C79CC" w:rsidP="0083508E">
                  <w:pPr>
                    <w:pStyle w:val="ListeParagraf"/>
                    <w:framePr w:hSpace="142" w:wrap="around" w:vAnchor="text" w:hAnchor="page" w:xAlign="center" w:y="1"/>
                    <w:widowControl/>
                    <w:numPr>
                      <w:ilvl w:val="0"/>
                      <w:numId w:val="22"/>
                    </w:numPr>
                    <w:autoSpaceDE/>
                    <w:autoSpaceDN/>
                    <w:ind w:left="1068"/>
                    <w:suppressOverlap/>
                    <w:rPr>
                      <w:sz w:val="18"/>
                      <w:szCs w:val="18"/>
                    </w:rPr>
                  </w:pPr>
                  <w:r w:rsidRPr="00262C63">
                    <w:rPr>
                      <w:rFonts w:ascii="Times New Roman" w:eastAsia="Times New Roman" w:hAnsi="Times New Roman" w:cs="Times New Roman"/>
                      <w:color w:val="000000"/>
                      <w:sz w:val="24"/>
                      <w:szCs w:val="24"/>
                      <w:lang w:val="tr-TR" w:eastAsia="tr-TR" w:bidi="ar-SA"/>
                    </w:rPr>
                    <w:t>İlimizde bulunan sanayi kuruluşlarının genellikle aile şirketi düzeyinde örgütlenmiş olması ve kurumsallaşamaması</w:t>
                  </w:r>
                  <w:r w:rsidRPr="00262C63">
                    <w:rPr>
                      <w:sz w:val="18"/>
                      <w:szCs w:val="18"/>
                    </w:rPr>
                    <w:t xml:space="preserve"> </w:t>
                  </w:r>
                </w:p>
                <w:p w:rsidR="005C79CC" w:rsidRPr="00C31D42" w:rsidRDefault="005C79CC" w:rsidP="0083508E">
                  <w:pPr>
                    <w:framePr w:hSpace="142" w:wrap="around" w:vAnchor="text" w:hAnchor="page" w:xAlign="center" w:y="1"/>
                    <w:widowControl/>
                    <w:adjustRightInd w:val="0"/>
                    <w:suppressOverlap/>
                    <w:rPr>
                      <w:rFonts w:ascii="Roboto-Condensed" w:eastAsia="Roboto-Condensed" w:hAnsiTheme="minorHAnsi" w:cs="Roboto-Condensed"/>
                      <w:sz w:val="20"/>
                      <w:szCs w:val="20"/>
                      <w:lang w:val="tr-TR" w:eastAsia="en-US" w:bidi="ar-SA"/>
                    </w:rPr>
                  </w:pPr>
                </w:p>
              </w:tc>
            </w:tr>
          </w:tbl>
          <w:p w:rsidR="005C79CC" w:rsidRPr="009A5BD2" w:rsidRDefault="005C79CC" w:rsidP="005C79CC">
            <w:pPr>
              <w:pStyle w:val="TableParagraph"/>
              <w:tabs>
                <w:tab w:val="left" w:pos="440"/>
                <w:tab w:val="left" w:pos="441"/>
              </w:tabs>
              <w:spacing w:line="274" w:lineRule="exact"/>
              <w:ind w:left="440"/>
              <w:rPr>
                <w:rFonts w:ascii="Times New Roman" w:hAnsi="Times New Roman" w:cs="Times New Roman"/>
                <w:sz w:val="24"/>
                <w:szCs w:val="24"/>
              </w:rPr>
            </w:pPr>
          </w:p>
        </w:tc>
      </w:tr>
      <w:tr w:rsidR="005C79CC" w:rsidRPr="009A5BD2" w:rsidTr="00DE56CA">
        <w:trPr>
          <w:trHeight w:val="557"/>
          <w:tblCellSpacing w:w="20" w:type="dxa"/>
        </w:trPr>
        <w:tc>
          <w:tcPr>
            <w:tcW w:w="1677" w:type="dxa"/>
            <w:tcBorders>
              <w:bottom w:val="single" w:sz="4" w:space="0" w:color="auto"/>
            </w:tcBorders>
            <w:shd w:val="clear" w:color="auto" w:fill="4BACC6"/>
          </w:tcPr>
          <w:p w:rsidR="005C79CC" w:rsidRPr="00FA7C36" w:rsidRDefault="005C79CC" w:rsidP="005C79CC">
            <w:pPr>
              <w:pStyle w:val="TableParagraph"/>
              <w:spacing w:before="177"/>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lastRenderedPageBreak/>
              <w:t>İhtiyaçlar</w:t>
            </w:r>
          </w:p>
        </w:tc>
        <w:tc>
          <w:tcPr>
            <w:tcW w:w="9323" w:type="dxa"/>
            <w:gridSpan w:val="9"/>
            <w:tcBorders>
              <w:bottom w:val="single" w:sz="4" w:space="0" w:color="auto"/>
            </w:tcBorders>
            <w:shd w:val="clear" w:color="auto" w:fill="FDE9D9"/>
          </w:tcPr>
          <w:tbl>
            <w:tblPr>
              <w:tblW w:w="8800" w:type="dxa"/>
              <w:shd w:val="clear" w:color="000000" w:fill="FDE9D9"/>
              <w:tblLayout w:type="fixed"/>
              <w:tblCellMar>
                <w:left w:w="70" w:type="dxa"/>
                <w:right w:w="70" w:type="dxa"/>
              </w:tblCellMar>
              <w:tblLook w:val="04A0"/>
            </w:tblPr>
            <w:tblGrid>
              <w:gridCol w:w="8800"/>
            </w:tblGrid>
            <w:tr w:rsidR="005C79CC" w:rsidRPr="009A5BD2" w:rsidTr="00DE56CA">
              <w:trPr>
                <w:trHeight w:val="300"/>
              </w:trPr>
              <w:tc>
                <w:tcPr>
                  <w:tcW w:w="8800" w:type="dxa"/>
                  <w:shd w:val="clear" w:color="000000" w:fill="FDE9D9"/>
                  <w:noWrap/>
                  <w:vAlign w:val="bottom"/>
                  <w:hideMark/>
                </w:tcPr>
                <w:p w:rsidR="005C79CC" w:rsidRPr="00C84B80"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eastAsia="Times New Roman" w:hAnsi="Times New Roman" w:cs="Times New Roman"/>
                      <w:color w:val="000000"/>
                      <w:sz w:val="24"/>
                      <w:szCs w:val="24"/>
                      <w:lang w:val="tr-TR" w:eastAsia="tr-TR" w:bidi="ar-SA"/>
                    </w:rPr>
                  </w:pPr>
                  <w:r w:rsidRPr="008844E4">
                    <w:rPr>
                      <w:rFonts w:ascii="Times New Roman" w:hAnsi="Times New Roman" w:cs="Times New Roman"/>
                      <w:sz w:val="24"/>
                      <w:szCs w:val="24"/>
                    </w:rPr>
                    <w:t>Güçlü sanayi altyapısından yeterince faydalanmak için üniversite sanayi işbirliği içerisinde ar-ge ve tasarım faaliyetleri arttırılması ve yüksek teknolojili ürün üretme çalışmalarına ağırlık verilmesi.</w:t>
                  </w:r>
                </w:p>
              </w:tc>
            </w:tr>
            <w:tr w:rsidR="005C79CC" w:rsidRPr="009A5BD2" w:rsidTr="00DE56CA">
              <w:trPr>
                <w:trHeight w:val="300"/>
              </w:trPr>
              <w:tc>
                <w:tcPr>
                  <w:tcW w:w="8800" w:type="dxa"/>
                  <w:shd w:val="clear" w:color="000000" w:fill="FDE9D9"/>
                  <w:noWrap/>
                  <w:vAlign w:val="bottom"/>
                </w:tcPr>
                <w:p w:rsidR="005C79CC" w:rsidRPr="008844E4"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Sanayi-üniversite işbirliği projelerine teşvik sağlanması</w:t>
                  </w:r>
                </w:p>
              </w:tc>
            </w:tr>
            <w:tr w:rsidR="005C79CC" w:rsidRPr="009A5BD2" w:rsidTr="00DE56CA">
              <w:trPr>
                <w:trHeight w:val="300"/>
              </w:trPr>
              <w:tc>
                <w:tcPr>
                  <w:tcW w:w="8800" w:type="dxa"/>
                  <w:shd w:val="clear" w:color="000000" w:fill="FDE9D9"/>
                  <w:noWrap/>
                  <w:vAlign w:val="bottom"/>
                </w:tcPr>
                <w:p w:rsidR="005C79CC" w:rsidRPr="008844E4"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Sanayinin ihtiyaçları doğrultusunda AR-GE ve ÜR-GE içerikli tez çalışmalarının teşvik edilmesi ve  bu doğrultuda projeler hazırlanması</w:t>
                  </w:r>
                </w:p>
              </w:tc>
            </w:tr>
            <w:tr w:rsidR="005C79CC" w:rsidRPr="009A5BD2" w:rsidTr="00DE56CA">
              <w:trPr>
                <w:trHeight w:val="300"/>
              </w:trPr>
              <w:tc>
                <w:tcPr>
                  <w:tcW w:w="8800" w:type="dxa"/>
                  <w:shd w:val="clear" w:color="000000" w:fill="FDE9D9"/>
                  <w:noWrap/>
                  <w:vAlign w:val="bottom"/>
                </w:tcPr>
                <w:p w:rsidR="005C79CC" w:rsidRPr="008844E4"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Sanayi kuruluşlarında  çalışanların üniversitemizde lisans üstü çalışmalar</w:t>
                  </w:r>
                </w:p>
                <w:p w:rsidR="005C79CC" w:rsidRPr="008844E4" w:rsidRDefault="005C79CC" w:rsidP="0083508E">
                  <w:pPr>
                    <w:pStyle w:val="ListeParagraf"/>
                    <w:framePr w:hSpace="142" w:wrap="around" w:vAnchor="text" w:hAnchor="page" w:xAlign="center" w:y="1"/>
                    <w:widowControl/>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8844E4">
                    <w:rPr>
                      <w:rFonts w:ascii="Times New Roman" w:hAnsi="Times New Roman" w:cs="Times New Roman"/>
                      <w:sz w:val="24"/>
                      <w:szCs w:val="24"/>
                    </w:rPr>
                    <w:t>yapmasının</w:t>
                  </w:r>
                  <w:proofErr w:type="gramEnd"/>
                  <w:r w:rsidRPr="008844E4">
                    <w:rPr>
                      <w:rFonts w:ascii="Times New Roman" w:hAnsi="Times New Roman" w:cs="Times New Roman"/>
                      <w:sz w:val="24"/>
                      <w:szCs w:val="24"/>
                    </w:rPr>
                    <w:t xml:space="preserve"> teşvik edilmesi.</w:t>
                  </w:r>
                </w:p>
                <w:p w:rsidR="005C79CC" w:rsidRPr="008844E4"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Akredite olmu</w:t>
                  </w:r>
                  <w:r w:rsidRPr="008844E4">
                    <w:rPr>
                      <w:rFonts w:ascii="Times New Roman" w:hAnsi="Times New Roman" w:cs="Times New Roman" w:hint="eastAsia"/>
                      <w:sz w:val="24"/>
                      <w:szCs w:val="24"/>
                    </w:rPr>
                    <w:t>ş</w:t>
                  </w:r>
                  <w:r w:rsidRPr="008844E4">
                    <w:rPr>
                      <w:rFonts w:ascii="Times New Roman" w:hAnsi="Times New Roman" w:cs="Times New Roman"/>
                      <w:sz w:val="24"/>
                      <w:szCs w:val="24"/>
                    </w:rPr>
                    <w:t xml:space="preserve"> ara</w:t>
                  </w:r>
                  <w:r w:rsidRPr="008844E4">
                    <w:rPr>
                      <w:rFonts w:ascii="Times New Roman" w:hAnsi="Times New Roman" w:cs="Times New Roman" w:hint="eastAsia"/>
                      <w:sz w:val="24"/>
                      <w:szCs w:val="24"/>
                    </w:rPr>
                    <w:t>ş</w:t>
                  </w:r>
                  <w:r w:rsidRPr="008844E4">
                    <w:rPr>
                      <w:rFonts w:ascii="Times New Roman" w:hAnsi="Times New Roman" w:cs="Times New Roman"/>
                      <w:sz w:val="24"/>
                      <w:szCs w:val="24"/>
                    </w:rPr>
                    <w:t>t</w:t>
                  </w:r>
                  <w:r w:rsidRPr="008844E4">
                    <w:rPr>
                      <w:rFonts w:ascii="Times New Roman" w:hAnsi="Times New Roman" w:cs="Times New Roman" w:hint="eastAsia"/>
                      <w:sz w:val="24"/>
                      <w:szCs w:val="24"/>
                    </w:rPr>
                    <w:t>ı</w:t>
                  </w:r>
                  <w:r w:rsidRPr="008844E4">
                    <w:rPr>
                      <w:rFonts w:ascii="Times New Roman" w:hAnsi="Times New Roman" w:cs="Times New Roman"/>
                      <w:sz w:val="24"/>
                      <w:szCs w:val="24"/>
                    </w:rPr>
                    <w:t xml:space="preserve">rma, </w:t>
                  </w:r>
                  <w:r w:rsidRPr="008844E4">
                    <w:rPr>
                      <w:rFonts w:ascii="Times New Roman" w:hAnsi="Times New Roman" w:cs="Times New Roman" w:hint="eastAsia"/>
                      <w:sz w:val="24"/>
                      <w:szCs w:val="24"/>
                    </w:rPr>
                    <w:t>ö</w:t>
                  </w:r>
                  <w:r w:rsidRPr="008844E4">
                    <w:rPr>
                      <w:rFonts w:ascii="Times New Roman" w:hAnsi="Times New Roman" w:cs="Times New Roman"/>
                      <w:sz w:val="24"/>
                      <w:szCs w:val="24"/>
                    </w:rPr>
                    <w:t>l</w:t>
                  </w:r>
                  <w:r w:rsidRPr="008844E4">
                    <w:rPr>
                      <w:rFonts w:ascii="Times New Roman" w:hAnsi="Times New Roman" w:cs="Times New Roman" w:hint="eastAsia"/>
                      <w:sz w:val="24"/>
                      <w:szCs w:val="24"/>
                    </w:rPr>
                    <w:t>çü</w:t>
                  </w:r>
                  <w:r w:rsidRPr="008844E4">
                    <w:rPr>
                      <w:rFonts w:ascii="Times New Roman" w:hAnsi="Times New Roman" w:cs="Times New Roman"/>
                      <w:sz w:val="24"/>
                      <w:szCs w:val="24"/>
                    </w:rPr>
                    <w:t>m ve test altyap</w:t>
                  </w:r>
                  <w:r w:rsidRPr="008844E4">
                    <w:rPr>
                      <w:rFonts w:ascii="Times New Roman" w:hAnsi="Times New Roman" w:cs="Times New Roman" w:hint="eastAsia"/>
                      <w:sz w:val="24"/>
                      <w:szCs w:val="24"/>
                    </w:rPr>
                    <w:t>ı</w:t>
                  </w:r>
                  <w:r w:rsidRPr="008844E4">
                    <w:rPr>
                      <w:rFonts w:ascii="Times New Roman" w:hAnsi="Times New Roman" w:cs="Times New Roman"/>
                      <w:sz w:val="24"/>
                      <w:szCs w:val="24"/>
                    </w:rPr>
                    <w:t>s</w:t>
                  </w:r>
                  <w:r w:rsidRPr="008844E4">
                    <w:rPr>
                      <w:rFonts w:ascii="Times New Roman" w:hAnsi="Times New Roman" w:cs="Times New Roman" w:hint="eastAsia"/>
                      <w:sz w:val="24"/>
                      <w:szCs w:val="24"/>
                    </w:rPr>
                    <w:t>ı</w:t>
                  </w:r>
                  <w:r w:rsidRPr="008844E4">
                    <w:rPr>
                      <w:rFonts w:ascii="Times New Roman" w:hAnsi="Times New Roman" w:cs="Times New Roman"/>
                      <w:sz w:val="24"/>
                      <w:szCs w:val="24"/>
                    </w:rPr>
                    <w:t>n</w:t>
                  </w:r>
                  <w:r w:rsidRPr="008844E4">
                    <w:rPr>
                      <w:rFonts w:ascii="Times New Roman" w:hAnsi="Times New Roman" w:cs="Times New Roman" w:hint="eastAsia"/>
                      <w:sz w:val="24"/>
                      <w:szCs w:val="24"/>
                    </w:rPr>
                    <w:t>ı</w:t>
                  </w:r>
                  <w:r w:rsidRPr="008844E4">
                    <w:rPr>
                      <w:rFonts w:ascii="Times New Roman" w:hAnsi="Times New Roman" w:cs="Times New Roman"/>
                      <w:sz w:val="24"/>
                      <w:szCs w:val="24"/>
                    </w:rPr>
                    <w:t>n olu</w:t>
                  </w:r>
                  <w:r w:rsidRPr="008844E4">
                    <w:rPr>
                      <w:rFonts w:ascii="Times New Roman" w:hAnsi="Times New Roman" w:cs="Times New Roman" w:hint="eastAsia"/>
                      <w:sz w:val="24"/>
                      <w:szCs w:val="24"/>
                    </w:rPr>
                    <w:t>ş</w:t>
                  </w:r>
                  <w:r w:rsidRPr="008844E4">
                    <w:rPr>
                      <w:rFonts w:ascii="Times New Roman" w:hAnsi="Times New Roman" w:cs="Times New Roman"/>
                      <w:sz w:val="24"/>
                      <w:szCs w:val="24"/>
                    </w:rPr>
                    <w:t>turulmas</w:t>
                  </w:r>
                  <w:r w:rsidRPr="008844E4">
                    <w:rPr>
                      <w:rFonts w:ascii="Times New Roman" w:hAnsi="Times New Roman" w:cs="Times New Roman" w:hint="eastAsia"/>
                      <w:sz w:val="24"/>
                      <w:szCs w:val="24"/>
                    </w:rPr>
                    <w:t>ı</w:t>
                  </w:r>
                  <w:r w:rsidRPr="008844E4">
                    <w:rPr>
                      <w:rFonts w:ascii="Times New Roman" w:hAnsi="Times New Roman" w:cs="Times New Roman"/>
                      <w:sz w:val="24"/>
                      <w:szCs w:val="24"/>
                    </w:rPr>
                    <w:t xml:space="preserve"> ve geliştirilmesi</w:t>
                  </w:r>
                </w:p>
                <w:p w:rsidR="005C79CC" w:rsidRPr="008844E4"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Tan</w:t>
                  </w:r>
                  <w:r w:rsidRPr="008844E4">
                    <w:rPr>
                      <w:rFonts w:ascii="Times New Roman" w:hAnsi="Times New Roman" w:cs="Times New Roman" w:hint="eastAsia"/>
                      <w:sz w:val="24"/>
                      <w:szCs w:val="24"/>
                    </w:rPr>
                    <w:t>ı</w:t>
                  </w:r>
                  <w:r w:rsidRPr="008844E4">
                    <w:rPr>
                      <w:rFonts w:ascii="Times New Roman" w:hAnsi="Times New Roman" w:cs="Times New Roman"/>
                      <w:sz w:val="24"/>
                      <w:szCs w:val="24"/>
                    </w:rPr>
                    <w:t>t</w:t>
                  </w:r>
                  <w:r w:rsidRPr="008844E4">
                    <w:rPr>
                      <w:rFonts w:ascii="Times New Roman" w:hAnsi="Times New Roman" w:cs="Times New Roman" w:hint="eastAsia"/>
                      <w:sz w:val="24"/>
                      <w:szCs w:val="24"/>
                    </w:rPr>
                    <w:t>ı</w:t>
                  </w:r>
                  <w:r w:rsidRPr="008844E4">
                    <w:rPr>
                      <w:rFonts w:ascii="Times New Roman" w:hAnsi="Times New Roman" w:cs="Times New Roman"/>
                      <w:sz w:val="24"/>
                      <w:szCs w:val="24"/>
                    </w:rPr>
                    <w:t>m ve bilgilendirme faaliyetlerinin d</w:t>
                  </w:r>
                  <w:r w:rsidRPr="008844E4">
                    <w:rPr>
                      <w:rFonts w:ascii="Times New Roman" w:hAnsi="Times New Roman" w:cs="Times New Roman" w:hint="eastAsia"/>
                      <w:sz w:val="24"/>
                      <w:szCs w:val="24"/>
                    </w:rPr>
                    <w:t>ü</w:t>
                  </w:r>
                  <w:r w:rsidRPr="008844E4">
                    <w:rPr>
                      <w:rFonts w:ascii="Times New Roman" w:hAnsi="Times New Roman" w:cs="Times New Roman"/>
                      <w:sz w:val="24"/>
                      <w:szCs w:val="24"/>
                    </w:rPr>
                    <w:t>zenli olarak yap</w:t>
                  </w:r>
                  <w:r w:rsidRPr="008844E4">
                    <w:rPr>
                      <w:rFonts w:ascii="Times New Roman" w:hAnsi="Times New Roman" w:cs="Times New Roman" w:hint="eastAsia"/>
                      <w:sz w:val="24"/>
                      <w:szCs w:val="24"/>
                    </w:rPr>
                    <w:t>ı</w:t>
                  </w:r>
                  <w:r w:rsidRPr="008844E4">
                    <w:rPr>
                      <w:rFonts w:ascii="Times New Roman" w:hAnsi="Times New Roman" w:cs="Times New Roman"/>
                      <w:sz w:val="24"/>
                      <w:szCs w:val="24"/>
                    </w:rPr>
                    <w:t>lmas</w:t>
                  </w:r>
                  <w:r w:rsidRPr="008844E4">
                    <w:rPr>
                      <w:rFonts w:ascii="Times New Roman" w:hAnsi="Times New Roman" w:cs="Times New Roman" w:hint="eastAsia"/>
                      <w:sz w:val="24"/>
                      <w:szCs w:val="24"/>
                    </w:rPr>
                    <w:t>ı</w:t>
                  </w:r>
                </w:p>
                <w:p w:rsidR="005C79CC" w:rsidRPr="008844E4"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Teknoloji transferine y</w:t>
                  </w:r>
                  <w:r w:rsidRPr="008844E4">
                    <w:rPr>
                      <w:rFonts w:ascii="Times New Roman" w:hAnsi="Times New Roman" w:cs="Times New Roman" w:hint="eastAsia"/>
                      <w:sz w:val="24"/>
                      <w:szCs w:val="24"/>
                    </w:rPr>
                    <w:t>ö</w:t>
                  </w:r>
                  <w:r w:rsidRPr="008844E4">
                    <w:rPr>
                      <w:rFonts w:ascii="Times New Roman" w:hAnsi="Times New Roman" w:cs="Times New Roman"/>
                      <w:sz w:val="24"/>
                      <w:szCs w:val="24"/>
                    </w:rPr>
                    <w:t>nelik AR-GE, yenilik, fikri haklar, giri</w:t>
                  </w:r>
                  <w:r w:rsidRPr="008844E4">
                    <w:rPr>
                      <w:rFonts w:ascii="Times New Roman" w:hAnsi="Times New Roman" w:cs="Times New Roman" w:hint="eastAsia"/>
                      <w:sz w:val="24"/>
                      <w:szCs w:val="24"/>
                    </w:rPr>
                    <w:t>ş</w:t>
                  </w:r>
                  <w:r w:rsidRPr="008844E4">
                    <w:rPr>
                      <w:rFonts w:ascii="Times New Roman" w:hAnsi="Times New Roman" w:cs="Times New Roman"/>
                      <w:sz w:val="24"/>
                      <w:szCs w:val="24"/>
                    </w:rPr>
                    <w:t>imcilik gibi konularda uzmanla</w:t>
                  </w:r>
                  <w:r w:rsidRPr="008844E4">
                    <w:rPr>
                      <w:rFonts w:ascii="Times New Roman" w:hAnsi="Times New Roman" w:cs="Times New Roman" w:hint="eastAsia"/>
                      <w:sz w:val="24"/>
                      <w:szCs w:val="24"/>
                    </w:rPr>
                    <w:t>ş</w:t>
                  </w:r>
                  <w:r w:rsidRPr="008844E4">
                    <w:rPr>
                      <w:rFonts w:ascii="Times New Roman" w:hAnsi="Times New Roman" w:cs="Times New Roman"/>
                      <w:sz w:val="24"/>
                      <w:szCs w:val="24"/>
                    </w:rPr>
                    <w:t>m</w:t>
                  </w:r>
                  <w:r w:rsidRPr="008844E4">
                    <w:rPr>
                      <w:rFonts w:ascii="Times New Roman" w:hAnsi="Times New Roman" w:cs="Times New Roman" w:hint="eastAsia"/>
                      <w:sz w:val="24"/>
                      <w:szCs w:val="24"/>
                    </w:rPr>
                    <w:t>ış</w:t>
                  </w:r>
                  <w:r w:rsidRPr="008844E4">
                    <w:rPr>
                      <w:rFonts w:ascii="Times New Roman" w:hAnsi="Times New Roman" w:cs="Times New Roman"/>
                      <w:sz w:val="24"/>
                      <w:szCs w:val="24"/>
                    </w:rPr>
                    <w:t>, nitelikli insan kayna</w:t>
                  </w:r>
                  <w:r w:rsidRPr="008844E4">
                    <w:rPr>
                      <w:rFonts w:ascii="Times New Roman" w:hAnsi="Times New Roman" w:cs="Times New Roman" w:hint="eastAsia"/>
                      <w:sz w:val="24"/>
                      <w:szCs w:val="24"/>
                    </w:rPr>
                    <w:t>ğı</w:t>
                  </w:r>
                  <w:r w:rsidRPr="008844E4">
                    <w:rPr>
                      <w:rFonts w:ascii="Times New Roman" w:hAnsi="Times New Roman" w:cs="Times New Roman"/>
                      <w:sz w:val="24"/>
                      <w:szCs w:val="24"/>
                    </w:rPr>
                    <w:t>n</w:t>
                  </w:r>
                  <w:r w:rsidRPr="008844E4">
                    <w:rPr>
                      <w:rFonts w:ascii="Times New Roman" w:hAnsi="Times New Roman" w:cs="Times New Roman" w:hint="eastAsia"/>
                      <w:sz w:val="24"/>
                      <w:szCs w:val="24"/>
                    </w:rPr>
                    <w:t>ı</w:t>
                  </w:r>
                  <w:r w:rsidRPr="008844E4">
                    <w:rPr>
                      <w:rFonts w:ascii="Times New Roman" w:hAnsi="Times New Roman" w:cs="Times New Roman"/>
                      <w:sz w:val="24"/>
                      <w:szCs w:val="24"/>
                    </w:rPr>
                    <w:t>n art</w:t>
                  </w:r>
                  <w:r w:rsidRPr="008844E4">
                    <w:rPr>
                      <w:rFonts w:ascii="Times New Roman" w:hAnsi="Times New Roman" w:cs="Times New Roman" w:hint="eastAsia"/>
                      <w:sz w:val="24"/>
                      <w:szCs w:val="24"/>
                    </w:rPr>
                    <w:t>ı</w:t>
                  </w:r>
                  <w:r w:rsidRPr="008844E4">
                    <w:rPr>
                      <w:rFonts w:ascii="Times New Roman" w:hAnsi="Times New Roman" w:cs="Times New Roman"/>
                      <w:sz w:val="24"/>
                      <w:szCs w:val="24"/>
                    </w:rPr>
                    <w:t>r</w:t>
                  </w:r>
                  <w:r w:rsidRPr="008844E4">
                    <w:rPr>
                      <w:rFonts w:ascii="Times New Roman" w:hAnsi="Times New Roman" w:cs="Times New Roman" w:hint="eastAsia"/>
                      <w:sz w:val="24"/>
                      <w:szCs w:val="24"/>
                    </w:rPr>
                    <w:t>ı</w:t>
                  </w:r>
                  <w:r w:rsidRPr="008844E4">
                    <w:rPr>
                      <w:rFonts w:ascii="Times New Roman" w:hAnsi="Times New Roman" w:cs="Times New Roman"/>
                      <w:sz w:val="24"/>
                      <w:szCs w:val="24"/>
                    </w:rPr>
                    <w:t>lmas</w:t>
                  </w:r>
                  <w:r w:rsidRPr="008844E4">
                    <w:rPr>
                      <w:rFonts w:ascii="Times New Roman" w:hAnsi="Times New Roman" w:cs="Times New Roman" w:hint="eastAsia"/>
                      <w:sz w:val="24"/>
                      <w:szCs w:val="24"/>
                    </w:rPr>
                    <w:t>ı</w:t>
                  </w:r>
                </w:p>
              </w:tc>
            </w:tr>
          </w:tbl>
          <w:p w:rsidR="005C79CC" w:rsidRPr="009A5BD2" w:rsidRDefault="005C79CC" w:rsidP="005C79CC">
            <w:pPr>
              <w:pStyle w:val="TableParagraph"/>
              <w:tabs>
                <w:tab w:val="left" w:pos="440"/>
                <w:tab w:val="left" w:pos="441"/>
              </w:tabs>
              <w:spacing w:line="274" w:lineRule="exact"/>
              <w:ind w:left="440"/>
              <w:rPr>
                <w:rFonts w:ascii="Times New Roman" w:hAnsi="Times New Roman" w:cs="Times New Roman"/>
                <w:sz w:val="24"/>
                <w:szCs w:val="24"/>
              </w:rPr>
            </w:pPr>
          </w:p>
        </w:tc>
      </w:tr>
    </w:tbl>
    <w:p w:rsidR="005C79CC" w:rsidRPr="009A5BD2" w:rsidRDefault="005C79CC" w:rsidP="005C79CC">
      <w:pPr>
        <w:rPr>
          <w:rFonts w:ascii="Times New Roman" w:hAnsi="Times New Roman" w:cs="Times New Roman"/>
          <w:sz w:val="24"/>
          <w:szCs w:val="24"/>
        </w:rPr>
      </w:pPr>
    </w:p>
    <w:p w:rsidR="005C79CC" w:rsidRDefault="005C79CC" w:rsidP="005C79CC">
      <w:pPr>
        <w:rPr>
          <w:rFonts w:ascii="Times New Roman" w:hAnsi="Times New Roman" w:cs="Times New Roman"/>
          <w:sz w:val="24"/>
          <w:szCs w:val="24"/>
        </w:rPr>
      </w:pPr>
    </w:p>
    <w:p w:rsidR="005C79CC" w:rsidRDefault="005C79CC" w:rsidP="005C79CC">
      <w:pPr>
        <w:rPr>
          <w:rFonts w:ascii="Times New Roman" w:hAnsi="Times New Roman" w:cs="Times New Roman"/>
          <w:sz w:val="24"/>
          <w:szCs w:val="24"/>
        </w:rPr>
      </w:pPr>
    </w:p>
    <w:tbl>
      <w:tblPr>
        <w:tblStyle w:val="TableNormal"/>
        <w:tblpPr w:vertAnchor="text" w:horzAnchor="page" w:tblpXSpec="center" w:tblpY="1"/>
        <w:tblOverlap w:val="never"/>
        <w:tblW w:w="0" w:type="auto"/>
        <w:tblCellSpacing w:w="20" w:type="dxa"/>
        <w:tblBorders>
          <w:top w:val="outset" w:sz="4" w:space="0" w:color="943634"/>
          <w:left w:val="outset" w:sz="4" w:space="0" w:color="943634"/>
          <w:bottom w:val="single" w:sz="4" w:space="0" w:color="auto"/>
          <w:right w:val="outset" w:sz="4" w:space="0" w:color="943634"/>
          <w:insideH w:val="outset" w:sz="4" w:space="0" w:color="943634"/>
          <w:insideV w:val="outset" w:sz="4" w:space="0" w:color="943634"/>
        </w:tblBorders>
        <w:tblLook w:val="01E0"/>
      </w:tblPr>
      <w:tblGrid>
        <w:gridCol w:w="1622"/>
        <w:gridCol w:w="976"/>
        <w:gridCol w:w="1349"/>
        <w:gridCol w:w="964"/>
        <w:gridCol w:w="1007"/>
        <w:gridCol w:w="1007"/>
        <w:gridCol w:w="1007"/>
        <w:gridCol w:w="1007"/>
        <w:gridCol w:w="920"/>
        <w:gridCol w:w="1261"/>
      </w:tblGrid>
      <w:tr w:rsidR="005C79CC" w:rsidRPr="009A5BD2" w:rsidTr="00CF0534">
        <w:trPr>
          <w:trHeight w:val="501"/>
          <w:tblCellSpacing w:w="20" w:type="dxa"/>
        </w:trPr>
        <w:tc>
          <w:tcPr>
            <w:tcW w:w="0" w:type="auto"/>
            <w:tcBorders>
              <w:bottom w:val="outset" w:sz="4" w:space="0" w:color="943634"/>
            </w:tcBorders>
            <w:shd w:val="clear" w:color="auto" w:fill="4BACC6"/>
          </w:tcPr>
          <w:p w:rsidR="005C79CC" w:rsidRPr="00FA7C36" w:rsidRDefault="005C79CC" w:rsidP="00CF0534">
            <w:pPr>
              <w:pStyle w:val="TableParagraph"/>
              <w:spacing w:before="149"/>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Amaç</w:t>
            </w:r>
          </w:p>
        </w:tc>
        <w:tc>
          <w:tcPr>
            <w:tcW w:w="0" w:type="auto"/>
            <w:gridSpan w:val="9"/>
            <w:shd w:val="clear" w:color="auto" w:fill="FDE9D9"/>
          </w:tcPr>
          <w:p w:rsidR="005C79CC" w:rsidRPr="00761653" w:rsidRDefault="005C79CC" w:rsidP="00CF0534">
            <w:pPr>
              <w:pStyle w:val="TableParagraph"/>
              <w:spacing w:before="41" w:line="249" w:lineRule="auto"/>
              <w:ind w:left="80" w:right="56"/>
              <w:rPr>
                <w:rFonts w:ascii="Times New Roman" w:hAnsi="Times New Roman" w:cs="Times New Roman"/>
                <w:color w:val="000000"/>
                <w:sz w:val="24"/>
                <w:szCs w:val="24"/>
              </w:rPr>
            </w:pPr>
            <w:r w:rsidRPr="00761653">
              <w:rPr>
                <w:rFonts w:ascii="Times New Roman" w:hAnsi="Times New Roman" w:cs="Times New Roman"/>
                <w:color w:val="000000"/>
                <w:sz w:val="24"/>
                <w:szCs w:val="24"/>
              </w:rPr>
              <w:t xml:space="preserve">A3 Etkin ve sürdürülebilir üniversite Sanayi işbirliğinin sağlanması </w:t>
            </w:r>
          </w:p>
        </w:tc>
      </w:tr>
      <w:tr w:rsidR="005C79CC" w:rsidRPr="009A5BD2" w:rsidTr="00CF0534">
        <w:trPr>
          <w:trHeight w:val="285"/>
          <w:tblCellSpacing w:w="20" w:type="dxa"/>
        </w:trPr>
        <w:tc>
          <w:tcPr>
            <w:tcW w:w="0" w:type="auto"/>
            <w:tcBorders>
              <w:bottom w:val="outset" w:sz="4" w:space="0" w:color="943634"/>
            </w:tcBorders>
            <w:shd w:val="clear" w:color="auto" w:fill="4BACC6"/>
          </w:tcPr>
          <w:p w:rsidR="005C79CC" w:rsidRPr="00FA7C36" w:rsidRDefault="005C79CC" w:rsidP="00CF0534">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Hedef</w:t>
            </w:r>
          </w:p>
        </w:tc>
        <w:tc>
          <w:tcPr>
            <w:tcW w:w="0" w:type="auto"/>
            <w:gridSpan w:val="9"/>
            <w:shd w:val="clear" w:color="auto" w:fill="FDE9D9"/>
          </w:tcPr>
          <w:p w:rsidR="005C79CC" w:rsidRPr="00761653" w:rsidRDefault="005C79CC" w:rsidP="00CF0534">
            <w:pPr>
              <w:pStyle w:val="TableParagraph"/>
              <w:spacing w:before="41"/>
              <w:ind w:left="80"/>
              <w:rPr>
                <w:rFonts w:ascii="Times New Roman" w:hAnsi="Times New Roman" w:cs="Times New Roman"/>
                <w:color w:val="000000"/>
                <w:sz w:val="24"/>
                <w:szCs w:val="24"/>
              </w:rPr>
            </w:pPr>
            <w:r w:rsidRPr="00761653">
              <w:rPr>
                <w:rFonts w:ascii="Times New Roman" w:hAnsi="Times New Roman" w:cs="Times New Roman"/>
                <w:color w:val="000000"/>
                <w:sz w:val="24"/>
                <w:szCs w:val="24"/>
              </w:rPr>
              <w:t>H 3.</w:t>
            </w:r>
            <w:r>
              <w:rPr>
                <w:rFonts w:ascii="Times New Roman" w:hAnsi="Times New Roman" w:cs="Times New Roman"/>
                <w:color w:val="000000"/>
                <w:sz w:val="24"/>
                <w:szCs w:val="24"/>
              </w:rPr>
              <w:t>2</w:t>
            </w:r>
            <w:r w:rsidRPr="009A5BD2">
              <w:rPr>
                <w:rFonts w:ascii="Times New Roman" w:hAnsi="Times New Roman" w:cs="Times New Roman"/>
                <w:color w:val="000000"/>
                <w:sz w:val="24"/>
                <w:szCs w:val="24"/>
              </w:rPr>
              <w:t xml:space="preserve">:  </w:t>
            </w:r>
            <w:r>
              <w:rPr>
                <w:rFonts w:ascii="Times New Roman" w:hAnsi="Times New Roman" w:cs="Times New Roman"/>
                <w:color w:val="000000"/>
                <w:sz w:val="24"/>
                <w:szCs w:val="24"/>
              </w:rPr>
              <w:t>Teknoloji Transfer ofisi (TARGET TTO) ile TEKNOPARK’ın etkinliğinin geliştirilmesi</w:t>
            </w:r>
          </w:p>
        </w:tc>
      </w:tr>
      <w:tr w:rsidR="005C79CC" w:rsidRPr="009A5BD2" w:rsidTr="00CF0534">
        <w:trPr>
          <w:trHeight w:val="285"/>
          <w:tblCellSpacing w:w="20" w:type="dxa"/>
        </w:trPr>
        <w:tc>
          <w:tcPr>
            <w:tcW w:w="0" w:type="auto"/>
            <w:tcBorders>
              <w:bottom w:val="outset" w:sz="4" w:space="0" w:color="943634"/>
            </w:tcBorders>
            <w:shd w:val="clear" w:color="auto" w:fill="4BACC6"/>
          </w:tcPr>
          <w:p w:rsidR="005C79CC" w:rsidRPr="00FA7C36" w:rsidRDefault="005C79CC" w:rsidP="00CF0534">
            <w:pPr>
              <w:pStyle w:val="TableParagraph"/>
              <w:spacing w:before="41"/>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Sorumlu Birim</w:t>
            </w:r>
          </w:p>
        </w:tc>
        <w:tc>
          <w:tcPr>
            <w:tcW w:w="0" w:type="auto"/>
            <w:gridSpan w:val="9"/>
            <w:shd w:val="clear" w:color="auto" w:fill="FDE9D9"/>
          </w:tcPr>
          <w:p w:rsidR="005C79CC" w:rsidRPr="009A5BD2" w:rsidRDefault="005C79CC" w:rsidP="00CF0534">
            <w:pPr>
              <w:rPr>
                <w:rFonts w:ascii="Times New Roman" w:hAnsi="Times New Roman" w:cs="Times New Roman"/>
                <w:color w:val="000000"/>
                <w:sz w:val="24"/>
                <w:szCs w:val="24"/>
              </w:rPr>
            </w:pPr>
            <w:r w:rsidRPr="009A5BD2">
              <w:rPr>
                <w:rFonts w:ascii="Times New Roman" w:hAnsi="Times New Roman" w:cs="Times New Roman"/>
                <w:color w:val="000000"/>
                <w:sz w:val="24"/>
                <w:szCs w:val="24"/>
              </w:rPr>
              <w:t>Rektörlük</w:t>
            </w:r>
          </w:p>
          <w:p w:rsidR="005C79CC" w:rsidRPr="00761653" w:rsidRDefault="005C79CC" w:rsidP="00CF0534">
            <w:pPr>
              <w:pStyle w:val="TableParagraph"/>
              <w:spacing w:before="41"/>
              <w:ind w:left="80"/>
              <w:rPr>
                <w:rFonts w:ascii="Times New Roman" w:hAnsi="Times New Roman" w:cs="Times New Roman"/>
                <w:color w:val="000000"/>
                <w:sz w:val="24"/>
                <w:szCs w:val="24"/>
              </w:rPr>
            </w:pPr>
          </w:p>
        </w:tc>
      </w:tr>
      <w:tr w:rsidR="005C79CC" w:rsidRPr="009A5BD2" w:rsidTr="00CF0534">
        <w:trPr>
          <w:trHeight w:val="557"/>
          <w:tblCellSpacing w:w="20" w:type="dxa"/>
        </w:trPr>
        <w:tc>
          <w:tcPr>
            <w:tcW w:w="0" w:type="auto"/>
            <w:tcBorders>
              <w:bottom w:val="outset" w:sz="4" w:space="0" w:color="943634"/>
            </w:tcBorders>
            <w:shd w:val="clear" w:color="auto" w:fill="4BACC6"/>
          </w:tcPr>
          <w:p w:rsidR="005C79CC" w:rsidRPr="00FA7C36" w:rsidRDefault="005C79CC" w:rsidP="00CF0534">
            <w:pPr>
              <w:pStyle w:val="TableParagraph"/>
              <w:spacing w:before="69"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0"/>
                <w:sz w:val="24"/>
                <w:szCs w:val="24"/>
              </w:rPr>
              <w:t xml:space="preserve">İşbirliği Yapılacak </w:t>
            </w:r>
            <w:r w:rsidRPr="00FA7C36">
              <w:rPr>
                <w:rFonts w:ascii="Times New Roman" w:hAnsi="Times New Roman" w:cs="Times New Roman"/>
                <w:b/>
                <w:color w:val="FFFFFF" w:themeColor="background1"/>
                <w:sz w:val="24"/>
                <w:szCs w:val="24"/>
              </w:rPr>
              <w:t>Birimler</w:t>
            </w:r>
          </w:p>
        </w:tc>
        <w:tc>
          <w:tcPr>
            <w:tcW w:w="0" w:type="auto"/>
            <w:gridSpan w:val="9"/>
            <w:shd w:val="clear" w:color="auto" w:fill="FDE9D9"/>
          </w:tcPr>
          <w:p w:rsidR="005C79CC" w:rsidRPr="009A5BD2" w:rsidRDefault="005C79CC" w:rsidP="00CF0534">
            <w:pPr>
              <w:rPr>
                <w:rFonts w:ascii="Times New Roman" w:hAnsi="Times New Roman" w:cs="Times New Roman"/>
                <w:sz w:val="24"/>
                <w:szCs w:val="24"/>
              </w:rPr>
            </w:pPr>
            <w:r>
              <w:rPr>
                <w:rFonts w:ascii="Times New Roman" w:hAnsi="Times New Roman" w:cs="Times New Roman"/>
                <w:color w:val="000000"/>
                <w:sz w:val="24"/>
                <w:szCs w:val="24"/>
              </w:rPr>
              <w:t>Teknoloji Transfer ofisi (TARGET TTO)</w:t>
            </w:r>
            <w:r w:rsidRPr="009A5BD2">
              <w:rPr>
                <w:rFonts w:ascii="Times New Roman" w:hAnsi="Times New Roman" w:cs="Times New Roman"/>
                <w:i/>
                <w:iCs/>
                <w:color w:val="000000"/>
                <w:sz w:val="24"/>
                <w:szCs w:val="24"/>
              </w:rPr>
              <w:t xml:space="preserve">, </w:t>
            </w:r>
            <w:r w:rsidRPr="009A5BD2">
              <w:rPr>
                <w:rFonts w:ascii="Times New Roman" w:hAnsi="Times New Roman" w:cs="Times New Roman"/>
                <w:color w:val="000000"/>
                <w:sz w:val="24"/>
                <w:szCs w:val="24"/>
              </w:rPr>
              <w:t>Teknopark</w:t>
            </w:r>
            <w:r>
              <w:rPr>
                <w:rFonts w:ascii="Times New Roman" w:hAnsi="Times New Roman" w:cs="Times New Roman"/>
                <w:color w:val="000000"/>
                <w:sz w:val="24"/>
                <w:szCs w:val="24"/>
              </w:rPr>
              <w:t>, Araştırma ve Uygulama Merkezleri</w:t>
            </w:r>
          </w:p>
        </w:tc>
      </w:tr>
      <w:tr w:rsidR="00D91A98" w:rsidRPr="009A5BD2" w:rsidTr="00CF0534">
        <w:trPr>
          <w:cantSplit/>
          <w:trHeight w:val="1134"/>
          <w:tblCellSpacing w:w="20" w:type="dxa"/>
        </w:trPr>
        <w:tc>
          <w:tcPr>
            <w:tcW w:w="0" w:type="auto"/>
            <w:tcBorders>
              <w:bottom w:val="outset" w:sz="4" w:space="0" w:color="943634"/>
            </w:tcBorders>
            <w:shd w:val="clear" w:color="auto" w:fill="4BACC6"/>
          </w:tcPr>
          <w:p w:rsidR="005C79CC" w:rsidRPr="00FA7C36" w:rsidRDefault="005C79CC" w:rsidP="00CF0534">
            <w:pPr>
              <w:pStyle w:val="TableParagraph"/>
              <w:spacing w:before="1"/>
              <w:rPr>
                <w:rFonts w:ascii="Times New Roman" w:hAnsi="Times New Roman" w:cs="Times New Roman"/>
                <w:color w:val="FFFFFF" w:themeColor="background1"/>
                <w:sz w:val="24"/>
                <w:szCs w:val="24"/>
              </w:rPr>
            </w:pPr>
          </w:p>
          <w:p w:rsidR="005C79CC" w:rsidRPr="00FA7C36" w:rsidRDefault="005C79CC" w:rsidP="00CF0534">
            <w:pPr>
              <w:pStyle w:val="TableParagraph"/>
              <w:spacing w:line="249" w:lineRule="auto"/>
              <w:ind w:left="80"/>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Performans Göstergeleri</w:t>
            </w:r>
          </w:p>
        </w:tc>
        <w:tc>
          <w:tcPr>
            <w:tcW w:w="0" w:type="auto"/>
            <w:shd w:val="clear" w:color="auto" w:fill="4BACC6"/>
          </w:tcPr>
          <w:p w:rsidR="005C79CC" w:rsidRPr="00CF5638" w:rsidRDefault="005C79CC" w:rsidP="00CF0534">
            <w:pPr>
              <w:pStyle w:val="TableParagraph"/>
              <w:spacing w:before="88" w:line="249" w:lineRule="auto"/>
              <w:ind w:left="93" w:right="82"/>
              <w:jc w:val="center"/>
              <w:rPr>
                <w:rFonts w:ascii="Times New Roman" w:hAnsi="Times New Roman" w:cs="Times New Roman"/>
                <w:b/>
                <w:sz w:val="20"/>
                <w:szCs w:val="20"/>
              </w:rPr>
            </w:pPr>
            <w:r w:rsidRPr="00CF5638">
              <w:rPr>
                <w:rFonts w:ascii="Times New Roman" w:hAnsi="Times New Roman" w:cs="Times New Roman"/>
                <w:b/>
                <w:color w:val="FFFFFF"/>
                <w:w w:val="95"/>
                <w:sz w:val="20"/>
                <w:szCs w:val="20"/>
              </w:rPr>
              <w:t xml:space="preserve">Hedefe </w:t>
            </w:r>
            <w:r w:rsidRPr="00CF5638">
              <w:rPr>
                <w:rFonts w:ascii="Times New Roman" w:hAnsi="Times New Roman" w:cs="Times New Roman"/>
                <w:b/>
                <w:color w:val="FFFFFF"/>
                <w:sz w:val="20"/>
                <w:szCs w:val="20"/>
              </w:rPr>
              <w:t>Etkisi (%)</w:t>
            </w:r>
          </w:p>
        </w:tc>
        <w:tc>
          <w:tcPr>
            <w:tcW w:w="0" w:type="auto"/>
            <w:shd w:val="clear" w:color="auto" w:fill="4BACC6"/>
          </w:tcPr>
          <w:p w:rsidR="005C79CC" w:rsidRPr="00CF5638" w:rsidRDefault="005C79CC" w:rsidP="00CF0534">
            <w:pPr>
              <w:pStyle w:val="TableParagraph"/>
              <w:spacing w:before="88" w:line="249" w:lineRule="auto"/>
              <w:ind w:left="86" w:right="73"/>
              <w:jc w:val="center"/>
              <w:rPr>
                <w:rFonts w:ascii="Times New Roman" w:hAnsi="Times New Roman" w:cs="Times New Roman"/>
                <w:b/>
              </w:rPr>
            </w:pPr>
            <w:r w:rsidRPr="00CF5638">
              <w:rPr>
                <w:rFonts w:ascii="Times New Roman" w:hAnsi="Times New Roman" w:cs="Times New Roman"/>
                <w:b/>
                <w:color w:val="FFFFFF"/>
                <w:w w:val="95"/>
              </w:rPr>
              <w:t xml:space="preserve">Plan Dönemi </w:t>
            </w:r>
            <w:r w:rsidRPr="00CF5638">
              <w:rPr>
                <w:rFonts w:ascii="Times New Roman" w:hAnsi="Times New Roman" w:cs="Times New Roman"/>
                <w:b/>
                <w:color w:val="FFFFFF"/>
              </w:rPr>
              <w:t xml:space="preserve">Başlangıç </w:t>
            </w:r>
            <w:r w:rsidRPr="00CF5638">
              <w:rPr>
                <w:rFonts w:ascii="Times New Roman" w:hAnsi="Times New Roman" w:cs="Times New Roman"/>
                <w:b/>
                <w:color w:val="FFFFFF"/>
                <w:w w:val="95"/>
              </w:rPr>
              <w:t>Değeri (201</w:t>
            </w:r>
            <w:r w:rsidR="00935BBB" w:rsidRPr="00CF5638">
              <w:rPr>
                <w:rFonts w:ascii="Times New Roman" w:hAnsi="Times New Roman" w:cs="Times New Roman"/>
                <w:b/>
                <w:color w:val="FFFFFF"/>
                <w:w w:val="95"/>
              </w:rPr>
              <w:t>9</w:t>
            </w:r>
            <w:r w:rsidRPr="00CF5638">
              <w:rPr>
                <w:rFonts w:ascii="Times New Roman" w:hAnsi="Times New Roman" w:cs="Times New Roman"/>
                <w:b/>
                <w:color w:val="FFFFFF"/>
                <w:w w:val="95"/>
              </w:rPr>
              <w:t>)</w:t>
            </w:r>
          </w:p>
        </w:tc>
        <w:tc>
          <w:tcPr>
            <w:tcW w:w="0" w:type="auto"/>
            <w:shd w:val="clear" w:color="auto" w:fill="4BACC6"/>
            <w:textDirection w:val="btLr"/>
          </w:tcPr>
          <w:p w:rsidR="005C79CC" w:rsidRPr="00CF5638" w:rsidRDefault="005C79CC" w:rsidP="00CF0534">
            <w:pPr>
              <w:pStyle w:val="TableParagraph"/>
              <w:spacing w:before="6"/>
              <w:ind w:left="113" w:right="113"/>
              <w:rPr>
                <w:rFonts w:ascii="Times New Roman" w:hAnsi="Times New Roman" w:cs="Times New Roman"/>
              </w:rPr>
            </w:pPr>
          </w:p>
          <w:p w:rsidR="005C79CC" w:rsidRPr="00CF5638" w:rsidRDefault="005C79CC" w:rsidP="00CF0534">
            <w:pPr>
              <w:pStyle w:val="TableParagraph"/>
              <w:ind w:left="92" w:right="81"/>
              <w:jc w:val="center"/>
              <w:rPr>
                <w:rFonts w:ascii="Times New Roman" w:hAnsi="Times New Roman" w:cs="Times New Roman"/>
                <w:b/>
              </w:rPr>
            </w:pPr>
            <w:r w:rsidRPr="00CF5638">
              <w:rPr>
                <w:rFonts w:ascii="Times New Roman" w:hAnsi="Times New Roman" w:cs="Times New Roman"/>
                <w:b/>
                <w:color w:val="FFFFFF"/>
              </w:rPr>
              <w:t>2020</w:t>
            </w:r>
          </w:p>
        </w:tc>
        <w:tc>
          <w:tcPr>
            <w:tcW w:w="0" w:type="auto"/>
            <w:shd w:val="clear" w:color="auto" w:fill="4BACC6"/>
            <w:textDirection w:val="btLr"/>
          </w:tcPr>
          <w:p w:rsidR="005C79CC" w:rsidRPr="00CF5638" w:rsidRDefault="005C79CC" w:rsidP="00CF0534">
            <w:pPr>
              <w:pStyle w:val="TableParagraph"/>
              <w:spacing w:before="6"/>
              <w:ind w:left="113" w:right="113"/>
              <w:rPr>
                <w:rFonts w:ascii="Times New Roman" w:hAnsi="Times New Roman" w:cs="Times New Roman"/>
              </w:rPr>
            </w:pPr>
          </w:p>
          <w:p w:rsidR="005C79CC" w:rsidRPr="00CF5638" w:rsidRDefault="005C79CC" w:rsidP="00CF0534">
            <w:pPr>
              <w:pStyle w:val="TableParagraph"/>
              <w:ind w:left="92" w:right="81"/>
              <w:jc w:val="center"/>
              <w:rPr>
                <w:rFonts w:ascii="Times New Roman" w:hAnsi="Times New Roman" w:cs="Times New Roman"/>
                <w:b/>
              </w:rPr>
            </w:pPr>
            <w:r w:rsidRPr="00CF5638">
              <w:rPr>
                <w:rFonts w:ascii="Times New Roman" w:hAnsi="Times New Roman" w:cs="Times New Roman"/>
                <w:b/>
                <w:color w:val="FFFFFF"/>
              </w:rPr>
              <w:t>2021</w:t>
            </w:r>
          </w:p>
        </w:tc>
        <w:tc>
          <w:tcPr>
            <w:tcW w:w="0" w:type="auto"/>
            <w:shd w:val="clear" w:color="auto" w:fill="4BACC6"/>
            <w:textDirection w:val="btLr"/>
          </w:tcPr>
          <w:p w:rsidR="005C79CC" w:rsidRPr="00CF5638" w:rsidRDefault="005C79CC" w:rsidP="00CF0534">
            <w:pPr>
              <w:pStyle w:val="TableParagraph"/>
              <w:spacing w:before="6"/>
              <w:ind w:left="113" w:right="113"/>
              <w:rPr>
                <w:rFonts w:ascii="Times New Roman" w:hAnsi="Times New Roman" w:cs="Times New Roman"/>
              </w:rPr>
            </w:pPr>
          </w:p>
          <w:p w:rsidR="005C79CC" w:rsidRPr="00CF5638" w:rsidRDefault="005C79CC" w:rsidP="00CF0534">
            <w:pPr>
              <w:pStyle w:val="TableParagraph"/>
              <w:ind w:left="92" w:right="81"/>
              <w:jc w:val="center"/>
              <w:rPr>
                <w:rFonts w:ascii="Times New Roman" w:hAnsi="Times New Roman" w:cs="Times New Roman"/>
                <w:b/>
              </w:rPr>
            </w:pPr>
            <w:r w:rsidRPr="00CF5638">
              <w:rPr>
                <w:rFonts w:ascii="Times New Roman" w:hAnsi="Times New Roman" w:cs="Times New Roman"/>
                <w:b/>
                <w:color w:val="FFFFFF"/>
              </w:rPr>
              <w:t>2022</w:t>
            </w:r>
          </w:p>
        </w:tc>
        <w:tc>
          <w:tcPr>
            <w:tcW w:w="0" w:type="auto"/>
            <w:shd w:val="clear" w:color="auto" w:fill="4BACC6"/>
            <w:textDirection w:val="btLr"/>
          </w:tcPr>
          <w:p w:rsidR="005C79CC" w:rsidRPr="00CF5638" w:rsidRDefault="005C79CC" w:rsidP="00CF0534">
            <w:pPr>
              <w:pStyle w:val="TableParagraph"/>
              <w:spacing w:before="6"/>
              <w:ind w:left="113" w:right="113"/>
              <w:rPr>
                <w:rFonts w:ascii="Times New Roman" w:hAnsi="Times New Roman" w:cs="Times New Roman"/>
              </w:rPr>
            </w:pPr>
          </w:p>
          <w:p w:rsidR="005C79CC" w:rsidRPr="00CF5638" w:rsidRDefault="005C79CC" w:rsidP="00CF0534">
            <w:pPr>
              <w:pStyle w:val="TableParagraph"/>
              <w:ind w:left="92" w:right="81"/>
              <w:jc w:val="center"/>
              <w:rPr>
                <w:rFonts w:ascii="Times New Roman" w:hAnsi="Times New Roman" w:cs="Times New Roman"/>
                <w:b/>
              </w:rPr>
            </w:pPr>
            <w:r w:rsidRPr="00CF5638">
              <w:rPr>
                <w:rFonts w:ascii="Times New Roman" w:hAnsi="Times New Roman" w:cs="Times New Roman"/>
                <w:b/>
                <w:color w:val="FFFFFF"/>
              </w:rPr>
              <w:t>2023</w:t>
            </w:r>
          </w:p>
        </w:tc>
        <w:tc>
          <w:tcPr>
            <w:tcW w:w="0" w:type="auto"/>
            <w:shd w:val="clear" w:color="auto" w:fill="4BACC6"/>
            <w:textDirection w:val="btLr"/>
          </w:tcPr>
          <w:p w:rsidR="005C79CC" w:rsidRPr="00CF5638" w:rsidRDefault="005C79CC" w:rsidP="00CF0534">
            <w:pPr>
              <w:pStyle w:val="TableParagraph"/>
              <w:spacing w:before="6"/>
              <w:ind w:left="113" w:right="113"/>
              <w:rPr>
                <w:rFonts w:ascii="Times New Roman" w:hAnsi="Times New Roman" w:cs="Times New Roman"/>
              </w:rPr>
            </w:pPr>
          </w:p>
          <w:p w:rsidR="005C79CC" w:rsidRPr="00CF5638" w:rsidRDefault="005C79CC" w:rsidP="00CF0534">
            <w:pPr>
              <w:pStyle w:val="TableParagraph"/>
              <w:ind w:left="92" w:right="81"/>
              <w:jc w:val="center"/>
              <w:rPr>
                <w:rFonts w:ascii="Times New Roman" w:hAnsi="Times New Roman" w:cs="Times New Roman"/>
                <w:b/>
              </w:rPr>
            </w:pPr>
            <w:r w:rsidRPr="00CF5638">
              <w:rPr>
                <w:rFonts w:ascii="Times New Roman" w:hAnsi="Times New Roman" w:cs="Times New Roman"/>
                <w:b/>
                <w:color w:val="FFFFFF"/>
              </w:rPr>
              <w:t>2024</w:t>
            </w:r>
          </w:p>
        </w:tc>
        <w:tc>
          <w:tcPr>
            <w:tcW w:w="0" w:type="auto"/>
            <w:shd w:val="clear" w:color="auto" w:fill="4BACC6"/>
          </w:tcPr>
          <w:p w:rsidR="005C79CC" w:rsidRPr="00CF5638" w:rsidRDefault="005C79CC" w:rsidP="00CF0534">
            <w:pPr>
              <w:pStyle w:val="TableParagraph"/>
              <w:spacing w:before="1"/>
              <w:rPr>
                <w:rFonts w:ascii="Times New Roman" w:hAnsi="Times New Roman" w:cs="Times New Roman"/>
              </w:rPr>
            </w:pPr>
          </w:p>
          <w:p w:rsidR="005C79CC" w:rsidRPr="00CF5638" w:rsidRDefault="005C79CC" w:rsidP="00CF0534">
            <w:pPr>
              <w:pStyle w:val="TableParagraph"/>
              <w:spacing w:line="249" w:lineRule="auto"/>
              <w:ind w:left="120" w:right="80" w:hanging="19"/>
              <w:rPr>
                <w:rFonts w:ascii="Times New Roman" w:hAnsi="Times New Roman" w:cs="Times New Roman"/>
                <w:b/>
              </w:rPr>
            </w:pPr>
            <w:r w:rsidRPr="00CF5638">
              <w:rPr>
                <w:rFonts w:ascii="Times New Roman" w:hAnsi="Times New Roman" w:cs="Times New Roman"/>
                <w:b/>
                <w:color w:val="FFFFFF"/>
                <w:w w:val="95"/>
              </w:rPr>
              <w:t>İzlem</w:t>
            </w:r>
            <w:r w:rsidR="00CF5638">
              <w:rPr>
                <w:rFonts w:ascii="Times New Roman" w:hAnsi="Times New Roman" w:cs="Times New Roman"/>
                <w:b/>
                <w:color w:val="FFFFFF"/>
                <w:w w:val="95"/>
              </w:rPr>
              <w:t>e</w:t>
            </w:r>
            <w:r w:rsidRPr="00CF5638">
              <w:rPr>
                <w:rFonts w:ascii="Times New Roman" w:hAnsi="Times New Roman" w:cs="Times New Roman"/>
                <w:b/>
                <w:color w:val="FFFFFF"/>
                <w:w w:val="95"/>
              </w:rPr>
              <w:t xml:space="preserve"> Sıklığı</w:t>
            </w:r>
          </w:p>
        </w:tc>
        <w:tc>
          <w:tcPr>
            <w:tcW w:w="0" w:type="auto"/>
            <w:shd w:val="clear" w:color="auto" w:fill="4BACC6"/>
          </w:tcPr>
          <w:p w:rsidR="005C79CC" w:rsidRPr="00CF5638" w:rsidRDefault="005C79CC" w:rsidP="00CF0534">
            <w:pPr>
              <w:pStyle w:val="TableParagraph"/>
              <w:spacing w:before="1"/>
              <w:rPr>
                <w:rFonts w:ascii="Times New Roman" w:hAnsi="Times New Roman" w:cs="Times New Roman"/>
              </w:rPr>
            </w:pPr>
          </w:p>
          <w:p w:rsidR="005C79CC" w:rsidRPr="00CF5638" w:rsidRDefault="005C79CC" w:rsidP="00CF0534">
            <w:pPr>
              <w:pStyle w:val="TableParagraph"/>
              <w:spacing w:line="249" w:lineRule="auto"/>
              <w:ind w:left="302" w:hanging="211"/>
              <w:rPr>
                <w:rFonts w:ascii="Times New Roman" w:hAnsi="Times New Roman" w:cs="Times New Roman"/>
                <w:b/>
              </w:rPr>
            </w:pPr>
            <w:r w:rsidRPr="00CF5638">
              <w:rPr>
                <w:rFonts w:ascii="Times New Roman" w:hAnsi="Times New Roman" w:cs="Times New Roman"/>
                <w:b/>
                <w:color w:val="FFFFFF"/>
                <w:w w:val="95"/>
              </w:rPr>
              <w:t xml:space="preserve">Raporlama </w:t>
            </w:r>
            <w:r w:rsidRPr="00CF5638">
              <w:rPr>
                <w:rFonts w:ascii="Times New Roman" w:hAnsi="Times New Roman" w:cs="Times New Roman"/>
                <w:b/>
                <w:color w:val="FFFFFF"/>
              </w:rPr>
              <w:t>Sıklığı</w:t>
            </w:r>
          </w:p>
        </w:tc>
      </w:tr>
      <w:tr w:rsidR="00D91A98" w:rsidRPr="009A5BD2" w:rsidTr="00CF0534">
        <w:trPr>
          <w:trHeight w:val="808"/>
          <w:tblCellSpacing w:w="20" w:type="dxa"/>
        </w:trPr>
        <w:tc>
          <w:tcPr>
            <w:tcW w:w="0" w:type="auto"/>
            <w:tcBorders>
              <w:bottom w:val="outset" w:sz="4" w:space="0" w:color="943634"/>
            </w:tcBorders>
            <w:shd w:val="clear" w:color="auto" w:fill="4BACC6"/>
          </w:tcPr>
          <w:p w:rsidR="00AE5575" w:rsidRPr="000F6CCF" w:rsidRDefault="00AE5575" w:rsidP="00CF0534">
            <w:pPr>
              <w:pStyle w:val="TableParagraph"/>
              <w:spacing w:before="41" w:line="249" w:lineRule="auto"/>
              <w:ind w:left="79" w:right="119"/>
              <w:rPr>
                <w:rFonts w:ascii="Times New Roman" w:hAnsi="Times New Roman" w:cs="Times New Roman"/>
                <w:b/>
                <w:color w:val="FFFFFF" w:themeColor="background1"/>
                <w:szCs w:val="24"/>
              </w:rPr>
            </w:pPr>
            <w:r w:rsidRPr="000F6CCF">
              <w:rPr>
                <w:rFonts w:ascii="Times New Roman" w:hAnsi="Times New Roman" w:cs="Times New Roman"/>
                <w:b/>
                <w:color w:val="FFFFFF" w:themeColor="background1"/>
                <w:szCs w:val="24"/>
              </w:rPr>
              <w:t>PG 3.2.1. Firma Sayısı</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10</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92</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93</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96</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100</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105</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110</w:t>
            </w:r>
          </w:p>
        </w:tc>
        <w:tc>
          <w:tcPr>
            <w:tcW w:w="0" w:type="auto"/>
            <w:shd w:val="clear" w:color="auto" w:fill="FDE9D9"/>
            <w:vAlign w:val="center"/>
          </w:tcPr>
          <w:p w:rsidR="00AE5575" w:rsidRPr="00CF5638" w:rsidRDefault="00AE5575" w:rsidP="00CF0534">
            <w:pPr>
              <w:pStyle w:val="TableParagraph"/>
              <w:spacing w:before="9"/>
              <w:ind w:left="10"/>
              <w:jc w:val="center"/>
              <w:rPr>
                <w:rFonts w:ascii="Times New Roman" w:hAnsi="Times New Roman" w:cs="Times New Roman"/>
                <w:sz w:val="20"/>
                <w:szCs w:val="20"/>
              </w:rPr>
            </w:pPr>
            <w:r w:rsidRPr="00CF5638">
              <w:rPr>
                <w:rFonts w:ascii="Times New Roman" w:hAnsi="Times New Roman" w:cs="Times New Roman"/>
                <w:sz w:val="20"/>
                <w:szCs w:val="20"/>
              </w:rPr>
              <w:t>6 ayda 1</w:t>
            </w:r>
          </w:p>
        </w:tc>
        <w:tc>
          <w:tcPr>
            <w:tcW w:w="0" w:type="auto"/>
            <w:shd w:val="clear" w:color="auto" w:fill="FDE9D9"/>
            <w:vAlign w:val="center"/>
          </w:tcPr>
          <w:p w:rsidR="00AE5575" w:rsidRPr="00CF5638" w:rsidRDefault="00AE5575" w:rsidP="00CF0534">
            <w:pPr>
              <w:pStyle w:val="TableParagraph"/>
              <w:ind w:left="202" w:right="192"/>
              <w:jc w:val="center"/>
              <w:rPr>
                <w:rFonts w:ascii="Times New Roman" w:hAnsi="Times New Roman" w:cs="Times New Roman"/>
                <w:sz w:val="20"/>
                <w:szCs w:val="20"/>
              </w:rPr>
            </w:pPr>
            <w:r w:rsidRPr="00CF5638">
              <w:rPr>
                <w:rFonts w:ascii="Times New Roman" w:hAnsi="Times New Roman" w:cs="Times New Roman"/>
                <w:sz w:val="20"/>
                <w:szCs w:val="20"/>
              </w:rPr>
              <w:t>Her yıl</w:t>
            </w:r>
          </w:p>
        </w:tc>
      </w:tr>
      <w:tr w:rsidR="00D91A98" w:rsidRPr="009A5BD2" w:rsidTr="00CF0534">
        <w:trPr>
          <w:trHeight w:val="621"/>
          <w:tblCellSpacing w:w="20" w:type="dxa"/>
        </w:trPr>
        <w:tc>
          <w:tcPr>
            <w:tcW w:w="0" w:type="auto"/>
            <w:tcBorders>
              <w:bottom w:val="outset" w:sz="4" w:space="0" w:color="943634"/>
            </w:tcBorders>
            <w:shd w:val="clear" w:color="auto" w:fill="4BACC6"/>
          </w:tcPr>
          <w:p w:rsidR="00AE5575" w:rsidRPr="000F6CCF" w:rsidRDefault="00AE5575" w:rsidP="00CF0534">
            <w:pPr>
              <w:pStyle w:val="TableParagraph"/>
              <w:spacing w:before="41" w:line="249" w:lineRule="auto"/>
              <w:ind w:left="79" w:right="119"/>
              <w:rPr>
                <w:rFonts w:ascii="Times New Roman" w:hAnsi="Times New Roman" w:cs="Times New Roman"/>
                <w:b/>
                <w:color w:val="FFFFFF" w:themeColor="background1"/>
                <w:szCs w:val="24"/>
              </w:rPr>
            </w:pPr>
            <w:r w:rsidRPr="000F6CCF">
              <w:rPr>
                <w:rFonts w:ascii="Times New Roman" w:hAnsi="Times New Roman" w:cs="Times New Roman"/>
                <w:b/>
                <w:color w:val="FFFFFF" w:themeColor="background1"/>
                <w:szCs w:val="24"/>
              </w:rPr>
              <w:t>PG 3.2.2. Firma Gelirleri</w:t>
            </w:r>
            <w:r w:rsidR="0083508E">
              <w:rPr>
                <w:rFonts w:ascii="Times New Roman" w:hAnsi="Times New Roman" w:cs="Times New Roman"/>
                <w:b/>
                <w:color w:val="FFFFFF" w:themeColor="background1"/>
                <w:szCs w:val="24"/>
              </w:rPr>
              <w:t xml:space="preserve"> </w:t>
            </w:r>
            <w:r w:rsidR="0083508E" w:rsidRPr="0083508E">
              <w:rPr>
                <w:rFonts w:ascii="Times New Roman" w:hAnsi="Times New Roman" w:cs="Times New Roman"/>
                <w:b/>
                <w:color w:val="FFFFFF" w:themeColor="background1"/>
                <w:szCs w:val="24"/>
              </w:rPr>
              <w:t>(TL)</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10</w:t>
            </w:r>
          </w:p>
        </w:tc>
        <w:tc>
          <w:tcPr>
            <w:tcW w:w="0" w:type="auto"/>
            <w:shd w:val="clear" w:color="auto" w:fill="FDE9D9"/>
            <w:vAlign w:val="center"/>
          </w:tcPr>
          <w:p w:rsidR="00AE5575" w:rsidRPr="00CF5638" w:rsidRDefault="0083508E" w:rsidP="00CF0534">
            <w:pPr>
              <w:pStyle w:val="TableParagraph"/>
              <w:ind w:left="92" w:right="82"/>
              <w:jc w:val="center"/>
              <w:rPr>
                <w:rFonts w:ascii="Times New Roman" w:hAnsi="Times New Roman" w:cs="Times New Roman"/>
                <w:sz w:val="18"/>
                <w:szCs w:val="18"/>
              </w:rPr>
            </w:pPr>
            <w:r>
              <w:rPr>
                <w:rFonts w:ascii="Times New Roman" w:hAnsi="Times New Roman" w:cs="Times New Roman"/>
                <w:sz w:val="18"/>
                <w:szCs w:val="18"/>
              </w:rPr>
              <w:t xml:space="preserve">32.515.000 </w:t>
            </w:r>
          </w:p>
        </w:tc>
        <w:tc>
          <w:tcPr>
            <w:tcW w:w="0" w:type="auto"/>
            <w:shd w:val="clear" w:color="auto" w:fill="FDE9D9"/>
            <w:tcMar>
              <w:left w:w="28" w:type="dxa"/>
              <w:bottom w:w="28" w:type="dxa"/>
            </w:tcMar>
            <w:vAlign w:val="center"/>
          </w:tcPr>
          <w:p w:rsidR="00AE5575" w:rsidRPr="00D91A98" w:rsidRDefault="0083508E" w:rsidP="00CF0534">
            <w:pPr>
              <w:pStyle w:val="TableParagraph"/>
              <w:spacing w:before="9"/>
              <w:ind w:left="10"/>
              <w:jc w:val="center"/>
              <w:rPr>
                <w:rFonts w:ascii="Times New Roman" w:hAnsi="Times New Roman" w:cs="Times New Roman"/>
                <w:sz w:val="18"/>
                <w:szCs w:val="18"/>
              </w:rPr>
            </w:pPr>
            <w:r w:rsidRPr="00D91A98">
              <w:rPr>
                <w:rFonts w:ascii="Times New Roman" w:hAnsi="Times New Roman" w:cs="Times New Roman"/>
                <w:sz w:val="18"/>
                <w:szCs w:val="18"/>
              </w:rPr>
              <w:t>40.0000</w:t>
            </w:r>
            <w:r w:rsidR="00D91A98">
              <w:rPr>
                <w:rFonts w:ascii="Times New Roman" w:hAnsi="Times New Roman" w:cs="Times New Roman"/>
                <w:sz w:val="18"/>
                <w:szCs w:val="18"/>
              </w:rPr>
              <w:t>.</w:t>
            </w:r>
            <w:r w:rsidRPr="00D91A98">
              <w:rPr>
                <w:rFonts w:ascii="Times New Roman" w:hAnsi="Times New Roman" w:cs="Times New Roman"/>
                <w:sz w:val="18"/>
                <w:szCs w:val="18"/>
              </w:rPr>
              <w:t xml:space="preserve">000 </w:t>
            </w:r>
          </w:p>
        </w:tc>
        <w:tc>
          <w:tcPr>
            <w:tcW w:w="0" w:type="auto"/>
            <w:shd w:val="clear" w:color="auto" w:fill="FDE9D9"/>
            <w:vAlign w:val="center"/>
          </w:tcPr>
          <w:p w:rsidR="00AE5575" w:rsidRPr="00D91A98" w:rsidRDefault="0083508E" w:rsidP="00CF0534">
            <w:pPr>
              <w:pStyle w:val="TableParagraph"/>
              <w:ind w:left="92" w:right="82"/>
              <w:jc w:val="center"/>
              <w:rPr>
                <w:rFonts w:ascii="Times New Roman" w:hAnsi="Times New Roman" w:cs="Times New Roman"/>
                <w:sz w:val="18"/>
                <w:szCs w:val="18"/>
              </w:rPr>
            </w:pPr>
            <w:r w:rsidRPr="00D91A98">
              <w:rPr>
                <w:rFonts w:ascii="Times New Roman" w:hAnsi="Times New Roman" w:cs="Times New Roman"/>
                <w:sz w:val="18"/>
                <w:szCs w:val="18"/>
              </w:rPr>
              <w:t xml:space="preserve">50.000.000 </w:t>
            </w:r>
          </w:p>
        </w:tc>
        <w:tc>
          <w:tcPr>
            <w:tcW w:w="0" w:type="auto"/>
            <w:shd w:val="clear" w:color="auto" w:fill="FDE9D9"/>
            <w:vAlign w:val="center"/>
          </w:tcPr>
          <w:p w:rsidR="00AE5575" w:rsidRPr="00D91A98" w:rsidRDefault="0083508E" w:rsidP="00CF0534">
            <w:pPr>
              <w:pStyle w:val="TableParagraph"/>
              <w:ind w:left="92" w:right="82"/>
              <w:jc w:val="center"/>
              <w:rPr>
                <w:rFonts w:ascii="Times New Roman" w:hAnsi="Times New Roman" w:cs="Times New Roman"/>
                <w:sz w:val="18"/>
                <w:szCs w:val="18"/>
              </w:rPr>
            </w:pPr>
            <w:r w:rsidRPr="00D91A98">
              <w:rPr>
                <w:rFonts w:ascii="Times New Roman" w:hAnsi="Times New Roman" w:cs="Times New Roman"/>
                <w:sz w:val="18"/>
                <w:szCs w:val="18"/>
              </w:rPr>
              <w:t xml:space="preserve">62.000.000 </w:t>
            </w:r>
          </w:p>
        </w:tc>
        <w:tc>
          <w:tcPr>
            <w:tcW w:w="0" w:type="auto"/>
            <w:shd w:val="clear" w:color="auto" w:fill="FDE9D9"/>
            <w:vAlign w:val="center"/>
          </w:tcPr>
          <w:p w:rsidR="00AE5575" w:rsidRPr="00D91A98" w:rsidRDefault="0083508E" w:rsidP="00CF0534">
            <w:pPr>
              <w:pStyle w:val="TableParagraph"/>
              <w:ind w:left="92" w:right="82"/>
              <w:jc w:val="center"/>
              <w:rPr>
                <w:rFonts w:ascii="Times New Roman" w:hAnsi="Times New Roman" w:cs="Times New Roman"/>
                <w:sz w:val="18"/>
                <w:szCs w:val="18"/>
              </w:rPr>
            </w:pPr>
            <w:r w:rsidRPr="00D91A98">
              <w:rPr>
                <w:rFonts w:ascii="Times New Roman" w:hAnsi="Times New Roman" w:cs="Times New Roman"/>
                <w:sz w:val="18"/>
                <w:szCs w:val="18"/>
              </w:rPr>
              <w:t xml:space="preserve">75.000.000 </w:t>
            </w:r>
          </w:p>
        </w:tc>
        <w:tc>
          <w:tcPr>
            <w:tcW w:w="0" w:type="pct"/>
            <w:shd w:val="clear" w:color="auto" w:fill="FDE9D9"/>
            <w:vAlign w:val="center"/>
          </w:tcPr>
          <w:p w:rsidR="00AE5575" w:rsidRPr="00D91A98" w:rsidRDefault="0083508E" w:rsidP="00CF0534">
            <w:pPr>
              <w:pStyle w:val="TableParagraph"/>
              <w:ind w:left="92" w:right="82"/>
              <w:jc w:val="center"/>
              <w:rPr>
                <w:rFonts w:ascii="Times New Roman" w:hAnsi="Times New Roman" w:cs="Times New Roman"/>
                <w:sz w:val="18"/>
                <w:szCs w:val="18"/>
              </w:rPr>
            </w:pPr>
            <w:r w:rsidRPr="00D91A98">
              <w:rPr>
                <w:rFonts w:ascii="Times New Roman" w:hAnsi="Times New Roman" w:cs="Times New Roman"/>
                <w:sz w:val="18"/>
                <w:szCs w:val="18"/>
              </w:rPr>
              <w:t xml:space="preserve">90.000.000 </w:t>
            </w:r>
          </w:p>
        </w:tc>
        <w:tc>
          <w:tcPr>
            <w:tcW w:w="0" w:type="auto"/>
            <w:shd w:val="clear" w:color="auto" w:fill="FDE9D9"/>
            <w:vAlign w:val="center"/>
          </w:tcPr>
          <w:p w:rsidR="00AE5575" w:rsidRPr="00CF5638" w:rsidRDefault="00AE5575" w:rsidP="00CF0534">
            <w:pPr>
              <w:pStyle w:val="TableParagraph"/>
              <w:spacing w:before="9"/>
              <w:ind w:left="10"/>
              <w:jc w:val="center"/>
              <w:rPr>
                <w:rFonts w:ascii="Times New Roman" w:hAnsi="Times New Roman" w:cs="Times New Roman"/>
                <w:sz w:val="20"/>
                <w:szCs w:val="20"/>
              </w:rPr>
            </w:pPr>
            <w:r w:rsidRPr="00CF5638">
              <w:rPr>
                <w:rFonts w:ascii="Times New Roman" w:hAnsi="Times New Roman" w:cs="Times New Roman"/>
                <w:sz w:val="20"/>
                <w:szCs w:val="20"/>
              </w:rPr>
              <w:t>6 ayda 1</w:t>
            </w:r>
          </w:p>
        </w:tc>
        <w:tc>
          <w:tcPr>
            <w:tcW w:w="0" w:type="auto"/>
            <w:shd w:val="clear" w:color="auto" w:fill="FDE9D9"/>
            <w:vAlign w:val="center"/>
          </w:tcPr>
          <w:p w:rsidR="00AE5575" w:rsidRPr="00CF5638" w:rsidRDefault="00AE5575" w:rsidP="00CF0534">
            <w:pPr>
              <w:pStyle w:val="TableParagraph"/>
              <w:ind w:left="202" w:right="192"/>
              <w:jc w:val="center"/>
              <w:rPr>
                <w:rFonts w:ascii="Times New Roman" w:hAnsi="Times New Roman" w:cs="Times New Roman"/>
                <w:sz w:val="20"/>
                <w:szCs w:val="20"/>
              </w:rPr>
            </w:pPr>
            <w:r w:rsidRPr="00CF5638">
              <w:rPr>
                <w:rFonts w:ascii="Times New Roman" w:hAnsi="Times New Roman" w:cs="Times New Roman"/>
                <w:sz w:val="20"/>
                <w:szCs w:val="20"/>
              </w:rPr>
              <w:t>Her yıl</w:t>
            </w:r>
          </w:p>
        </w:tc>
      </w:tr>
      <w:tr w:rsidR="00D91A98" w:rsidRPr="009A5BD2" w:rsidTr="00CF0534">
        <w:trPr>
          <w:trHeight w:val="658"/>
          <w:tblCellSpacing w:w="20" w:type="dxa"/>
        </w:trPr>
        <w:tc>
          <w:tcPr>
            <w:tcW w:w="0" w:type="auto"/>
            <w:tcBorders>
              <w:bottom w:val="outset" w:sz="4" w:space="0" w:color="943634"/>
            </w:tcBorders>
            <w:shd w:val="clear" w:color="auto" w:fill="4BACC6"/>
          </w:tcPr>
          <w:p w:rsidR="00AE5575" w:rsidRPr="000F6CCF" w:rsidRDefault="00AE5575" w:rsidP="00CF0534">
            <w:pPr>
              <w:pStyle w:val="TableParagraph"/>
              <w:spacing w:before="41" w:line="249" w:lineRule="auto"/>
              <w:ind w:left="79" w:right="119"/>
              <w:rPr>
                <w:rFonts w:ascii="Times New Roman" w:hAnsi="Times New Roman" w:cs="Times New Roman"/>
                <w:b/>
                <w:color w:val="FFFFFF" w:themeColor="background1"/>
                <w:szCs w:val="24"/>
              </w:rPr>
            </w:pPr>
            <w:r w:rsidRPr="000F6CCF">
              <w:rPr>
                <w:rFonts w:ascii="Times New Roman" w:hAnsi="Times New Roman" w:cs="Times New Roman"/>
                <w:b/>
                <w:color w:val="FFFFFF" w:themeColor="background1"/>
                <w:szCs w:val="24"/>
              </w:rPr>
              <w:t>PG 3.2.3. İhracat Gelirler</w:t>
            </w:r>
            <w:r>
              <w:rPr>
                <w:rFonts w:ascii="Times New Roman" w:hAnsi="Times New Roman" w:cs="Times New Roman"/>
                <w:b/>
                <w:color w:val="FFFFFF" w:themeColor="background1"/>
                <w:szCs w:val="24"/>
              </w:rPr>
              <w:t>i</w:t>
            </w:r>
            <w:r w:rsidR="0083508E">
              <w:rPr>
                <w:rFonts w:ascii="Times New Roman" w:hAnsi="Times New Roman" w:cs="Times New Roman"/>
                <w:b/>
                <w:color w:val="FFFFFF" w:themeColor="background1"/>
                <w:szCs w:val="24"/>
              </w:rPr>
              <w:t xml:space="preserve"> </w:t>
            </w:r>
            <w:r w:rsidR="009F5507" w:rsidRPr="0083508E">
              <w:rPr>
                <w:rFonts w:ascii="Times New Roman" w:hAnsi="Times New Roman" w:cs="Times New Roman"/>
                <w:b/>
                <w:color w:val="FFFFFF" w:themeColor="background1"/>
                <w:szCs w:val="24"/>
              </w:rPr>
              <w:t>(TL)</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15</w:t>
            </w:r>
          </w:p>
        </w:tc>
        <w:tc>
          <w:tcPr>
            <w:tcW w:w="0" w:type="auto"/>
            <w:shd w:val="clear" w:color="auto" w:fill="FDE9D9"/>
            <w:vAlign w:val="center"/>
          </w:tcPr>
          <w:p w:rsidR="00AE5575" w:rsidRPr="00CF5638" w:rsidRDefault="009F5507" w:rsidP="00CF0534">
            <w:pPr>
              <w:pStyle w:val="TableParagraph"/>
              <w:ind w:left="92" w:right="82"/>
              <w:jc w:val="center"/>
              <w:rPr>
                <w:rFonts w:ascii="Times New Roman" w:hAnsi="Times New Roman" w:cs="Times New Roman"/>
                <w:sz w:val="20"/>
                <w:szCs w:val="20"/>
              </w:rPr>
            </w:pPr>
            <w:r>
              <w:rPr>
                <w:rFonts w:ascii="Times New Roman" w:hAnsi="Times New Roman" w:cs="Times New Roman"/>
                <w:sz w:val="20"/>
                <w:szCs w:val="20"/>
              </w:rPr>
              <w:t>550.000</w:t>
            </w:r>
          </w:p>
        </w:tc>
        <w:tc>
          <w:tcPr>
            <w:tcW w:w="0" w:type="auto"/>
            <w:shd w:val="clear" w:color="auto" w:fill="FDE9D9"/>
            <w:vAlign w:val="center"/>
          </w:tcPr>
          <w:p w:rsidR="00AE5575" w:rsidRPr="00CF5638" w:rsidRDefault="009F5507" w:rsidP="00CF0534">
            <w:pPr>
              <w:pStyle w:val="TableParagraph"/>
              <w:ind w:left="92" w:right="82"/>
              <w:jc w:val="center"/>
              <w:rPr>
                <w:rFonts w:ascii="Times New Roman" w:hAnsi="Times New Roman" w:cs="Times New Roman"/>
                <w:sz w:val="20"/>
                <w:szCs w:val="20"/>
              </w:rPr>
            </w:pPr>
            <w:r>
              <w:rPr>
                <w:rFonts w:ascii="Times New Roman" w:hAnsi="Times New Roman" w:cs="Times New Roman"/>
                <w:sz w:val="20"/>
                <w:szCs w:val="20"/>
              </w:rPr>
              <w:t>6</w:t>
            </w:r>
            <w:r w:rsidR="0083508E">
              <w:rPr>
                <w:rFonts w:ascii="Times New Roman" w:hAnsi="Times New Roman" w:cs="Times New Roman"/>
                <w:sz w:val="20"/>
                <w:szCs w:val="20"/>
              </w:rPr>
              <w:t>00.000</w:t>
            </w:r>
          </w:p>
        </w:tc>
        <w:tc>
          <w:tcPr>
            <w:tcW w:w="0" w:type="auto"/>
            <w:shd w:val="clear" w:color="auto" w:fill="FDE9D9"/>
            <w:vAlign w:val="center"/>
          </w:tcPr>
          <w:p w:rsidR="00AE5575" w:rsidRPr="00CF5638" w:rsidRDefault="009F5507" w:rsidP="00CF0534">
            <w:pPr>
              <w:pStyle w:val="TableParagraph"/>
              <w:ind w:left="92" w:right="82"/>
              <w:jc w:val="center"/>
              <w:rPr>
                <w:rFonts w:ascii="Times New Roman" w:hAnsi="Times New Roman" w:cs="Times New Roman"/>
                <w:sz w:val="20"/>
                <w:szCs w:val="20"/>
              </w:rPr>
            </w:pPr>
            <w:r>
              <w:rPr>
                <w:rFonts w:ascii="Times New Roman" w:hAnsi="Times New Roman" w:cs="Times New Roman"/>
                <w:sz w:val="20"/>
                <w:szCs w:val="20"/>
              </w:rPr>
              <w:t>6</w:t>
            </w:r>
            <w:r w:rsidR="0083508E">
              <w:rPr>
                <w:rFonts w:ascii="Times New Roman" w:hAnsi="Times New Roman" w:cs="Times New Roman"/>
                <w:sz w:val="20"/>
                <w:szCs w:val="20"/>
              </w:rPr>
              <w:t>50.000</w:t>
            </w:r>
          </w:p>
        </w:tc>
        <w:tc>
          <w:tcPr>
            <w:tcW w:w="0" w:type="auto"/>
            <w:shd w:val="clear" w:color="auto" w:fill="FDE9D9"/>
            <w:vAlign w:val="center"/>
          </w:tcPr>
          <w:p w:rsidR="00AE5575" w:rsidRPr="00CF5638" w:rsidRDefault="009F5507" w:rsidP="00CF0534">
            <w:pPr>
              <w:pStyle w:val="TableParagraph"/>
              <w:ind w:left="92" w:right="82"/>
              <w:jc w:val="center"/>
              <w:rPr>
                <w:rFonts w:ascii="Times New Roman" w:hAnsi="Times New Roman" w:cs="Times New Roman"/>
                <w:sz w:val="20"/>
                <w:szCs w:val="20"/>
              </w:rPr>
            </w:pPr>
            <w:r>
              <w:rPr>
                <w:rFonts w:ascii="Times New Roman" w:hAnsi="Times New Roman" w:cs="Times New Roman"/>
                <w:sz w:val="20"/>
                <w:szCs w:val="20"/>
              </w:rPr>
              <w:t>70</w:t>
            </w:r>
            <w:r w:rsidR="0083508E">
              <w:rPr>
                <w:rFonts w:ascii="Times New Roman" w:hAnsi="Times New Roman" w:cs="Times New Roman"/>
                <w:sz w:val="20"/>
                <w:szCs w:val="20"/>
              </w:rPr>
              <w:t xml:space="preserve">0.000 </w:t>
            </w:r>
          </w:p>
        </w:tc>
        <w:tc>
          <w:tcPr>
            <w:tcW w:w="0" w:type="auto"/>
            <w:shd w:val="clear" w:color="auto" w:fill="FDE9D9"/>
            <w:vAlign w:val="center"/>
          </w:tcPr>
          <w:p w:rsidR="00AE5575" w:rsidRPr="00CF5638" w:rsidRDefault="009F5507" w:rsidP="00CF0534">
            <w:pPr>
              <w:pStyle w:val="TableParagraph"/>
              <w:ind w:left="92" w:right="82"/>
              <w:jc w:val="center"/>
              <w:rPr>
                <w:rFonts w:ascii="Times New Roman" w:hAnsi="Times New Roman" w:cs="Times New Roman"/>
                <w:sz w:val="20"/>
                <w:szCs w:val="20"/>
              </w:rPr>
            </w:pPr>
            <w:r>
              <w:rPr>
                <w:rFonts w:ascii="Times New Roman" w:hAnsi="Times New Roman" w:cs="Times New Roman"/>
                <w:sz w:val="20"/>
                <w:szCs w:val="20"/>
              </w:rPr>
              <w:t>75</w:t>
            </w:r>
            <w:r w:rsidR="0083508E">
              <w:rPr>
                <w:rFonts w:ascii="Times New Roman" w:hAnsi="Times New Roman" w:cs="Times New Roman"/>
                <w:sz w:val="20"/>
                <w:szCs w:val="20"/>
              </w:rPr>
              <w:t xml:space="preserve">0.000 </w:t>
            </w:r>
          </w:p>
        </w:tc>
        <w:tc>
          <w:tcPr>
            <w:tcW w:w="0" w:type="auto"/>
            <w:shd w:val="clear" w:color="auto" w:fill="FDE9D9"/>
            <w:vAlign w:val="center"/>
          </w:tcPr>
          <w:p w:rsidR="00AE5575" w:rsidRPr="00CF5638" w:rsidRDefault="009F5507" w:rsidP="00CF0534">
            <w:pPr>
              <w:pStyle w:val="TableParagraph"/>
              <w:ind w:left="92" w:right="82"/>
              <w:jc w:val="center"/>
              <w:rPr>
                <w:rFonts w:ascii="Times New Roman" w:hAnsi="Times New Roman" w:cs="Times New Roman"/>
                <w:sz w:val="20"/>
                <w:szCs w:val="20"/>
              </w:rPr>
            </w:pPr>
            <w:r>
              <w:rPr>
                <w:rFonts w:ascii="Times New Roman" w:hAnsi="Times New Roman" w:cs="Times New Roman"/>
                <w:sz w:val="20"/>
                <w:szCs w:val="20"/>
              </w:rPr>
              <w:t>8</w:t>
            </w:r>
            <w:r w:rsidR="0083508E">
              <w:rPr>
                <w:rFonts w:ascii="Times New Roman" w:hAnsi="Times New Roman" w:cs="Times New Roman"/>
                <w:sz w:val="20"/>
                <w:szCs w:val="20"/>
              </w:rPr>
              <w:t xml:space="preserve">00.000 </w:t>
            </w:r>
          </w:p>
        </w:tc>
        <w:tc>
          <w:tcPr>
            <w:tcW w:w="0" w:type="auto"/>
            <w:shd w:val="clear" w:color="auto" w:fill="FDE9D9"/>
            <w:vAlign w:val="center"/>
          </w:tcPr>
          <w:p w:rsidR="00AE5575" w:rsidRPr="00CF5638" w:rsidRDefault="00AE5575" w:rsidP="00CF0534">
            <w:pPr>
              <w:pStyle w:val="TableParagraph"/>
              <w:spacing w:before="9"/>
              <w:ind w:left="10"/>
              <w:jc w:val="center"/>
              <w:rPr>
                <w:rFonts w:ascii="Times New Roman" w:hAnsi="Times New Roman" w:cs="Times New Roman"/>
                <w:sz w:val="20"/>
                <w:szCs w:val="20"/>
              </w:rPr>
            </w:pPr>
            <w:r w:rsidRPr="00CF5638">
              <w:rPr>
                <w:rFonts w:ascii="Times New Roman" w:hAnsi="Times New Roman" w:cs="Times New Roman"/>
                <w:sz w:val="20"/>
                <w:szCs w:val="20"/>
              </w:rPr>
              <w:t>6 ayda 1</w:t>
            </w:r>
          </w:p>
        </w:tc>
        <w:tc>
          <w:tcPr>
            <w:tcW w:w="0" w:type="auto"/>
            <w:shd w:val="clear" w:color="auto" w:fill="FDE9D9"/>
            <w:vAlign w:val="center"/>
          </w:tcPr>
          <w:p w:rsidR="00AE5575" w:rsidRPr="00CF5638" w:rsidRDefault="00AE5575" w:rsidP="00CF0534">
            <w:pPr>
              <w:pStyle w:val="TableParagraph"/>
              <w:ind w:left="202" w:right="192"/>
              <w:jc w:val="center"/>
              <w:rPr>
                <w:rFonts w:ascii="Times New Roman" w:hAnsi="Times New Roman" w:cs="Times New Roman"/>
                <w:sz w:val="20"/>
                <w:szCs w:val="20"/>
              </w:rPr>
            </w:pPr>
            <w:r w:rsidRPr="00CF5638">
              <w:rPr>
                <w:rFonts w:ascii="Times New Roman" w:hAnsi="Times New Roman" w:cs="Times New Roman"/>
                <w:sz w:val="20"/>
                <w:szCs w:val="20"/>
              </w:rPr>
              <w:t>Her yıl</w:t>
            </w:r>
          </w:p>
        </w:tc>
      </w:tr>
      <w:tr w:rsidR="00D91A98" w:rsidRPr="009A5BD2" w:rsidTr="00CF0534">
        <w:trPr>
          <w:trHeight w:val="641"/>
          <w:tblCellSpacing w:w="20" w:type="dxa"/>
        </w:trPr>
        <w:tc>
          <w:tcPr>
            <w:tcW w:w="0" w:type="auto"/>
            <w:tcBorders>
              <w:bottom w:val="outset" w:sz="4" w:space="0" w:color="943634"/>
            </w:tcBorders>
            <w:shd w:val="clear" w:color="auto" w:fill="4BACC6"/>
          </w:tcPr>
          <w:p w:rsidR="00AE5575" w:rsidRPr="000F6CCF" w:rsidRDefault="00AE5575" w:rsidP="00CF0534">
            <w:pPr>
              <w:pStyle w:val="TableParagraph"/>
              <w:spacing w:before="41" w:line="249" w:lineRule="auto"/>
              <w:ind w:left="79" w:right="119"/>
              <w:rPr>
                <w:rFonts w:ascii="Times New Roman" w:hAnsi="Times New Roman" w:cs="Times New Roman"/>
                <w:b/>
                <w:color w:val="FFFFFF" w:themeColor="background1"/>
                <w:szCs w:val="24"/>
              </w:rPr>
            </w:pPr>
            <w:r w:rsidRPr="000F6CCF">
              <w:rPr>
                <w:rFonts w:ascii="Times New Roman" w:hAnsi="Times New Roman" w:cs="Times New Roman"/>
                <w:b/>
                <w:color w:val="FFFFFF" w:themeColor="background1"/>
                <w:szCs w:val="24"/>
              </w:rPr>
              <w:t>PG 3.2.4. AR-GE Personel Sayısı</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10</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228</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250</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300</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370</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420</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500</w:t>
            </w:r>
          </w:p>
        </w:tc>
        <w:tc>
          <w:tcPr>
            <w:tcW w:w="0" w:type="auto"/>
            <w:shd w:val="clear" w:color="auto" w:fill="FDE9D9"/>
            <w:vAlign w:val="center"/>
          </w:tcPr>
          <w:p w:rsidR="00AE5575" w:rsidRPr="00CF5638" w:rsidRDefault="00AE5575" w:rsidP="00CF0534">
            <w:pPr>
              <w:pStyle w:val="TableParagraph"/>
              <w:spacing w:before="9"/>
              <w:ind w:left="10"/>
              <w:jc w:val="center"/>
              <w:rPr>
                <w:rFonts w:ascii="Times New Roman" w:hAnsi="Times New Roman" w:cs="Times New Roman"/>
                <w:sz w:val="20"/>
                <w:szCs w:val="20"/>
              </w:rPr>
            </w:pPr>
            <w:r w:rsidRPr="00CF5638">
              <w:rPr>
                <w:rFonts w:ascii="Times New Roman" w:hAnsi="Times New Roman" w:cs="Times New Roman"/>
                <w:sz w:val="20"/>
                <w:szCs w:val="20"/>
              </w:rPr>
              <w:t>6 ayda 1</w:t>
            </w:r>
          </w:p>
        </w:tc>
        <w:tc>
          <w:tcPr>
            <w:tcW w:w="0" w:type="auto"/>
            <w:shd w:val="clear" w:color="auto" w:fill="FDE9D9"/>
            <w:vAlign w:val="center"/>
          </w:tcPr>
          <w:p w:rsidR="00AE5575" w:rsidRPr="00CF5638" w:rsidRDefault="00AE5575" w:rsidP="00CF0534">
            <w:pPr>
              <w:pStyle w:val="TableParagraph"/>
              <w:ind w:left="202" w:right="192"/>
              <w:jc w:val="center"/>
              <w:rPr>
                <w:rFonts w:ascii="Times New Roman" w:hAnsi="Times New Roman" w:cs="Times New Roman"/>
                <w:sz w:val="20"/>
                <w:szCs w:val="20"/>
              </w:rPr>
            </w:pPr>
            <w:r w:rsidRPr="00CF5638">
              <w:rPr>
                <w:rFonts w:ascii="Times New Roman" w:hAnsi="Times New Roman" w:cs="Times New Roman"/>
                <w:sz w:val="20"/>
                <w:szCs w:val="20"/>
              </w:rPr>
              <w:t>Her yıl</w:t>
            </w:r>
          </w:p>
        </w:tc>
      </w:tr>
      <w:tr w:rsidR="00D91A98" w:rsidRPr="009A5BD2" w:rsidTr="00CF0534">
        <w:trPr>
          <w:trHeight w:val="1149"/>
          <w:tblCellSpacing w:w="20" w:type="dxa"/>
        </w:trPr>
        <w:tc>
          <w:tcPr>
            <w:tcW w:w="0" w:type="auto"/>
            <w:tcBorders>
              <w:bottom w:val="outset" w:sz="4" w:space="0" w:color="943634"/>
            </w:tcBorders>
            <w:shd w:val="clear" w:color="auto" w:fill="4BACC6"/>
          </w:tcPr>
          <w:p w:rsidR="00AE5575" w:rsidRPr="005244B9" w:rsidRDefault="00AE5575" w:rsidP="00CF0534">
            <w:pPr>
              <w:pStyle w:val="TableParagraph"/>
              <w:spacing w:before="41" w:line="249" w:lineRule="auto"/>
              <w:ind w:left="79" w:right="119"/>
              <w:rPr>
                <w:rFonts w:ascii="Times New Roman" w:hAnsi="Times New Roman" w:cs="Times New Roman"/>
                <w:b/>
                <w:color w:val="FFFFFF" w:themeColor="background1"/>
                <w:szCs w:val="24"/>
              </w:rPr>
            </w:pPr>
            <w:r w:rsidRPr="005244B9">
              <w:rPr>
                <w:rFonts w:ascii="Times New Roman" w:hAnsi="Times New Roman" w:cs="Times New Roman"/>
                <w:b/>
                <w:color w:val="FFFFFF" w:themeColor="background1"/>
                <w:szCs w:val="24"/>
              </w:rPr>
              <w:lastRenderedPageBreak/>
              <w:t xml:space="preserve">PG 3.2.5 </w:t>
            </w:r>
            <w:r w:rsidRPr="005244B9">
              <w:rPr>
                <w:color w:val="FFFFFF" w:themeColor="background1"/>
              </w:rPr>
              <w:t xml:space="preserve"> </w:t>
            </w:r>
            <w:r w:rsidRPr="000F6CCF">
              <w:rPr>
                <w:rFonts w:ascii="Times New Roman" w:hAnsi="Times New Roman" w:cs="Times New Roman"/>
                <w:b/>
                <w:color w:val="FFFFFF" w:themeColor="background1"/>
                <w:szCs w:val="24"/>
              </w:rPr>
              <w:t xml:space="preserve"> Başvurusu </w:t>
            </w:r>
            <w:r>
              <w:rPr>
                <w:rFonts w:ascii="Times New Roman" w:hAnsi="Times New Roman" w:cs="Times New Roman"/>
                <w:b/>
                <w:color w:val="FFFFFF" w:themeColor="background1"/>
                <w:szCs w:val="24"/>
              </w:rPr>
              <w:t>Yapılan Patent Sayısı</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10</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27</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30</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34</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38</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45</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50</w:t>
            </w:r>
          </w:p>
        </w:tc>
        <w:tc>
          <w:tcPr>
            <w:tcW w:w="0" w:type="auto"/>
            <w:shd w:val="clear" w:color="auto" w:fill="FDE9D9"/>
            <w:vAlign w:val="center"/>
          </w:tcPr>
          <w:p w:rsidR="00AE5575" w:rsidRPr="00CF5638" w:rsidRDefault="00AE5575" w:rsidP="00CF0534">
            <w:pPr>
              <w:pStyle w:val="TableParagraph"/>
              <w:spacing w:before="9"/>
              <w:ind w:left="10"/>
              <w:jc w:val="center"/>
              <w:rPr>
                <w:rFonts w:ascii="Times New Roman" w:hAnsi="Times New Roman" w:cs="Times New Roman"/>
                <w:sz w:val="20"/>
                <w:szCs w:val="20"/>
              </w:rPr>
            </w:pPr>
            <w:r w:rsidRPr="00CF5638">
              <w:rPr>
                <w:rFonts w:ascii="Times New Roman" w:hAnsi="Times New Roman" w:cs="Times New Roman"/>
                <w:sz w:val="20"/>
                <w:szCs w:val="20"/>
              </w:rPr>
              <w:t>6 ayda 1</w:t>
            </w:r>
          </w:p>
        </w:tc>
        <w:tc>
          <w:tcPr>
            <w:tcW w:w="0" w:type="auto"/>
            <w:shd w:val="clear" w:color="auto" w:fill="FDE9D9"/>
            <w:vAlign w:val="center"/>
          </w:tcPr>
          <w:p w:rsidR="00AE5575" w:rsidRPr="00CF5638" w:rsidRDefault="00AE5575" w:rsidP="00CF0534">
            <w:pPr>
              <w:pStyle w:val="TableParagraph"/>
              <w:ind w:left="202" w:right="192"/>
              <w:jc w:val="center"/>
              <w:rPr>
                <w:rFonts w:ascii="Times New Roman" w:hAnsi="Times New Roman" w:cs="Times New Roman"/>
                <w:sz w:val="20"/>
                <w:szCs w:val="20"/>
              </w:rPr>
            </w:pPr>
            <w:r w:rsidRPr="00CF5638">
              <w:rPr>
                <w:rFonts w:ascii="Times New Roman" w:hAnsi="Times New Roman" w:cs="Times New Roman"/>
                <w:sz w:val="20"/>
                <w:szCs w:val="20"/>
              </w:rPr>
              <w:t>Her yıl</w:t>
            </w:r>
          </w:p>
        </w:tc>
      </w:tr>
      <w:tr w:rsidR="00D91A98" w:rsidRPr="009A5BD2" w:rsidTr="00CF0534">
        <w:trPr>
          <w:trHeight w:val="1149"/>
          <w:tblCellSpacing w:w="20" w:type="dxa"/>
        </w:trPr>
        <w:tc>
          <w:tcPr>
            <w:tcW w:w="0" w:type="auto"/>
            <w:tcBorders>
              <w:bottom w:val="outset" w:sz="4" w:space="0" w:color="943634"/>
            </w:tcBorders>
            <w:shd w:val="clear" w:color="auto" w:fill="4BACC6"/>
          </w:tcPr>
          <w:p w:rsidR="00AE5575" w:rsidRPr="005244B9" w:rsidRDefault="00AE5575" w:rsidP="00CF0534">
            <w:pPr>
              <w:pStyle w:val="TableParagraph"/>
              <w:spacing w:before="41" w:line="249" w:lineRule="auto"/>
              <w:ind w:left="79" w:right="119"/>
              <w:rPr>
                <w:rFonts w:ascii="Times New Roman" w:hAnsi="Times New Roman" w:cs="Times New Roman"/>
                <w:b/>
                <w:color w:val="FFFFFF" w:themeColor="background1"/>
                <w:szCs w:val="24"/>
              </w:rPr>
            </w:pPr>
            <w:r w:rsidRPr="005244B9">
              <w:rPr>
                <w:rFonts w:ascii="Times New Roman" w:hAnsi="Times New Roman" w:cs="Times New Roman"/>
                <w:b/>
                <w:color w:val="FFFFFF" w:themeColor="background1"/>
                <w:szCs w:val="24"/>
              </w:rPr>
              <w:t xml:space="preserve">PG 3.2.6 </w:t>
            </w:r>
            <w:r w:rsidRPr="005244B9">
              <w:rPr>
                <w:color w:val="FFFFFF" w:themeColor="background1"/>
              </w:rPr>
              <w:t xml:space="preserve"> </w:t>
            </w:r>
            <w:r w:rsidRPr="000F6CCF">
              <w:rPr>
                <w:rFonts w:ascii="Times New Roman" w:hAnsi="Times New Roman" w:cs="Times New Roman"/>
                <w:b/>
                <w:color w:val="FFFFFF" w:themeColor="background1"/>
                <w:szCs w:val="24"/>
              </w:rPr>
              <w:t xml:space="preserve"> Lisanslanan patent sayısı</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15</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4</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4</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5</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5</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6</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7</w:t>
            </w:r>
          </w:p>
        </w:tc>
        <w:tc>
          <w:tcPr>
            <w:tcW w:w="0" w:type="auto"/>
            <w:shd w:val="clear" w:color="auto" w:fill="FDE9D9"/>
            <w:vAlign w:val="center"/>
          </w:tcPr>
          <w:p w:rsidR="00AE5575" w:rsidRPr="00CF5638" w:rsidRDefault="00AE5575" w:rsidP="00CF0534">
            <w:pPr>
              <w:pStyle w:val="TableParagraph"/>
              <w:spacing w:before="9"/>
              <w:ind w:left="10"/>
              <w:jc w:val="center"/>
              <w:rPr>
                <w:rFonts w:ascii="Times New Roman" w:hAnsi="Times New Roman" w:cs="Times New Roman"/>
                <w:sz w:val="20"/>
                <w:szCs w:val="20"/>
              </w:rPr>
            </w:pPr>
            <w:r w:rsidRPr="00CF5638">
              <w:rPr>
                <w:rFonts w:ascii="Times New Roman" w:hAnsi="Times New Roman" w:cs="Times New Roman"/>
                <w:sz w:val="20"/>
                <w:szCs w:val="20"/>
              </w:rPr>
              <w:t>6 ayda 1</w:t>
            </w:r>
          </w:p>
        </w:tc>
        <w:tc>
          <w:tcPr>
            <w:tcW w:w="0" w:type="auto"/>
            <w:shd w:val="clear" w:color="auto" w:fill="FDE9D9"/>
            <w:vAlign w:val="center"/>
          </w:tcPr>
          <w:p w:rsidR="00AE5575" w:rsidRPr="00CF5638" w:rsidRDefault="00AE5575" w:rsidP="00CF0534">
            <w:pPr>
              <w:pStyle w:val="TableParagraph"/>
              <w:ind w:left="202" w:right="192"/>
              <w:jc w:val="center"/>
              <w:rPr>
                <w:rFonts w:ascii="Times New Roman" w:hAnsi="Times New Roman" w:cs="Times New Roman"/>
                <w:sz w:val="20"/>
                <w:szCs w:val="20"/>
              </w:rPr>
            </w:pPr>
            <w:r w:rsidRPr="00CF5638">
              <w:rPr>
                <w:rFonts w:ascii="Times New Roman" w:hAnsi="Times New Roman" w:cs="Times New Roman"/>
                <w:sz w:val="20"/>
                <w:szCs w:val="20"/>
              </w:rPr>
              <w:t>Her yıl</w:t>
            </w:r>
          </w:p>
        </w:tc>
      </w:tr>
      <w:tr w:rsidR="00D91A98" w:rsidRPr="009A5BD2" w:rsidTr="00CF0534">
        <w:trPr>
          <w:trHeight w:val="1138"/>
          <w:tblCellSpacing w:w="20" w:type="dxa"/>
        </w:trPr>
        <w:tc>
          <w:tcPr>
            <w:tcW w:w="0" w:type="auto"/>
            <w:tcBorders>
              <w:bottom w:val="outset" w:sz="4" w:space="0" w:color="943634"/>
            </w:tcBorders>
            <w:shd w:val="clear" w:color="auto" w:fill="4BACC6"/>
          </w:tcPr>
          <w:p w:rsidR="00AE5575" w:rsidRPr="000F6CCF" w:rsidRDefault="00AE5575" w:rsidP="00CF0534">
            <w:pPr>
              <w:pStyle w:val="TableParagraph"/>
              <w:spacing w:before="41" w:line="249" w:lineRule="auto"/>
              <w:ind w:left="79" w:right="119"/>
            </w:pPr>
            <w:r w:rsidRPr="000F6CCF">
              <w:rPr>
                <w:rFonts w:ascii="Times New Roman" w:hAnsi="Times New Roman" w:cs="Times New Roman"/>
                <w:b/>
                <w:color w:val="FFFFFF" w:themeColor="background1"/>
                <w:szCs w:val="24"/>
              </w:rPr>
              <w:t xml:space="preserve">PG 3.2.7  </w:t>
            </w:r>
            <w:r w:rsidRPr="000F6CCF">
              <w:t xml:space="preserve"> </w:t>
            </w:r>
            <w:r w:rsidRPr="000F6CCF">
              <w:rPr>
                <w:rFonts w:ascii="Times New Roman" w:hAnsi="Times New Roman" w:cs="Times New Roman"/>
                <w:b/>
                <w:color w:val="FFFFFF" w:themeColor="background1"/>
                <w:szCs w:val="24"/>
              </w:rPr>
              <w:t xml:space="preserve"> </w:t>
            </w:r>
            <w:r w:rsidRPr="00C75C67">
              <w:rPr>
                <w:rFonts w:ascii="Times New Roman" w:hAnsi="Times New Roman" w:cs="Times New Roman"/>
                <w:b/>
                <w:color w:val="FFFFFF" w:themeColor="background1"/>
                <w:szCs w:val="24"/>
              </w:rPr>
              <w:t>Kuluçka Programlarına Katılan Girişimci Öğrenci veya Mezun Sayısı</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15</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10</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13</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18</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26</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32</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38</w:t>
            </w:r>
          </w:p>
        </w:tc>
        <w:tc>
          <w:tcPr>
            <w:tcW w:w="0" w:type="auto"/>
            <w:shd w:val="clear" w:color="auto" w:fill="FDE9D9"/>
            <w:vAlign w:val="center"/>
          </w:tcPr>
          <w:p w:rsidR="00AE5575" w:rsidRPr="00CF5638" w:rsidRDefault="00AE5575" w:rsidP="00CF0534">
            <w:pPr>
              <w:pStyle w:val="TableParagraph"/>
              <w:spacing w:before="9"/>
              <w:ind w:left="10"/>
              <w:jc w:val="center"/>
              <w:rPr>
                <w:rFonts w:ascii="Times New Roman" w:hAnsi="Times New Roman" w:cs="Times New Roman"/>
                <w:sz w:val="20"/>
                <w:szCs w:val="20"/>
              </w:rPr>
            </w:pPr>
            <w:r w:rsidRPr="00CF5638">
              <w:rPr>
                <w:rFonts w:ascii="Times New Roman" w:hAnsi="Times New Roman" w:cs="Times New Roman"/>
                <w:sz w:val="20"/>
                <w:szCs w:val="20"/>
              </w:rPr>
              <w:t>6 ayda 1</w:t>
            </w:r>
          </w:p>
        </w:tc>
        <w:tc>
          <w:tcPr>
            <w:tcW w:w="0" w:type="auto"/>
            <w:shd w:val="clear" w:color="auto" w:fill="FDE9D9"/>
            <w:vAlign w:val="center"/>
          </w:tcPr>
          <w:p w:rsidR="00AE5575" w:rsidRPr="00CF5638" w:rsidRDefault="00AE5575" w:rsidP="00CF0534">
            <w:pPr>
              <w:pStyle w:val="TableParagraph"/>
              <w:ind w:left="202" w:right="192"/>
              <w:jc w:val="center"/>
              <w:rPr>
                <w:rFonts w:ascii="Times New Roman" w:hAnsi="Times New Roman" w:cs="Times New Roman"/>
                <w:sz w:val="20"/>
                <w:szCs w:val="20"/>
              </w:rPr>
            </w:pPr>
            <w:r w:rsidRPr="00CF5638">
              <w:rPr>
                <w:rFonts w:ascii="Times New Roman" w:hAnsi="Times New Roman" w:cs="Times New Roman"/>
                <w:sz w:val="20"/>
                <w:szCs w:val="20"/>
              </w:rPr>
              <w:t>Her yıl</w:t>
            </w:r>
          </w:p>
        </w:tc>
      </w:tr>
      <w:tr w:rsidR="00D91A98" w:rsidRPr="009A5BD2" w:rsidTr="00CF0534">
        <w:trPr>
          <w:trHeight w:val="1695"/>
          <w:tblCellSpacing w:w="20" w:type="dxa"/>
        </w:trPr>
        <w:tc>
          <w:tcPr>
            <w:tcW w:w="0" w:type="auto"/>
            <w:tcBorders>
              <w:bottom w:val="outset" w:sz="4" w:space="0" w:color="943634"/>
            </w:tcBorders>
            <w:shd w:val="clear" w:color="auto" w:fill="4BACC6"/>
          </w:tcPr>
          <w:p w:rsidR="00AE5575" w:rsidRDefault="00AE5575" w:rsidP="00CF0534">
            <w:pPr>
              <w:pStyle w:val="TableParagraph"/>
              <w:spacing w:before="41" w:line="249" w:lineRule="auto"/>
              <w:ind w:left="79" w:right="119"/>
              <w:rPr>
                <w:rFonts w:ascii="Times New Roman" w:hAnsi="Times New Roman" w:cs="Times New Roman"/>
                <w:b/>
                <w:color w:val="FFFFFF" w:themeColor="background1"/>
                <w:szCs w:val="24"/>
              </w:rPr>
            </w:pPr>
            <w:r w:rsidRPr="000F6CCF">
              <w:rPr>
                <w:rFonts w:ascii="Times New Roman" w:hAnsi="Times New Roman" w:cs="Times New Roman"/>
                <w:b/>
                <w:color w:val="FFFFFF" w:themeColor="background1"/>
                <w:szCs w:val="24"/>
              </w:rPr>
              <w:t>PG 3</w:t>
            </w:r>
            <w:r>
              <w:rPr>
                <w:rFonts w:ascii="Times New Roman" w:hAnsi="Times New Roman" w:cs="Times New Roman"/>
                <w:b/>
                <w:color w:val="FFFFFF" w:themeColor="background1"/>
                <w:szCs w:val="24"/>
              </w:rPr>
              <w:t>.2.8</w:t>
            </w:r>
            <w:r w:rsidRPr="000F6CCF">
              <w:rPr>
                <w:rFonts w:ascii="Times New Roman" w:hAnsi="Times New Roman" w:cs="Times New Roman"/>
                <w:b/>
                <w:color w:val="FFFFFF" w:themeColor="background1"/>
                <w:szCs w:val="24"/>
              </w:rPr>
              <w:t xml:space="preserve">  </w:t>
            </w:r>
            <w:r w:rsidRPr="000F6CCF">
              <w:t xml:space="preserve"> </w:t>
            </w:r>
            <w:r w:rsidRPr="000F6CCF">
              <w:rPr>
                <w:rFonts w:ascii="Times New Roman" w:hAnsi="Times New Roman" w:cs="Times New Roman"/>
                <w:b/>
                <w:color w:val="FFFFFF" w:themeColor="background1"/>
                <w:szCs w:val="24"/>
              </w:rPr>
              <w:t xml:space="preserve"> Teknopark'ta şirket kuran girişimci öğrenci veya mezun sayısı</w:t>
            </w:r>
          </w:p>
          <w:p w:rsidR="00AE5575" w:rsidRPr="002D44E5" w:rsidRDefault="00AE5575" w:rsidP="00CF0534">
            <w:pPr>
              <w:pStyle w:val="TableParagraph"/>
              <w:spacing w:before="41" w:line="249" w:lineRule="auto"/>
              <w:ind w:left="79" w:right="119"/>
              <w:rPr>
                <w:rFonts w:ascii="Times New Roman" w:hAnsi="Times New Roman" w:cs="Times New Roman"/>
                <w:b/>
                <w:color w:val="FFFFFF" w:themeColor="background1"/>
                <w:szCs w:val="24"/>
              </w:rPr>
            </w:pP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15</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3</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4</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5</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6</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7</w:t>
            </w:r>
          </w:p>
        </w:tc>
        <w:tc>
          <w:tcPr>
            <w:tcW w:w="0" w:type="auto"/>
            <w:shd w:val="clear" w:color="auto" w:fill="FDE9D9"/>
            <w:vAlign w:val="center"/>
          </w:tcPr>
          <w:p w:rsidR="00AE5575" w:rsidRPr="00CF5638" w:rsidRDefault="00AE5575" w:rsidP="00CF0534">
            <w:pPr>
              <w:pStyle w:val="TableParagraph"/>
              <w:ind w:left="92" w:right="82"/>
              <w:jc w:val="center"/>
              <w:rPr>
                <w:rFonts w:ascii="Times New Roman" w:hAnsi="Times New Roman" w:cs="Times New Roman"/>
                <w:sz w:val="20"/>
                <w:szCs w:val="20"/>
              </w:rPr>
            </w:pPr>
            <w:r w:rsidRPr="00CF5638">
              <w:rPr>
                <w:rFonts w:ascii="Times New Roman" w:hAnsi="Times New Roman" w:cs="Times New Roman"/>
                <w:sz w:val="20"/>
                <w:szCs w:val="20"/>
              </w:rPr>
              <w:t>8</w:t>
            </w:r>
          </w:p>
        </w:tc>
        <w:tc>
          <w:tcPr>
            <w:tcW w:w="0" w:type="auto"/>
            <w:shd w:val="clear" w:color="auto" w:fill="FDE9D9"/>
            <w:vAlign w:val="center"/>
          </w:tcPr>
          <w:p w:rsidR="00AE5575" w:rsidRPr="00CF5638" w:rsidRDefault="00AE5575" w:rsidP="00CF0534">
            <w:pPr>
              <w:pStyle w:val="TableParagraph"/>
              <w:spacing w:before="9"/>
              <w:ind w:left="10"/>
              <w:jc w:val="center"/>
              <w:rPr>
                <w:rFonts w:ascii="Times New Roman" w:hAnsi="Times New Roman" w:cs="Times New Roman"/>
                <w:sz w:val="20"/>
                <w:szCs w:val="20"/>
              </w:rPr>
            </w:pPr>
            <w:r w:rsidRPr="00CF5638">
              <w:rPr>
                <w:rFonts w:ascii="Times New Roman" w:hAnsi="Times New Roman" w:cs="Times New Roman"/>
                <w:sz w:val="20"/>
                <w:szCs w:val="20"/>
              </w:rPr>
              <w:t>6 ayda 1</w:t>
            </w:r>
          </w:p>
        </w:tc>
        <w:tc>
          <w:tcPr>
            <w:tcW w:w="0" w:type="auto"/>
            <w:shd w:val="clear" w:color="auto" w:fill="FDE9D9"/>
            <w:vAlign w:val="center"/>
          </w:tcPr>
          <w:p w:rsidR="00AE5575" w:rsidRPr="00CF5638" w:rsidRDefault="00AE5575" w:rsidP="00CF0534">
            <w:pPr>
              <w:pStyle w:val="TableParagraph"/>
              <w:ind w:left="202" w:right="192"/>
              <w:jc w:val="center"/>
              <w:rPr>
                <w:rFonts w:ascii="Times New Roman" w:hAnsi="Times New Roman" w:cs="Times New Roman"/>
                <w:sz w:val="20"/>
                <w:szCs w:val="20"/>
              </w:rPr>
            </w:pPr>
            <w:r w:rsidRPr="00CF5638">
              <w:rPr>
                <w:rFonts w:ascii="Times New Roman" w:hAnsi="Times New Roman" w:cs="Times New Roman"/>
                <w:sz w:val="20"/>
                <w:szCs w:val="20"/>
              </w:rPr>
              <w:t>Her yıl</w:t>
            </w:r>
          </w:p>
        </w:tc>
      </w:tr>
      <w:tr w:rsidR="005C79CC" w:rsidRPr="009A5BD2" w:rsidTr="00CF0534">
        <w:trPr>
          <w:trHeight w:val="3800"/>
          <w:tblCellSpacing w:w="20" w:type="dxa"/>
        </w:trPr>
        <w:tc>
          <w:tcPr>
            <w:tcW w:w="0" w:type="auto"/>
            <w:tcBorders>
              <w:bottom w:val="outset" w:sz="4" w:space="0" w:color="943634"/>
            </w:tcBorders>
            <w:shd w:val="clear" w:color="auto" w:fill="4BACC6"/>
          </w:tcPr>
          <w:p w:rsidR="005C79CC" w:rsidRPr="00FA7C36" w:rsidRDefault="005C79CC" w:rsidP="00CF0534">
            <w:pPr>
              <w:pStyle w:val="TableParagraph"/>
              <w:spacing w:before="1"/>
              <w:rPr>
                <w:rFonts w:ascii="Times New Roman" w:hAnsi="Times New Roman" w:cs="Times New Roman"/>
                <w:color w:val="FFFFFF" w:themeColor="background1"/>
                <w:sz w:val="24"/>
                <w:szCs w:val="24"/>
              </w:rPr>
            </w:pPr>
          </w:p>
          <w:p w:rsidR="005C79CC" w:rsidRPr="00FA7C36" w:rsidRDefault="005C79CC" w:rsidP="00CF0534">
            <w:pPr>
              <w:pStyle w:val="TableParagraph"/>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w w:val="95"/>
                <w:sz w:val="24"/>
                <w:szCs w:val="24"/>
              </w:rPr>
              <w:t>Riskler</w:t>
            </w:r>
          </w:p>
        </w:tc>
        <w:tc>
          <w:tcPr>
            <w:tcW w:w="0" w:type="auto"/>
            <w:gridSpan w:val="9"/>
            <w:shd w:val="clear" w:color="auto" w:fill="FDE9D9"/>
          </w:tcPr>
          <w:p w:rsidR="005C79CC" w:rsidRPr="008844E4" w:rsidRDefault="005C79CC" w:rsidP="00CF0534">
            <w:pPr>
              <w:pStyle w:val="ListeParagraf"/>
              <w:widowControl/>
              <w:numPr>
                <w:ilvl w:val="0"/>
                <w:numId w:val="22"/>
              </w:numPr>
              <w:adjustRightInd w:val="0"/>
              <w:ind w:left="388" w:hanging="283"/>
              <w:rPr>
                <w:rFonts w:ascii="Times New Roman" w:hAnsi="Times New Roman" w:cs="Times New Roman"/>
                <w:sz w:val="24"/>
                <w:szCs w:val="24"/>
              </w:rPr>
            </w:pPr>
            <w:r w:rsidRPr="008844E4">
              <w:rPr>
                <w:rFonts w:ascii="Times New Roman" w:hAnsi="Times New Roman" w:cs="Times New Roman"/>
                <w:sz w:val="24"/>
                <w:szCs w:val="24"/>
              </w:rPr>
              <w:t>Ekonomik ve sektörel daralma</w:t>
            </w:r>
          </w:p>
          <w:p w:rsidR="005C79CC" w:rsidRPr="008844E4" w:rsidRDefault="005C79CC" w:rsidP="00CF0534">
            <w:pPr>
              <w:pStyle w:val="ListeParagraf"/>
              <w:widowControl/>
              <w:numPr>
                <w:ilvl w:val="0"/>
                <w:numId w:val="22"/>
              </w:numPr>
              <w:adjustRightInd w:val="0"/>
              <w:ind w:left="388" w:hanging="283"/>
              <w:rPr>
                <w:rFonts w:ascii="Times New Roman" w:hAnsi="Times New Roman" w:cs="Times New Roman"/>
                <w:sz w:val="24"/>
                <w:szCs w:val="24"/>
              </w:rPr>
            </w:pPr>
            <w:r w:rsidRPr="008844E4">
              <w:rPr>
                <w:rFonts w:ascii="Times New Roman" w:hAnsi="Times New Roman" w:cs="Times New Roman"/>
                <w:sz w:val="24"/>
                <w:szCs w:val="24"/>
              </w:rPr>
              <w:t xml:space="preserve">AR-Ge çalışmalarını önemseyen kurumsallaşmış sanayi kuruluşlarının azlığı. </w:t>
            </w:r>
          </w:p>
          <w:p w:rsidR="005C79CC" w:rsidRPr="008844E4" w:rsidRDefault="005C79CC" w:rsidP="00CF0534">
            <w:pPr>
              <w:pStyle w:val="ListeParagraf"/>
              <w:widowControl/>
              <w:numPr>
                <w:ilvl w:val="0"/>
                <w:numId w:val="22"/>
              </w:numPr>
              <w:adjustRightInd w:val="0"/>
              <w:ind w:left="388" w:hanging="283"/>
              <w:rPr>
                <w:rFonts w:ascii="Times New Roman" w:hAnsi="Times New Roman" w:cs="Times New Roman"/>
                <w:sz w:val="24"/>
                <w:szCs w:val="24"/>
              </w:rPr>
            </w:pPr>
            <w:r w:rsidRPr="008844E4">
              <w:rPr>
                <w:rFonts w:ascii="Times New Roman" w:hAnsi="Times New Roman" w:cs="Times New Roman"/>
                <w:sz w:val="24"/>
                <w:szCs w:val="24"/>
              </w:rPr>
              <w:t>Teknoparktaki bina kapasitesinin yetersiz hale gelmesi.</w:t>
            </w:r>
          </w:p>
          <w:p w:rsidR="005C79CC" w:rsidRPr="008844E4" w:rsidRDefault="005C79CC" w:rsidP="00CF0534">
            <w:pPr>
              <w:pStyle w:val="ListeParagraf"/>
              <w:widowControl/>
              <w:numPr>
                <w:ilvl w:val="0"/>
                <w:numId w:val="22"/>
              </w:numPr>
              <w:adjustRightInd w:val="0"/>
              <w:ind w:left="388" w:hanging="283"/>
              <w:rPr>
                <w:rFonts w:ascii="Times New Roman" w:hAnsi="Times New Roman" w:cs="Times New Roman"/>
                <w:sz w:val="24"/>
                <w:szCs w:val="24"/>
              </w:rPr>
            </w:pPr>
            <w:r w:rsidRPr="008844E4">
              <w:rPr>
                <w:rFonts w:ascii="Times New Roman" w:hAnsi="Times New Roman" w:cs="Times New Roman"/>
                <w:sz w:val="24"/>
                <w:szCs w:val="24"/>
              </w:rPr>
              <w:t>Bölgede melek yatırım ve risk sermayesi yatırımcılığı bilincinin yetersiz olması.</w:t>
            </w:r>
          </w:p>
          <w:p w:rsidR="005C79CC" w:rsidRPr="008844E4" w:rsidRDefault="005C79CC" w:rsidP="00CF0534">
            <w:pPr>
              <w:pStyle w:val="ListeParagraf"/>
              <w:widowControl/>
              <w:numPr>
                <w:ilvl w:val="0"/>
                <w:numId w:val="22"/>
              </w:numPr>
              <w:adjustRightInd w:val="0"/>
              <w:ind w:left="388" w:hanging="283"/>
              <w:rPr>
                <w:rFonts w:ascii="Times New Roman" w:hAnsi="Times New Roman" w:cs="Times New Roman"/>
                <w:sz w:val="24"/>
                <w:szCs w:val="24"/>
              </w:rPr>
            </w:pPr>
            <w:r w:rsidRPr="008844E4">
              <w:rPr>
                <w:rFonts w:ascii="Times New Roman" w:hAnsi="Times New Roman" w:cs="Times New Roman"/>
                <w:sz w:val="24"/>
                <w:szCs w:val="24"/>
              </w:rPr>
              <w:t>Firmaların yabancı dil ve uluslararası ticaret yetkinliklerinin beklenen seviyenin altında olması.</w:t>
            </w:r>
          </w:p>
          <w:p w:rsidR="005C79CC" w:rsidRPr="008844E4" w:rsidRDefault="005C79CC" w:rsidP="00CF0534">
            <w:pPr>
              <w:pStyle w:val="ListeParagraf"/>
              <w:widowControl/>
              <w:numPr>
                <w:ilvl w:val="0"/>
                <w:numId w:val="22"/>
              </w:numPr>
              <w:adjustRightInd w:val="0"/>
              <w:ind w:left="388" w:hanging="283"/>
              <w:rPr>
                <w:rFonts w:ascii="Times New Roman" w:hAnsi="Times New Roman" w:cs="Times New Roman"/>
                <w:sz w:val="24"/>
                <w:szCs w:val="24"/>
              </w:rPr>
            </w:pPr>
            <w:r w:rsidRPr="008844E4">
              <w:rPr>
                <w:rFonts w:ascii="Times New Roman" w:hAnsi="Times New Roman" w:cs="Times New Roman"/>
                <w:sz w:val="24"/>
                <w:szCs w:val="24"/>
              </w:rPr>
              <w:t>Üniversitemizde bilgi ve iletişim teknolojileri alanındaki mezun saıylarının ihtiyacı karşılayamaması.</w:t>
            </w:r>
          </w:p>
          <w:p w:rsidR="005C79CC" w:rsidRPr="008844E4" w:rsidRDefault="005C79CC" w:rsidP="00CF0534">
            <w:pPr>
              <w:pStyle w:val="ListeParagraf"/>
              <w:widowControl/>
              <w:numPr>
                <w:ilvl w:val="0"/>
                <w:numId w:val="22"/>
              </w:numPr>
              <w:adjustRightInd w:val="0"/>
              <w:ind w:left="388" w:hanging="283"/>
              <w:rPr>
                <w:rFonts w:ascii="Times New Roman" w:hAnsi="Times New Roman" w:cs="Times New Roman"/>
                <w:sz w:val="24"/>
                <w:szCs w:val="24"/>
              </w:rPr>
            </w:pPr>
            <w:r w:rsidRPr="008844E4">
              <w:rPr>
                <w:rFonts w:ascii="Times New Roman" w:hAnsi="Times New Roman" w:cs="Times New Roman"/>
                <w:sz w:val="24"/>
                <w:szCs w:val="24"/>
              </w:rPr>
              <w:t>Yurtdışı fikri ve sınai mülkiyet tescil masraflarının yabancı kurlara endeksli olması</w:t>
            </w:r>
          </w:p>
          <w:p w:rsidR="005C79CC" w:rsidRPr="008844E4" w:rsidRDefault="005C79CC" w:rsidP="00CF0534">
            <w:pPr>
              <w:pStyle w:val="ListeParagraf"/>
              <w:widowControl/>
              <w:numPr>
                <w:ilvl w:val="0"/>
                <w:numId w:val="22"/>
              </w:numPr>
              <w:adjustRightInd w:val="0"/>
              <w:ind w:left="388" w:hanging="283"/>
              <w:rPr>
                <w:rFonts w:ascii="Times New Roman" w:hAnsi="Times New Roman" w:cs="Times New Roman"/>
                <w:sz w:val="24"/>
                <w:szCs w:val="24"/>
              </w:rPr>
            </w:pPr>
            <w:r w:rsidRPr="008844E4">
              <w:rPr>
                <w:rFonts w:ascii="Times New Roman" w:hAnsi="Times New Roman" w:cs="Times New Roman"/>
                <w:sz w:val="24"/>
                <w:szCs w:val="24"/>
              </w:rPr>
              <w:t>Patent başvuru sayısındaki artışların orta vadede mali yük oluşması</w:t>
            </w:r>
          </w:p>
          <w:p w:rsidR="005C79CC" w:rsidRPr="009A5BD2" w:rsidRDefault="005C79CC" w:rsidP="00CF0534">
            <w:pPr>
              <w:pStyle w:val="ListeParagraf"/>
              <w:widowControl/>
              <w:numPr>
                <w:ilvl w:val="0"/>
                <w:numId w:val="22"/>
              </w:numPr>
              <w:tabs>
                <w:tab w:val="left" w:pos="392"/>
              </w:tabs>
              <w:adjustRightInd w:val="0"/>
              <w:ind w:left="109" w:firstLine="0"/>
              <w:rPr>
                <w:rFonts w:ascii="Times New Roman" w:hAnsi="Times New Roman" w:cs="Times New Roman"/>
                <w:sz w:val="24"/>
                <w:szCs w:val="24"/>
              </w:rPr>
            </w:pPr>
            <w:r w:rsidRPr="005C79CC">
              <w:rPr>
                <w:rFonts w:ascii="Times New Roman" w:hAnsi="Times New Roman" w:cs="Times New Roman"/>
                <w:sz w:val="24"/>
                <w:szCs w:val="24"/>
              </w:rPr>
              <w:t xml:space="preserve">Araştırma fonlarındaki daralmaların ar-ge çalışamlarını ve bu çalışmaların fikri </w:t>
            </w:r>
            <w:r>
              <w:rPr>
                <w:rFonts w:ascii="Times New Roman" w:hAnsi="Times New Roman" w:cs="Times New Roman"/>
                <w:sz w:val="24"/>
                <w:szCs w:val="24"/>
              </w:rPr>
              <w:t xml:space="preserve">  </w:t>
            </w:r>
            <w:r w:rsidRPr="005C79CC">
              <w:rPr>
                <w:rFonts w:ascii="Times New Roman" w:hAnsi="Times New Roman" w:cs="Times New Roman"/>
                <w:sz w:val="24"/>
                <w:szCs w:val="24"/>
              </w:rPr>
              <w:t>çıktılarını olumsuz etkilemesi</w:t>
            </w:r>
          </w:p>
        </w:tc>
      </w:tr>
      <w:tr w:rsidR="005C79CC" w:rsidRPr="009A5BD2" w:rsidTr="00CF0534">
        <w:trPr>
          <w:trHeight w:val="1046"/>
          <w:tblCellSpacing w:w="20" w:type="dxa"/>
        </w:trPr>
        <w:tc>
          <w:tcPr>
            <w:tcW w:w="0" w:type="auto"/>
            <w:tcBorders>
              <w:bottom w:val="outset" w:sz="4" w:space="0" w:color="943634"/>
            </w:tcBorders>
            <w:shd w:val="clear" w:color="auto" w:fill="4BACC6"/>
          </w:tcPr>
          <w:p w:rsidR="005C79CC" w:rsidRPr="00FA7C36" w:rsidRDefault="005C79CC" w:rsidP="00CF0534">
            <w:pPr>
              <w:pStyle w:val="TableParagraph"/>
              <w:rPr>
                <w:rFonts w:ascii="Times New Roman" w:hAnsi="Times New Roman" w:cs="Times New Roman"/>
                <w:color w:val="FFFFFF" w:themeColor="background1"/>
                <w:sz w:val="24"/>
                <w:szCs w:val="24"/>
              </w:rPr>
            </w:pPr>
          </w:p>
          <w:p w:rsidR="005C79CC" w:rsidRPr="00FA7C36" w:rsidRDefault="005C79CC" w:rsidP="00CF0534">
            <w:pPr>
              <w:pStyle w:val="TableParagraph"/>
              <w:spacing w:before="7"/>
              <w:rPr>
                <w:rFonts w:ascii="Times New Roman" w:hAnsi="Times New Roman" w:cs="Times New Roman"/>
                <w:color w:val="FFFFFF" w:themeColor="background1"/>
                <w:sz w:val="24"/>
                <w:szCs w:val="24"/>
              </w:rPr>
            </w:pPr>
          </w:p>
          <w:p w:rsidR="005C79CC" w:rsidRPr="00FA7C36" w:rsidRDefault="005C79CC" w:rsidP="00CF0534">
            <w:pPr>
              <w:pStyle w:val="TableParagraph"/>
              <w:spacing w:before="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Stratejiler</w:t>
            </w:r>
          </w:p>
        </w:tc>
        <w:tc>
          <w:tcPr>
            <w:tcW w:w="0" w:type="auto"/>
            <w:gridSpan w:val="9"/>
            <w:shd w:val="clear" w:color="auto" w:fill="FDE9D9"/>
          </w:tcPr>
          <w:tbl>
            <w:tblPr>
              <w:tblW w:w="9760" w:type="dxa"/>
              <w:shd w:val="clear" w:color="000000" w:fill="FDE9D9"/>
              <w:tblCellMar>
                <w:left w:w="70" w:type="dxa"/>
                <w:right w:w="70" w:type="dxa"/>
              </w:tblCellMar>
              <w:tblLook w:val="04A0"/>
            </w:tblPr>
            <w:tblGrid>
              <w:gridCol w:w="9418"/>
            </w:tblGrid>
            <w:tr w:rsidR="005C79CC" w:rsidRPr="009A5BD2" w:rsidTr="00D91A98">
              <w:trPr>
                <w:trHeight w:val="300"/>
              </w:trPr>
              <w:tc>
                <w:tcPr>
                  <w:tcW w:w="9760" w:type="dxa"/>
                  <w:shd w:val="clear" w:color="000000" w:fill="FDE9D9"/>
                  <w:noWrap/>
                  <w:vAlign w:val="bottom"/>
                  <w:hideMark/>
                </w:tcPr>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Üniversite - sanayi işbirliği çalışmalarında yapılan projelere</w:t>
                  </w:r>
                </w:p>
                <w:p w:rsidR="005C79CC" w:rsidRPr="008844E4" w:rsidRDefault="005C79CC" w:rsidP="009C3B6D">
                  <w:pPr>
                    <w:pStyle w:val="ListeParagraf"/>
                    <w:framePr w:wrap="around" w:vAnchor="text" w:hAnchor="page" w:xAlign="center" w:y="1"/>
                    <w:widowControl/>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4E4">
                    <w:rPr>
                      <w:rFonts w:ascii="Times New Roman" w:hAnsi="Times New Roman" w:cs="Times New Roman"/>
                      <w:sz w:val="24"/>
                      <w:szCs w:val="24"/>
                    </w:rPr>
                    <w:t>verilen  teşviklerin artırılması</w:t>
                  </w:r>
                </w:p>
              </w:tc>
            </w:tr>
            <w:tr w:rsidR="005C79CC" w:rsidRPr="009A5BD2" w:rsidTr="00D91A98">
              <w:trPr>
                <w:trHeight w:val="300"/>
              </w:trPr>
              <w:tc>
                <w:tcPr>
                  <w:tcW w:w="9760" w:type="dxa"/>
                  <w:shd w:val="clear" w:color="000000" w:fill="FDE9D9"/>
                  <w:noWrap/>
                  <w:vAlign w:val="bottom"/>
                  <w:hideMark/>
                </w:tcPr>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 xml:space="preserve">TTO faaliyetlerinin artırılması </w:t>
                  </w:r>
                </w:p>
              </w:tc>
            </w:tr>
            <w:tr w:rsidR="005C79CC" w:rsidRPr="009A5BD2" w:rsidTr="00D91A98">
              <w:trPr>
                <w:trHeight w:val="300"/>
              </w:trPr>
              <w:tc>
                <w:tcPr>
                  <w:tcW w:w="9760" w:type="dxa"/>
                  <w:shd w:val="clear" w:color="000000" w:fill="FDE9D9"/>
                  <w:noWrap/>
                  <w:vAlign w:val="bottom"/>
                  <w:hideMark/>
                </w:tcPr>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Sektörel çalışma gruplarının oluşturulması</w:t>
                  </w:r>
                </w:p>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Teknopark faaliyet alanına yeni tesislerin kurularak kapasitesinin</w:t>
                  </w:r>
                </w:p>
                <w:p w:rsidR="005C79CC" w:rsidRPr="008844E4" w:rsidRDefault="005C79CC" w:rsidP="009C3B6D">
                  <w:pPr>
                    <w:pStyle w:val="ListeParagraf"/>
                    <w:framePr w:wrap="around" w:vAnchor="text" w:hAnchor="page" w:xAlign="center" w:y="1"/>
                    <w:widowControl/>
                    <w:adjustRightInd w:val="0"/>
                    <w:ind w:left="388" w:hanging="283"/>
                    <w:suppressOverlap/>
                    <w:rPr>
                      <w:rFonts w:ascii="Times New Roman" w:hAnsi="Times New Roman" w:cs="Times New Roman"/>
                      <w:sz w:val="24"/>
                      <w:szCs w:val="24"/>
                    </w:rPr>
                  </w:pPr>
                  <w:r>
                    <w:rPr>
                      <w:rFonts w:ascii="Times New Roman" w:hAnsi="Times New Roman" w:cs="Times New Roman"/>
                      <w:sz w:val="24"/>
                      <w:szCs w:val="24"/>
                    </w:rPr>
                    <w:t xml:space="preserve">     </w:t>
                  </w:r>
                  <w:r w:rsidRPr="008844E4">
                    <w:rPr>
                      <w:rFonts w:ascii="Times New Roman" w:hAnsi="Times New Roman" w:cs="Times New Roman"/>
                      <w:sz w:val="24"/>
                      <w:szCs w:val="24"/>
                    </w:rPr>
                    <w:t>geliştirilmesi</w:t>
                  </w:r>
                </w:p>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 xml:space="preserve">Firmaların insan kaynağına yönelik eğitimler ve programlar </w:t>
                  </w:r>
                </w:p>
                <w:p w:rsidR="005C79CC" w:rsidRPr="008844E4" w:rsidRDefault="005C79CC" w:rsidP="009C3B6D">
                  <w:pPr>
                    <w:pStyle w:val="ListeParagraf"/>
                    <w:framePr w:wrap="around" w:vAnchor="text" w:hAnchor="page" w:xAlign="center" w:y="1"/>
                    <w:widowControl/>
                    <w:adjustRightInd w:val="0"/>
                    <w:ind w:left="388" w:hanging="283"/>
                    <w:suppressOverlap/>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8844E4">
                    <w:rPr>
                      <w:rFonts w:ascii="Times New Roman" w:hAnsi="Times New Roman" w:cs="Times New Roman"/>
                      <w:sz w:val="24"/>
                      <w:szCs w:val="24"/>
                    </w:rPr>
                    <w:t>düzenlenmesi</w:t>
                  </w:r>
                  <w:proofErr w:type="gramEnd"/>
                  <w:r w:rsidRPr="008844E4">
                    <w:rPr>
                      <w:rFonts w:ascii="Times New Roman" w:hAnsi="Times New Roman" w:cs="Times New Roman"/>
                      <w:sz w:val="24"/>
                      <w:szCs w:val="24"/>
                    </w:rPr>
                    <w:t>.</w:t>
                  </w:r>
                </w:p>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Yurt dışı ticari heyet faaliyetlerinin genişletilmesi</w:t>
                  </w:r>
                </w:p>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Disiplinler arası çalışmaların teşvik edilerek yeni buluşların ortaya</w:t>
                  </w:r>
                </w:p>
                <w:p w:rsidR="005C79CC" w:rsidRPr="008844E4" w:rsidRDefault="005C79CC" w:rsidP="009C3B6D">
                  <w:pPr>
                    <w:pStyle w:val="ListeParagraf"/>
                    <w:framePr w:wrap="around" w:vAnchor="text" w:hAnchor="page" w:xAlign="center" w:y="1"/>
                    <w:widowControl/>
                    <w:adjustRightInd w:val="0"/>
                    <w:ind w:left="388" w:hanging="283"/>
                    <w:suppressOverlap/>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8844E4">
                    <w:rPr>
                      <w:rFonts w:ascii="Times New Roman" w:hAnsi="Times New Roman" w:cs="Times New Roman"/>
                      <w:sz w:val="24"/>
                      <w:szCs w:val="24"/>
                    </w:rPr>
                    <w:t>çıkartılması</w:t>
                  </w:r>
                  <w:proofErr w:type="gramEnd"/>
                  <w:r w:rsidRPr="008844E4">
                    <w:rPr>
                      <w:rFonts w:ascii="Times New Roman" w:hAnsi="Times New Roman" w:cs="Times New Roman"/>
                      <w:sz w:val="24"/>
                      <w:szCs w:val="24"/>
                    </w:rPr>
                    <w:t>.</w:t>
                  </w:r>
                </w:p>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 xml:space="preserve">Projelerin prototiplerinin üretilmesi için gerekli altyapı ve olanaklarının </w:t>
                  </w:r>
                </w:p>
                <w:p w:rsidR="005C79CC" w:rsidRPr="008844E4" w:rsidRDefault="005C79CC" w:rsidP="009C3B6D">
                  <w:pPr>
                    <w:pStyle w:val="ListeParagraf"/>
                    <w:framePr w:wrap="around" w:vAnchor="text" w:hAnchor="page" w:xAlign="center" w:y="1"/>
                    <w:widowControl/>
                    <w:adjustRightInd w:val="0"/>
                    <w:ind w:left="388" w:hanging="283"/>
                    <w:suppressOverlap/>
                    <w:rPr>
                      <w:rFonts w:ascii="Times New Roman" w:hAnsi="Times New Roman" w:cs="Times New Roman"/>
                      <w:sz w:val="24"/>
                      <w:szCs w:val="24"/>
                    </w:rPr>
                  </w:pPr>
                  <w:r>
                    <w:rPr>
                      <w:rFonts w:ascii="Times New Roman" w:hAnsi="Times New Roman" w:cs="Times New Roman"/>
                      <w:sz w:val="24"/>
                      <w:szCs w:val="24"/>
                    </w:rPr>
                    <w:t xml:space="preserve">      </w:t>
                  </w:r>
                  <w:r w:rsidRPr="008844E4">
                    <w:rPr>
                      <w:rFonts w:ascii="Times New Roman" w:hAnsi="Times New Roman" w:cs="Times New Roman"/>
                      <w:sz w:val="24"/>
                      <w:szCs w:val="24"/>
                    </w:rPr>
                    <w:t>genişletilmesi</w:t>
                  </w:r>
                </w:p>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 xml:space="preserve">Kulukça merkezi faaliyetlerinde özel sektör kuruluşları ile işbirliği </w:t>
                  </w:r>
                </w:p>
                <w:p w:rsidR="005C79CC" w:rsidRPr="008844E4" w:rsidRDefault="005C79CC" w:rsidP="009C3B6D">
                  <w:pPr>
                    <w:pStyle w:val="ListeParagraf"/>
                    <w:framePr w:wrap="around" w:vAnchor="text" w:hAnchor="page" w:xAlign="center" w:y="1"/>
                    <w:widowControl/>
                    <w:adjustRightInd w:val="0"/>
                    <w:ind w:left="388" w:hanging="283"/>
                    <w:suppressOverlap/>
                    <w:rPr>
                      <w:rFonts w:ascii="Times New Roman" w:hAnsi="Times New Roman" w:cs="Times New Roman"/>
                      <w:sz w:val="24"/>
                      <w:szCs w:val="24"/>
                    </w:rPr>
                  </w:pPr>
                  <w:r>
                    <w:rPr>
                      <w:rFonts w:ascii="Times New Roman" w:hAnsi="Times New Roman" w:cs="Times New Roman"/>
                      <w:sz w:val="24"/>
                      <w:szCs w:val="24"/>
                    </w:rPr>
                    <w:t xml:space="preserve">     y</w:t>
                  </w:r>
                  <w:r w:rsidRPr="008844E4">
                    <w:rPr>
                      <w:rFonts w:ascii="Times New Roman" w:hAnsi="Times New Roman" w:cs="Times New Roman"/>
                      <w:sz w:val="24"/>
                      <w:szCs w:val="24"/>
                    </w:rPr>
                    <w:t>apılması</w:t>
                  </w:r>
                </w:p>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lastRenderedPageBreak/>
                    <w:t>Melek yatırımcılık ve risk sermayesi yatırmcılığının teşvik edilmesi</w:t>
                  </w:r>
                </w:p>
              </w:tc>
            </w:tr>
          </w:tbl>
          <w:p w:rsidR="005C79CC" w:rsidRPr="009A5BD2" w:rsidRDefault="005C79CC" w:rsidP="00CF0534">
            <w:pPr>
              <w:pStyle w:val="TableParagraph"/>
              <w:tabs>
                <w:tab w:val="left" w:pos="440"/>
                <w:tab w:val="left" w:pos="441"/>
              </w:tabs>
              <w:spacing w:before="10"/>
              <w:ind w:left="440"/>
              <w:rPr>
                <w:rFonts w:ascii="Times New Roman" w:hAnsi="Times New Roman" w:cs="Times New Roman"/>
                <w:sz w:val="24"/>
                <w:szCs w:val="24"/>
              </w:rPr>
            </w:pPr>
          </w:p>
        </w:tc>
      </w:tr>
      <w:tr w:rsidR="005C79CC" w:rsidRPr="009A5BD2" w:rsidTr="00CF0534">
        <w:trPr>
          <w:trHeight w:val="285"/>
          <w:tblCellSpacing w:w="20" w:type="dxa"/>
        </w:trPr>
        <w:tc>
          <w:tcPr>
            <w:tcW w:w="0" w:type="auto"/>
            <w:tcBorders>
              <w:bottom w:val="outset" w:sz="4" w:space="0" w:color="943634"/>
            </w:tcBorders>
            <w:shd w:val="clear" w:color="auto" w:fill="4BACC6"/>
          </w:tcPr>
          <w:p w:rsidR="005C79CC" w:rsidRPr="00FA7C36" w:rsidRDefault="005C79CC" w:rsidP="00CF0534">
            <w:pPr>
              <w:pStyle w:val="TableParagraph"/>
              <w:spacing w:before="4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lastRenderedPageBreak/>
              <w:t>Maliyet Tahmini</w:t>
            </w:r>
          </w:p>
        </w:tc>
        <w:tc>
          <w:tcPr>
            <w:tcW w:w="0" w:type="auto"/>
            <w:gridSpan w:val="9"/>
            <w:shd w:val="clear" w:color="auto" w:fill="FDE9D9"/>
          </w:tcPr>
          <w:p w:rsidR="005C79CC" w:rsidRPr="003C6F29" w:rsidRDefault="003C6F29" w:rsidP="00CF0534">
            <w:pPr>
              <w:pStyle w:val="TableParagraph"/>
              <w:spacing w:before="41"/>
              <w:ind w:left="80"/>
              <w:rPr>
                <w:rFonts w:ascii="Times New Roman" w:hAnsi="Times New Roman" w:cs="Times New Roman"/>
                <w:sz w:val="24"/>
                <w:szCs w:val="24"/>
              </w:rPr>
            </w:pPr>
            <w:r w:rsidRPr="003C6F29">
              <w:rPr>
                <w:bCs/>
                <w:sz w:val="20"/>
                <w:szCs w:val="20"/>
              </w:rPr>
              <w:t>17.800.000,00</w:t>
            </w:r>
            <w:r w:rsidR="00CB61C9">
              <w:rPr>
                <w:bCs/>
                <w:sz w:val="20"/>
                <w:szCs w:val="20"/>
              </w:rPr>
              <w:t xml:space="preserve"> </w:t>
            </w:r>
            <w:r w:rsidR="00CB61C9">
              <w:rPr>
                <w:bCs/>
                <w:color w:val="000000"/>
                <w:sz w:val="20"/>
                <w:szCs w:val="20"/>
              </w:rPr>
              <w:t xml:space="preserve"> TL</w:t>
            </w:r>
          </w:p>
        </w:tc>
      </w:tr>
      <w:tr w:rsidR="005C79CC" w:rsidRPr="009A5BD2" w:rsidTr="00CF0534">
        <w:trPr>
          <w:trHeight w:val="1046"/>
          <w:tblCellSpacing w:w="20" w:type="dxa"/>
        </w:trPr>
        <w:tc>
          <w:tcPr>
            <w:tcW w:w="0" w:type="auto"/>
            <w:tcBorders>
              <w:bottom w:val="outset" w:sz="4" w:space="0" w:color="943634"/>
            </w:tcBorders>
            <w:shd w:val="clear" w:color="auto" w:fill="4BACC6"/>
          </w:tcPr>
          <w:p w:rsidR="005C79CC" w:rsidRPr="00FA7C36" w:rsidRDefault="005C79CC" w:rsidP="00CF0534">
            <w:pPr>
              <w:pStyle w:val="TableParagraph"/>
              <w:rPr>
                <w:rFonts w:ascii="Times New Roman" w:hAnsi="Times New Roman" w:cs="Times New Roman"/>
                <w:color w:val="FFFFFF" w:themeColor="background1"/>
                <w:sz w:val="24"/>
                <w:szCs w:val="24"/>
              </w:rPr>
            </w:pPr>
          </w:p>
          <w:p w:rsidR="005C79CC" w:rsidRPr="00FA7C36" w:rsidRDefault="005C79CC" w:rsidP="00CF0534">
            <w:pPr>
              <w:pStyle w:val="TableParagraph"/>
              <w:spacing w:before="7"/>
              <w:rPr>
                <w:rFonts w:ascii="Times New Roman" w:hAnsi="Times New Roman" w:cs="Times New Roman"/>
                <w:color w:val="FFFFFF" w:themeColor="background1"/>
                <w:sz w:val="24"/>
                <w:szCs w:val="24"/>
              </w:rPr>
            </w:pPr>
          </w:p>
          <w:p w:rsidR="005C79CC" w:rsidRPr="00FA7C36" w:rsidRDefault="005C79CC" w:rsidP="00CF0534">
            <w:pPr>
              <w:pStyle w:val="TableParagraph"/>
              <w:spacing w:before="1"/>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Tespitler</w:t>
            </w:r>
          </w:p>
        </w:tc>
        <w:tc>
          <w:tcPr>
            <w:tcW w:w="0" w:type="auto"/>
            <w:gridSpan w:val="9"/>
            <w:shd w:val="clear" w:color="auto" w:fill="FDE9D9"/>
          </w:tcPr>
          <w:tbl>
            <w:tblPr>
              <w:tblW w:w="7640" w:type="dxa"/>
              <w:shd w:val="clear" w:color="000000" w:fill="FDE9D9"/>
              <w:tblCellMar>
                <w:left w:w="70" w:type="dxa"/>
                <w:right w:w="70" w:type="dxa"/>
              </w:tblCellMar>
              <w:tblLook w:val="04A0"/>
            </w:tblPr>
            <w:tblGrid>
              <w:gridCol w:w="7640"/>
            </w:tblGrid>
            <w:tr w:rsidR="005C79CC" w:rsidRPr="009A5BD2" w:rsidTr="00D91A98">
              <w:trPr>
                <w:trHeight w:val="300"/>
              </w:trPr>
              <w:tc>
                <w:tcPr>
                  <w:tcW w:w="7640" w:type="dxa"/>
                  <w:shd w:val="clear" w:color="000000" w:fill="FDE9D9"/>
                  <w:noWrap/>
                  <w:vAlign w:val="bottom"/>
                </w:tcPr>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Teknopark 100 % doluluk oranına ulaşmıştır.</w:t>
                  </w:r>
                </w:p>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TTO, TUBİTAK tarafından ikinci beşyılı için destek onayı almıştır.</w:t>
                  </w:r>
                </w:p>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Kuluçka merkezi altyapısı bulunmaktadır.</w:t>
                  </w:r>
                </w:p>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TTO, teknoloji lisanslama deneyimine sahiptir</w:t>
                  </w:r>
                </w:p>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Üniversitenin fikri ve sınai mülkiyet havuzu genişletilmiş ve bu alanda ulusal olarak ilk 5 üniversite arasına girmiştir.</w:t>
                  </w:r>
                </w:p>
                <w:p w:rsidR="005C79CC" w:rsidRPr="00086946"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eastAsia="Times New Roman" w:hAnsi="Times New Roman" w:cs="Times New Roman"/>
                      <w:color w:val="000000"/>
                      <w:sz w:val="24"/>
                      <w:szCs w:val="24"/>
                      <w:lang w:val="tr-TR" w:eastAsia="tr-TR" w:bidi="ar-SA"/>
                    </w:rPr>
                  </w:pPr>
                  <w:r w:rsidRPr="008844E4">
                    <w:rPr>
                      <w:rFonts w:ascii="Times New Roman" w:hAnsi="Times New Roman" w:cs="Times New Roman"/>
                      <w:sz w:val="24"/>
                      <w:szCs w:val="24"/>
                    </w:rPr>
                    <w:t>Bölgede ar-ge merkezlerinin sayısı bölge ekonomisi ile karşılaştırıldığında Türkiye ortalamasının altında kalmaktadır.</w:t>
                  </w:r>
                  <w:r w:rsidRPr="00086946">
                    <w:rPr>
                      <w:sz w:val="18"/>
                      <w:szCs w:val="18"/>
                    </w:rPr>
                    <w:t xml:space="preserve"> </w:t>
                  </w:r>
                </w:p>
              </w:tc>
            </w:tr>
          </w:tbl>
          <w:p w:rsidR="005C79CC" w:rsidRPr="009A5BD2" w:rsidRDefault="005C79CC" w:rsidP="00CF0534">
            <w:pPr>
              <w:pStyle w:val="TableParagraph"/>
              <w:tabs>
                <w:tab w:val="left" w:pos="440"/>
                <w:tab w:val="left" w:pos="441"/>
              </w:tabs>
              <w:spacing w:line="274" w:lineRule="exact"/>
              <w:ind w:left="440"/>
              <w:rPr>
                <w:rFonts w:ascii="Times New Roman" w:hAnsi="Times New Roman" w:cs="Times New Roman"/>
                <w:sz w:val="24"/>
                <w:szCs w:val="24"/>
              </w:rPr>
            </w:pPr>
          </w:p>
        </w:tc>
      </w:tr>
      <w:tr w:rsidR="005C79CC" w:rsidRPr="009A5BD2" w:rsidTr="00CF0534">
        <w:trPr>
          <w:trHeight w:val="114"/>
          <w:tblCellSpacing w:w="20" w:type="dxa"/>
        </w:trPr>
        <w:tc>
          <w:tcPr>
            <w:tcW w:w="0" w:type="auto"/>
            <w:tcBorders>
              <w:bottom w:val="single" w:sz="4" w:space="0" w:color="auto"/>
            </w:tcBorders>
            <w:shd w:val="clear" w:color="auto" w:fill="4BACC6"/>
          </w:tcPr>
          <w:p w:rsidR="005C79CC" w:rsidRPr="00FA7C36" w:rsidRDefault="005C79CC" w:rsidP="00CF0534">
            <w:pPr>
              <w:pStyle w:val="TableParagraph"/>
              <w:spacing w:before="177"/>
              <w:ind w:left="79"/>
              <w:rPr>
                <w:rFonts w:ascii="Times New Roman" w:hAnsi="Times New Roman" w:cs="Times New Roman"/>
                <w:b/>
                <w:color w:val="FFFFFF" w:themeColor="background1"/>
                <w:sz w:val="24"/>
                <w:szCs w:val="24"/>
              </w:rPr>
            </w:pPr>
            <w:r w:rsidRPr="00FA7C36">
              <w:rPr>
                <w:rFonts w:ascii="Times New Roman" w:hAnsi="Times New Roman" w:cs="Times New Roman"/>
                <w:b/>
                <w:color w:val="FFFFFF" w:themeColor="background1"/>
                <w:sz w:val="24"/>
                <w:szCs w:val="24"/>
              </w:rPr>
              <w:t>İhtiyaçlar</w:t>
            </w:r>
          </w:p>
        </w:tc>
        <w:tc>
          <w:tcPr>
            <w:tcW w:w="0" w:type="auto"/>
            <w:gridSpan w:val="9"/>
            <w:tcBorders>
              <w:bottom w:val="single" w:sz="4" w:space="0" w:color="auto"/>
            </w:tcBorders>
            <w:shd w:val="clear" w:color="auto" w:fill="FDE9D9"/>
          </w:tcPr>
          <w:tbl>
            <w:tblPr>
              <w:tblW w:w="8800" w:type="dxa"/>
              <w:shd w:val="clear" w:color="000000" w:fill="FDE9D9"/>
              <w:tblCellMar>
                <w:left w:w="70" w:type="dxa"/>
                <w:right w:w="70" w:type="dxa"/>
              </w:tblCellMar>
              <w:tblLook w:val="04A0"/>
            </w:tblPr>
            <w:tblGrid>
              <w:gridCol w:w="8800"/>
            </w:tblGrid>
            <w:tr w:rsidR="005C79CC" w:rsidRPr="009A5BD2" w:rsidTr="00D91A98">
              <w:trPr>
                <w:trHeight w:val="300"/>
              </w:trPr>
              <w:tc>
                <w:tcPr>
                  <w:tcW w:w="8800" w:type="dxa"/>
                  <w:shd w:val="clear" w:color="000000" w:fill="FDE9D9"/>
                  <w:noWrap/>
                  <w:vAlign w:val="bottom"/>
                  <w:hideMark/>
                </w:tcPr>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 xml:space="preserve">Sanayideki ar-ge ve tasarım merkezlerinin artırılması </w:t>
                  </w:r>
                </w:p>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Sanayinin yüksek teknolojik ürün üretme yetersizliği.</w:t>
                  </w:r>
                </w:p>
              </w:tc>
            </w:tr>
            <w:tr w:rsidR="005C79CC" w:rsidRPr="009A5BD2" w:rsidTr="00D91A98">
              <w:trPr>
                <w:trHeight w:val="300"/>
              </w:trPr>
              <w:tc>
                <w:tcPr>
                  <w:tcW w:w="8800" w:type="dxa"/>
                  <w:shd w:val="clear" w:color="000000" w:fill="FDE9D9"/>
                  <w:noWrap/>
                  <w:vAlign w:val="bottom"/>
                  <w:hideMark/>
                </w:tcPr>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Üniversitede Sanayi-Akademi Koordinasyon Merkezi'nin</w:t>
                  </w:r>
                </w:p>
                <w:p w:rsidR="005C79CC" w:rsidRPr="008844E4" w:rsidRDefault="005C79CC" w:rsidP="009C3B6D">
                  <w:pPr>
                    <w:pStyle w:val="ListeParagraf"/>
                    <w:framePr w:wrap="around" w:vAnchor="text" w:hAnchor="page" w:xAlign="center" w:y="1"/>
                    <w:widowControl/>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4E4">
                    <w:rPr>
                      <w:rFonts w:ascii="Times New Roman" w:hAnsi="Times New Roman" w:cs="Times New Roman"/>
                      <w:sz w:val="24"/>
                      <w:szCs w:val="24"/>
                    </w:rPr>
                    <w:t>kurulması</w:t>
                  </w:r>
                </w:p>
              </w:tc>
            </w:tr>
            <w:tr w:rsidR="005C79CC" w:rsidRPr="009A5BD2" w:rsidTr="00D91A98">
              <w:trPr>
                <w:trHeight w:val="300"/>
              </w:trPr>
              <w:tc>
                <w:tcPr>
                  <w:tcW w:w="8800" w:type="dxa"/>
                  <w:shd w:val="clear" w:color="000000" w:fill="FDE9D9"/>
                  <w:noWrap/>
                  <w:vAlign w:val="bottom"/>
                </w:tcPr>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Sanayi-üniversite işbirliği projelerine teşvik sağlanması</w:t>
                  </w:r>
                </w:p>
              </w:tc>
            </w:tr>
            <w:tr w:rsidR="005C79CC" w:rsidRPr="009A5BD2" w:rsidTr="00D91A98">
              <w:trPr>
                <w:trHeight w:val="300"/>
              </w:trPr>
              <w:tc>
                <w:tcPr>
                  <w:tcW w:w="8800" w:type="dxa"/>
                  <w:shd w:val="clear" w:color="000000" w:fill="FDE9D9"/>
                  <w:noWrap/>
                  <w:vAlign w:val="bottom"/>
                </w:tcPr>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AR-GE ve ÜR-GE içerikli tezlerin hazırlanması</w:t>
                  </w:r>
                </w:p>
              </w:tc>
            </w:tr>
            <w:tr w:rsidR="005C79CC" w:rsidRPr="009A5BD2" w:rsidTr="00D91A98">
              <w:trPr>
                <w:trHeight w:val="300"/>
              </w:trPr>
              <w:tc>
                <w:tcPr>
                  <w:tcW w:w="8800" w:type="dxa"/>
                  <w:shd w:val="clear" w:color="000000" w:fill="FDE9D9"/>
                  <w:noWrap/>
                  <w:vAlign w:val="bottom"/>
                </w:tcPr>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İş dünyasında çalışanların üniversitemizde lisans üstü çalışmalar</w:t>
                  </w:r>
                </w:p>
                <w:p w:rsidR="005C79CC" w:rsidRPr="008844E4" w:rsidRDefault="005C79CC" w:rsidP="009C3B6D">
                  <w:pPr>
                    <w:pStyle w:val="ListeParagraf"/>
                    <w:framePr w:wrap="around" w:vAnchor="text" w:hAnchor="page" w:xAlign="center" w:y="1"/>
                    <w:widowControl/>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4E4">
                    <w:rPr>
                      <w:rFonts w:ascii="Times New Roman" w:hAnsi="Times New Roman" w:cs="Times New Roman"/>
                      <w:sz w:val="24"/>
                      <w:szCs w:val="24"/>
                    </w:rPr>
                    <w:t>yapmasını teşvik etmek</w:t>
                  </w:r>
                </w:p>
                <w:p w:rsidR="005C79CC" w:rsidRPr="008844E4" w:rsidRDefault="005C79CC" w:rsidP="009C3B6D">
                  <w:pPr>
                    <w:pStyle w:val="ListeParagraf"/>
                    <w:framePr w:wrap="around" w:vAnchor="text" w:hAnchor="page" w:xAlign="center" w:y="1"/>
                    <w:widowControl/>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844E4">
                    <w:rPr>
                      <w:rFonts w:ascii="Times New Roman" w:hAnsi="Times New Roman" w:cs="Times New Roman"/>
                      <w:sz w:val="24"/>
                      <w:szCs w:val="24"/>
                    </w:rPr>
                    <w:t>Teknopark alanın genişletilerek yeni ofislerin oluşturulması</w:t>
                  </w:r>
                </w:p>
                <w:p w:rsidR="005C79CC" w:rsidRPr="008844E4" w:rsidRDefault="005C79CC" w:rsidP="009C3B6D">
                  <w:pPr>
                    <w:pStyle w:val="ListeParagraf"/>
                    <w:framePr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 xml:space="preserve">Teknopark ve TTO hedef odaklı büyüme ve kurumsal yapısını geliştirme faaliyetlerine ihtiyaç duymaktadır. </w:t>
                  </w:r>
                </w:p>
              </w:tc>
            </w:tr>
          </w:tbl>
          <w:p w:rsidR="005C79CC" w:rsidRPr="009A5BD2" w:rsidRDefault="005C79CC" w:rsidP="00CF0534">
            <w:pPr>
              <w:pStyle w:val="TableParagraph"/>
              <w:tabs>
                <w:tab w:val="left" w:pos="440"/>
                <w:tab w:val="left" w:pos="441"/>
              </w:tabs>
              <w:spacing w:line="274" w:lineRule="exact"/>
              <w:ind w:left="440"/>
              <w:rPr>
                <w:rFonts w:ascii="Times New Roman" w:hAnsi="Times New Roman" w:cs="Times New Roman"/>
                <w:sz w:val="24"/>
                <w:szCs w:val="24"/>
              </w:rPr>
            </w:pPr>
          </w:p>
        </w:tc>
      </w:tr>
    </w:tbl>
    <w:p w:rsidR="005C79CC" w:rsidRDefault="005C79CC" w:rsidP="005C79CC">
      <w:pPr>
        <w:rPr>
          <w:rFonts w:ascii="Times New Roman" w:hAnsi="Times New Roman" w:cs="Times New Roman"/>
          <w:sz w:val="24"/>
          <w:szCs w:val="24"/>
        </w:rPr>
      </w:pPr>
    </w:p>
    <w:p w:rsidR="00625DFD" w:rsidRDefault="00625DFD" w:rsidP="005C79CC">
      <w:pPr>
        <w:rPr>
          <w:rFonts w:ascii="Times New Roman" w:hAnsi="Times New Roman" w:cs="Times New Roman"/>
          <w:sz w:val="24"/>
          <w:szCs w:val="24"/>
        </w:rPr>
      </w:pPr>
    </w:p>
    <w:tbl>
      <w:tblPr>
        <w:tblStyle w:val="TableNormal"/>
        <w:tblpPr w:leftFromText="142" w:rightFromText="142" w:vertAnchor="text" w:horzAnchor="page" w:tblpX="1289" w:tblpY="7064"/>
        <w:tblOverlap w:val="never"/>
        <w:tblW w:w="10115" w:type="dxa"/>
        <w:tblCellSpacing w:w="20" w:type="dxa"/>
        <w:tblBorders>
          <w:top w:val="outset" w:sz="4" w:space="0" w:color="943634"/>
          <w:left w:val="single" w:sz="4" w:space="0" w:color="auto"/>
          <w:bottom w:val="single" w:sz="4" w:space="0" w:color="auto"/>
          <w:right w:val="outset" w:sz="4" w:space="0" w:color="943634"/>
          <w:insideH w:val="outset" w:sz="4" w:space="0" w:color="943634"/>
          <w:insideV w:val="outset" w:sz="4" w:space="0" w:color="943634"/>
        </w:tblBorders>
        <w:tblLayout w:type="fixed"/>
        <w:tblLook w:val="01E0"/>
      </w:tblPr>
      <w:tblGrid>
        <w:gridCol w:w="2001"/>
        <w:gridCol w:w="829"/>
        <w:gridCol w:w="1356"/>
        <w:gridCol w:w="678"/>
        <w:gridCol w:w="678"/>
        <w:gridCol w:w="678"/>
        <w:gridCol w:w="678"/>
        <w:gridCol w:w="678"/>
        <w:gridCol w:w="1263"/>
        <w:gridCol w:w="1276"/>
      </w:tblGrid>
      <w:tr w:rsidR="008121AC" w:rsidRPr="009A5BD2" w:rsidTr="00120130">
        <w:trPr>
          <w:trHeight w:val="501"/>
          <w:tblCellSpacing w:w="20" w:type="dxa"/>
        </w:trPr>
        <w:tc>
          <w:tcPr>
            <w:tcW w:w="1941" w:type="dxa"/>
            <w:tcBorders>
              <w:bottom w:val="outset" w:sz="4" w:space="0" w:color="943634"/>
            </w:tcBorders>
            <w:shd w:val="clear" w:color="auto" w:fill="4BACC6"/>
          </w:tcPr>
          <w:p w:rsidR="008121AC" w:rsidRPr="001B5421" w:rsidRDefault="008121AC" w:rsidP="00120130">
            <w:pPr>
              <w:pStyle w:val="TableParagraph"/>
              <w:spacing w:before="149"/>
              <w:ind w:left="284"/>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Amaç</w:t>
            </w:r>
          </w:p>
        </w:tc>
        <w:tc>
          <w:tcPr>
            <w:tcW w:w="8054" w:type="dxa"/>
            <w:gridSpan w:val="9"/>
            <w:shd w:val="clear" w:color="auto" w:fill="FDE9D9"/>
          </w:tcPr>
          <w:p w:rsidR="008121AC" w:rsidRPr="009A5BD2" w:rsidRDefault="008121AC" w:rsidP="00120130">
            <w:pPr>
              <w:pStyle w:val="TableParagraph"/>
              <w:spacing w:before="41" w:line="249" w:lineRule="auto"/>
              <w:ind w:left="80" w:right="56"/>
              <w:rPr>
                <w:rFonts w:ascii="Times New Roman" w:hAnsi="Times New Roman" w:cs="Times New Roman"/>
                <w:sz w:val="24"/>
                <w:szCs w:val="24"/>
              </w:rPr>
            </w:pPr>
            <w:r w:rsidRPr="009A5BD2">
              <w:rPr>
                <w:rFonts w:ascii="Times New Roman" w:hAnsi="Times New Roman" w:cs="Times New Roman"/>
                <w:bCs/>
                <w:sz w:val="24"/>
                <w:szCs w:val="24"/>
              </w:rPr>
              <w:t xml:space="preserve">A4 </w:t>
            </w:r>
            <w:r w:rsidRPr="00D74C28">
              <w:rPr>
                <w:rFonts w:ascii="Times New Roman" w:hAnsi="Times New Roman" w:cs="Times New Roman"/>
                <w:color w:val="FF0000"/>
                <w:sz w:val="24"/>
                <w:szCs w:val="24"/>
              </w:rPr>
              <w:t xml:space="preserve"> </w:t>
            </w:r>
            <w:r w:rsidRPr="001433F2">
              <w:rPr>
                <w:rFonts w:ascii="Times New Roman" w:hAnsi="Times New Roman" w:cs="Times New Roman"/>
                <w:color w:val="000000"/>
                <w:sz w:val="24"/>
                <w:szCs w:val="24"/>
              </w:rPr>
              <w:t>Evrensel değerler çerçevesinde nitelikli eğitim yapmak</w:t>
            </w:r>
          </w:p>
        </w:tc>
      </w:tr>
      <w:tr w:rsidR="008121AC" w:rsidRPr="009A5BD2" w:rsidTr="00120130">
        <w:trPr>
          <w:trHeight w:val="285"/>
          <w:tblCellSpacing w:w="20" w:type="dxa"/>
        </w:trPr>
        <w:tc>
          <w:tcPr>
            <w:tcW w:w="1941" w:type="dxa"/>
            <w:tcBorders>
              <w:bottom w:val="outset" w:sz="4" w:space="0" w:color="943634"/>
            </w:tcBorders>
            <w:shd w:val="clear" w:color="auto" w:fill="4BACC6"/>
          </w:tcPr>
          <w:p w:rsidR="008121AC" w:rsidRPr="001B5421" w:rsidRDefault="008121AC" w:rsidP="00120130">
            <w:pPr>
              <w:pStyle w:val="TableParagraph"/>
              <w:spacing w:before="41"/>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Hedef</w:t>
            </w:r>
          </w:p>
        </w:tc>
        <w:tc>
          <w:tcPr>
            <w:tcW w:w="8054" w:type="dxa"/>
            <w:gridSpan w:val="9"/>
            <w:shd w:val="clear" w:color="auto" w:fill="FDE9D9"/>
          </w:tcPr>
          <w:p w:rsidR="008121AC" w:rsidRPr="009A5BD2" w:rsidRDefault="008121AC" w:rsidP="00120130">
            <w:pPr>
              <w:pStyle w:val="TableParagraph"/>
              <w:spacing w:before="41"/>
              <w:ind w:left="80"/>
              <w:rPr>
                <w:rFonts w:ascii="Times New Roman" w:hAnsi="Times New Roman" w:cs="Times New Roman"/>
                <w:sz w:val="24"/>
                <w:szCs w:val="24"/>
              </w:rPr>
            </w:pPr>
            <w:r w:rsidRPr="009A5BD2">
              <w:rPr>
                <w:rFonts w:ascii="Times New Roman" w:hAnsi="Times New Roman" w:cs="Times New Roman"/>
                <w:color w:val="231F20"/>
                <w:sz w:val="24"/>
                <w:szCs w:val="24"/>
              </w:rPr>
              <w:t>H</w:t>
            </w:r>
            <w:r w:rsidRPr="009A5BD2">
              <w:rPr>
                <w:rFonts w:ascii="Times New Roman" w:hAnsi="Times New Roman" w:cs="Times New Roman"/>
                <w:color w:val="231F20"/>
                <w:spacing w:val="-34"/>
                <w:sz w:val="24"/>
                <w:szCs w:val="24"/>
              </w:rPr>
              <w:t xml:space="preserve"> </w:t>
            </w:r>
            <w:r w:rsidRPr="009A5BD2">
              <w:rPr>
                <w:rFonts w:ascii="Times New Roman" w:hAnsi="Times New Roman" w:cs="Times New Roman"/>
                <w:color w:val="231F20"/>
                <w:sz w:val="24"/>
                <w:szCs w:val="24"/>
              </w:rPr>
              <w:t>4.1</w:t>
            </w:r>
            <w:r>
              <w:rPr>
                <w:rFonts w:ascii="Times New Roman" w:hAnsi="Times New Roman" w:cs="Times New Roman"/>
                <w:color w:val="000000"/>
                <w:sz w:val="24"/>
                <w:szCs w:val="24"/>
              </w:rPr>
              <w:t>:   Nitelikli öğretim elemanı</w:t>
            </w:r>
            <w:r w:rsidRPr="009A5BD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sayısını </w:t>
            </w:r>
            <w:r w:rsidRPr="009A5BD2">
              <w:rPr>
                <w:rFonts w:ascii="Times New Roman" w:hAnsi="Times New Roman" w:cs="Times New Roman"/>
                <w:color w:val="000000"/>
                <w:sz w:val="24"/>
                <w:szCs w:val="24"/>
              </w:rPr>
              <w:t>artırmak</w:t>
            </w:r>
          </w:p>
        </w:tc>
      </w:tr>
      <w:tr w:rsidR="008121AC" w:rsidRPr="009A5BD2" w:rsidTr="00120130">
        <w:trPr>
          <w:trHeight w:val="285"/>
          <w:tblCellSpacing w:w="20" w:type="dxa"/>
        </w:trPr>
        <w:tc>
          <w:tcPr>
            <w:tcW w:w="1941" w:type="dxa"/>
            <w:tcBorders>
              <w:bottom w:val="outset" w:sz="4" w:space="0" w:color="943634"/>
            </w:tcBorders>
            <w:shd w:val="clear" w:color="auto" w:fill="4BACC6"/>
          </w:tcPr>
          <w:p w:rsidR="008121AC" w:rsidRPr="001B5421" w:rsidRDefault="008121AC" w:rsidP="00120130">
            <w:pPr>
              <w:pStyle w:val="TableParagraph"/>
              <w:spacing w:before="41"/>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Sorumlu Birim</w:t>
            </w:r>
          </w:p>
        </w:tc>
        <w:tc>
          <w:tcPr>
            <w:tcW w:w="8054" w:type="dxa"/>
            <w:gridSpan w:val="9"/>
            <w:shd w:val="clear" w:color="auto" w:fill="FDE9D9"/>
          </w:tcPr>
          <w:p w:rsidR="008121AC" w:rsidRPr="009A5BD2" w:rsidRDefault="008121AC" w:rsidP="00120130">
            <w:pPr>
              <w:rPr>
                <w:rFonts w:ascii="Times New Roman" w:hAnsi="Times New Roman" w:cs="Times New Roman"/>
                <w:sz w:val="24"/>
                <w:szCs w:val="24"/>
              </w:rPr>
            </w:pPr>
            <w:r w:rsidRPr="009A5BD2">
              <w:rPr>
                <w:rFonts w:ascii="Times New Roman" w:hAnsi="Times New Roman" w:cs="Times New Roman"/>
                <w:color w:val="000000"/>
                <w:sz w:val="24"/>
                <w:szCs w:val="24"/>
              </w:rPr>
              <w:t>Rektörlük</w:t>
            </w:r>
          </w:p>
        </w:tc>
      </w:tr>
      <w:tr w:rsidR="008121AC" w:rsidRPr="009A5BD2" w:rsidTr="00120130">
        <w:trPr>
          <w:trHeight w:val="557"/>
          <w:tblCellSpacing w:w="20" w:type="dxa"/>
        </w:trPr>
        <w:tc>
          <w:tcPr>
            <w:tcW w:w="1941" w:type="dxa"/>
            <w:tcBorders>
              <w:bottom w:val="outset" w:sz="4" w:space="0" w:color="943634"/>
            </w:tcBorders>
            <w:shd w:val="clear" w:color="auto" w:fill="4BACC6"/>
          </w:tcPr>
          <w:p w:rsidR="008121AC" w:rsidRPr="001B5421" w:rsidRDefault="008121AC" w:rsidP="00120130">
            <w:pPr>
              <w:pStyle w:val="TableParagraph"/>
              <w:spacing w:before="69" w:line="249" w:lineRule="auto"/>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0"/>
                <w:sz w:val="24"/>
                <w:szCs w:val="24"/>
              </w:rPr>
              <w:t xml:space="preserve">İşbirliği Yapılacak </w:t>
            </w:r>
            <w:r w:rsidRPr="001B5421">
              <w:rPr>
                <w:rFonts w:ascii="Times New Roman" w:hAnsi="Times New Roman" w:cs="Times New Roman"/>
                <w:b/>
                <w:color w:val="FFFFFF" w:themeColor="background1"/>
                <w:sz w:val="24"/>
                <w:szCs w:val="24"/>
              </w:rPr>
              <w:t>Birimler</w:t>
            </w:r>
          </w:p>
        </w:tc>
        <w:tc>
          <w:tcPr>
            <w:tcW w:w="8054" w:type="dxa"/>
            <w:gridSpan w:val="9"/>
            <w:shd w:val="clear" w:color="auto" w:fill="FDE9D9"/>
          </w:tcPr>
          <w:p w:rsidR="008121AC" w:rsidRPr="009A5BD2" w:rsidRDefault="008121AC" w:rsidP="00120130">
            <w:pPr>
              <w:rPr>
                <w:rFonts w:ascii="Times New Roman" w:hAnsi="Times New Roman" w:cs="Times New Roman"/>
                <w:color w:val="000000"/>
                <w:sz w:val="24"/>
                <w:szCs w:val="24"/>
              </w:rPr>
            </w:pPr>
            <w:r w:rsidRPr="009A5BD2">
              <w:rPr>
                <w:rFonts w:ascii="Times New Roman" w:hAnsi="Times New Roman" w:cs="Times New Roman"/>
                <w:color w:val="000000"/>
                <w:sz w:val="24"/>
                <w:szCs w:val="24"/>
              </w:rPr>
              <w:t>Personel Dairesi Başkanlığı</w:t>
            </w:r>
            <w:r>
              <w:rPr>
                <w:rFonts w:ascii="Times New Roman" w:hAnsi="Times New Roman" w:cs="Times New Roman"/>
                <w:color w:val="000000"/>
                <w:sz w:val="24"/>
                <w:szCs w:val="24"/>
              </w:rPr>
              <w:t>, Akademik birimler</w:t>
            </w:r>
          </w:p>
          <w:p w:rsidR="008121AC" w:rsidRPr="009A5BD2" w:rsidRDefault="008121AC" w:rsidP="00120130">
            <w:pPr>
              <w:rPr>
                <w:rFonts w:ascii="Times New Roman" w:hAnsi="Times New Roman" w:cs="Times New Roman"/>
                <w:sz w:val="24"/>
                <w:szCs w:val="24"/>
              </w:rPr>
            </w:pPr>
          </w:p>
        </w:tc>
      </w:tr>
      <w:tr w:rsidR="008121AC" w:rsidRPr="009A5BD2" w:rsidTr="00120130">
        <w:trPr>
          <w:cantSplit/>
          <w:trHeight w:val="1134"/>
          <w:tblCellSpacing w:w="20" w:type="dxa"/>
        </w:trPr>
        <w:tc>
          <w:tcPr>
            <w:tcW w:w="1941" w:type="dxa"/>
            <w:tcBorders>
              <w:bottom w:val="outset" w:sz="4" w:space="0" w:color="943634"/>
            </w:tcBorders>
            <w:shd w:val="clear" w:color="auto" w:fill="4BACC6"/>
          </w:tcPr>
          <w:p w:rsidR="008121AC" w:rsidRPr="001B5421" w:rsidRDefault="008121AC" w:rsidP="00120130">
            <w:pPr>
              <w:pStyle w:val="TableParagraph"/>
              <w:spacing w:before="1"/>
              <w:rPr>
                <w:rFonts w:ascii="Times New Roman" w:hAnsi="Times New Roman" w:cs="Times New Roman"/>
                <w:color w:val="FFFFFF" w:themeColor="background1"/>
                <w:sz w:val="24"/>
                <w:szCs w:val="24"/>
              </w:rPr>
            </w:pPr>
          </w:p>
          <w:p w:rsidR="008121AC" w:rsidRPr="001B5421" w:rsidRDefault="008121AC" w:rsidP="00120130">
            <w:pPr>
              <w:pStyle w:val="TableParagraph"/>
              <w:spacing w:line="249" w:lineRule="auto"/>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5"/>
                <w:sz w:val="24"/>
                <w:szCs w:val="24"/>
              </w:rPr>
              <w:t>Performans Göstergeleri</w:t>
            </w:r>
          </w:p>
        </w:tc>
        <w:tc>
          <w:tcPr>
            <w:tcW w:w="789" w:type="dxa"/>
            <w:shd w:val="clear" w:color="auto" w:fill="4BACC6"/>
          </w:tcPr>
          <w:p w:rsidR="008121AC" w:rsidRPr="008646C7" w:rsidRDefault="008121AC" w:rsidP="00120130">
            <w:pPr>
              <w:pStyle w:val="TableParagraph"/>
              <w:spacing w:before="88" w:line="249" w:lineRule="auto"/>
              <w:ind w:left="93" w:right="82"/>
              <w:jc w:val="center"/>
              <w:rPr>
                <w:rFonts w:ascii="Times New Roman" w:hAnsi="Times New Roman" w:cs="Times New Roman"/>
                <w:b/>
                <w:sz w:val="20"/>
                <w:szCs w:val="20"/>
              </w:rPr>
            </w:pPr>
            <w:r w:rsidRPr="008646C7">
              <w:rPr>
                <w:rFonts w:ascii="Times New Roman" w:hAnsi="Times New Roman" w:cs="Times New Roman"/>
                <w:b/>
                <w:color w:val="FFFFFF"/>
                <w:w w:val="95"/>
                <w:sz w:val="20"/>
                <w:szCs w:val="20"/>
              </w:rPr>
              <w:t xml:space="preserve">Hedefe </w:t>
            </w:r>
            <w:r w:rsidRPr="008646C7">
              <w:rPr>
                <w:rFonts w:ascii="Times New Roman" w:hAnsi="Times New Roman" w:cs="Times New Roman"/>
                <w:b/>
                <w:color w:val="FFFFFF"/>
                <w:sz w:val="20"/>
                <w:szCs w:val="20"/>
              </w:rPr>
              <w:t>Etkisi (%)</w:t>
            </w:r>
          </w:p>
        </w:tc>
        <w:tc>
          <w:tcPr>
            <w:tcW w:w="1316" w:type="dxa"/>
            <w:shd w:val="clear" w:color="auto" w:fill="4BACC6"/>
          </w:tcPr>
          <w:p w:rsidR="008121AC" w:rsidRPr="009A5BD2" w:rsidRDefault="008121AC" w:rsidP="00120130">
            <w:pPr>
              <w:pStyle w:val="TableParagraph"/>
              <w:spacing w:before="88" w:line="249" w:lineRule="auto"/>
              <w:ind w:left="86" w:right="73"/>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Plan Dönemi </w:t>
            </w:r>
            <w:r w:rsidRPr="009A5BD2">
              <w:rPr>
                <w:rFonts w:ascii="Times New Roman" w:hAnsi="Times New Roman" w:cs="Times New Roman"/>
                <w:b/>
                <w:color w:val="FFFFFF"/>
                <w:sz w:val="24"/>
                <w:szCs w:val="24"/>
              </w:rPr>
              <w:t xml:space="preserve">Başlangıç </w:t>
            </w:r>
            <w:r w:rsidRPr="009A5BD2">
              <w:rPr>
                <w:rFonts w:ascii="Times New Roman" w:hAnsi="Times New Roman" w:cs="Times New Roman"/>
                <w:b/>
                <w:color w:val="FFFFFF"/>
                <w:w w:val="95"/>
                <w:sz w:val="24"/>
                <w:szCs w:val="24"/>
              </w:rPr>
              <w:t>Değeri (201</w:t>
            </w:r>
            <w:r>
              <w:rPr>
                <w:rFonts w:ascii="Times New Roman" w:hAnsi="Times New Roman" w:cs="Times New Roman"/>
                <w:b/>
                <w:color w:val="FFFFFF"/>
                <w:w w:val="95"/>
                <w:sz w:val="24"/>
                <w:szCs w:val="24"/>
              </w:rPr>
              <w:t>9</w:t>
            </w:r>
            <w:r w:rsidRPr="009A5BD2">
              <w:rPr>
                <w:rFonts w:ascii="Times New Roman" w:hAnsi="Times New Roman" w:cs="Times New Roman"/>
                <w:b/>
                <w:color w:val="FFFFFF"/>
                <w:w w:val="95"/>
                <w:sz w:val="24"/>
                <w:szCs w:val="24"/>
              </w:rPr>
              <w:t>)</w:t>
            </w:r>
          </w:p>
        </w:tc>
        <w:tc>
          <w:tcPr>
            <w:tcW w:w="638" w:type="dxa"/>
            <w:shd w:val="clear" w:color="auto" w:fill="4BACC6"/>
            <w:textDirection w:val="btLr"/>
          </w:tcPr>
          <w:p w:rsidR="008121AC" w:rsidRPr="009A5BD2" w:rsidRDefault="008121AC" w:rsidP="00120130">
            <w:pPr>
              <w:pStyle w:val="TableParagraph"/>
              <w:spacing w:before="6"/>
              <w:ind w:left="113" w:right="113"/>
              <w:rPr>
                <w:rFonts w:ascii="Times New Roman" w:hAnsi="Times New Roman" w:cs="Times New Roman"/>
                <w:sz w:val="24"/>
                <w:szCs w:val="24"/>
              </w:rPr>
            </w:pPr>
          </w:p>
          <w:p w:rsidR="008121AC" w:rsidRPr="009A5BD2" w:rsidRDefault="008121AC" w:rsidP="00120130">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638" w:type="dxa"/>
            <w:shd w:val="clear" w:color="auto" w:fill="4BACC6"/>
            <w:textDirection w:val="btLr"/>
          </w:tcPr>
          <w:p w:rsidR="008121AC" w:rsidRPr="009A5BD2" w:rsidRDefault="008121AC" w:rsidP="00120130">
            <w:pPr>
              <w:pStyle w:val="TableParagraph"/>
              <w:spacing w:before="6"/>
              <w:ind w:left="113" w:right="113"/>
              <w:rPr>
                <w:rFonts w:ascii="Times New Roman" w:hAnsi="Times New Roman" w:cs="Times New Roman"/>
                <w:sz w:val="24"/>
                <w:szCs w:val="24"/>
              </w:rPr>
            </w:pPr>
          </w:p>
          <w:p w:rsidR="008121AC" w:rsidRPr="009A5BD2" w:rsidRDefault="008121AC" w:rsidP="00120130">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638" w:type="dxa"/>
            <w:shd w:val="clear" w:color="auto" w:fill="4BACC6"/>
            <w:textDirection w:val="btLr"/>
          </w:tcPr>
          <w:p w:rsidR="008121AC" w:rsidRPr="009A5BD2" w:rsidRDefault="008121AC" w:rsidP="00120130">
            <w:pPr>
              <w:pStyle w:val="TableParagraph"/>
              <w:spacing w:before="6"/>
              <w:ind w:left="113" w:right="113"/>
              <w:rPr>
                <w:rFonts w:ascii="Times New Roman" w:hAnsi="Times New Roman" w:cs="Times New Roman"/>
                <w:sz w:val="24"/>
                <w:szCs w:val="24"/>
              </w:rPr>
            </w:pPr>
          </w:p>
          <w:p w:rsidR="008121AC" w:rsidRPr="009A5BD2" w:rsidRDefault="008121AC" w:rsidP="00120130">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638" w:type="dxa"/>
            <w:shd w:val="clear" w:color="auto" w:fill="4BACC6"/>
            <w:textDirection w:val="btLr"/>
          </w:tcPr>
          <w:p w:rsidR="008121AC" w:rsidRPr="009A5BD2" w:rsidRDefault="008121AC" w:rsidP="00120130">
            <w:pPr>
              <w:pStyle w:val="TableParagraph"/>
              <w:spacing w:before="6"/>
              <w:ind w:left="113" w:right="113"/>
              <w:rPr>
                <w:rFonts w:ascii="Times New Roman" w:hAnsi="Times New Roman" w:cs="Times New Roman"/>
                <w:sz w:val="24"/>
                <w:szCs w:val="24"/>
              </w:rPr>
            </w:pPr>
          </w:p>
          <w:p w:rsidR="008121AC" w:rsidRPr="009A5BD2" w:rsidRDefault="008121AC" w:rsidP="00120130">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638" w:type="dxa"/>
            <w:shd w:val="clear" w:color="auto" w:fill="4BACC6"/>
            <w:textDirection w:val="btLr"/>
          </w:tcPr>
          <w:p w:rsidR="008121AC" w:rsidRPr="009A5BD2" w:rsidRDefault="008121AC" w:rsidP="00120130">
            <w:pPr>
              <w:pStyle w:val="TableParagraph"/>
              <w:spacing w:before="6"/>
              <w:ind w:left="113" w:right="113"/>
              <w:rPr>
                <w:rFonts w:ascii="Times New Roman" w:hAnsi="Times New Roman" w:cs="Times New Roman"/>
                <w:sz w:val="24"/>
                <w:szCs w:val="24"/>
              </w:rPr>
            </w:pPr>
          </w:p>
          <w:p w:rsidR="008121AC" w:rsidRPr="009A5BD2" w:rsidRDefault="008121AC" w:rsidP="00120130">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1223" w:type="dxa"/>
            <w:shd w:val="clear" w:color="auto" w:fill="4BACC6"/>
          </w:tcPr>
          <w:p w:rsidR="008121AC" w:rsidRPr="009A5BD2" w:rsidRDefault="008121AC" w:rsidP="00120130">
            <w:pPr>
              <w:pStyle w:val="TableParagraph"/>
              <w:spacing w:before="1"/>
              <w:rPr>
                <w:rFonts w:ascii="Times New Roman" w:hAnsi="Times New Roman" w:cs="Times New Roman"/>
                <w:sz w:val="24"/>
                <w:szCs w:val="24"/>
              </w:rPr>
            </w:pPr>
          </w:p>
          <w:p w:rsidR="008121AC" w:rsidRPr="009A5BD2" w:rsidRDefault="008121AC" w:rsidP="00120130">
            <w:pPr>
              <w:pStyle w:val="TableParagraph"/>
              <w:spacing w:line="249" w:lineRule="auto"/>
              <w:ind w:left="120" w:right="80" w:hanging="19"/>
              <w:rPr>
                <w:rFonts w:ascii="Times New Roman" w:hAnsi="Times New Roman" w:cs="Times New Roman"/>
                <w:b/>
                <w:sz w:val="24"/>
                <w:szCs w:val="24"/>
              </w:rPr>
            </w:pPr>
            <w:r w:rsidRPr="009A5BD2">
              <w:rPr>
                <w:rFonts w:ascii="Times New Roman" w:hAnsi="Times New Roman" w:cs="Times New Roman"/>
                <w:b/>
                <w:color w:val="FFFFFF"/>
                <w:w w:val="95"/>
                <w:sz w:val="24"/>
                <w:szCs w:val="24"/>
              </w:rPr>
              <w:t>İzleme Sıklığı</w:t>
            </w:r>
          </w:p>
        </w:tc>
        <w:tc>
          <w:tcPr>
            <w:tcW w:w="1216" w:type="dxa"/>
            <w:shd w:val="clear" w:color="auto" w:fill="4BACC6"/>
          </w:tcPr>
          <w:p w:rsidR="008121AC" w:rsidRPr="009A5BD2" w:rsidRDefault="008121AC" w:rsidP="00120130">
            <w:pPr>
              <w:pStyle w:val="TableParagraph"/>
              <w:spacing w:before="1"/>
              <w:rPr>
                <w:rFonts w:ascii="Times New Roman" w:hAnsi="Times New Roman" w:cs="Times New Roman"/>
                <w:sz w:val="24"/>
                <w:szCs w:val="24"/>
              </w:rPr>
            </w:pPr>
          </w:p>
          <w:p w:rsidR="008121AC" w:rsidRPr="009A5BD2" w:rsidRDefault="008121AC" w:rsidP="00120130">
            <w:pPr>
              <w:pStyle w:val="TableParagraph"/>
              <w:spacing w:line="249" w:lineRule="auto"/>
              <w:ind w:left="302" w:hanging="211"/>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Raporlama </w:t>
            </w:r>
            <w:r w:rsidRPr="009A5BD2">
              <w:rPr>
                <w:rFonts w:ascii="Times New Roman" w:hAnsi="Times New Roman" w:cs="Times New Roman"/>
                <w:b/>
                <w:color w:val="FFFFFF"/>
                <w:sz w:val="24"/>
                <w:szCs w:val="24"/>
              </w:rPr>
              <w:t>Sıklığı</w:t>
            </w:r>
          </w:p>
        </w:tc>
      </w:tr>
      <w:tr w:rsidR="008121AC" w:rsidRPr="009A5BD2" w:rsidTr="00120130">
        <w:trPr>
          <w:trHeight w:val="1149"/>
          <w:tblCellSpacing w:w="20" w:type="dxa"/>
        </w:trPr>
        <w:tc>
          <w:tcPr>
            <w:tcW w:w="1941" w:type="dxa"/>
            <w:tcBorders>
              <w:bottom w:val="outset" w:sz="4" w:space="0" w:color="943634"/>
            </w:tcBorders>
            <w:shd w:val="clear" w:color="auto" w:fill="4BACC6"/>
          </w:tcPr>
          <w:p w:rsidR="008121AC" w:rsidRPr="001B5421" w:rsidRDefault="008121AC" w:rsidP="00120130">
            <w:pPr>
              <w:pStyle w:val="TableParagraph"/>
              <w:spacing w:before="41" w:line="249" w:lineRule="auto"/>
              <w:ind w:left="79" w:right="11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PG 4.1.1. Kadrolu Akademik Personle Sayısı</w:t>
            </w:r>
          </w:p>
        </w:tc>
        <w:tc>
          <w:tcPr>
            <w:tcW w:w="789" w:type="dxa"/>
            <w:shd w:val="clear" w:color="auto" w:fill="FDE9D9"/>
            <w:vAlign w:val="center"/>
          </w:tcPr>
          <w:p w:rsidR="008121AC" w:rsidRPr="009A5BD2" w:rsidRDefault="009C3B6D" w:rsidP="00120130">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30</w:t>
            </w:r>
          </w:p>
        </w:tc>
        <w:tc>
          <w:tcPr>
            <w:tcW w:w="1316" w:type="dxa"/>
            <w:shd w:val="clear" w:color="auto" w:fill="FDE9D9"/>
            <w:vAlign w:val="center"/>
          </w:tcPr>
          <w:p w:rsidR="008121AC" w:rsidRPr="009A5BD2" w:rsidRDefault="008121AC" w:rsidP="00120130">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1681</w:t>
            </w:r>
          </w:p>
        </w:tc>
        <w:tc>
          <w:tcPr>
            <w:tcW w:w="638" w:type="dxa"/>
            <w:shd w:val="clear" w:color="auto" w:fill="FDE9D9"/>
            <w:vAlign w:val="center"/>
          </w:tcPr>
          <w:p w:rsidR="008121AC" w:rsidRPr="007A61E8" w:rsidRDefault="008121AC" w:rsidP="00120130">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1750</w:t>
            </w:r>
          </w:p>
        </w:tc>
        <w:tc>
          <w:tcPr>
            <w:tcW w:w="638" w:type="dxa"/>
            <w:shd w:val="clear" w:color="auto" w:fill="FDE9D9"/>
            <w:vAlign w:val="center"/>
          </w:tcPr>
          <w:p w:rsidR="008121AC" w:rsidRPr="007A61E8" w:rsidRDefault="008121AC"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1800</w:t>
            </w:r>
          </w:p>
        </w:tc>
        <w:tc>
          <w:tcPr>
            <w:tcW w:w="638" w:type="dxa"/>
            <w:shd w:val="clear" w:color="auto" w:fill="FDE9D9"/>
            <w:vAlign w:val="center"/>
          </w:tcPr>
          <w:p w:rsidR="008121AC" w:rsidRPr="007A61E8" w:rsidRDefault="008121AC"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1840</w:t>
            </w:r>
          </w:p>
        </w:tc>
        <w:tc>
          <w:tcPr>
            <w:tcW w:w="638" w:type="dxa"/>
            <w:shd w:val="clear" w:color="auto" w:fill="FDE9D9"/>
            <w:vAlign w:val="center"/>
          </w:tcPr>
          <w:p w:rsidR="008121AC" w:rsidRPr="007A61E8" w:rsidRDefault="008121AC"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1875</w:t>
            </w:r>
          </w:p>
        </w:tc>
        <w:tc>
          <w:tcPr>
            <w:tcW w:w="638" w:type="dxa"/>
            <w:shd w:val="clear" w:color="auto" w:fill="FDE9D9"/>
            <w:vAlign w:val="center"/>
          </w:tcPr>
          <w:p w:rsidR="008121AC" w:rsidRPr="007A61E8" w:rsidRDefault="008121AC"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1900</w:t>
            </w:r>
          </w:p>
        </w:tc>
        <w:tc>
          <w:tcPr>
            <w:tcW w:w="1223" w:type="dxa"/>
            <w:shd w:val="clear" w:color="auto" w:fill="FDE9D9"/>
            <w:vAlign w:val="center"/>
          </w:tcPr>
          <w:p w:rsidR="008121AC" w:rsidRPr="009A5BD2" w:rsidRDefault="008121AC" w:rsidP="00120130">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6" w:type="dxa"/>
            <w:shd w:val="clear" w:color="auto" w:fill="FDE9D9"/>
            <w:vAlign w:val="center"/>
          </w:tcPr>
          <w:p w:rsidR="008121AC" w:rsidRPr="009A5BD2" w:rsidRDefault="008121AC" w:rsidP="00120130">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8121AC" w:rsidRPr="009A5BD2" w:rsidTr="00120130">
        <w:trPr>
          <w:trHeight w:val="1149"/>
          <w:tblCellSpacing w:w="20" w:type="dxa"/>
        </w:trPr>
        <w:tc>
          <w:tcPr>
            <w:tcW w:w="1941" w:type="dxa"/>
            <w:tcBorders>
              <w:bottom w:val="outset" w:sz="4" w:space="0" w:color="943634"/>
            </w:tcBorders>
            <w:shd w:val="clear" w:color="auto" w:fill="4BACC6"/>
          </w:tcPr>
          <w:p w:rsidR="008121AC" w:rsidRPr="001B5421" w:rsidRDefault="008121AC" w:rsidP="00120130">
            <w:pPr>
              <w:pStyle w:val="TableParagraph"/>
              <w:spacing w:before="41" w:line="249" w:lineRule="auto"/>
              <w:ind w:left="79" w:right="11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PG 4.1.2. Part-time akademik personle sayısı</w:t>
            </w:r>
          </w:p>
        </w:tc>
        <w:tc>
          <w:tcPr>
            <w:tcW w:w="789" w:type="dxa"/>
            <w:shd w:val="clear" w:color="auto" w:fill="FDE9D9"/>
            <w:vAlign w:val="center"/>
          </w:tcPr>
          <w:p w:rsidR="008121AC" w:rsidRPr="009A5BD2" w:rsidRDefault="008121AC" w:rsidP="00120130">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20</w:t>
            </w:r>
          </w:p>
        </w:tc>
        <w:tc>
          <w:tcPr>
            <w:tcW w:w="1316" w:type="dxa"/>
            <w:shd w:val="clear" w:color="auto" w:fill="FDE9D9"/>
            <w:vAlign w:val="center"/>
          </w:tcPr>
          <w:p w:rsidR="008121AC" w:rsidRPr="009A5BD2" w:rsidRDefault="008121AC" w:rsidP="00120130">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55</w:t>
            </w:r>
          </w:p>
        </w:tc>
        <w:tc>
          <w:tcPr>
            <w:tcW w:w="638" w:type="dxa"/>
            <w:shd w:val="clear" w:color="auto" w:fill="FDE9D9"/>
            <w:vAlign w:val="center"/>
          </w:tcPr>
          <w:p w:rsidR="008121AC" w:rsidRPr="007A61E8" w:rsidRDefault="008121AC" w:rsidP="00120130">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58</w:t>
            </w:r>
          </w:p>
        </w:tc>
        <w:tc>
          <w:tcPr>
            <w:tcW w:w="638" w:type="dxa"/>
            <w:shd w:val="clear" w:color="auto" w:fill="FDE9D9"/>
            <w:vAlign w:val="center"/>
          </w:tcPr>
          <w:p w:rsidR="008121AC" w:rsidRPr="007A61E8" w:rsidRDefault="008121AC"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638" w:type="dxa"/>
            <w:shd w:val="clear" w:color="auto" w:fill="FDE9D9"/>
            <w:vAlign w:val="center"/>
          </w:tcPr>
          <w:p w:rsidR="008121AC" w:rsidRPr="007A61E8" w:rsidRDefault="008121AC"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638" w:type="dxa"/>
            <w:shd w:val="clear" w:color="auto" w:fill="FDE9D9"/>
            <w:vAlign w:val="center"/>
          </w:tcPr>
          <w:p w:rsidR="008121AC" w:rsidRPr="007A61E8" w:rsidRDefault="008121AC"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64</w:t>
            </w:r>
          </w:p>
        </w:tc>
        <w:tc>
          <w:tcPr>
            <w:tcW w:w="638" w:type="dxa"/>
            <w:shd w:val="clear" w:color="auto" w:fill="FDE9D9"/>
            <w:vAlign w:val="center"/>
          </w:tcPr>
          <w:p w:rsidR="008121AC" w:rsidRPr="007A61E8" w:rsidRDefault="008121AC"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65</w:t>
            </w:r>
          </w:p>
        </w:tc>
        <w:tc>
          <w:tcPr>
            <w:tcW w:w="1223" w:type="dxa"/>
            <w:shd w:val="clear" w:color="auto" w:fill="FDE9D9"/>
            <w:vAlign w:val="center"/>
          </w:tcPr>
          <w:p w:rsidR="008121AC" w:rsidRPr="009A5BD2" w:rsidRDefault="008121AC" w:rsidP="00120130">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6" w:type="dxa"/>
            <w:shd w:val="clear" w:color="auto" w:fill="FDE9D9"/>
            <w:vAlign w:val="center"/>
          </w:tcPr>
          <w:p w:rsidR="008121AC" w:rsidRPr="009A5BD2" w:rsidRDefault="008121AC" w:rsidP="00120130">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8121AC" w:rsidRPr="009A5BD2" w:rsidTr="00120130">
        <w:trPr>
          <w:trHeight w:val="1149"/>
          <w:tblCellSpacing w:w="20" w:type="dxa"/>
        </w:trPr>
        <w:tc>
          <w:tcPr>
            <w:tcW w:w="1941" w:type="dxa"/>
            <w:tcBorders>
              <w:bottom w:val="outset" w:sz="4" w:space="0" w:color="943634"/>
            </w:tcBorders>
            <w:shd w:val="clear" w:color="auto" w:fill="4BACC6"/>
          </w:tcPr>
          <w:p w:rsidR="008121AC" w:rsidRPr="009F5848" w:rsidRDefault="008121AC" w:rsidP="00120130">
            <w:pPr>
              <w:rPr>
                <w:rFonts w:ascii="Times New Roman" w:hAnsi="Times New Roman" w:cs="Times New Roman"/>
                <w:b/>
                <w:color w:val="FFFFFF" w:themeColor="background1"/>
                <w:sz w:val="24"/>
                <w:szCs w:val="24"/>
              </w:rPr>
            </w:pPr>
            <w:r w:rsidRPr="009F5848">
              <w:rPr>
                <w:rFonts w:ascii="Times New Roman" w:hAnsi="Times New Roman" w:cs="Times New Roman"/>
                <w:b/>
                <w:color w:val="FFFFFF" w:themeColor="background1"/>
                <w:sz w:val="24"/>
                <w:szCs w:val="24"/>
              </w:rPr>
              <w:lastRenderedPageBreak/>
              <w:t>PG 4.1.3.  Öğretim üyesi başına düşen öğrenci sayısı</w:t>
            </w:r>
          </w:p>
        </w:tc>
        <w:tc>
          <w:tcPr>
            <w:tcW w:w="789" w:type="dxa"/>
            <w:shd w:val="clear" w:color="auto" w:fill="FDE9D9"/>
            <w:vAlign w:val="center"/>
          </w:tcPr>
          <w:p w:rsidR="008121AC" w:rsidRPr="009F5848" w:rsidRDefault="009C3B6D" w:rsidP="00120130">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w:t>
            </w:r>
            <w:r w:rsidR="008121AC" w:rsidRPr="009F5848">
              <w:rPr>
                <w:rFonts w:ascii="Times New Roman" w:hAnsi="Times New Roman" w:cs="Times New Roman"/>
                <w:sz w:val="24"/>
                <w:szCs w:val="24"/>
              </w:rPr>
              <w:t>5</w:t>
            </w:r>
          </w:p>
        </w:tc>
        <w:tc>
          <w:tcPr>
            <w:tcW w:w="1316" w:type="dxa"/>
            <w:shd w:val="clear" w:color="auto" w:fill="FDE9D9"/>
            <w:vAlign w:val="center"/>
          </w:tcPr>
          <w:p w:rsidR="008121AC" w:rsidRPr="009F5848" w:rsidRDefault="008121AC" w:rsidP="00120130">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83</w:t>
            </w:r>
          </w:p>
        </w:tc>
        <w:tc>
          <w:tcPr>
            <w:tcW w:w="638" w:type="dxa"/>
            <w:shd w:val="clear" w:color="auto" w:fill="FDE9D9"/>
            <w:vAlign w:val="center"/>
          </w:tcPr>
          <w:p w:rsidR="008121AC" w:rsidRPr="009F5848" w:rsidRDefault="008121AC" w:rsidP="00120130">
            <w:pPr>
              <w:jc w:val="center"/>
              <w:rPr>
                <w:rFonts w:ascii="Times New Roman" w:hAnsi="Times New Roman" w:cs="Times New Roman"/>
                <w:bCs/>
                <w:sz w:val="24"/>
                <w:szCs w:val="24"/>
              </w:rPr>
            </w:pPr>
            <w:r>
              <w:rPr>
                <w:rFonts w:ascii="Times New Roman" w:hAnsi="Times New Roman" w:cs="Times New Roman"/>
                <w:bCs/>
                <w:sz w:val="24"/>
                <w:szCs w:val="24"/>
              </w:rPr>
              <w:t>5</w:t>
            </w:r>
            <w:r w:rsidRPr="009F5848">
              <w:rPr>
                <w:rFonts w:ascii="Times New Roman" w:hAnsi="Times New Roman" w:cs="Times New Roman"/>
                <w:bCs/>
                <w:sz w:val="24"/>
                <w:szCs w:val="24"/>
              </w:rPr>
              <w:t>2</w:t>
            </w:r>
          </w:p>
        </w:tc>
        <w:tc>
          <w:tcPr>
            <w:tcW w:w="638" w:type="dxa"/>
            <w:shd w:val="clear" w:color="auto" w:fill="FDE9D9"/>
            <w:vAlign w:val="center"/>
          </w:tcPr>
          <w:p w:rsidR="008121AC" w:rsidRPr="009F5848" w:rsidRDefault="008121AC" w:rsidP="00120130">
            <w:pPr>
              <w:jc w:val="center"/>
              <w:rPr>
                <w:rFonts w:ascii="Times New Roman" w:hAnsi="Times New Roman" w:cs="Times New Roman"/>
                <w:sz w:val="24"/>
                <w:szCs w:val="24"/>
              </w:rPr>
            </w:pPr>
            <w:r>
              <w:rPr>
                <w:rFonts w:ascii="Times New Roman" w:hAnsi="Times New Roman" w:cs="Times New Roman"/>
                <w:sz w:val="24"/>
                <w:szCs w:val="24"/>
              </w:rPr>
              <w:t>66</w:t>
            </w:r>
          </w:p>
        </w:tc>
        <w:tc>
          <w:tcPr>
            <w:tcW w:w="638" w:type="dxa"/>
            <w:shd w:val="clear" w:color="auto" w:fill="FDE9D9"/>
            <w:vAlign w:val="center"/>
          </w:tcPr>
          <w:p w:rsidR="008121AC" w:rsidRPr="009F5848" w:rsidRDefault="008121AC" w:rsidP="00120130">
            <w:pPr>
              <w:jc w:val="center"/>
              <w:rPr>
                <w:rFonts w:ascii="Times New Roman" w:hAnsi="Times New Roman" w:cs="Times New Roman"/>
                <w:sz w:val="24"/>
                <w:szCs w:val="24"/>
              </w:rPr>
            </w:pPr>
            <w:r>
              <w:rPr>
                <w:rFonts w:ascii="Times New Roman" w:hAnsi="Times New Roman" w:cs="Times New Roman"/>
                <w:sz w:val="24"/>
                <w:szCs w:val="24"/>
              </w:rPr>
              <w:t>60</w:t>
            </w:r>
          </w:p>
        </w:tc>
        <w:tc>
          <w:tcPr>
            <w:tcW w:w="638" w:type="dxa"/>
            <w:shd w:val="clear" w:color="auto" w:fill="FDE9D9"/>
            <w:vAlign w:val="center"/>
          </w:tcPr>
          <w:p w:rsidR="008121AC" w:rsidRPr="009F5848" w:rsidRDefault="008121AC" w:rsidP="00120130">
            <w:pPr>
              <w:jc w:val="center"/>
              <w:rPr>
                <w:rFonts w:ascii="Times New Roman" w:hAnsi="Times New Roman" w:cs="Times New Roman"/>
                <w:sz w:val="24"/>
                <w:szCs w:val="24"/>
              </w:rPr>
            </w:pPr>
            <w:r>
              <w:rPr>
                <w:rFonts w:ascii="Times New Roman" w:hAnsi="Times New Roman" w:cs="Times New Roman"/>
                <w:sz w:val="24"/>
                <w:szCs w:val="24"/>
              </w:rPr>
              <w:t>5</w:t>
            </w:r>
            <w:r w:rsidRPr="009F5848">
              <w:rPr>
                <w:rFonts w:ascii="Times New Roman" w:hAnsi="Times New Roman" w:cs="Times New Roman"/>
                <w:sz w:val="24"/>
                <w:szCs w:val="24"/>
              </w:rPr>
              <w:t>5</w:t>
            </w:r>
          </w:p>
        </w:tc>
        <w:tc>
          <w:tcPr>
            <w:tcW w:w="638" w:type="dxa"/>
            <w:shd w:val="clear" w:color="auto" w:fill="FDE9D9"/>
            <w:vAlign w:val="center"/>
          </w:tcPr>
          <w:p w:rsidR="008121AC" w:rsidRPr="009F5848" w:rsidRDefault="008121AC" w:rsidP="00120130">
            <w:pPr>
              <w:jc w:val="center"/>
              <w:rPr>
                <w:rFonts w:ascii="Times New Roman" w:hAnsi="Times New Roman" w:cs="Times New Roman"/>
                <w:sz w:val="24"/>
                <w:szCs w:val="24"/>
              </w:rPr>
            </w:pPr>
            <w:r w:rsidRPr="009F5848">
              <w:rPr>
                <w:rFonts w:ascii="Times New Roman" w:hAnsi="Times New Roman" w:cs="Times New Roman"/>
                <w:sz w:val="24"/>
                <w:szCs w:val="24"/>
              </w:rPr>
              <w:t>5</w:t>
            </w:r>
            <w:r>
              <w:rPr>
                <w:rFonts w:ascii="Times New Roman" w:hAnsi="Times New Roman" w:cs="Times New Roman"/>
                <w:sz w:val="24"/>
                <w:szCs w:val="24"/>
              </w:rPr>
              <w:t>0</w:t>
            </w:r>
          </w:p>
        </w:tc>
        <w:tc>
          <w:tcPr>
            <w:tcW w:w="1223" w:type="dxa"/>
            <w:shd w:val="clear" w:color="auto" w:fill="FDE9D9"/>
            <w:vAlign w:val="center"/>
          </w:tcPr>
          <w:p w:rsidR="008121AC" w:rsidRPr="009A5BD2" w:rsidRDefault="008121AC" w:rsidP="00120130">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6" w:type="dxa"/>
            <w:shd w:val="clear" w:color="auto" w:fill="FDE9D9"/>
            <w:vAlign w:val="center"/>
          </w:tcPr>
          <w:p w:rsidR="008121AC" w:rsidRPr="009A5BD2" w:rsidRDefault="008121AC" w:rsidP="00120130">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8121AC" w:rsidRPr="009A5BD2" w:rsidTr="00120130">
        <w:trPr>
          <w:trHeight w:val="1149"/>
          <w:tblCellSpacing w:w="20" w:type="dxa"/>
        </w:trPr>
        <w:tc>
          <w:tcPr>
            <w:tcW w:w="1941" w:type="dxa"/>
            <w:tcBorders>
              <w:bottom w:val="outset" w:sz="4" w:space="0" w:color="943634"/>
            </w:tcBorders>
            <w:shd w:val="clear" w:color="auto" w:fill="4BACC6"/>
          </w:tcPr>
          <w:p w:rsidR="008121AC" w:rsidRPr="009F5848" w:rsidRDefault="008121AC" w:rsidP="00120130">
            <w:pPr>
              <w:rPr>
                <w:rFonts w:ascii="Times New Roman" w:hAnsi="Times New Roman" w:cs="Times New Roman"/>
                <w:b/>
                <w:color w:val="FFFFFF" w:themeColor="background1"/>
                <w:sz w:val="24"/>
                <w:szCs w:val="24"/>
              </w:rPr>
            </w:pPr>
            <w:r w:rsidRPr="009F5848">
              <w:rPr>
                <w:rFonts w:ascii="Times New Roman" w:hAnsi="Times New Roman" w:cs="Times New Roman"/>
                <w:b/>
                <w:color w:val="FFFFFF" w:themeColor="background1"/>
                <w:sz w:val="24"/>
                <w:szCs w:val="24"/>
              </w:rPr>
              <w:t>PG 4.1.4.  Yabancı dil bilen öğretim elemanı sayısı</w:t>
            </w:r>
          </w:p>
        </w:tc>
        <w:tc>
          <w:tcPr>
            <w:tcW w:w="789" w:type="dxa"/>
            <w:shd w:val="clear" w:color="auto" w:fill="FDE9D9"/>
            <w:vAlign w:val="center"/>
          </w:tcPr>
          <w:p w:rsidR="008121AC" w:rsidRPr="009F5848" w:rsidRDefault="008121AC" w:rsidP="00120130">
            <w:pPr>
              <w:pStyle w:val="TableParagraph"/>
              <w:ind w:left="92" w:right="82"/>
              <w:jc w:val="center"/>
              <w:rPr>
                <w:rFonts w:ascii="Times New Roman" w:hAnsi="Times New Roman" w:cs="Times New Roman"/>
                <w:sz w:val="24"/>
                <w:szCs w:val="24"/>
              </w:rPr>
            </w:pPr>
            <w:r w:rsidRPr="009F5848">
              <w:rPr>
                <w:rFonts w:ascii="Times New Roman" w:hAnsi="Times New Roman" w:cs="Times New Roman"/>
                <w:sz w:val="24"/>
                <w:szCs w:val="24"/>
              </w:rPr>
              <w:t>25</w:t>
            </w:r>
          </w:p>
        </w:tc>
        <w:tc>
          <w:tcPr>
            <w:tcW w:w="1316" w:type="dxa"/>
            <w:shd w:val="clear" w:color="auto" w:fill="FDE9D9"/>
            <w:vAlign w:val="center"/>
          </w:tcPr>
          <w:p w:rsidR="008121AC" w:rsidRPr="009F5848" w:rsidRDefault="008121AC" w:rsidP="00120130">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1444</w:t>
            </w:r>
          </w:p>
        </w:tc>
        <w:tc>
          <w:tcPr>
            <w:tcW w:w="638" w:type="dxa"/>
            <w:shd w:val="clear" w:color="auto" w:fill="FDE9D9"/>
            <w:vAlign w:val="center"/>
          </w:tcPr>
          <w:p w:rsidR="008121AC" w:rsidRPr="009F5848" w:rsidRDefault="008121AC" w:rsidP="00120130">
            <w:pPr>
              <w:jc w:val="center"/>
              <w:rPr>
                <w:rFonts w:ascii="Times New Roman" w:hAnsi="Times New Roman" w:cs="Times New Roman"/>
                <w:bCs/>
                <w:sz w:val="24"/>
                <w:szCs w:val="24"/>
              </w:rPr>
            </w:pPr>
            <w:r w:rsidRPr="009F5848">
              <w:rPr>
                <w:rFonts w:ascii="Times New Roman" w:hAnsi="Times New Roman" w:cs="Times New Roman"/>
                <w:bCs/>
                <w:sz w:val="24"/>
                <w:szCs w:val="24"/>
              </w:rPr>
              <w:t>1</w:t>
            </w:r>
            <w:r>
              <w:rPr>
                <w:rFonts w:ascii="Times New Roman" w:hAnsi="Times New Roman" w:cs="Times New Roman"/>
                <w:bCs/>
                <w:sz w:val="24"/>
                <w:szCs w:val="24"/>
              </w:rPr>
              <w:t>475</w:t>
            </w:r>
          </w:p>
        </w:tc>
        <w:tc>
          <w:tcPr>
            <w:tcW w:w="638" w:type="dxa"/>
            <w:shd w:val="clear" w:color="auto" w:fill="FDE9D9"/>
            <w:vAlign w:val="center"/>
          </w:tcPr>
          <w:p w:rsidR="008121AC" w:rsidRPr="009F5848" w:rsidRDefault="008121AC" w:rsidP="00120130">
            <w:pPr>
              <w:jc w:val="center"/>
              <w:rPr>
                <w:rFonts w:ascii="Times New Roman" w:hAnsi="Times New Roman" w:cs="Times New Roman"/>
                <w:sz w:val="24"/>
                <w:szCs w:val="24"/>
              </w:rPr>
            </w:pPr>
            <w:r>
              <w:rPr>
                <w:rFonts w:ascii="Times New Roman" w:hAnsi="Times New Roman" w:cs="Times New Roman"/>
                <w:sz w:val="24"/>
                <w:szCs w:val="24"/>
              </w:rPr>
              <w:t>1500</w:t>
            </w:r>
          </w:p>
        </w:tc>
        <w:tc>
          <w:tcPr>
            <w:tcW w:w="638" w:type="dxa"/>
            <w:shd w:val="clear" w:color="auto" w:fill="FDE9D9"/>
            <w:vAlign w:val="center"/>
          </w:tcPr>
          <w:p w:rsidR="008121AC" w:rsidRPr="009F5848" w:rsidRDefault="008121AC" w:rsidP="00120130">
            <w:pPr>
              <w:jc w:val="center"/>
              <w:rPr>
                <w:rFonts w:ascii="Times New Roman" w:hAnsi="Times New Roman" w:cs="Times New Roman"/>
                <w:sz w:val="24"/>
                <w:szCs w:val="24"/>
              </w:rPr>
            </w:pPr>
            <w:r>
              <w:rPr>
                <w:rFonts w:ascii="Times New Roman" w:hAnsi="Times New Roman" w:cs="Times New Roman"/>
                <w:sz w:val="24"/>
                <w:szCs w:val="24"/>
              </w:rPr>
              <w:t>1525</w:t>
            </w:r>
          </w:p>
        </w:tc>
        <w:tc>
          <w:tcPr>
            <w:tcW w:w="638" w:type="dxa"/>
            <w:shd w:val="clear" w:color="auto" w:fill="FDE9D9"/>
            <w:vAlign w:val="center"/>
          </w:tcPr>
          <w:p w:rsidR="008121AC" w:rsidRPr="009F5848" w:rsidRDefault="008121AC" w:rsidP="00120130">
            <w:pPr>
              <w:jc w:val="center"/>
              <w:rPr>
                <w:rFonts w:ascii="Times New Roman" w:hAnsi="Times New Roman" w:cs="Times New Roman"/>
                <w:sz w:val="24"/>
                <w:szCs w:val="24"/>
              </w:rPr>
            </w:pPr>
            <w:r>
              <w:rPr>
                <w:rFonts w:ascii="Times New Roman" w:hAnsi="Times New Roman" w:cs="Times New Roman"/>
                <w:sz w:val="24"/>
                <w:szCs w:val="24"/>
              </w:rPr>
              <w:t>1550</w:t>
            </w:r>
          </w:p>
        </w:tc>
        <w:tc>
          <w:tcPr>
            <w:tcW w:w="638" w:type="dxa"/>
            <w:shd w:val="clear" w:color="auto" w:fill="FDE9D9"/>
            <w:vAlign w:val="center"/>
          </w:tcPr>
          <w:p w:rsidR="008121AC" w:rsidRPr="009F5848" w:rsidRDefault="008121AC" w:rsidP="00120130">
            <w:pPr>
              <w:jc w:val="center"/>
              <w:rPr>
                <w:rFonts w:ascii="Times New Roman" w:hAnsi="Times New Roman" w:cs="Times New Roman"/>
                <w:sz w:val="24"/>
                <w:szCs w:val="24"/>
              </w:rPr>
            </w:pPr>
            <w:r>
              <w:rPr>
                <w:rFonts w:ascii="Times New Roman" w:hAnsi="Times New Roman" w:cs="Times New Roman"/>
                <w:sz w:val="24"/>
                <w:szCs w:val="24"/>
              </w:rPr>
              <w:t>1575</w:t>
            </w:r>
          </w:p>
        </w:tc>
        <w:tc>
          <w:tcPr>
            <w:tcW w:w="1223" w:type="dxa"/>
            <w:shd w:val="clear" w:color="auto" w:fill="FDE9D9"/>
            <w:vAlign w:val="center"/>
          </w:tcPr>
          <w:p w:rsidR="008121AC" w:rsidRPr="009A5BD2" w:rsidRDefault="008121AC" w:rsidP="00120130">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6" w:type="dxa"/>
            <w:shd w:val="clear" w:color="auto" w:fill="FDE9D9"/>
            <w:vAlign w:val="center"/>
          </w:tcPr>
          <w:p w:rsidR="008121AC" w:rsidRPr="009A5BD2" w:rsidRDefault="008121AC" w:rsidP="00120130">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8121AC" w:rsidRPr="009A5BD2" w:rsidTr="00120130">
        <w:trPr>
          <w:trHeight w:val="1103"/>
          <w:tblCellSpacing w:w="20" w:type="dxa"/>
        </w:trPr>
        <w:tc>
          <w:tcPr>
            <w:tcW w:w="1941" w:type="dxa"/>
            <w:tcBorders>
              <w:bottom w:val="outset" w:sz="4" w:space="0" w:color="943634"/>
            </w:tcBorders>
            <w:shd w:val="clear" w:color="auto" w:fill="4BACC6"/>
          </w:tcPr>
          <w:p w:rsidR="008121AC" w:rsidRPr="001B5421" w:rsidRDefault="008121AC" w:rsidP="00120130">
            <w:pPr>
              <w:pStyle w:val="TableParagraph"/>
              <w:rPr>
                <w:rFonts w:ascii="Times New Roman" w:hAnsi="Times New Roman" w:cs="Times New Roman"/>
                <w:color w:val="FFFFFF" w:themeColor="background1"/>
                <w:sz w:val="24"/>
                <w:szCs w:val="24"/>
              </w:rPr>
            </w:pPr>
          </w:p>
          <w:p w:rsidR="008121AC" w:rsidRPr="001B5421" w:rsidRDefault="008121AC" w:rsidP="00120130">
            <w:pPr>
              <w:pStyle w:val="TableParagraph"/>
              <w:spacing w:before="1"/>
              <w:rPr>
                <w:rFonts w:ascii="Times New Roman" w:hAnsi="Times New Roman" w:cs="Times New Roman"/>
                <w:color w:val="FFFFFF" w:themeColor="background1"/>
                <w:sz w:val="24"/>
                <w:szCs w:val="24"/>
              </w:rPr>
            </w:pPr>
          </w:p>
          <w:p w:rsidR="008121AC" w:rsidRPr="001B5421" w:rsidRDefault="008121AC" w:rsidP="00120130">
            <w:pPr>
              <w:pStyle w:val="TableParagraph"/>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5"/>
                <w:sz w:val="24"/>
                <w:szCs w:val="24"/>
              </w:rPr>
              <w:t>Riskler</w:t>
            </w:r>
          </w:p>
        </w:tc>
        <w:tc>
          <w:tcPr>
            <w:tcW w:w="8054" w:type="dxa"/>
            <w:gridSpan w:val="9"/>
            <w:shd w:val="clear" w:color="auto" w:fill="FDE9D9"/>
          </w:tcPr>
          <w:p w:rsidR="008121AC" w:rsidRPr="008844E4" w:rsidRDefault="008121AC" w:rsidP="00120130">
            <w:pPr>
              <w:pStyle w:val="ListeParagraf"/>
              <w:widowControl/>
              <w:numPr>
                <w:ilvl w:val="0"/>
                <w:numId w:val="22"/>
              </w:numPr>
              <w:adjustRightInd w:val="0"/>
              <w:ind w:left="388" w:hanging="283"/>
              <w:rPr>
                <w:rFonts w:ascii="Times New Roman" w:hAnsi="Times New Roman" w:cs="Times New Roman"/>
                <w:sz w:val="24"/>
                <w:szCs w:val="24"/>
              </w:rPr>
            </w:pPr>
            <w:r w:rsidRPr="008844E4">
              <w:rPr>
                <w:rFonts w:ascii="Times New Roman" w:hAnsi="Times New Roman" w:cs="Times New Roman"/>
                <w:sz w:val="24"/>
                <w:szCs w:val="24"/>
              </w:rPr>
              <w:t xml:space="preserve">Jeopolitik </w:t>
            </w:r>
            <w:proofErr w:type="gramStart"/>
            <w:r w:rsidRPr="008844E4">
              <w:rPr>
                <w:rFonts w:ascii="Times New Roman" w:hAnsi="Times New Roman" w:cs="Times New Roman"/>
                <w:sz w:val="24"/>
                <w:szCs w:val="24"/>
              </w:rPr>
              <w:t>konum ;</w:t>
            </w:r>
            <w:proofErr w:type="gramEnd"/>
            <w:r w:rsidRPr="008844E4">
              <w:rPr>
                <w:rFonts w:ascii="Times New Roman" w:hAnsi="Times New Roman" w:cs="Times New Roman"/>
                <w:sz w:val="24"/>
                <w:szCs w:val="24"/>
              </w:rPr>
              <w:t xml:space="preserve"> Güneydoğu bölgesinde olmamız, sınır bölgemiz olan Suriye’de yaşanan savaş, şehrimizde mülteci sayısının çok olması, öğretim elemanlarımızın şehrimize gelmesini olumsuz etkilemektedir.</w:t>
            </w:r>
          </w:p>
          <w:p w:rsidR="008121AC" w:rsidRPr="008844E4" w:rsidRDefault="008121AC" w:rsidP="00120130">
            <w:pPr>
              <w:pStyle w:val="ListeParagraf"/>
              <w:widowControl/>
              <w:numPr>
                <w:ilvl w:val="0"/>
                <w:numId w:val="22"/>
              </w:numPr>
              <w:adjustRightInd w:val="0"/>
              <w:ind w:left="388" w:hanging="283"/>
              <w:rPr>
                <w:rFonts w:ascii="Times New Roman" w:hAnsi="Times New Roman" w:cs="Times New Roman"/>
                <w:sz w:val="24"/>
                <w:szCs w:val="24"/>
              </w:rPr>
            </w:pPr>
            <w:r w:rsidRPr="008844E4">
              <w:rPr>
                <w:rFonts w:ascii="Times New Roman" w:hAnsi="Times New Roman" w:cs="Times New Roman"/>
                <w:sz w:val="24"/>
                <w:szCs w:val="24"/>
              </w:rPr>
              <w:t>Vakıf ve devlet üniversitelerindeki artışı, nitelikli öğretim elemanlarının batı bölgelerindeki üniversiteleri tercih etmesi sonucunu doğurmaktadır.</w:t>
            </w:r>
          </w:p>
          <w:p w:rsidR="008121AC" w:rsidRPr="00D4342C" w:rsidRDefault="008121AC" w:rsidP="00120130">
            <w:pPr>
              <w:ind w:left="708"/>
              <w:rPr>
                <w:rFonts w:ascii="Times New Roman" w:hAnsi="Times New Roman" w:cs="Times New Roman"/>
                <w:sz w:val="24"/>
                <w:szCs w:val="24"/>
              </w:rPr>
            </w:pPr>
          </w:p>
        </w:tc>
      </w:tr>
      <w:tr w:rsidR="008121AC" w:rsidRPr="009A5BD2" w:rsidTr="00120130">
        <w:trPr>
          <w:trHeight w:val="1393"/>
          <w:tblCellSpacing w:w="20" w:type="dxa"/>
        </w:trPr>
        <w:tc>
          <w:tcPr>
            <w:tcW w:w="1941" w:type="dxa"/>
            <w:tcBorders>
              <w:bottom w:val="outset" w:sz="4" w:space="0" w:color="943634"/>
            </w:tcBorders>
            <w:shd w:val="clear" w:color="auto" w:fill="4BACC6"/>
          </w:tcPr>
          <w:p w:rsidR="008121AC" w:rsidRPr="001B5421" w:rsidRDefault="008121AC" w:rsidP="00120130">
            <w:pPr>
              <w:pStyle w:val="TableParagraph"/>
              <w:rPr>
                <w:rFonts w:ascii="Times New Roman" w:hAnsi="Times New Roman" w:cs="Times New Roman"/>
                <w:color w:val="FFFFFF" w:themeColor="background1"/>
                <w:sz w:val="24"/>
                <w:szCs w:val="24"/>
              </w:rPr>
            </w:pPr>
          </w:p>
          <w:p w:rsidR="008121AC" w:rsidRPr="001B5421" w:rsidRDefault="008121AC" w:rsidP="00120130">
            <w:pPr>
              <w:pStyle w:val="TableParagraph"/>
              <w:spacing w:before="7"/>
              <w:rPr>
                <w:rFonts w:ascii="Times New Roman" w:hAnsi="Times New Roman" w:cs="Times New Roman"/>
                <w:color w:val="FFFFFF" w:themeColor="background1"/>
                <w:sz w:val="24"/>
                <w:szCs w:val="24"/>
              </w:rPr>
            </w:pPr>
          </w:p>
          <w:p w:rsidR="008121AC" w:rsidRPr="001B5421" w:rsidRDefault="008121AC" w:rsidP="00120130">
            <w:pPr>
              <w:pStyle w:val="TableParagraph"/>
              <w:spacing w:before="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Stratejiler</w:t>
            </w:r>
          </w:p>
        </w:tc>
        <w:tc>
          <w:tcPr>
            <w:tcW w:w="8054" w:type="dxa"/>
            <w:gridSpan w:val="9"/>
            <w:shd w:val="clear" w:color="auto" w:fill="FDE9D9"/>
          </w:tcPr>
          <w:p w:rsidR="008121AC" w:rsidRPr="008844E4" w:rsidRDefault="008121AC" w:rsidP="00120130">
            <w:pPr>
              <w:pStyle w:val="ListeParagraf"/>
              <w:widowControl/>
              <w:numPr>
                <w:ilvl w:val="0"/>
                <w:numId w:val="22"/>
              </w:numPr>
              <w:adjustRightInd w:val="0"/>
              <w:ind w:left="388" w:hanging="283"/>
              <w:rPr>
                <w:rFonts w:ascii="Times New Roman" w:hAnsi="Times New Roman" w:cs="Times New Roman"/>
                <w:sz w:val="24"/>
                <w:szCs w:val="24"/>
              </w:rPr>
            </w:pPr>
            <w:r w:rsidRPr="006C11D8">
              <w:rPr>
                <w:rFonts w:ascii="Times New Roman" w:hAnsi="Times New Roman" w:cs="Times New Roman"/>
                <w:color w:val="000000"/>
                <w:sz w:val="24"/>
                <w:szCs w:val="24"/>
              </w:rPr>
              <w:t xml:space="preserve"> </w:t>
            </w:r>
            <w:r w:rsidRPr="008844E4">
              <w:rPr>
                <w:rFonts w:ascii="Times New Roman" w:hAnsi="Times New Roman" w:cs="Times New Roman"/>
                <w:sz w:val="24"/>
                <w:szCs w:val="24"/>
              </w:rPr>
              <w:t>Akademik personelin üniversitemizi tercih etme imkanlarının geliştirilecektir. (Laboratuar atölye,dersliklerin nitel ve nicel olarak geliştirilmesi, sosyal imkanların artırılması)</w:t>
            </w:r>
          </w:p>
          <w:p w:rsidR="008121AC" w:rsidRPr="008844E4" w:rsidRDefault="008121AC" w:rsidP="00120130">
            <w:pPr>
              <w:pStyle w:val="ListeParagraf"/>
              <w:widowControl/>
              <w:numPr>
                <w:ilvl w:val="0"/>
                <w:numId w:val="22"/>
              </w:numPr>
              <w:adjustRightInd w:val="0"/>
              <w:ind w:left="388" w:hanging="283"/>
              <w:rPr>
                <w:rFonts w:ascii="Times New Roman" w:hAnsi="Times New Roman" w:cs="Times New Roman"/>
                <w:sz w:val="24"/>
                <w:szCs w:val="24"/>
              </w:rPr>
            </w:pPr>
            <w:r w:rsidRPr="008844E4">
              <w:rPr>
                <w:rFonts w:ascii="Times New Roman" w:hAnsi="Times New Roman" w:cs="Times New Roman"/>
                <w:sz w:val="24"/>
                <w:szCs w:val="24"/>
              </w:rPr>
              <w:t xml:space="preserve">Mevcut akademik </w:t>
            </w:r>
            <w:proofErr w:type="gramStart"/>
            <w:r w:rsidRPr="008844E4">
              <w:rPr>
                <w:rFonts w:ascii="Times New Roman" w:hAnsi="Times New Roman" w:cs="Times New Roman"/>
                <w:sz w:val="24"/>
                <w:szCs w:val="24"/>
              </w:rPr>
              <w:t>personelin  niteliklerinin</w:t>
            </w:r>
            <w:proofErr w:type="gramEnd"/>
            <w:r w:rsidRPr="008844E4">
              <w:rPr>
                <w:rFonts w:ascii="Times New Roman" w:hAnsi="Times New Roman" w:cs="Times New Roman"/>
                <w:sz w:val="24"/>
                <w:szCs w:val="24"/>
              </w:rPr>
              <w:t xml:space="preserve"> arttırılması yönünde çalışmalar yapılacaktır.</w:t>
            </w:r>
          </w:p>
          <w:p w:rsidR="008121AC" w:rsidRPr="009A5BD2" w:rsidRDefault="008121AC" w:rsidP="00120130">
            <w:pPr>
              <w:pStyle w:val="ListeParagraf"/>
              <w:ind w:left="1068" w:firstLine="0"/>
              <w:rPr>
                <w:rFonts w:ascii="Times New Roman" w:hAnsi="Times New Roman" w:cs="Times New Roman"/>
                <w:sz w:val="24"/>
                <w:szCs w:val="24"/>
              </w:rPr>
            </w:pPr>
          </w:p>
        </w:tc>
      </w:tr>
      <w:tr w:rsidR="008121AC" w:rsidRPr="009A5BD2" w:rsidTr="00120130">
        <w:trPr>
          <w:trHeight w:val="285"/>
          <w:tblCellSpacing w:w="20" w:type="dxa"/>
        </w:trPr>
        <w:tc>
          <w:tcPr>
            <w:tcW w:w="1941" w:type="dxa"/>
            <w:tcBorders>
              <w:bottom w:val="outset" w:sz="4" w:space="0" w:color="943634"/>
            </w:tcBorders>
            <w:shd w:val="clear" w:color="auto" w:fill="4BACC6"/>
          </w:tcPr>
          <w:p w:rsidR="008121AC" w:rsidRPr="001B5421" w:rsidRDefault="008121AC" w:rsidP="00120130">
            <w:pPr>
              <w:pStyle w:val="TableParagraph"/>
              <w:spacing w:before="4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Maliyet Tahmini</w:t>
            </w:r>
          </w:p>
        </w:tc>
        <w:tc>
          <w:tcPr>
            <w:tcW w:w="8054" w:type="dxa"/>
            <w:gridSpan w:val="9"/>
            <w:shd w:val="clear" w:color="auto" w:fill="FDE9D9"/>
          </w:tcPr>
          <w:p w:rsidR="008121AC" w:rsidRPr="003C6F29" w:rsidRDefault="008121AC" w:rsidP="00120130">
            <w:pPr>
              <w:pStyle w:val="TableParagraph"/>
              <w:spacing w:before="41"/>
              <w:ind w:left="80"/>
              <w:rPr>
                <w:rFonts w:ascii="Times New Roman" w:hAnsi="Times New Roman" w:cs="Times New Roman"/>
                <w:sz w:val="24"/>
                <w:szCs w:val="24"/>
              </w:rPr>
            </w:pPr>
            <w:r w:rsidRPr="003C6F29">
              <w:rPr>
                <w:bCs/>
                <w:color w:val="000000"/>
                <w:sz w:val="20"/>
                <w:szCs w:val="20"/>
              </w:rPr>
              <w:t>1.369.933.000,00</w:t>
            </w:r>
            <w:r>
              <w:rPr>
                <w:bCs/>
                <w:color w:val="000000"/>
                <w:sz w:val="20"/>
                <w:szCs w:val="20"/>
              </w:rPr>
              <w:t xml:space="preserve">  TL</w:t>
            </w:r>
          </w:p>
        </w:tc>
      </w:tr>
      <w:tr w:rsidR="008121AC" w:rsidRPr="009A5BD2" w:rsidTr="00120130">
        <w:trPr>
          <w:trHeight w:val="398"/>
          <w:tblCellSpacing w:w="20" w:type="dxa"/>
        </w:trPr>
        <w:tc>
          <w:tcPr>
            <w:tcW w:w="1941" w:type="dxa"/>
            <w:tcBorders>
              <w:bottom w:val="outset" w:sz="4" w:space="0" w:color="943634"/>
            </w:tcBorders>
            <w:shd w:val="clear" w:color="auto" w:fill="4BACC6"/>
          </w:tcPr>
          <w:p w:rsidR="008121AC" w:rsidRPr="001B5421" w:rsidRDefault="008121AC" w:rsidP="00120130">
            <w:pPr>
              <w:pStyle w:val="TableParagraph"/>
              <w:rPr>
                <w:rFonts w:ascii="Times New Roman" w:hAnsi="Times New Roman" w:cs="Times New Roman"/>
                <w:color w:val="FFFFFF" w:themeColor="background1"/>
                <w:sz w:val="24"/>
                <w:szCs w:val="24"/>
              </w:rPr>
            </w:pPr>
          </w:p>
          <w:p w:rsidR="008121AC" w:rsidRPr="001B5421" w:rsidRDefault="008121AC" w:rsidP="00120130">
            <w:pPr>
              <w:pStyle w:val="TableParagraph"/>
              <w:spacing w:before="7"/>
              <w:rPr>
                <w:rFonts w:ascii="Times New Roman" w:hAnsi="Times New Roman" w:cs="Times New Roman"/>
                <w:color w:val="FFFFFF" w:themeColor="background1"/>
                <w:sz w:val="24"/>
                <w:szCs w:val="24"/>
              </w:rPr>
            </w:pPr>
          </w:p>
          <w:p w:rsidR="008121AC" w:rsidRPr="001B5421" w:rsidRDefault="008121AC" w:rsidP="00120130">
            <w:pPr>
              <w:pStyle w:val="TableParagraph"/>
              <w:spacing w:before="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Tespitler</w:t>
            </w:r>
          </w:p>
        </w:tc>
        <w:tc>
          <w:tcPr>
            <w:tcW w:w="8054" w:type="dxa"/>
            <w:gridSpan w:val="9"/>
            <w:tcBorders>
              <w:bottom w:val="outset" w:sz="4" w:space="0" w:color="943634"/>
            </w:tcBorders>
            <w:shd w:val="clear" w:color="auto" w:fill="FDE9D9"/>
          </w:tcPr>
          <w:tbl>
            <w:tblPr>
              <w:tblW w:w="7640" w:type="dxa"/>
              <w:shd w:val="clear" w:color="auto" w:fill="FDE9D9"/>
              <w:tblLayout w:type="fixed"/>
              <w:tblCellMar>
                <w:left w:w="70" w:type="dxa"/>
                <w:right w:w="70" w:type="dxa"/>
              </w:tblCellMar>
              <w:tblLook w:val="04A0"/>
            </w:tblPr>
            <w:tblGrid>
              <w:gridCol w:w="7640"/>
            </w:tblGrid>
            <w:tr w:rsidR="008121AC" w:rsidRPr="009A5BD2" w:rsidTr="008121AC">
              <w:trPr>
                <w:trHeight w:val="300"/>
              </w:trPr>
              <w:tc>
                <w:tcPr>
                  <w:tcW w:w="7640" w:type="dxa"/>
                  <w:shd w:val="clear" w:color="auto" w:fill="FDE9D9"/>
                  <w:noWrap/>
                  <w:hideMark/>
                </w:tcPr>
                <w:p w:rsidR="008121AC" w:rsidRPr="009A5BD2" w:rsidRDefault="008121AC" w:rsidP="00120130">
                  <w:pPr>
                    <w:pStyle w:val="ListeParagraf"/>
                    <w:framePr w:hSpace="142" w:wrap="around" w:vAnchor="text" w:hAnchor="page" w:x="1289" w:y="7064"/>
                    <w:widowControl/>
                    <w:numPr>
                      <w:ilvl w:val="0"/>
                      <w:numId w:val="22"/>
                    </w:numPr>
                    <w:adjustRightInd w:val="0"/>
                    <w:ind w:left="388" w:hanging="283"/>
                    <w:suppressOverlap/>
                    <w:rPr>
                      <w:rFonts w:ascii="Times New Roman" w:hAnsi="Times New Roman" w:cs="Times New Roman"/>
                      <w:sz w:val="24"/>
                      <w:szCs w:val="24"/>
                    </w:rPr>
                  </w:pPr>
                  <w:r>
                    <w:rPr>
                      <w:rFonts w:ascii="Times New Roman" w:hAnsi="Times New Roman" w:cs="Times New Roman"/>
                      <w:sz w:val="24"/>
                      <w:szCs w:val="24"/>
                    </w:rPr>
                    <w:t>Nitelikli a</w:t>
                  </w:r>
                  <w:r w:rsidRPr="009A5BD2">
                    <w:rPr>
                      <w:rFonts w:ascii="Times New Roman" w:hAnsi="Times New Roman" w:cs="Times New Roman"/>
                      <w:sz w:val="24"/>
                      <w:szCs w:val="24"/>
                    </w:rPr>
                    <w:t>kademik personel yetersizliği</w:t>
                  </w:r>
                </w:p>
                <w:p w:rsidR="008121AC" w:rsidRDefault="008121AC" w:rsidP="00120130">
                  <w:pPr>
                    <w:pStyle w:val="ListeParagraf"/>
                    <w:framePr w:hSpace="142" w:wrap="around" w:vAnchor="text" w:hAnchor="page" w:x="1289" w:y="7064"/>
                    <w:widowControl/>
                    <w:numPr>
                      <w:ilvl w:val="0"/>
                      <w:numId w:val="22"/>
                    </w:numPr>
                    <w:adjustRightInd w:val="0"/>
                    <w:ind w:left="388" w:hanging="283"/>
                    <w:suppressOverlap/>
                    <w:rPr>
                      <w:rFonts w:ascii="Times New Roman" w:hAnsi="Times New Roman" w:cs="Times New Roman"/>
                      <w:sz w:val="24"/>
                      <w:szCs w:val="24"/>
                    </w:rPr>
                  </w:pPr>
                  <w:r w:rsidRPr="009A5BD2">
                    <w:rPr>
                      <w:rFonts w:ascii="Times New Roman" w:hAnsi="Times New Roman" w:cs="Times New Roman"/>
                      <w:sz w:val="24"/>
                      <w:szCs w:val="24"/>
                    </w:rPr>
                    <w:t>Öğretim üyesi başına düşen öğrenci sayısının fazlalığı</w:t>
                  </w:r>
                </w:p>
                <w:p w:rsidR="008121AC" w:rsidRPr="009A5BD2" w:rsidRDefault="008121AC" w:rsidP="00120130">
                  <w:pPr>
                    <w:pStyle w:val="ListeParagraf"/>
                    <w:framePr w:hSpace="142" w:wrap="around" w:vAnchor="text" w:hAnchor="page" w:x="1289" w:y="7064"/>
                    <w:widowControl/>
                    <w:numPr>
                      <w:ilvl w:val="0"/>
                      <w:numId w:val="22"/>
                    </w:numPr>
                    <w:adjustRightInd w:val="0"/>
                    <w:ind w:left="388" w:hanging="283"/>
                    <w:suppressOverlap/>
                    <w:rPr>
                      <w:rFonts w:ascii="Times New Roman" w:hAnsi="Times New Roman" w:cs="Times New Roman"/>
                      <w:sz w:val="24"/>
                      <w:szCs w:val="24"/>
                    </w:rPr>
                  </w:pPr>
                  <w:r>
                    <w:rPr>
                      <w:rFonts w:ascii="Times New Roman" w:hAnsi="Times New Roman" w:cs="Times New Roman"/>
                      <w:sz w:val="24"/>
                      <w:szCs w:val="24"/>
                    </w:rPr>
                    <w:t>Yabancı dil bilen öğretim üyesi sayısının azlığı.</w:t>
                  </w:r>
                </w:p>
                <w:p w:rsidR="008121AC" w:rsidRDefault="008121AC" w:rsidP="00120130">
                  <w:pPr>
                    <w:pStyle w:val="ListeParagraf"/>
                    <w:framePr w:hSpace="142" w:wrap="around" w:vAnchor="text" w:hAnchor="page" w:x="1289" w:y="7064"/>
                    <w:widowControl/>
                    <w:numPr>
                      <w:ilvl w:val="0"/>
                      <w:numId w:val="22"/>
                    </w:numPr>
                    <w:adjustRightInd w:val="0"/>
                    <w:ind w:left="388" w:hanging="283"/>
                    <w:suppressOverlap/>
                    <w:rPr>
                      <w:rFonts w:ascii="Times New Roman" w:hAnsi="Times New Roman" w:cs="Times New Roman"/>
                      <w:sz w:val="24"/>
                      <w:szCs w:val="24"/>
                    </w:rPr>
                  </w:pPr>
                  <w:r w:rsidRPr="009A5BD2">
                    <w:rPr>
                      <w:rFonts w:ascii="Times New Roman" w:hAnsi="Times New Roman" w:cs="Times New Roman"/>
                      <w:sz w:val="24"/>
                      <w:szCs w:val="24"/>
                    </w:rPr>
                    <w:t>Akredite program sayısının azlığı</w:t>
                  </w:r>
                </w:p>
                <w:p w:rsidR="008121AC" w:rsidRDefault="008121AC" w:rsidP="00120130">
                  <w:pPr>
                    <w:pStyle w:val="ListeParagraf"/>
                    <w:framePr w:hSpace="142" w:wrap="around" w:vAnchor="text" w:hAnchor="page" w:x="1289" w:y="7064"/>
                    <w:widowControl/>
                    <w:numPr>
                      <w:ilvl w:val="0"/>
                      <w:numId w:val="22"/>
                    </w:numPr>
                    <w:adjustRightInd w:val="0"/>
                    <w:ind w:left="388" w:hanging="283"/>
                    <w:suppressOverlap/>
                    <w:rPr>
                      <w:rFonts w:ascii="Times New Roman" w:hAnsi="Times New Roman" w:cs="Times New Roman"/>
                      <w:sz w:val="24"/>
                      <w:szCs w:val="24"/>
                    </w:rPr>
                  </w:pPr>
                  <w:r>
                    <w:rPr>
                      <w:rFonts w:ascii="Times New Roman" w:hAnsi="Times New Roman" w:cs="Times New Roman"/>
                      <w:sz w:val="24"/>
                      <w:szCs w:val="24"/>
                    </w:rPr>
                    <w:t>Labaratuvar, atölye ve uygulama alanlarındaki donanımsal yetersizlikler.</w:t>
                  </w:r>
                </w:p>
                <w:p w:rsidR="008121AC" w:rsidRDefault="008121AC" w:rsidP="00120130">
                  <w:pPr>
                    <w:pStyle w:val="ListeParagraf"/>
                    <w:framePr w:hSpace="142" w:wrap="around" w:vAnchor="text" w:hAnchor="page" w:x="1289" w:y="7064"/>
                    <w:widowControl/>
                    <w:numPr>
                      <w:ilvl w:val="0"/>
                      <w:numId w:val="22"/>
                    </w:numPr>
                    <w:adjustRightInd w:val="0"/>
                    <w:ind w:left="388" w:hanging="283"/>
                    <w:suppressOverlap/>
                    <w:rPr>
                      <w:rFonts w:ascii="Times New Roman" w:hAnsi="Times New Roman" w:cs="Times New Roman"/>
                      <w:sz w:val="24"/>
                      <w:szCs w:val="24"/>
                    </w:rPr>
                  </w:pPr>
                  <w:r>
                    <w:rPr>
                      <w:rFonts w:ascii="Times New Roman" w:hAnsi="Times New Roman" w:cs="Times New Roman"/>
                      <w:sz w:val="24"/>
                      <w:szCs w:val="24"/>
                    </w:rPr>
                    <w:t>Lojman gibi sosyal imkanların yetersiz olması</w:t>
                  </w:r>
                </w:p>
                <w:p w:rsidR="008121AC" w:rsidRPr="008844E4" w:rsidRDefault="008121AC" w:rsidP="00120130">
                  <w:pPr>
                    <w:pStyle w:val="ListeParagraf"/>
                    <w:framePr w:hSpace="142" w:wrap="around" w:vAnchor="text" w:hAnchor="page" w:x="1289" w:y="7064"/>
                    <w:widowControl/>
                    <w:numPr>
                      <w:ilvl w:val="0"/>
                      <w:numId w:val="22"/>
                    </w:numPr>
                    <w:adjustRightInd w:val="0"/>
                    <w:ind w:left="388" w:hanging="283"/>
                    <w:suppressOverlap/>
                    <w:rPr>
                      <w:rFonts w:ascii="Times New Roman" w:hAnsi="Times New Roman" w:cs="Times New Roman"/>
                      <w:sz w:val="24"/>
                      <w:szCs w:val="24"/>
                    </w:rPr>
                  </w:pPr>
                  <w:r w:rsidRPr="008844E4">
                    <w:rPr>
                      <w:rFonts w:ascii="Times New Roman" w:hAnsi="Times New Roman" w:cs="Times New Roman"/>
                      <w:sz w:val="24"/>
                      <w:szCs w:val="24"/>
                    </w:rPr>
                    <w:t>Kütüphanedeki yayın sayısının yetersiz olması</w:t>
                  </w:r>
                </w:p>
              </w:tc>
            </w:tr>
          </w:tbl>
          <w:p w:rsidR="008121AC" w:rsidRPr="009A5BD2" w:rsidRDefault="008121AC" w:rsidP="00120130">
            <w:pPr>
              <w:pStyle w:val="TableParagraph"/>
              <w:tabs>
                <w:tab w:val="left" w:pos="440"/>
                <w:tab w:val="left" w:pos="441"/>
              </w:tabs>
              <w:spacing w:line="274" w:lineRule="exact"/>
              <w:ind w:left="440"/>
              <w:rPr>
                <w:rFonts w:ascii="Times New Roman" w:hAnsi="Times New Roman" w:cs="Times New Roman"/>
                <w:sz w:val="24"/>
                <w:szCs w:val="24"/>
              </w:rPr>
            </w:pPr>
          </w:p>
        </w:tc>
      </w:tr>
      <w:tr w:rsidR="008121AC" w:rsidRPr="009A5BD2" w:rsidTr="00120130">
        <w:trPr>
          <w:trHeight w:val="2361"/>
          <w:tblCellSpacing w:w="20" w:type="dxa"/>
        </w:trPr>
        <w:tc>
          <w:tcPr>
            <w:tcW w:w="1941" w:type="dxa"/>
            <w:tcBorders>
              <w:bottom w:val="single" w:sz="4" w:space="0" w:color="auto"/>
            </w:tcBorders>
            <w:shd w:val="clear" w:color="auto" w:fill="4BACC6"/>
          </w:tcPr>
          <w:p w:rsidR="008121AC" w:rsidRPr="001B5421" w:rsidRDefault="008121AC" w:rsidP="00120130">
            <w:pPr>
              <w:pStyle w:val="TableParagraph"/>
              <w:spacing w:before="177"/>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İhtiyaçlar</w:t>
            </w:r>
          </w:p>
        </w:tc>
        <w:tc>
          <w:tcPr>
            <w:tcW w:w="8054" w:type="dxa"/>
            <w:gridSpan w:val="9"/>
            <w:tcBorders>
              <w:bottom w:val="single" w:sz="4" w:space="0" w:color="auto"/>
            </w:tcBorders>
            <w:shd w:val="clear" w:color="auto" w:fill="FDE9D9"/>
          </w:tcPr>
          <w:tbl>
            <w:tblPr>
              <w:tblW w:w="8770" w:type="dxa"/>
              <w:shd w:val="clear" w:color="000000" w:fill="FDE9D9"/>
              <w:tblLayout w:type="fixed"/>
              <w:tblCellMar>
                <w:left w:w="70" w:type="dxa"/>
                <w:right w:w="70" w:type="dxa"/>
              </w:tblCellMar>
              <w:tblLook w:val="04A0"/>
            </w:tblPr>
            <w:tblGrid>
              <w:gridCol w:w="8770"/>
            </w:tblGrid>
            <w:tr w:rsidR="008121AC" w:rsidRPr="009A5BD2" w:rsidTr="008121AC">
              <w:trPr>
                <w:trHeight w:val="314"/>
              </w:trPr>
              <w:tc>
                <w:tcPr>
                  <w:tcW w:w="8770" w:type="dxa"/>
                  <w:shd w:val="clear" w:color="000000" w:fill="FDE9D9"/>
                  <w:noWrap/>
                  <w:vAlign w:val="bottom"/>
                </w:tcPr>
                <w:p w:rsidR="008121AC" w:rsidRPr="00B82B9B" w:rsidRDefault="008121AC" w:rsidP="00120130">
                  <w:pPr>
                    <w:pStyle w:val="ListeParagraf"/>
                    <w:framePr w:hSpace="142" w:wrap="around" w:vAnchor="text" w:hAnchor="page" w:x="1289" w:y="7064"/>
                    <w:widowControl/>
                    <w:numPr>
                      <w:ilvl w:val="0"/>
                      <w:numId w:val="22"/>
                    </w:numPr>
                    <w:adjustRightInd w:val="0"/>
                    <w:ind w:left="388" w:hanging="283"/>
                    <w:suppressOverlap/>
                    <w:rPr>
                      <w:rFonts w:ascii="Times New Roman" w:hAnsi="Times New Roman" w:cs="Times New Roman"/>
                      <w:sz w:val="24"/>
                      <w:szCs w:val="24"/>
                    </w:rPr>
                  </w:pPr>
                  <w:r w:rsidRPr="00B82B9B">
                    <w:rPr>
                      <w:rFonts w:ascii="Times New Roman" w:hAnsi="Times New Roman" w:cs="Times New Roman"/>
                      <w:sz w:val="24"/>
                      <w:szCs w:val="24"/>
                    </w:rPr>
                    <w:t xml:space="preserve">Nitelikli öğretim üyesi sayısının arttırılarak öğretim üyesi başına </w:t>
                  </w:r>
                </w:p>
                <w:p w:rsidR="008121AC" w:rsidRPr="00B82B9B" w:rsidRDefault="008121AC" w:rsidP="00120130">
                  <w:pPr>
                    <w:pStyle w:val="ListeParagraf"/>
                    <w:framePr w:hSpace="142" w:wrap="around" w:vAnchor="text" w:hAnchor="page" w:x="1289" w:y="7064"/>
                    <w:widowControl/>
                    <w:adjustRightInd w:val="0"/>
                    <w:ind w:left="388" w:firstLine="0"/>
                    <w:suppressOverlap/>
                    <w:rPr>
                      <w:rFonts w:ascii="Times New Roman" w:hAnsi="Times New Roman" w:cs="Times New Roman"/>
                      <w:sz w:val="24"/>
                      <w:szCs w:val="24"/>
                    </w:rPr>
                  </w:pPr>
                  <w:r w:rsidRPr="00B82B9B">
                    <w:rPr>
                      <w:rFonts w:ascii="Times New Roman" w:hAnsi="Times New Roman" w:cs="Times New Roman"/>
                      <w:sz w:val="24"/>
                      <w:szCs w:val="24"/>
                    </w:rPr>
                    <w:t>düşen öğrenci sayısını azaltmak</w:t>
                  </w:r>
                </w:p>
                <w:p w:rsidR="008121AC" w:rsidRPr="00B82B9B" w:rsidRDefault="008121AC" w:rsidP="00120130">
                  <w:pPr>
                    <w:pStyle w:val="ListeParagraf"/>
                    <w:framePr w:hSpace="142" w:wrap="around" w:vAnchor="text" w:hAnchor="page" w:x="1289" w:y="7064"/>
                    <w:widowControl/>
                    <w:numPr>
                      <w:ilvl w:val="0"/>
                      <w:numId w:val="22"/>
                    </w:numPr>
                    <w:adjustRightInd w:val="0"/>
                    <w:ind w:left="388" w:hanging="283"/>
                    <w:suppressOverlap/>
                    <w:rPr>
                      <w:rFonts w:ascii="Times New Roman" w:hAnsi="Times New Roman" w:cs="Times New Roman"/>
                      <w:sz w:val="24"/>
                      <w:szCs w:val="24"/>
                    </w:rPr>
                  </w:pPr>
                  <w:r w:rsidRPr="00B82B9B">
                    <w:rPr>
                      <w:rFonts w:ascii="Times New Roman" w:hAnsi="Times New Roman" w:cs="Times New Roman"/>
                      <w:sz w:val="24"/>
                      <w:szCs w:val="24"/>
                    </w:rPr>
                    <w:t>Öğretim elemanlarının yabancı dil bilgisi arttırmak</w:t>
                  </w:r>
                </w:p>
                <w:p w:rsidR="008121AC" w:rsidRPr="00B82B9B" w:rsidRDefault="008121AC" w:rsidP="00120130">
                  <w:pPr>
                    <w:pStyle w:val="ListeParagraf"/>
                    <w:framePr w:hSpace="142" w:wrap="around" w:vAnchor="text" w:hAnchor="page" w:x="1289" w:y="7064"/>
                    <w:widowControl/>
                    <w:numPr>
                      <w:ilvl w:val="0"/>
                      <w:numId w:val="22"/>
                    </w:numPr>
                    <w:adjustRightInd w:val="0"/>
                    <w:ind w:left="388" w:hanging="283"/>
                    <w:suppressOverlap/>
                    <w:rPr>
                      <w:rFonts w:ascii="Times New Roman" w:hAnsi="Times New Roman" w:cs="Times New Roman"/>
                      <w:sz w:val="24"/>
                      <w:szCs w:val="24"/>
                    </w:rPr>
                  </w:pPr>
                  <w:r w:rsidRPr="009A5BD2">
                    <w:rPr>
                      <w:rFonts w:ascii="Times New Roman" w:hAnsi="Times New Roman" w:cs="Times New Roman"/>
                      <w:sz w:val="24"/>
                      <w:szCs w:val="24"/>
                    </w:rPr>
                    <w:t>A</w:t>
                  </w:r>
                  <w:r>
                    <w:rPr>
                      <w:rFonts w:ascii="Times New Roman" w:hAnsi="Times New Roman" w:cs="Times New Roman"/>
                      <w:sz w:val="24"/>
                      <w:szCs w:val="24"/>
                    </w:rPr>
                    <w:t>kredite program sayısının artırmak</w:t>
                  </w:r>
                </w:p>
                <w:p w:rsidR="008121AC" w:rsidRPr="00B82B9B" w:rsidRDefault="008121AC" w:rsidP="00120130">
                  <w:pPr>
                    <w:pStyle w:val="ListeParagraf"/>
                    <w:framePr w:hSpace="142" w:wrap="around" w:vAnchor="text" w:hAnchor="page" w:x="1289" w:y="7064"/>
                    <w:widowControl/>
                    <w:numPr>
                      <w:ilvl w:val="0"/>
                      <w:numId w:val="22"/>
                    </w:numPr>
                    <w:adjustRightInd w:val="0"/>
                    <w:ind w:left="388" w:hanging="283"/>
                    <w:suppressOverlap/>
                    <w:rPr>
                      <w:rFonts w:ascii="Times New Roman" w:hAnsi="Times New Roman" w:cs="Times New Roman"/>
                      <w:sz w:val="24"/>
                      <w:szCs w:val="24"/>
                    </w:rPr>
                  </w:pPr>
                  <w:r>
                    <w:rPr>
                      <w:rFonts w:ascii="Times New Roman" w:hAnsi="Times New Roman" w:cs="Times New Roman"/>
                      <w:sz w:val="24"/>
                      <w:szCs w:val="24"/>
                    </w:rPr>
                    <w:t>Labaratuvar, atölye ve uygulama alanlarının alt yapılarının</w:t>
                  </w:r>
                </w:p>
                <w:p w:rsidR="008121AC" w:rsidRPr="00B82B9B" w:rsidRDefault="008121AC" w:rsidP="00120130">
                  <w:pPr>
                    <w:pStyle w:val="ListeParagraf"/>
                    <w:framePr w:hSpace="142" w:wrap="around" w:vAnchor="text" w:hAnchor="page" w:x="1289" w:y="7064"/>
                    <w:widowControl/>
                    <w:adjustRightInd w:val="0"/>
                    <w:ind w:left="388" w:firstLine="0"/>
                    <w:suppressOverlap/>
                    <w:rPr>
                      <w:rFonts w:ascii="Times New Roman" w:hAnsi="Times New Roman" w:cs="Times New Roman"/>
                      <w:sz w:val="24"/>
                      <w:szCs w:val="24"/>
                    </w:rPr>
                  </w:pPr>
                  <w:r>
                    <w:rPr>
                      <w:rFonts w:ascii="Times New Roman" w:hAnsi="Times New Roman" w:cs="Times New Roman"/>
                      <w:sz w:val="24"/>
                      <w:szCs w:val="24"/>
                    </w:rPr>
                    <w:t>güçlendirilmesi</w:t>
                  </w:r>
                </w:p>
                <w:p w:rsidR="008121AC" w:rsidRPr="00B82B9B" w:rsidRDefault="008121AC" w:rsidP="00120130">
                  <w:pPr>
                    <w:pStyle w:val="ListeParagraf"/>
                    <w:framePr w:hSpace="142" w:wrap="around" w:vAnchor="text" w:hAnchor="page" w:x="1289" w:y="7064"/>
                    <w:widowControl/>
                    <w:numPr>
                      <w:ilvl w:val="0"/>
                      <w:numId w:val="22"/>
                    </w:numPr>
                    <w:adjustRightInd w:val="0"/>
                    <w:ind w:left="388" w:hanging="283"/>
                    <w:suppressOverlap/>
                    <w:rPr>
                      <w:rFonts w:ascii="Times New Roman" w:hAnsi="Times New Roman" w:cs="Times New Roman"/>
                      <w:sz w:val="24"/>
                      <w:szCs w:val="24"/>
                    </w:rPr>
                  </w:pPr>
                  <w:r w:rsidRPr="00B82B9B">
                    <w:rPr>
                      <w:rFonts w:ascii="Times New Roman" w:hAnsi="Times New Roman" w:cs="Times New Roman"/>
                      <w:sz w:val="24"/>
                      <w:szCs w:val="24"/>
                    </w:rPr>
                    <w:t xml:space="preserve">Akademik personel ve öğrenci başına düşen kütüphanedeki kaynak </w:t>
                  </w:r>
                </w:p>
                <w:p w:rsidR="008121AC" w:rsidRPr="00B82B9B" w:rsidRDefault="008121AC" w:rsidP="00120130">
                  <w:pPr>
                    <w:pStyle w:val="ListeParagraf"/>
                    <w:framePr w:hSpace="142" w:wrap="around" w:vAnchor="text" w:hAnchor="page" w:x="1289" w:y="7064"/>
                    <w:widowControl/>
                    <w:adjustRightInd w:val="0"/>
                    <w:ind w:left="388" w:firstLine="0"/>
                    <w:suppressOverlap/>
                    <w:rPr>
                      <w:rFonts w:ascii="Times New Roman" w:hAnsi="Times New Roman" w:cs="Times New Roman"/>
                      <w:sz w:val="24"/>
                      <w:szCs w:val="24"/>
                    </w:rPr>
                  </w:pPr>
                  <w:proofErr w:type="gramStart"/>
                  <w:r w:rsidRPr="00B82B9B">
                    <w:rPr>
                      <w:rFonts w:ascii="Times New Roman" w:hAnsi="Times New Roman" w:cs="Times New Roman"/>
                      <w:sz w:val="24"/>
                      <w:szCs w:val="24"/>
                    </w:rPr>
                    <w:t>sayısını</w:t>
                  </w:r>
                  <w:proofErr w:type="gramEnd"/>
                  <w:r w:rsidRPr="00B82B9B">
                    <w:rPr>
                      <w:rFonts w:ascii="Times New Roman" w:hAnsi="Times New Roman" w:cs="Times New Roman"/>
                      <w:sz w:val="24"/>
                      <w:szCs w:val="24"/>
                    </w:rPr>
                    <w:t xml:space="preserve"> artırmak.</w:t>
                  </w:r>
                </w:p>
                <w:p w:rsidR="008121AC" w:rsidRPr="009A5BD2" w:rsidRDefault="008121AC" w:rsidP="00120130">
                  <w:pPr>
                    <w:framePr w:hSpace="142" w:wrap="around" w:vAnchor="text" w:hAnchor="page" w:x="1289" w:y="7064"/>
                    <w:widowControl/>
                    <w:autoSpaceDE/>
                    <w:autoSpaceDN/>
                    <w:suppressOverlap/>
                    <w:rPr>
                      <w:rFonts w:ascii="Times New Roman" w:eastAsia="Times New Roman" w:hAnsi="Times New Roman" w:cs="Times New Roman"/>
                      <w:color w:val="000000"/>
                      <w:sz w:val="24"/>
                      <w:szCs w:val="24"/>
                      <w:lang w:val="tr-TR" w:eastAsia="tr-TR" w:bidi="ar-SA"/>
                    </w:rPr>
                  </w:pPr>
                </w:p>
              </w:tc>
            </w:tr>
            <w:tr w:rsidR="008121AC" w:rsidRPr="009A5BD2" w:rsidTr="008121AC">
              <w:trPr>
                <w:trHeight w:val="314"/>
              </w:trPr>
              <w:tc>
                <w:tcPr>
                  <w:tcW w:w="8770" w:type="dxa"/>
                  <w:shd w:val="clear" w:color="000000" w:fill="FDE9D9"/>
                  <w:noWrap/>
                  <w:vAlign w:val="bottom"/>
                </w:tcPr>
                <w:p w:rsidR="008121AC" w:rsidRPr="009A5BD2" w:rsidRDefault="008121AC" w:rsidP="00120130">
                  <w:pPr>
                    <w:framePr w:hSpace="142" w:wrap="around" w:vAnchor="text" w:hAnchor="page" w:x="1289" w:y="7064"/>
                    <w:widowControl/>
                    <w:autoSpaceDE/>
                    <w:autoSpaceDN/>
                    <w:suppressOverlap/>
                    <w:rPr>
                      <w:rFonts w:ascii="Times New Roman" w:eastAsia="Times New Roman" w:hAnsi="Times New Roman" w:cs="Times New Roman"/>
                      <w:color w:val="000000"/>
                      <w:sz w:val="24"/>
                      <w:szCs w:val="24"/>
                      <w:lang w:val="tr-TR" w:eastAsia="tr-TR" w:bidi="ar-SA"/>
                    </w:rPr>
                  </w:pPr>
                </w:p>
              </w:tc>
            </w:tr>
          </w:tbl>
          <w:p w:rsidR="008121AC" w:rsidRPr="009A5BD2" w:rsidRDefault="008121AC" w:rsidP="00120130">
            <w:pPr>
              <w:pStyle w:val="TableParagraph"/>
              <w:tabs>
                <w:tab w:val="left" w:pos="440"/>
                <w:tab w:val="left" w:pos="441"/>
              </w:tabs>
              <w:spacing w:line="274" w:lineRule="exact"/>
              <w:ind w:left="440"/>
              <w:rPr>
                <w:rFonts w:ascii="Times New Roman" w:hAnsi="Times New Roman" w:cs="Times New Roman"/>
                <w:sz w:val="24"/>
                <w:szCs w:val="24"/>
              </w:rPr>
            </w:pPr>
          </w:p>
        </w:tc>
      </w:tr>
    </w:tbl>
    <w:p w:rsidR="00625DFD" w:rsidRDefault="00625DFD" w:rsidP="005C79CC">
      <w:pPr>
        <w:rPr>
          <w:rFonts w:ascii="Times New Roman" w:hAnsi="Times New Roman" w:cs="Times New Roman"/>
          <w:sz w:val="24"/>
          <w:szCs w:val="24"/>
        </w:rPr>
      </w:pPr>
    </w:p>
    <w:p w:rsidR="008121AC" w:rsidRDefault="008121AC" w:rsidP="005C79CC">
      <w:pPr>
        <w:rPr>
          <w:rFonts w:ascii="Times New Roman" w:hAnsi="Times New Roman" w:cs="Times New Roman"/>
          <w:sz w:val="24"/>
          <w:szCs w:val="24"/>
        </w:rPr>
      </w:pPr>
    </w:p>
    <w:tbl>
      <w:tblPr>
        <w:tblStyle w:val="TableNormal"/>
        <w:tblpPr w:leftFromText="142" w:rightFromText="142" w:vertAnchor="text" w:horzAnchor="margin" w:tblpX="1143" w:tblpY="11832"/>
        <w:tblOverlap w:val="never"/>
        <w:tblW w:w="10256" w:type="dxa"/>
        <w:tblCellSpacing w:w="20" w:type="dxa"/>
        <w:tblBorders>
          <w:top w:val="outset" w:sz="4" w:space="0" w:color="943634"/>
          <w:left w:val="single" w:sz="4" w:space="0" w:color="auto"/>
          <w:bottom w:val="single" w:sz="4" w:space="0" w:color="auto"/>
          <w:right w:val="outset" w:sz="4" w:space="0" w:color="943634"/>
          <w:insideH w:val="outset" w:sz="4" w:space="0" w:color="943634"/>
          <w:insideV w:val="outset" w:sz="4" w:space="0" w:color="943634"/>
        </w:tblBorders>
        <w:tblLayout w:type="fixed"/>
        <w:tblLook w:val="01E0"/>
      </w:tblPr>
      <w:tblGrid>
        <w:gridCol w:w="2001"/>
        <w:gridCol w:w="829"/>
        <w:gridCol w:w="1356"/>
        <w:gridCol w:w="678"/>
        <w:gridCol w:w="678"/>
        <w:gridCol w:w="678"/>
        <w:gridCol w:w="678"/>
        <w:gridCol w:w="678"/>
        <w:gridCol w:w="1263"/>
        <w:gridCol w:w="1417"/>
      </w:tblGrid>
      <w:tr w:rsidR="00B42F7B" w:rsidRPr="009A5BD2" w:rsidTr="00120130">
        <w:trPr>
          <w:trHeight w:val="370"/>
          <w:tblCellSpacing w:w="20" w:type="dxa"/>
        </w:trPr>
        <w:tc>
          <w:tcPr>
            <w:tcW w:w="1941" w:type="dxa"/>
            <w:tcBorders>
              <w:bottom w:val="outset" w:sz="4" w:space="0" w:color="943634"/>
            </w:tcBorders>
            <w:shd w:val="clear" w:color="auto" w:fill="4BACC6"/>
          </w:tcPr>
          <w:p w:rsidR="00B42F7B" w:rsidRPr="001B5421" w:rsidRDefault="00B42F7B" w:rsidP="00120130">
            <w:pPr>
              <w:pStyle w:val="TableParagraph"/>
              <w:spacing w:before="41"/>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Amaç</w:t>
            </w:r>
          </w:p>
        </w:tc>
        <w:tc>
          <w:tcPr>
            <w:tcW w:w="8195" w:type="dxa"/>
            <w:gridSpan w:val="9"/>
            <w:shd w:val="clear" w:color="auto" w:fill="FDE9D9"/>
          </w:tcPr>
          <w:p w:rsidR="00B42F7B" w:rsidRPr="009A5BD2" w:rsidRDefault="00B42F7B" w:rsidP="00120130">
            <w:pPr>
              <w:pStyle w:val="TableParagraph"/>
              <w:spacing w:before="41" w:line="249" w:lineRule="auto"/>
              <w:ind w:left="80" w:right="56"/>
              <w:rPr>
                <w:rFonts w:ascii="Times New Roman" w:hAnsi="Times New Roman" w:cs="Times New Roman"/>
                <w:sz w:val="24"/>
                <w:szCs w:val="24"/>
              </w:rPr>
            </w:pPr>
            <w:r w:rsidRPr="009A5BD2">
              <w:rPr>
                <w:rFonts w:ascii="Times New Roman" w:hAnsi="Times New Roman" w:cs="Times New Roman"/>
                <w:bCs/>
                <w:sz w:val="24"/>
                <w:szCs w:val="24"/>
              </w:rPr>
              <w:t xml:space="preserve">A4 </w:t>
            </w:r>
            <w:r w:rsidRPr="00D74C28">
              <w:rPr>
                <w:rFonts w:ascii="Times New Roman" w:hAnsi="Times New Roman" w:cs="Times New Roman"/>
                <w:color w:val="FF0000"/>
                <w:sz w:val="24"/>
                <w:szCs w:val="24"/>
              </w:rPr>
              <w:t xml:space="preserve"> </w:t>
            </w:r>
            <w:r w:rsidRPr="001433F2">
              <w:rPr>
                <w:rFonts w:ascii="Times New Roman" w:hAnsi="Times New Roman" w:cs="Times New Roman"/>
                <w:color w:val="000000"/>
                <w:sz w:val="24"/>
                <w:szCs w:val="24"/>
              </w:rPr>
              <w:t>Evrensel değerler çerçevesinde nitelikli eğitim yapmak</w:t>
            </w:r>
          </w:p>
        </w:tc>
      </w:tr>
      <w:tr w:rsidR="00B42F7B" w:rsidRPr="009A5BD2" w:rsidTr="00120130">
        <w:trPr>
          <w:trHeight w:val="285"/>
          <w:tblCellSpacing w:w="20" w:type="dxa"/>
        </w:trPr>
        <w:tc>
          <w:tcPr>
            <w:tcW w:w="1941" w:type="dxa"/>
            <w:tcBorders>
              <w:bottom w:val="outset" w:sz="4" w:space="0" w:color="943634"/>
            </w:tcBorders>
            <w:shd w:val="clear" w:color="auto" w:fill="4BACC6"/>
          </w:tcPr>
          <w:p w:rsidR="00B42F7B" w:rsidRPr="001B5421" w:rsidRDefault="00B42F7B" w:rsidP="00120130">
            <w:pPr>
              <w:pStyle w:val="TableParagraph"/>
              <w:spacing w:before="41"/>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Hedef</w:t>
            </w:r>
          </w:p>
        </w:tc>
        <w:tc>
          <w:tcPr>
            <w:tcW w:w="8195" w:type="dxa"/>
            <w:gridSpan w:val="9"/>
            <w:shd w:val="clear" w:color="auto" w:fill="FDE9D9"/>
          </w:tcPr>
          <w:p w:rsidR="00B42F7B" w:rsidRPr="009A5BD2" w:rsidRDefault="00B42F7B" w:rsidP="00120130">
            <w:pPr>
              <w:pStyle w:val="TableParagraph"/>
              <w:spacing w:before="41"/>
              <w:ind w:left="80"/>
              <w:rPr>
                <w:rFonts w:ascii="Times New Roman" w:hAnsi="Times New Roman" w:cs="Times New Roman"/>
                <w:sz w:val="24"/>
                <w:szCs w:val="24"/>
              </w:rPr>
            </w:pPr>
            <w:r w:rsidRPr="009A5BD2">
              <w:rPr>
                <w:rFonts w:ascii="Times New Roman" w:hAnsi="Times New Roman" w:cs="Times New Roman"/>
                <w:color w:val="231F20"/>
                <w:sz w:val="24"/>
                <w:szCs w:val="24"/>
              </w:rPr>
              <w:t>H</w:t>
            </w:r>
            <w:r w:rsidRPr="009A5BD2">
              <w:rPr>
                <w:rFonts w:ascii="Times New Roman" w:hAnsi="Times New Roman" w:cs="Times New Roman"/>
                <w:color w:val="231F20"/>
                <w:spacing w:val="-34"/>
                <w:sz w:val="24"/>
                <w:szCs w:val="24"/>
              </w:rPr>
              <w:t xml:space="preserve"> </w:t>
            </w:r>
            <w:r w:rsidRPr="009A5BD2">
              <w:rPr>
                <w:rFonts w:ascii="Times New Roman" w:hAnsi="Times New Roman" w:cs="Times New Roman"/>
                <w:color w:val="231F20"/>
                <w:sz w:val="24"/>
                <w:szCs w:val="24"/>
              </w:rPr>
              <w:t>4.</w:t>
            </w:r>
            <w:r>
              <w:rPr>
                <w:rFonts w:ascii="Times New Roman" w:hAnsi="Times New Roman" w:cs="Times New Roman"/>
                <w:color w:val="231F20"/>
                <w:sz w:val="24"/>
                <w:szCs w:val="24"/>
              </w:rPr>
              <w:t>2</w:t>
            </w:r>
            <w:r>
              <w:rPr>
                <w:rFonts w:ascii="Times New Roman" w:hAnsi="Times New Roman" w:cs="Times New Roman"/>
                <w:color w:val="000000"/>
                <w:sz w:val="24"/>
                <w:szCs w:val="24"/>
              </w:rPr>
              <w:t xml:space="preserve">:   </w:t>
            </w:r>
            <w:r w:rsidRPr="00136C6F">
              <w:t xml:space="preserve"> </w:t>
            </w:r>
            <w:r w:rsidRPr="002B3FE6">
              <w:rPr>
                <w:rFonts w:ascii="Times New Roman" w:hAnsi="Times New Roman" w:cs="Times New Roman"/>
                <w:color w:val="000000"/>
                <w:sz w:val="24"/>
                <w:szCs w:val="24"/>
              </w:rPr>
              <w:t xml:space="preserve"> </w:t>
            </w:r>
            <w:r>
              <w:rPr>
                <w:rFonts w:ascii="Times New Roman" w:hAnsi="Times New Roman" w:cs="Times New Roman"/>
                <w:color w:val="000000"/>
                <w:sz w:val="24"/>
                <w:szCs w:val="24"/>
              </w:rPr>
              <w:t>Üniversitenin tanıtımı yapılarak n</w:t>
            </w:r>
            <w:r w:rsidRPr="002B3FE6">
              <w:rPr>
                <w:rFonts w:ascii="Times New Roman" w:hAnsi="Times New Roman" w:cs="Times New Roman"/>
                <w:color w:val="000000"/>
                <w:sz w:val="24"/>
                <w:szCs w:val="24"/>
              </w:rPr>
              <w:t xml:space="preserve">itelikli öğrencilerin üniversitemizi tercih etmesine zemin hazırlamak </w:t>
            </w:r>
          </w:p>
        </w:tc>
      </w:tr>
      <w:tr w:rsidR="00B42F7B" w:rsidRPr="009A5BD2" w:rsidTr="00120130">
        <w:trPr>
          <w:trHeight w:val="285"/>
          <w:tblCellSpacing w:w="20" w:type="dxa"/>
        </w:trPr>
        <w:tc>
          <w:tcPr>
            <w:tcW w:w="1941" w:type="dxa"/>
            <w:tcBorders>
              <w:bottom w:val="outset" w:sz="4" w:space="0" w:color="943634"/>
            </w:tcBorders>
            <w:shd w:val="clear" w:color="auto" w:fill="4BACC6"/>
          </w:tcPr>
          <w:p w:rsidR="00B42F7B" w:rsidRPr="001B5421" w:rsidRDefault="00B42F7B" w:rsidP="00120130">
            <w:pPr>
              <w:pStyle w:val="TableParagraph"/>
              <w:spacing w:before="41"/>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Sorumlu Birim</w:t>
            </w:r>
          </w:p>
        </w:tc>
        <w:tc>
          <w:tcPr>
            <w:tcW w:w="8195" w:type="dxa"/>
            <w:gridSpan w:val="9"/>
            <w:shd w:val="clear" w:color="auto" w:fill="FDE9D9"/>
          </w:tcPr>
          <w:p w:rsidR="00B42F7B" w:rsidRPr="009A5BD2" w:rsidRDefault="00B42F7B" w:rsidP="00120130">
            <w:pPr>
              <w:rPr>
                <w:rFonts w:ascii="Times New Roman" w:hAnsi="Times New Roman" w:cs="Times New Roman"/>
                <w:sz w:val="24"/>
                <w:szCs w:val="24"/>
              </w:rPr>
            </w:pPr>
            <w:r>
              <w:rPr>
                <w:rFonts w:ascii="Times New Roman" w:hAnsi="Times New Roman" w:cs="Times New Roman"/>
                <w:color w:val="000000"/>
                <w:sz w:val="24"/>
                <w:szCs w:val="24"/>
              </w:rPr>
              <w:t>Genel Sekreterlik</w:t>
            </w:r>
          </w:p>
        </w:tc>
      </w:tr>
      <w:tr w:rsidR="00B42F7B" w:rsidRPr="009A5BD2" w:rsidTr="00120130">
        <w:trPr>
          <w:trHeight w:val="557"/>
          <w:tblCellSpacing w:w="20" w:type="dxa"/>
        </w:trPr>
        <w:tc>
          <w:tcPr>
            <w:tcW w:w="1941" w:type="dxa"/>
            <w:tcBorders>
              <w:bottom w:val="outset" w:sz="4" w:space="0" w:color="943634"/>
            </w:tcBorders>
            <w:shd w:val="clear" w:color="auto" w:fill="4BACC6"/>
          </w:tcPr>
          <w:p w:rsidR="00B42F7B" w:rsidRPr="001B5421" w:rsidRDefault="00B42F7B" w:rsidP="00120130">
            <w:pPr>
              <w:pStyle w:val="TableParagraph"/>
              <w:spacing w:before="69" w:line="249" w:lineRule="auto"/>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0"/>
                <w:sz w:val="24"/>
                <w:szCs w:val="24"/>
              </w:rPr>
              <w:t xml:space="preserve">İşbirliği Yapılacak </w:t>
            </w:r>
            <w:r w:rsidRPr="001B5421">
              <w:rPr>
                <w:rFonts w:ascii="Times New Roman" w:hAnsi="Times New Roman" w:cs="Times New Roman"/>
                <w:b/>
                <w:color w:val="FFFFFF" w:themeColor="background1"/>
                <w:sz w:val="24"/>
                <w:szCs w:val="24"/>
              </w:rPr>
              <w:t>Birimler</w:t>
            </w:r>
          </w:p>
        </w:tc>
        <w:tc>
          <w:tcPr>
            <w:tcW w:w="8195" w:type="dxa"/>
            <w:gridSpan w:val="9"/>
            <w:shd w:val="clear" w:color="auto" w:fill="FDE9D9"/>
          </w:tcPr>
          <w:p w:rsidR="00B42F7B" w:rsidRPr="009A5BD2" w:rsidRDefault="00B42F7B" w:rsidP="00120130">
            <w:pPr>
              <w:rPr>
                <w:rFonts w:ascii="Times New Roman" w:hAnsi="Times New Roman" w:cs="Times New Roman"/>
                <w:color w:val="000000"/>
                <w:sz w:val="24"/>
                <w:szCs w:val="24"/>
              </w:rPr>
            </w:pPr>
            <w:r>
              <w:rPr>
                <w:rFonts w:ascii="Times New Roman" w:hAnsi="Times New Roman" w:cs="Times New Roman"/>
                <w:color w:val="000000"/>
                <w:sz w:val="24"/>
                <w:szCs w:val="24"/>
              </w:rPr>
              <w:t>Öğrenci İşleri daire Başkanlığı,</w:t>
            </w:r>
          </w:p>
          <w:p w:rsidR="00B42F7B" w:rsidRPr="009A5BD2" w:rsidRDefault="00B42F7B" w:rsidP="00120130">
            <w:pPr>
              <w:rPr>
                <w:rFonts w:ascii="Times New Roman" w:hAnsi="Times New Roman" w:cs="Times New Roman"/>
                <w:sz w:val="24"/>
                <w:szCs w:val="24"/>
              </w:rPr>
            </w:pPr>
          </w:p>
        </w:tc>
      </w:tr>
      <w:tr w:rsidR="00B42F7B" w:rsidRPr="009A5BD2" w:rsidTr="00120130">
        <w:trPr>
          <w:cantSplit/>
          <w:trHeight w:val="1134"/>
          <w:tblCellSpacing w:w="20" w:type="dxa"/>
        </w:trPr>
        <w:tc>
          <w:tcPr>
            <w:tcW w:w="1941" w:type="dxa"/>
            <w:tcBorders>
              <w:bottom w:val="outset" w:sz="4" w:space="0" w:color="943634"/>
            </w:tcBorders>
            <w:shd w:val="clear" w:color="auto" w:fill="4BACC6"/>
          </w:tcPr>
          <w:p w:rsidR="00B42F7B" w:rsidRPr="001B5421" w:rsidRDefault="00B42F7B" w:rsidP="00120130">
            <w:pPr>
              <w:pStyle w:val="TableParagraph"/>
              <w:spacing w:before="1"/>
              <w:rPr>
                <w:rFonts w:ascii="Times New Roman" w:hAnsi="Times New Roman" w:cs="Times New Roman"/>
                <w:color w:val="FFFFFF" w:themeColor="background1"/>
                <w:sz w:val="24"/>
                <w:szCs w:val="24"/>
              </w:rPr>
            </w:pPr>
          </w:p>
          <w:p w:rsidR="00B42F7B" w:rsidRPr="001B5421" w:rsidRDefault="00B42F7B" w:rsidP="00120130">
            <w:pPr>
              <w:pStyle w:val="TableParagraph"/>
              <w:spacing w:line="249" w:lineRule="auto"/>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5"/>
                <w:sz w:val="24"/>
                <w:szCs w:val="24"/>
              </w:rPr>
              <w:t>Performans Göstergeleri</w:t>
            </w:r>
          </w:p>
        </w:tc>
        <w:tc>
          <w:tcPr>
            <w:tcW w:w="789" w:type="dxa"/>
            <w:shd w:val="clear" w:color="auto" w:fill="4BACC6"/>
          </w:tcPr>
          <w:p w:rsidR="00B42F7B" w:rsidRPr="00CF5638" w:rsidRDefault="00B42F7B" w:rsidP="00120130">
            <w:pPr>
              <w:pStyle w:val="TableParagraph"/>
              <w:spacing w:before="88" w:line="249" w:lineRule="auto"/>
              <w:ind w:left="93" w:right="82"/>
              <w:jc w:val="center"/>
              <w:rPr>
                <w:rFonts w:ascii="Times New Roman" w:hAnsi="Times New Roman" w:cs="Times New Roman"/>
                <w:b/>
                <w:sz w:val="20"/>
                <w:szCs w:val="20"/>
              </w:rPr>
            </w:pPr>
            <w:r w:rsidRPr="00CF5638">
              <w:rPr>
                <w:rFonts w:ascii="Times New Roman" w:hAnsi="Times New Roman" w:cs="Times New Roman"/>
                <w:b/>
                <w:color w:val="FFFFFF"/>
                <w:w w:val="95"/>
                <w:sz w:val="20"/>
                <w:szCs w:val="20"/>
              </w:rPr>
              <w:t xml:space="preserve">Hedefe </w:t>
            </w:r>
            <w:r w:rsidRPr="00CF5638">
              <w:rPr>
                <w:rFonts w:ascii="Times New Roman" w:hAnsi="Times New Roman" w:cs="Times New Roman"/>
                <w:b/>
                <w:color w:val="FFFFFF"/>
                <w:sz w:val="20"/>
                <w:szCs w:val="20"/>
              </w:rPr>
              <w:t>Etkisi (%)</w:t>
            </w:r>
          </w:p>
        </w:tc>
        <w:tc>
          <w:tcPr>
            <w:tcW w:w="1316" w:type="dxa"/>
            <w:shd w:val="clear" w:color="auto" w:fill="4BACC6"/>
          </w:tcPr>
          <w:p w:rsidR="00B42F7B" w:rsidRPr="009A5BD2" w:rsidRDefault="00B42F7B" w:rsidP="00120130">
            <w:pPr>
              <w:pStyle w:val="TableParagraph"/>
              <w:spacing w:before="88" w:line="249" w:lineRule="auto"/>
              <w:ind w:left="86" w:right="73"/>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Plan Dönemi </w:t>
            </w:r>
            <w:r w:rsidRPr="009A5BD2">
              <w:rPr>
                <w:rFonts w:ascii="Times New Roman" w:hAnsi="Times New Roman" w:cs="Times New Roman"/>
                <w:b/>
                <w:color w:val="FFFFFF"/>
                <w:sz w:val="24"/>
                <w:szCs w:val="24"/>
              </w:rPr>
              <w:t xml:space="preserve">Başlangıç </w:t>
            </w:r>
            <w:r>
              <w:rPr>
                <w:rFonts w:ascii="Times New Roman" w:hAnsi="Times New Roman" w:cs="Times New Roman"/>
                <w:b/>
                <w:color w:val="FFFFFF"/>
                <w:w w:val="95"/>
                <w:sz w:val="24"/>
                <w:szCs w:val="24"/>
              </w:rPr>
              <w:t>Değeri (2019</w:t>
            </w:r>
            <w:r w:rsidRPr="009A5BD2">
              <w:rPr>
                <w:rFonts w:ascii="Times New Roman" w:hAnsi="Times New Roman" w:cs="Times New Roman"/>
                <w:b/>
                <w:color w:val="FFFFFF"/>
                <w:w w:val="95"/>
                <w:sz w:val="24"/>
                <w:szCs w:val="24"/>
              </w:rPr>
              <w:t>)</w:t>
            </w:r>
          </w:p>
        </w:tc>
        <w:tc>
          <w:tcPr>
            <w:tcW w:w="638" w:type="dxa"/>
            <w:shd w:val="clear" w:color="auto" w:fill="4BACC6"/>
            <w:textDirection w:val="btLr"/>
          </w:tcPr>
          <w:p w:rsidR="00B42F7B" w:rsidRPr="009A5BD2" w:rsidRDefault="00B42F7B" w:rsidP="00120130">
            <w:pPr>
              <w:pStyle w:val="TableParagraph"/>
              <w:spacing w:before="6"/>
              <w:ind w:left="113" w:right="113"/>
              <w:rPr>
                <w:rFonts w:ascii="Times New Roman" w:hAnsi="Times New Roman" w:cs="Times New Roman"/>
                <w:sz w:val="24"/>
                <w:szCs w:val="24"/>
              </w:rPr>
            </w:pPr>
          </w:p>
          <w:p w:rsidR="00B42F7B" w:rsidRPr="009A5BD2" w:rsidRDefault="00B42F7B" w:rsidP="00120130">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638" w:type="dxa"/>
            <w:shd w:val="clear" w:color="auto" w:fill="4BACC6"/>
            <w:textDirection w:val="btLr"/>
          </w:tcPr>
          <w:p w:rsidR="00B42F7B" w:rsidRPr="009A5BD2" w:rsidRDefault="00B42F7B" w:rsidP="00120130">
            <w:pPr>
              <w:pStyle w:val="TableParagraph"/>
              <w:spacing w:before="6"/>
              <w:ind w:left="113" w:right="113"/>
              <w:rPr>
                <w:rFonts w:ascii="Times New Roman" w:hAnsi="Times New Roman" w:cs="Times New Roman"/>
                <w:sz w:val="24"/>
                <w:szCs w:val="24"/>
              </w:rPr>
            </w:pPr>
          </w:p>
          <w:p w:rsidR="00B42F7B" w:rsidRPr="009A5BD2" w:rsidRDefault="00B42F7B" w:rsidP="00120130">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638" w:type="dxa"/>
            <w:shd w:val="clear" w:color="auto" w:fill="4BACC6"/>
            <w:textDirection w:val="btLr"/>
          </w:tcPr>
          <w:p w:rsidR="00B42F7B" w:rsidRPr="009A5BD2" w:rsidRDefault="00B42F7B" w:rsidP="00120130">
            <w:pPr>
              <w:pStyle w:val="TableParagraph"/>
              <w:spacing w:before="6"/>
              <w:ind w:left="113" w:right="113"/>
              <w:rPr>
                <w:rFonts w:ascii="Times New Roman" w:hAnsi="Times New Roman" w:cs="Times New Roman"/>
                <w:sz w:val="24"/>
                <w:szCs w:val="24"/>
              </w:rPr>
            </w:pPr>
          </w:p>
          <w:p w:rsidR="00B42F7B" w:rsidRPr="009A5BD2" w:rsidRDefault="00B42F7B" w:rsidP="00120130">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638" w:type="dxa"/>
            <w:shd w:val="clear" w:color="auto" w:fill="4BACC6"/>
            <w:textDirection w:val="btLr"/>
          </w:tcPr>
          <w:p w:rsidR="00B42F7B" w:rsidRPr="009A5BD2" w:rsidRDefault="00B42F7B" w:rsidP="00120130">
            <w:pPr>
              <w:pStyle w:val="TableParagraph"/>
              <w:spacing w:before="6"/>
              <w:ind w:left="113" w:right="113"/>
              <w:rPr>
                <w:rFonts w:ascii="Times New Roman" w:hAnsi="Times New Roman" w:cs="Times New Roman"/>
                <w:sz w:val="24"/>
                <w:szCs w:val="24"/>
              </w:rPr>
            </w:pPr>
          </w:p>
          <w:p w:rsidR="00B42F7B" w:rsidRPr="009A5BD2" w:rsidRDefault="00B42F7B" w:rsidP="00120130">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638" w:type="dxa"/>
            <w:shd w:val="clear" w:color="auto" w:fill="4BACC6"/>
            <w:textDirection w:val="btLr"/>
          </w:tcPr>
          <w:p w:rsidR="00B42F7B" w:rsidRPr="009A5BD2" w:rsidRDefault="00B42F7B" w:rsidP="00120130">
            <w:pPr>
              <w:pStyle w:val="TableParagraph"/>
              <w:spacing w:before="6"/>
              <w:ind w:left="113" w:right="113"/>
              <w:rPr>
                <w:rFonts w:ascii="Times New Roman" w:hAnsi="Times New Roman" w:cs="Times New Roman"/>
                <w:sz w:val="24"/>
                <w:szCs w:val="24"/>
              </w:rPr>
            </w:pPr>
          </w:p>
          <w:p w:rsidR="00B42F7B" w:rsidRPr="009A5BD2" w:rsidRDefault="00B42F7B" w:rsidP="00120130">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1223" w:type="dxa"/>
            <w:shd w:val="clear" w:color="auto" w:fill="4BACC6"/>
          </w:tcPr>
          <w:p w:rsidR="00B42F7B" w:rsidRPr="009A5BD2" w:rsidRDefault="00B42F7B" w:rsidP="00120130">
            <w:pPr>
              <w:pStyle w:val="TableParagraph"/>
              <w:spacing w:before="1"/>
              <w:rPr>
                <w:rFonts w:ascii="Times New Roman" w:hAnsi="Times New Roman" w:cs="Times New Roman"/>
                <w:sz w:val="24"/>
                <w:szCs w:val="24"/>
              </w:rPr>
            </w:pPr>
          </w:p>
          <w:p w:rsidR="00B42F7B" w:rsidRPr="009A5BD2" w:rsidRDefault="00B42F7B" w:rsidP="00120130">
            <w:pPr>
              <w:pStyle w:val="TableParagraph"/>
              <w:spacing w:line="249" w:lineRule="auto"/>
              <w:ind w:left="120" w:right="80" w:hanging="19"/>
              <w:rPr>
                <w:rFonts w:ascii="Times New Roman" w:hAnsi="Times New Roman" w:cs="Times New Roman"/>
                <w:b/>
                <w:sz w:val="24"/>
                <w:szCs w:val="24"/>
              </w:rPr>
            </w:pPr>
            <w:r w:rsidRPr="009A5BD2">
              <w:rPr>
                <w:rFonts w:ascii="Times New Roman" w:hAnsi="Times New Roman" w:cs="Times New Roman"/>
                <w:b/>
                <w:color w:val="FFFFFF"/>
                <w:w w:val="95"/>
                <w:sz w:val="24"/>
                <w:szCs w:val="24"/>
              </w:rPr>
              <w:t>İzleme Sıklığı</w:t>
            </w:r>
          </w:p>
        </w:tc>
        <w:tc>
          <w:tcPr>
            <w:tcW w:w="1357" w:type="dxa"/>
            <w:shd w:val="clear" w:color="auto" w:fill="4BACC6"/>
          </w:tcPr>
          <w:p w:rsidR="00B42F7B" w:rsidRPr="009A5BD2" w:rsidRDefault="00B42F7B" w:rsidP="00120130">
            <w:pPr>
              <w:pStyle w:val="TableParagraph"/>
              <w:spacing w:before="1"/>
              <w:rPr>
                <w:rFonts w:ascii="Times New Roman" w:hAnsi="Times New Roman" w:cs="Times New Roman"/>
                <w:sz w:val="24"/>
                <w:szCs w:val="24"/>
              </w:rPr>
            </w:pPr>
          </w:p>
          <w:p w:rsidR="00B42F7B" w:rsidRPr="009A5BD2" w:rsidRDefault="00B42F7B" w:rsidP="00120130">
            <w:pPr>
              <w:pStyle w:val="TableParagraph"/>
              <w:spacing w:line="249" w:lineRule="auto"/>
              <w:ind w:left="302" w:hanging="211"/>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Raporlama </w:t>
            </w:r>
            <w:r w:rsidRPr="009A5BD2">
              <w:rPr>
                <w:rFonts w:ascii="Times New Roman" w:hAnsi="Times New Roman" w:cs="Times New Roman"/>
                <w:b/>
                <w:color w:val="FFFFFF"/>
                <w:sz w:val="24"/>
                <w:szCs w:val="24"/>
              </w:rPr>
              <w:t>Sıklığı</w:t>
            </w:r>
          </w:p>
        </w:tc>
      </w:tr>
      <w:tr w:rsidR="00B42F7B" w:rsidRPr="009A5BD2" w:rsidTr="00120130">
        <w:trPr>
          <w:trHeight w:val="1149"/>
          <w:tblCellSpacing w:w="20" w:type="dxa"/>
        </w:trPr>
        <w:tc>
          <w:tcPr>
            <w:tcW w:w="1941" w:type="dxa"/>
            <w:tcBorders>
              <w:bottom w:val="outset" w:sz="4" w:space="0" w:color="943634"/>
            </w:tcBorders>
            <w:shd w:val="clear" w:color="auto" w:fill="4BACC6"/>
          </w:tcPr>
          <w:p w:rsidR="00B42F7B" w:rsidRPr="001B5421" w:rsidRDefault="00B42F7B" w:rsidP="00120130">
            <w:pPr>
              <w:pStyle w:val="TableParagraph"/>
              <w:spacing w:before="41" w:line="249" w:lineRule="auto"/>
              <w:ind w:left="79" w:right="11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PG 4.</w:t>
            </w:r>
            <w:r>
              <w:rPr>
                <w:rFonts w:ascii="Times New Roman" w:hAnsi="Times New Roman" w:cs="Times New Roman"/>
                <w:b/>
                <w:color w:val="FFFFFF" w:themeColor="background1"/>
                <w:sz w:val="24"/>
                <w:szCs w:val="24"/>
              </w:rPr>
              <w:t>2</w:t>
            </w:r>
            <w:r w:rsidRPr="001B5421">
              <w:rPr>
                <w:rFonts w:ascii="Times New Roman" w:hAnsi="Times New Roman" w:cs="Times New Roman"/>
                <w:b/>
                <w:color w:val="FFFFFF" w:themeColor="background1"/>
                <w:sz w:val="24"/>
                <w:szCs w:val="24"/>
              </w:rPr>
              <w:t xml:space="preserve">.1. </w:t>
            </w:r>
            <w:r>
              <w:rPr>
                <w:rFonts w:ascii="Times New Roman" w:hAnsi="Times New Roman" w:cs="Times New Roman"/>
                <w:b/>
                <w:color w:val="FFFFFF" w:themeColor="background1"/>
                <w:sz w:val="24"/>
                <w:szCs w:val="24"/>
              </w:rPr>
              <w:t>Tanıtım yapılan lise sayısı</w:t>
            </w:r>
          </w:p>
        </w:tc>
        <w:tc>
          <w:tcPr>
            <w:tcW w:w="789" w:type="dxa"/>
            <w:shd w:val="clear" w:color="auto" w:fill="FDE9D9"/>
            <w:vAlign w:val="center"/>
          </w:tcPr>
          <w:p w:rsidR="00B42F7B" w:rsidRPr="009A5BD2" w:rsidRDefault="00B42F7B" w:rsidP="00120130">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20</w:t>
            </w:r>
          </w:p>
        </w:tc>
        <w:tc>
          <w:tcPr>
            <w:tcW w:w="1316" w:type="dxa"/>
            <w:shd w:val="clear" w:color="auto" w:fill="FDE9D9"/>
            <w:vAlign w:val="center"/>
          </w:tcPr>
          <w:p w:rsidR="00B42F7B" w:rsidRPr="009A5BD2" w:rsidRDefault="00B42F7B" w:rsidP="00120130">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125</w:t>
            </w:r>
          </w:p>
        </w:tc>
        <w:tc>
          <w:tcPr>
            <w:tcW w:w="638" w:type="dxa"/>
            <w:shd w:val="clear" w:color="auto" w:fill="FDE9D9"/>
            <w:vAlign w:val="center"/>
          </w:tcPr>
          <w:p w:rsidR="00B42F7B" w:rsidRPr="007A61E8" w:rsidRDefault="00B42F7B" w:rsidP="00120130">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130</w:t>
            </w:r>
          </w:p>
        </w:tc>
        <w:tc>
          <w:tcPr>
            <w:tcW w:w="638" w:type="dxa"/>
            <w:shd w:val="clear" w:color="auto" w:fill="FDE9D9"/>
            <w:vAlign w:val="center"/>
          </w:tcPr>
          <w:p w:rsidR="00B42F7B" w:rsidRPr="007A61E8" w:rsidRDefault="00B42F7B"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135</w:t>
            </w:r>
          </w:p>
        </w:tc>
        <w:tc>
          <w:tcPr>
            <w:tcW w:w="638" w:type="dxa"/>
            <w:shd w:val="clear" w:color="auto" w:fill="FDE9D9"/>
            <w:vAlign w:val="center"/>
          </w:tcPr>
          <w:p w:rsidR="00B42F7B" w:rsidRPr="007A61E8" w:rsidRDefault="00B42F7B"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140</w:t>
            </w:r>
          </w:p>
        </w:tc>
        <w:tc>
          <w:tcPr>
            <w:tcW w:w="638" w:type="dxa"/>
            <w:shd w:val="clear" w:color="auto" w:fill="FDE9D9"/>
            <w:vAlign w:val="center"/>
          </w:tcPr>
          <w:p w:rsidR="00B42F7B" w:rsidRPr="007A61E8" w:rsidRDefault="00B42F7B"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145</w:t>
            </w:r>
          </w:p>
        </w:tc>
        <w:tc>
          <w:tcPr>
            <w:tcW w:w="638" w:type="dxa"/>
            <w:shd w:val="clear" w:color="auto" w:fill="FDE9D9"/>
            <w:vAlign w:val="center"/>
          </w:tcPr>
          <w:p w:rsidR="00B42F7B" w:rsidRPr="007A61E8" w:rsidRDefault="00B42F7B"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1223" w:type="dxa"/>
            <w:shd w:val="clear" w:color="auto" w:fill="FDE9D9"/>
            <w:vAlign w:val="center"/>
          </w:tcPr>
          <w:p w:rsidR="00B42F7B" w:rsidRPr="009A5BD2" w:rsidRDefault="00B42F7B" w:rsidP="00120130">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357" w:type="dxa"/>
            <w:shd w:val="clear" w:color="auto" w:fill="FDE9D9"/>
            <w:vAlign w:val="center"/>
          </w:tcPr>
          <w:p w:rsidR="00B42F7B" w:rsidRPr="009A5BD2" w:rsidRDefault="00B42F7B" w:rsidP="00120130">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B42F7B" w:rsidRPr="009A5BD2" w:rsidTr="00120130">
        <w:trPr>
          <w:trHeight w:val="1149"/>
          <w:tblCellSpacing w:w="20" w:type="dxa"/>
        </w:trPr>
        <w:tc>
          <w:tcPr>
            <w:tcW w:w="1941" w:type="dxa"/>
            <w:tcBorders>
              <w:bottom w:val="outset" w:sz="4" w:space="0" w:color="943634"/>
            </w:tcBorders>
            <w:shd w:val="clear" w:color="auto" w:fill="4BACC6"/>
          </w:tcPr>
          <w:p w:rsidR="00B42F7B" w:rsidRPr="001B5421" w:rsidRDefault="00B42F7B" w:rsidP="00120130">
            <w:pPr>
              <w:pStyle w:val="TableParagraph"/>
              <w:spacing w:before="41" w:line="249" w:lineRule="auto"/>
              <w:ind w:left="79" w:right="11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PG 4.</w:t>
            </w:r>
            <w:r>
              <w:rPr>
                <w:rFonts w:ascii="Times New Roman" w:hAnsi="Times New Roman" w:cs="Times New Roman"/>
                <w:b/>
                <w:color w:val="FFFFFF" w:themeColor="background1"/>
                <w:sz w:val="24"/>
                <w:szCs w:val="24"/>
              </w:rPr>
              <w:t>2</w:t>
            </w:r>
            <w:r w:rsidRPr="001B5421">
              <w:rPr>
                <w:rFonts w:ascii="Times New Roman" w:hAnsi="Times New Roman" w:cs="Times New Roman"/>
                <w:b/>
                <w:color w:val="FFFFFF" w:themeColor="background1"/>
                <w:sz w:val="24"/>
                <w:szCs w:val="24"/>
              </w:rPr>
              <w:t xml:space="preserve">.2. </w:t>
            </w:r>
            <w:r>
              <w:rPr>
                <w:rFonts w:ascii="Times New Roman" w:hAnsi="Times New Roman" w:cs="Times New Roman"/>
                <w:b/>
                <w:color w:val="FFFFFF" w:themeColor="background1"/>
                <w:sz w:val="24"/>
                <w:szCs w:val="24"/>
              </w:rPr>
              <w:t>Tanıtım için gönderilen materyel sayısı</w:t>
            </w:r>
          </w:p>
        </w:tc>
        <w:tc>
          <w:tcPr>
            <w:tcW w:w="789" w:type="dxa"/>
            <w:shd w:val="clear" w:color="auto" w:fill="FDE9D9"/>
            <w:vAlign w:val="center"/>
          </w:tcPr>
          <w:p w:rsidR="00B42F7B" w:rsidRPr="009A5BD2" w:rsidRDefault="00B42F7B" w:rsidP="00120130">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20</w:t>
            </w:r>
          </w:p>
        </w:tc>
        <w:tc>
          <w:tcPr>
            <w:tcW w:w="1316" w:type="dxa"/>
            <w:shd w:val="clear" w:color="auto" w:fill="FDE9D9"/>
            <w:vAlign w:val="center"/>
          </w:tcPr>
          <w:p w:rsidR="00B42F7B" w:rsidRPr="009A5BD2" w:rsidRDefault="00B42F7B" w:rsidP="00120130">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343</w:t>
            </w:r>
          </w:p>
        </w:tc>
        <w:tc>
          <w:tcPr>
            <w:tcW w:w="638" w:type="dxa"/>
            <w:shd w:val="clear" w:color="auto" w:fill="FDE9D9"/>
            <w:vAlign w:val="center"/>
          </w:tcPr>
          <w:p w:rsidR="00B42F7B" w:rsidRPr="007A61E8" w:rsidRDefault="00B42F7B" w:rsidP="00120130">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400</w:t>
            </w:r>
          </w:p>
        </w:tc>
        <w:tc>
          <w:tcPr>
            <w:tcW w:w="638" w:type="dxa"/>
            <w:shd w:val="clear" w:color="auto" w:fill="FDE9D9"/>
            <w:vAlign w:val="center"/>
          </w:tcPr>
          <w:p w:rsidR="00B42F7B" w:rsidRPr="007A61E8" w:rsidRDefault="00B42F7B"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638" w:type="dxa"/>
            <w:shd w:val="clear" w:color="auto" w:fill="FDE9D9"/>
            <w:vAlign w:val="center"/>
          </w:tcPr>
          <w:p w:rsidR="00B42F7B" w:rsidRPr="007A61E8" w:rsidRDefault="00B42F7B"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600</w:t>
            </w:r>
          </w:p>
        </w:tc>
        <w:tc>
          <w:tcPr>
            <w:tcW w:w="638" w:type="dxa"/>
            <w:shd w:val="clear" w:color="auto" w:fill="FDE9D9"/>
            <w:vAlign w:val="center"/>
          </w:tcPr>
          <w:p w:rsidR="00B42F7B" w:rsidRPr="007A61E8" w:rsidRDefault="00B42F7B"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700</w:t>
            </w:r>
          </w:p>
        </w:tc>
        <w:tc>
          <w:tcPr>
            <w:tcW w:w="638" w:type="dxa"/>
            <w:shd w:val="clear" w:color="auto" w:fill="FDE9D9"/>
            <w:vAlign w:val="center"/>
          </w:tcPr>
          <w:p w:rsidR="00B42F7B" w:rsidRPr="007A61E8" w:rsidRDefault="00B42F7B"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223" w:type="dxa"/>
            <w:shd w:val="clear" w:color="auto" w:fill="FDE9D9"/>
            <w:vAlign w:val="center"/>
          </w:tcPr>
          <w:p w:rsidR="00B42F7B" w:rsidRPr="009A5BD2" w:rsidRDefault="00B42F7B" w:rsidP="00120130">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357" w:type="dxa"/>
            <w:shd w:val="clear" w:color="auto" w:fill="FDE9D9"/>
            <w:vAlign w:val="center"/>
          </w:tcPr>
          <w:p w:rsidR="00B42F7B" w:rsidRPr="009A5BD2" w:rsidRDefault="00B42F7B" w:rsidP="00120130">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B42F7B" w:rsidRPr="009A5BD2" w:rsidTr="00120130">
        <w:trPr>
          <w:trHeight w:val="1149"/>
          <w:tblCellSpacing w:w="20" w:type="dxa"/>
        </w:trPr>
        <w:tc>
          <w:tcPr>
            <w:tcW w:w="1941" w:type="dxa"/>
            <w:tcBorders>
              <w:bottom w:val="outset" w:sz="4" w:space="0" w:color="943634"/>
            </w:tcBorders>
            <w:shd w:val="clear" w:color="auto" w:fill="4BACC6"/>
          </w:tcPr>
          <w:p w:rsidR="00B42F7B" w:rsidRPr="003F4C1B" w:rsidRDefault="00B42F7B" w:rsidP="00120130">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PG 4.2</w:t>
            </w:r>
            <w:r w:rsidRPr="00840DB4">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3</w:t>
            </w:r>
            <w:r w:rsidRPr="00840DB4">
              <w:rPr>
                <w:rFonts w:ascii="Times New Roman" w:hAnsi="Times New Roman" w:cs="Times New Roman"/>
                <w:b/>
                <w:color w:val="FFFFFF" w:themeColor="background1"/>
                <w:sz w:val="24"/>
                <w:szCs w:val="24"/>
              </w:rPr>
              <w:t xml:space="preserve">. </w:t>
            </w:r>
            <w:r w:rsidRPr="003F4C1B">
              <w:rPr>
                <w:rFonts w:ascii="Times New Roman" w:hAnsi="Times New Roman" w:cs="Times New Roman"/>
                <w:b/>
                <w:color w:val="FFFFFF" w:themeColor="background1"/>
                <w:sz w:val="24"/>
                <w:szCs w:val="24"/>
              </w:rPr>
              <w:t xml:space="preserve"> </w:t>
            </w:r>
            <w:r>
              <w:rPr>
                <w:rFonts w:ascii="Times New Roman" w:hAnsi="Times New Roman" w:cs="Times New Roman"/>
                <w:b/>
                <w:color w:val="FFFFFF" w:themeColor="background1"/>
                <w:sz w:val="24"/>
                <w:szCs w:val="24"/>
              </w:rPr>
              <w:t>Tanıtım amaçlı yapılan etkinlik sayısı</w:t>
            </w:r>
          </w:p>
        </w:tc>
        <w:tc>
          <w:tcPr>
            <w:tcW w:w="789" w:type="dxa"/>
            <w:shd w:val="clear" w:color="auto" w:fill="FDE9D9"/>
            <w:vAlign w:val="center"/>
          </w:tcPr>
          <w:p w:rsidR="00B42F7B" w:rsidRPr="009A5BD2" w:rsidRDefault="00B42F7B" w:rsidP="00120130">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20</w:t>
            </w:r>
          </w:p>
        </w:tc>
        <w:tc>
          <w:tcPr>
            <w:tcW w:w="1316" w:type="dxa"/>
            <w:shd w:val="clear" w:color="auto" w:fill="FDE9D9"/>
            <w:vAlign w:val="center"/>
          </w:tcPr>
          <w:p w:rsidR="00B42F7B" w:rsidRPr="009A5BD2" w:rsidRDefault="00B42F7B" w:rsidP="00120130">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9</w:t>
            </w:r>
          </w:p>
        </w:tc>
        <w:tc>
          <w:tcPr>
            <w:tcW w:w="638" w:type="dxa"/>
            <w:shd w:val="clear" w:color="auto" w:fill="FDE9D9"/>
            <w:vAlign w:val="center"/>
          </w:tcPr>
          <w:p w:rsidR="00B42F7B" w:rsidRPr="007A61E8" w:rsidRDefault="00B42F7B" w:rsidP="00120130">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w:t>
            </w:r>
          </w:p>
        </w:tc>
        <w:tc>
          <w:tcPr>
            <w:tcW w:w="638" w:type="dxa"/>
            <w:shd w:val="clear" w:color="auto" w:fill="FDE9D9"/>
            <w:vAlign w:val="center"/>
          </w:tcPr>
          <w:p w:rsidR="00B42F7B" w:rsidRPr="007A61E8" w:rsidRDefault="00B42F7B"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638" w:type="dxa"/>
            <w:shd w:val="clear" w:color="auto" w:fill="FDE9D9"/>
            <w:vAlign w:val="center"/>
          </w:tcPr>
          <w:p w:rsidR="00B42F7B" w:rsidRPr="007A61E8" w:rsidRDefault="00B42F7B"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638" w:type="dxa"/>
            <w:shd w:val="clear" w:color="auto" w:fill="FDE9D9"/>
            <w:vAlign w:val="center"/>
          </w:tcPr>
          <w:p w:rsidR="00B42F7B" w:rsidRPr="007A61E8" w:rsidRDefault="00B42F7B"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638" w:type="dxa"/>
            <w:shd w:val="clear" w:color="auto" w:fill="FDE9D9"/>
            <w:vAlign w:val="center"/>
          </w:tcPr>
          <w:p w:rsidR="00B42F7B" w:rsidRPr="007A61E8" w:rsidRDefault="00B42F7B" w:rsidP="00120130">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223" w:type="dxa"/>
            <w:shd w:val="clear" w:color="auto" w:fill="FDE9D9"/>
            <w:vAlign w:val="center"/>
          </w:tcPr>
          <w:p w:rsidR="00B42F7B" w:rsidRPr="009A5BD2" w:rsidRDefault="00B42F7B" w:rsidP="00120130">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357" w:type="dxa"/>
            <w:shd w:val="clear" w:color="auto" w:fill="FDE9D9"/>
            <w:vAlign w:val="center"/>
          </w:tcPr>
          <w:p w:rsidR="00B42F7B" w:rsidRPr="009A5BD2" w:rsidRDefault="00B42F7B" w:rsidP="00120130">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B42F7B" w:rsidRPr="009A5BD2" w:rsidTr="00120130">
        <w:trPr>
          <w:trHeight w:val="1103"/>
          <w:tblCellSpacing w:w="20" w:type="dxa"/>
        </w:trPr>
        <w:tc>
          <w:tcPr>
            <w:tcW w:w="1941" w:type="dxa"/>
            <w:tcBorders>
              <w:bottom w:val="outset" w:sz="4" w:space="0" w:color="943634"/>
            </w:tcBorders>
            <w:shd w:val="clear" w:color="auto" w:fill="4BACC6"/>
          </w:tcPr>
          <w:p w:rsidR="00B42F7B" w:rsidRPr="001B5421" w:rsidRDefault="00B42F7B" w:rsidP="00120130">
            <w:pPr>
              <w:pStyle w:val="TableParagraph"/>
              <w:rPr>
                <w:rFonts w:ascii="Times New Roman" w:hAnsi="Times New Roman" w:cs="Times New Roman"/>
                <w:color w:val="FFFFFF" w:themeColor="background1"/>
                <w:sz w:val="24"/>
                <w:szCs w:val="24"/>
              </w:rPr>
            </w:pPr>
          </w:p>
          <w:p w:rsidR="00B42F7B" w:rsidRPr="001B5421" w:rsidRDefault="00B42F7B" w:rsidP="00120130">
            <w:pPr>
              <w:pStyle w:val="TableParagraph"/>
              <w:spacing w:before="1"/>
              <w:rPr>
                <w:rFonts w:ascii="Times New Roman" w:hAnsi="Times New Roman" w:cs="Times New Roman"/>
                <w:color w:val="FFFFFF" w:themeColor="background1"/>
                <w:sz w:val="24"/>
                <w:szCs w:val="24"/>
              </w:rPr>
            </w:pPr>
          </w:p>
          <w:p w:rsidR="00B42F7B" w:rsidRPr="001B5421" w:rsidRDefault="00B42F7B" w:rsidP="00120130">
            <w:pPr>
              <w:pStyle w:val="TableParagraph"/>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5"/>
                <w:sz w:val="24"/>
                <w:szCs w:val="24"/>
              </w:rPr>
              <w:t>Riskler</w:t>
            </w:r>
          </w:p>
        </w:tc>
        <w:tc>
          <w:tcPr>
            <w:tcW w:w="8195" w:type="dxa"/>
            <w:gridSpan w:val="9"/>
            <w:shd w:val="clear" w:color="auto" w:fill="FDE9D9"/>
          </w:tcPr>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Üniversitesi’nin tanınırlığının istenen düzeyde olmaması</w:t>
            </w:r>
          </w:p>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Üniversitenin Jeopolitik konumu  sebebiyle olumsuz algı</w:t>
            </w:r>
          </w:p>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Şehirdeki hayat pahalılığı ve barınma sorunu</w:t>
            </w:r>
          </w:p>
          <w:p w:rsidR="00B42F7B" w:rsidRPr="009A5BD2"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Şehirde Suriyeli göçmen sayısının fazlalığı</w:t>
            </w:r>
          </w:p>
        </w:tc>
      </w:tr>
      <w:tr w:rsidR="00B42F7B" w:rsidRPr="009A5BD2" w:rsidTr="00120130">
        <w:trPr>
          <w:trHeight w:val="1393"/>
          <w:tblCellSpacing w:w="20" w:type="dxa"/>
        </w:trPr>
        <w:tc>
          <w:tcPr>
            <w:tcW w:w="1941" w:type="dxa"/>
            <w:tcBorders>
              <w:bottom w:val="outset" w:sz="4" w:space="0" w:color="943634"/>
            </w:tcBorders>
            <w:shd w:val="clear" w:color="auto" w:fill="4BACC6"/>
          </w:tcPr>
          <w:p w:rsidR="00B42F7B" w:rsidRPr="001B5421" w:rsidRDefault="00B42F7B" w:rsidP="00120130">
            <w:pPr>
              <w:pStyle w:val="TableParagraph"/>
              <w:rPr>
                <w:rFonts w:ascii="Times New Roman" w:hAnsi="Times New Roman" w:cs="Times New Roman"/>
                <w:color w:val="FFFFFF" w:themeColor="background1"/>
                <w:sz w:val="24"/>
                <w:szCs w:val="24"/>
              </w:rPr>
            </w:pPr>
          </w:p>
          <w:p w:rsidR="00B42F7B" w:rsidRPr="001B5421" w:rsidRDefault="00B42F7B" w:rsidP="00120130">
            <w:pPr>
              <w:pStyle w:val="TableParagraph"/>
              <w:spacing w:before="7"/>
              <w:rPr>
                <w:rFonts w:ascii="Times New Roman" w:hAnsi="Times New Roman" w:cs="Times New Roman"/>
                <w:color w:val="FFFFFF" w:themeColor="background1"/>
                <w:sz w:val="24"/>
                <w:szCs w:val="24"/>
              </w:rPr>
            </w:pPr>
          </w:p>
          <w:p w:rsidR="00B42F7B" w:rsidRPr="001B5421" w:rsidRDefault="00B42F7B" w:rsidP="00120130">
            <w:pPr>
              <w:pStyle w:val="TableParagraph"/>
              <w:spacing w:before="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Stratejiler</w:t>
            </w:r>
          </w:p>
        </w:tc>
        <w:tc>
          <w:tcPr>
            <w:tcW w:w="8195" w:type="dxa"/>
            <w:gridSpan w:val="9"/>
            <w:shd w:val="clear" w:color="auto" w:fill="FDE9D9"/>
          </w:tcPr>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 xml:space="preserve">Jeopolitik konumdan kaynaklı olumsuz algının giderilmesi </w:t>
            </w:r>
            <w:proofErr w:type="gramStart"/>
            <w:r w:rsidRPr="00B82B9B">
              <w:rPr>
                <w:rFonts w:ascii="Times New Roman" w:hAnsi="Times New Roman" w:cs="Times New Roman"/>
                <w:sz w:val="24"/>
                <w:szCs w:val="24"/>
              </w:rPr>
              <w:t>amacıyla  etkin</w:t>
            </w:r>
            <w:proofErr w:type="gramEnd"/>
            <w:r w:rsidRPr="00B82B9B">
              <w:rPr>
                <w:rFonts w:ascii="Times New Roman" w:hAnsi="Times New Roman" w:cs="Times New Roman"/>
                <w:sz w:val="24"/>
                <w:szCs w:val="24"/>
              </w:rPr>
              <w:t xml:space="preserve"> tanıtım (Yazılı, görsel, sosyal medya ve etkinlikler) yapılacaktır.</w:t>
            </w:r>
          </w:p>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 xml:space="preserve">Öğrencilerin barınma ve </w:t>
            </w:r>
            <w:proofErr w:type="gramStart"/>
            <w:r w:rsidRPr="00B82B9B">
              <w:rPr>
                <w:rFonts w:ascii="Times New Roman" w:hAnsi="Times New Roman" w:cs="Times New Roman"/>
                <w:sz w:val="24"/>
                <w:szCs w:val="24"/>
              </w:rPr>
              <w:t>sosyal  ihtiyaçlarının</w:t>
            </w:r>
            <w:proofErr w:type="gramEnd"/>
            <w:r w:rsidRPr="00B82B9B">
              <w:rPr>
                <w:rFonts w:ascii="Times New Roman" w:hAnsi="Times New Roman" w:cs="Times New Roman"/>
                <w:sz w:val="24"/>
                <w:szCs w:val="24"/>
              </w:rPr>
              <w:t xml:space="preserve"> giderilmesi için ilgili kurumlarla yapılan işbirlikleri geliştirilerek devam edilecektir.</w:t>
            </w:r>
          </w:p>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Derslik, labaratuvar ve atölye gibi eğitim olanakları</w:t>
            </w:r>
            <w:proofErr w:type="gramStart"/>
            <w:r w:rsidRPr="00B82B9B">
              <w:rPr>
                <w:rFonts w:ascii="Times New Roman" w:hAnsi="Times New Roman" w:cs="Times New Roman"/>
                <w:sz w:val="24"/>
                <w:szCs w:val="24"/>
              </w:rPr>
              <w:t>,  çağdaş</w:t>
            </w:r>
            <w:proofErr w:type="gramEnd"/>
            <w:r w:rsidRPr="00B82B9B">
              <w:rPr>
                <w:rFonts w:ascii="Times New Roman" w:hAnsi="Times New Roman" w:cs="Times New Roman"/>
                <w:sz w:val="24"/>
                <w:szCs w:val="24"/>
              </w:rPr>
              <w:t xml:space="preserve"> eğitime imkan  verecek şekilde geliştirilecektir.</w:t>
            </w:r>
          </w:p>
          <w:p w:rsidR="00B42F7B" w:rsidRPr="009A5BD2" w:rsidRDefault="00B42F7B" w:rsidP="00120130">
            <w:pPr>
              <w:pStyle w:val="TableParagraph"/>
              <w:tabs>
                <w:tab w:val="left" w:pos="440"/>
                <w:tab w:val="left" w:pos="441"/>
              </w:tabs>
              <w:spacing w:before="10"/>
              <w:ind w:left="440"/>
              <w:rPr>
                <w:rFonts w:ascii="Times New Roman" w:hAnsi="Times New Roman" w:cs="Times New Roman"/>
                <w:sz w:val="24"/>
                <w:szCs w:val="24"/>
              </w:rPr>
            </w:pPr>
          </w:p>
        </w:tc>
      </w:tr>
      <w:tr w:rsidR="00B42F7B" w:rsidRPr="009A5BD2" w:rsidTr="00120130">
        <w:trPr>
          <w:trHeight w:val="285"/>
          <w:tblCellSpacing w:w="20" w:type="dxa"/>
        </w:trPr>
        <w:tc>
          <w:tcPr>
            <w:tcW w:w="1941" w:type="dxa"/>
            <w:tcBorders>
              <w:bottom w:val="outset" w:sz="4" w:space="0" w:color="943634"/>
            </w:tcBorders>
            <w:shd w:val="clear" w:color="auto" w:fill="4BACC6"/>
          </w:tcPr>
          <w:p w:rsidR="00B42F7B" w:rsidRPr="001B5421" w:rsidRDefault="00B42F7B" w:rsidP="00120130">
            <w:pPr>
              <w:pStyle w:val="TableParagraph"/>
              <w:spacing w:before="4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Maliyet Tahmini</w:t>
            </w:r>
          </w:p>
        </w:tc>
        <w:tc>
          <w:tcPr>
            <w:tcW w:w="8195" w:type="dxa"/>
            <w:gridSpan w:val="9"/>
            <w:shd w:val="clear" w:color="auto" w:fill="FDE9D9"/>
          </w:tcPr>
          <w:p w:rsidR="00B42F7B" w:rsidRPr="003C6F29" w:rsidRDefault="00B42F7B" w:rsidP="00120130">
            <w:pPr>
              <w:pStyle w:val="TableParagraph"/>
              <w:spacing w:before="41"/>
              <w:ind w:left="80"/>
              <w:rPr>
                <w:rFonts w:ascii="Times New Roman" w:hAnsi="Times New Roman" w:cs="Times New Roman"/>
                <w:sz w:val="24"/>
                <w:szCs w:val="24"/>
              </w:rPr>
            </w:pPr>
            <w:r w:rsidRPr="003C6F29">
              <w:rPr>
                <w:bCs/>
                <w:color w:val="000000"/>
                <w:sz w:val="20"/>
                <w:szCs w:val="20"/>
              </w:rPr>
              <w:t>3.328.000,00</w:t>
            </w:r>
            <w:r>
              <w:rPr>
                <w:bCs/>
                <w:color w:val="000000"/>
                <w:sz w:val="20"/>
                <w:szCs w:val="20"/>
              </w:rPr>
              <w:t xml:space="preserve">  TL</w:t>
            </w:r>
          </w:p>
        </w:tc>
      </w:tr>
      <w:tr w:rsidR="00B42F7B" w:rsidRPr="009A5BD2" w:rsidTr="00120130">
        <w:trPr>
          <w:trHeight w:val="1046"/>
          <w:tblCellSpacing w:w="20" w:type="dxa"/>
        </w:trPr>
        <w:tc>
          <w:tcPr>
            <w:tcW w:w="1941" w:type="dxa"/>
            <w:tcBorders>
              <w:bottom w:val="outset" w:sz="4" w:space="0" w:color="943634"/>
            </w:tcBorders>
            <w:shd w:val="clear" w:color="auto" w:fill="4BACC6"/>
          </w:tcPr>
          <w:p w:rsidR="00B42F7B" w:rsidRPr="001B5421" w:rsidRDefault="00B42F7B" w:rsidP="00120130">
            <w:pPr>
              <w:pStyle w:val="TableParagraph"/>
              <w:rPr>
                <w:rFonts w:ascii="Times New Roman" w:hAnsi="Times New Roman" w:cs="Times New Roman"/>
                <w:color w:val="FFFFFF" w:themeColor="background1"/>
                <w:sz w:val="24"/>
                <w:szCs w:val="24"/>
              </w:rPr>
            </w:pPr>
          </w:p>
          <w:p w:rsidR="00B42F7B" w:rsidRPr="001B5421" w:rsidRDefault="00B42F7B" w:rsidP="00120130">
            <w:pPr>
              <w:pStyle w:val="TableParagraph"/>
              <w:spacing w:before="7"/>
              <w:rPr>
                <w:rFonts w:ascii="Times New Roman" w:hAnsi="Times New Roman" w:cs="Times New Roman"/>
                <w:color w:val="FFFFFF" w:themeColor="background1"/>
                <w:sz w:val="24"/>
                <w:szCs w:val="24"/>
              </w:rPr>
            </w:pPr>
          </w:p>
          <w:p w:rsidR="00B42F7B" w:rsidRPr="001B5421" w:rsidRDefault="00B42F7B" w:rsidP="00120130">
            <w:pPr>
              <w:pStyle w:val="TableParagraph"/>
              <w:spacing w:before="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Tespitler</w:t>
            </w:r>
          </w:p>
        </w:tc>
        <w:tc>
          <w:tcPr>
            <w:tcW w:w="8195" w:type="dxa"/>
            <w:gridSpan w:val="9"/>
            <w:tcBorders>
              <w:bottom w:val="outset" w:sz="4" w:space="0" w:color="943634"/>
            </w:tcBorders>
            <w:shd w:val="clear" w:color="auto" w:fill="FDE9D9"/>
          </w:tcPr>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Sosyal medya başta olmak üzere yazılı ve görsel basında yeterli tanıtımın olmaması</w:t>
            </w:r>
          </w:p>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Jeopolitik konum ve olumsuz algı sebebiyle öğrenci tercihlerinin öncelikli olmaması</w:t>
            </w:r>
          </w:p>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 xml:space="preserve">Ulusal ve uluslararası etkinliklere katılmak ve tanıtım </w:t>
            </w:r>
            <w:proofErr w:type="gramStart"/>
            <w:r w:rsidRPr="00B82B9B">
              <w:rPr>
                <w:rFonts w:ascii="Times New Roman" w:hAnsi="Times New Roman" w:cs="Times New Roman"/>
                <w:sz w:val="24"/>
                <w:szCs w:val="24"/>
              </w:rPr>
              <w:t>için  ödenek</w:t>
            </w:r>
            <w:proofErr w:type="gramEnd"/>
            <w:r w:rsidRPr="00B82B9B">
              <w:rPr>
                <w:rFonts w:ascii="Times New Roman" w:hAnsi="Times New Roman" w:cs="Times New Roman"/>
                <w:sz w:val="24"/>
                <w:szCs w:val="24"/>
              </w:rPr>
              <w:t xml:space="preserve"> yetersizliği.</w:t>
            </w:r>
          </w:p>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Konut kiralarında ki pahalılık nedeniyle yaşanan  barınma sorunu</w:t>
            </w:r>
          </w:p>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Bağımsız binası olmayan fakülte ve yüksek okulların fiziki mekan sıkıntısı</w:t>
            </w:r>
          </w:p>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Bazı bölümlerde yeterli nitelikli öğretim elemanı bulunmaması</w:t>
            </w:r>
          </w:p>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Derlik, labaratuvar ve atölye gibi eğitim alanlarındaki donanım eksikliği</w:t>
            </w:r>
          </w:p>
        </w:tc>
      </w:tr>
      <w:tr w:rsidR="00B42F7B" w:rsidRPr="009A5BD2" w:rsidTr="00120130">
        <w:trPr>
          <w:trHeight w:val="557"/>
          <w:tblCellSpacing w:w="20" w:type="dxa"/>
        </w:trPr>
        <w:tc>
          <w:tcPr>
            <w:tcW w:w="1941" w:type="dxa"/>
            <w:tcBorders>
              <w:bottom w:val="single" w:sz="4" w:space="0" w:color="auto"/>
            </w:tcBorders>
            <w:shd w:val="clear" w:color="auto" w:fill="4BACC6"/>
          </w:tcPr>
          <w:p w:rsidR="00B42F7B" w:rsidRPr="001B5421" w:rsidRDefault="00B42F7B" w:rsidP="00120130">
            <w:pPr>
              <w:pStyle w:val="TableParagraph"/>
              <w:spacing w:before="177"/>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İhtiyaçlar</w:t>
            </w:r>
          </w:p>
        </w:tc>
        <w:tc>
          <w:tcPr>
            <w:tcW w:w="8195" w:type="dxa"/>
            <w:gridSpan w:val="9"/>
            <w:tcBorders>
              <w:bottom w:val="single" w:sz="4" w:space="0" w:color="auto"/>
            </w:tcBorders>
            <w:shd w:val="clear" w:color="auto" w:fill="FDE9D9"/>
          </w:tcPr>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Sosyal medya başta olmak üzere yazılı ve görsel basında etkin tanıtım yapılması</w:t>
            </w:r>
          </w:p>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Tanıtım ve etkinliklere yönelik bütçe imkanlarının iyileştirilmesi</w:t>
            </w:r>
          </w:p>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KYK ile işbirliğinin sürekli geliştirilerek yeterli yurt imkanının sağlanması</w:t>
            </w:r>
          </w:p>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 xml:space="preserve">Binası bulunmayan akademik birimlere bina yapılması </w:t>
            </w:r>
          </w:p>
          <w:p w:rsidR="00B42F7B" w:rsidRPr="00B82B9B"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Hedef 4.1 doğrultusunda nitelikli öğretim elemanlarının sağlanması</w:t>
            </w:r>
          </w:p>
          <w:p w:rsidR="00B42F7B" w:rsidRPr="009A5BD2" w:rsidRDefault="00B42F7B" w:rsidP="00120130">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Derslik,  labaratuvar ve atölye imkanlarının geliştirilmesi</w:t>
            </w:r>
          </w:p>
        </w:tc>
      </w:tr>
    </w:tbl>
    <w:p w:rsidR="005C79CC" w:rsidRPr="009A5BD2" w:rsidRDefault="005C79CC" w:rsidP="005C79CC">
      <w:pPr>
        <w:rPr>
          <w:rFonts w:ascii="Times New Roman" w:hAnsi="Times New Roman" w:cs="Times New Roman"/>
          <w:sz w:val="24"/>
          <w:szCs w:val="24"/>
        </w:rPr>
      </w:pPr>
    </w:p>
    <w:p w:rsidR="005C79CC" w:rsidRPr="009A5BD2" w:rsidRDefault="005C79CC" w:rsidP="005C79CC">
      <w:pPr>
        <w:rPr>
          <w:rFonts w:ascii="Times New Roman" w:hAnsi="Times New Roman" w:cs="Times New Roman"/>
          <w:sz w:val="24"/>
          <w:szCs w:val="24"/>
        </w:rPr>
      </w:pPr>
    </w:p>
    <w:p w:rsidR="0065546E" w:rsidRDefault="0065546E" w:rsidP="005C79CC">
      <w:pPr>
        <w:tabs>
          <w:tab w:val="left" w:pos="3022"/>
        </w:tabs>
        <w:rPr>
          <w:rFonts w:ascii="Times New Roman" w:hAnsi="Times New Roman" w:cs="Times New Roman"/>
          <w:sz w:val="24"/>
          <w:szCs w:val="24"/>
        </w:rPr>
      </w:pPr>
    </w:p>
    <w:p w:rsidR="0065546E" w:rsidRDefault="0065546E" w:rsidP="005C79CC">
      <w:pPr>
        <w:tabs>
          <w:tab w:val="left" w:pos="3022"/>
        </w:tabs>
        <w:rPr>
          <w:rFonts w:ascii="Times New Roman" w:hAnsi="Times New Roman" w:cs="Times New Roman"/>
          <w:sz w:val="24"/>
          <w:szCs w:val="24"/>
        </w:rPr>
      </w:pPr>
    </w:p>
    <w:p w:rsidR="00FB706D" w:rsidRDefault="00B42F7B" w:rsidP="00B42F7B">
      <w:pPr>
        <w:tabs>
          <w:tab w:val="left" w:pos="4856"/>
        </w:tabs>
        <w:rPr>
          <w:rFonts w:ascii="Times New Roman" w:hAnsi="Times New Roman" w:cs="Times New Roman"/>
          <w:sz w:val="24"/>
          <w:szCs w:val="24"/>
        </w:rPr>
      </w:pPr>
      <w:r>
        <w:rPr>
          <w:rFonts w:ascii="Times New Roman" w:hAnsi="Times New Roman" w:cs="Times New Roman"/>
          <w:sz w:val="24"/>
          <w:szCs w:val="24"/>
        </w:rPr>
        <w:tab/>
      </w: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Pr="00FB706D" w:rsidRDefault="00FB706D" w:rsidP="00FB706D">
      <w:pPr>
        <w:rPr>
          <w:rFonts w:ascii="Times New Roman" w:hAnsi="Times New Roman" w:cs="Times New Roman"/>
          <w:sz w:val="24"/>
          <w:szCs w:val="24"/>
        </w:rPr>
      </w:pPr>
    </w:p>
    <w:p w:rsidR="00FB706D" w:rsidRDefault="00FB706D" w:rsidP="00FB706D">
      <w:pPr>
        <w:rPr>
          <w:rFonts w:ascii="Times New Roman" w:hAnsi="Times New Roman" w:cs="Times New Roman"/>
          <w:sz w:val="24"/>
          <w:szCs w:val="24"/>
        </w:rPr>
      </w:pPr>
    </w:p>
    <w:p w:rsidR="00FB706D" w:rsidRDefault="00FB706D" w:rsidP="00FB706D">
      <w:pPr>
        <w:rPr>
          <w:rFonts w:ascii="Times New Roman" w:hAnsi="Times New Roman" w:cs="Times New Roman"/>
          <w:sz w:val="24"/>
          <w:szCs w:val="24"/>
        </w:rPr>
      </w:pPr>
    </w:p>
    <w:p w:rsidR="00B42F7B" w:rsidRDefault="00B42F7B" w:rsidP="00FB706D">
      <w:pPr>
        <w:jc w:val="center"/>
        <w:rPr>
          <w:rFonts w:ascii="Times New Roman" w:hAnsi="Times New Roman" w:cs="Times New Roman"/>
          <w:sz w:val="24"/>
          <w:szCs w:val="24"/>
        </w:rPr>
      </w:pPr>
    </w:p>
    <w:p w:rsidR="00FB706D" w:rsidRDefault="00FB706D" w:rsidP="00FB706D">
      <w:pPr>
        <w:jc w:val="center"/>
        <w:rPr>
          <w:rFonts w:ascii="Times New Roman" w:hAnsi="Times New Roman" w:cs="Times New Roman"/>
          <w:sz w:val="24"/>
          <w:szCs w:val="24"/>
        </w:rPr>
      </w:pPr>
    </w:p>
    <w:p w:rsidR="00FB706D" w:rsidRDefault="00FB706D" w:rsidP="00FB706D">
      <w:pPr>
        <w:jc w:val="center"/>
        <w:rPr>
          <w:rFonts w:ascii="Times New Roman" w:hAnsi="Times New Roman" w:cs="Times New Roman"/>
          <w:sz w:val="24"/>
          <w:szCs w:val="24"/>
        </w:rPr>
      </w:pPr>
    </w:p>
    <w:p w:rsidR="00FB706D" w:rsidRDefault="00FB706D" w:rsidP="00FB706D">
      <w:pPr>
        <w:jc w:val="center"/>
        <w:rPr>
          <w:rFonts w:ascii="Times New Roman" w:hAnsi="Times New Roman" w:cs="Times New Roman"/>
          <w:sz w:val="24"/>
          <w:szCs w:val="24"/>
        </w:rPr>
      </w:pPr>
    </w:p>
    <w:tbl>
      <w:tblPr>
        <w:tblStyle w:val="TableNormal"/>
        <w:tblpPr w:leftFromText="142" w:rightFromText="142" w:vertAnchor="page" w:horzAnchor="margin" w:tblpXSpec="center" w:tblpY="1266"/>
        <w:tblW w:w="10256" w:type="dxa"/>
        <w:tblCellSpacing w:w="20" w:type="dxa"/>
        <w:tblBorders>
          <w:top w:val="outset" w:sz="4" w:space="0" w:color="943634"/>
          <w:left w:val="single" w:sz="4" w:space="0" w:color="auto"/>
          <w:bottom w:val="single" w:sz="4" w:space="0" w:color="auto"/>
          <w:right w:val="outset" w:sz="4" w:space="0" w:color="943634"/>
          <w:insideH w:val="outset" w:sz="4" w:space="0" w:color="943634"/>
          <w:insideV w:val="outset" w:sz="4" w:space="0" w:color="943634"/>
        </w:tblBorders>
        <w:tblLayout w:type="fixed"/>
        <w:tblLook w:val="01E0"/>
      </w:tblPr>
      <w:tblGrid>
        <w:gridCol w:w="2001"/>
        <w:gridCol w:w="829"/>
        <w:gridCol w:w="1356"/>
        <w:gridCol w:w="678"/>
        <w:gridCol w:w="678"/>
        <w:gridCol w:w="678"/>
        <w:gridCol w:w="678"/>
        <w:gridCol w:w="678"/>
        <w:gridCol w:w="796"/>
        <w:gridCol w:w="1884"/>
      </w:tblGrid>
      <w:tr w:rsidR="00B42F7B" w:rsidRPr="009A5BD2" w:rsidTr="00120130">
        <w:trPr>
          <w:trHeight w:val="361"/>
          <w:tblCellSpacing w:w="20" w:type="dxa"/>
        </w:trPr>
        <w:tc>
          <w:tcPr>
            <w:tcW w:w="1941" w:type="dxa"/>
            <w:tcBorders>
              <w:bottom w:val="outset" w:sz="4" w:space="0" w:color="943634"/>
            </w:tcBorders>
            <w:shd w:val="clear" w:color="auto" w:fill="4BACC6"/>
          </w:tcPr>
          <w:p w:rsidR="00B42F7B" w:rsidRPr="001B5421" w:rsidRDefault="00B42F7B" w:rsidP="00281CAB">
            <w:pPr>
              <w:pStyle w:val="TableParagraph"/>
              <w:spacing w:before="149"/>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lastRenderedPageBreak/>
              <w:t>Amaç</w:t>
            </w:r>
          </w:p>
        </w:tc>
        <w:tc>
          <w:tcPr>
            <w:tcW w:w="8195" w:type="dxa"/>
            <w:gridSpan w:val="9"/>
            <w:shd w:val="clear" w:color="auto" w:fill="FDE9D9"/>
          </w:tcPr>
          <w:p w:rsidR="00B42F7B" w:rsidRPr="009A5BD2" w:rsidRDefault="00B42F7B" w:rsidP="00281CAB">
            <w:pPr>
              <w:pStyle w:val="TableParagraph"/>
              <w:spacing w:before="41" w:line="249" w:lineRule="auto"/>
              <w:ind w:left="80" w:right="56"/>
              <w:rPr>
                <w:rFonts w:ascii="Times New Roman" w:hAnsi="Times New Roman" w:cs="Times New Roman"/>
                <w:sz w:val="24"/>
                <w:szCs w:val="24"/>
              </w:rPr>
            </w:pPr>
            <w:r w:rsidRPr="009A5BD2">
              <w:rPr>
                <w:rFonts w:ascii="Times New Roman" w:hAnsi="Times New Roman" w:cs="Times New Roman"/>
                <w:bCs/>
                <w:sz w:val="24"/>
                <w:szCs w:val="24"/>
              </w:rPr>
              <w:t xml:space="preserve">A4 </w:t>
            </w:r>
            <w:r w:rsidRPr="00D74C28">
              <w:rPr>
                <w:rFonts w:ascii="Times New Roman" w:hAnsi="Times New Roman" w:cs="Times New Roman"/>
                <w:color w:val="FF0000"/>
                <w:sz w:val="24"/>
                <w:szCs w:val="24"/>
              </w:rPr>
              <w:t xml:space="preserve"> </w:t>
            </w:r>
            <w:r w:rsidRPr="001433F2">
              <w:rPr>
                <w:rFonts w:ascii="Times New Roman" w:hAnsi="Times New Roman" w:cs="Times New Roman"/>
                <w:color w:val="000000"/>
                <w:sz w:val="24"/>
                <w:szCs w:val="24"/>
              </w:rPr>
              <w:t>Evrensel değerler çerçevesinde nitelikli eğitim yapmak</w:t>
            </w:r>
          </w:p>
        </w:tc>
      </w:tr>
      <w:tr w:rsidR="00B42F7B" w:rsidRPr="009A5BD2" w:rsidTr="00120130">
        <w:trPr>
          <w:trHeight w:val="285"/>
          <w:tblCellSpacing w:w="20" w:type="dxa"/>
        </w:trPr>
        <w:tc>
          <w:tcPr>
            <w:tcW w:w="1941" w:type="dxa"/>
            <w:tcBorders>
              <w:bottom w:val="outset" w:sz="4" w:space="0" w:color="943634"/>
            </w:tcBorders>
            <w:shd w:val="clear" w:color="auto" w:fill="4BACC6"/>
          </w:tcPr>
          <w:p w:rsidR="00B42F7B" w:rsidRPr="001B5421" w:rsidRDefault="00B42F7B" w:rsidP="00281CAB">
            <w:pPr>
              <w:pStyle w:val="TableParagraph"/>
              <w:spacing w:before="41"/>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Hedef</w:t>
            </w:r>
          </w:p>
        </w:tc>
        <w:tc>
          <w:tcPr>
            <w:tcW w:w="8195" w:type="dxa"/>
            <w:gridSpan w:val="9"/>
            <w:shd w:val="clear" w:color="auto" w:fill="FDE9D9"/>
          </w:tcPr>
          <w:p w:rsidR="00B42F7B" w:rsidRPr="009A5BD2" w:rsidRDefault="00B42F7B" w:rsidP="00281CAB">
            <w:pPr>
              <w:pStyle w:val="TableParagraph"/>
              <w:spacing w:before="41"/>
              <w:ind w:left="80"/>
              <w:rPr>
                <w:rFonts w:ascii="Times New Roman" w:hAnsi="Times New Roman" w:cs="Times New Roman"/>
                <w:sz w:val="24"/>
                <w:szCs w:val="24"/>
              </w:rPr>
            </w:pPr>
            <w:r w:rsidRPr="009A5BD2">
              <w:rPr>
                <w:rFonts w:ascii="Times New Roman" w:hAnsi="Times New Roman" w:cs="Times New Roman"/>
                <w:color w:val="231F20"/>
                <w:sz w:val="24"/>
                <w:szCs w:val="24"/>
              </w:rPr>
              <w:t>H</w:t>
            </w:r>
            <w:r w:rsidRPr="009A5BD2">
              <w:rPr>
                <w:rFonts w:ascii="Times New Roman" w:hAnsi="Times New Roman" w:cs="Times New Roman"/>
                <w:color w:val="231F20"/>
                <w:spacing w:val="-34"/>
                <w:sz w:val="24"/>
                <w:szCs w:val="24"/>
              </w:rPr>
              <w:t xml:space="preserve"> </w:t>
            </w:r>
            <w:r w:rsidRPr="009A5BD2">
              <w:rPr>
                <w:rFonts w:ascii="Times New Roman" w:hAnsi="Times New Roman" w:cs="Times New Roman"/>
                <w:color w:val="231F20"/>
                <w:sz w:val="24"/>
                <w:szCs w:val="24"/>
              </w:rPr>
              <w:t>4</w:t>
            </w:r>
            <w:r>
              <w:rPr>
                <w:rFonts w:ascii="Times New Roman" w:hAnsi="Times New Roman" w:cs="Times New Roman"/>
                <w:color w:val="231F20"/>
                <w:sz w:val="24"/>
                <w:szCs w:val="24"/>
              </w:rPr>
              <w:t>.3</w:t>
            </w:r>
            <w:r>
              <w:rPr>
                <w:rFonts w:ascii="Times New Roman" w:hAnsi="Times New Roman" w:cs="Times New Roman"/>
                <w:color w:val="000000"/>
                <w:sz w:val="24"/>
                <w:szCs w:val="24"/>
              </w:rPr>
              <w:t>:    İhtiyaç duyulan eğitim, sportif ve sosyal binalarının yapılması, mevcut binaların yenilenmesi ve kampus altyapısının iyileştirilmesi</w:t>
            </w:r>
          </w:p>
        </w:tc>
      </w:tr>
      <w:tr w:rsidR="00B42F7B" w:rsidRPr="009A5BD2" w:rsidTr="00120130">
        <w:trPr>
          <w:trHeight w:val="295"/>
          <w:tblCellSpacing w:w="20" w:type="dxa"/>
        </w:trPr>
        <w:tc>
          <w:tcPr>
            <w:tcW w:w="1941" w:type="dxa"/>
            <w:tcBorders>
              <w:bottom w:val="outset" w:sz="4" w:space="0" w:color="943634"/>
            </w:tcBorders>
            <w:shd w:val="clear" w:color="auto" w:fill="4BACC6"/>
          </w:tcPr>
          <w:p w:rsidR="00B42F7B" w:rsidRPr="001B5421" w:rsidRDefault="00B42F7B" w:rsidP="00281CAB">
            <w:pPr>
              <w:pStyle w:val="TableParagraph"/>
              <w:spacing w:before="41"/>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Sorumlu Birim</w:t>
            </w:r>
          </w:p>
        </w:tc>
        <w:tc>
          <w:tcPr>
            <w:tcW w:w="8195" w:type="dxa"/>
            <w:gridSpan w:val="9"/>
            <w:shd w:val="clear" w:color="auto" w:fill="FDE9D9"/>
          </w:tcPr>
          <w:p w:rsidR="00B42F7B" w:rsidRPr="009A5BD2" w:rsidRDefault="00B42F7B" w:rsidP="00F50351">
            <w:pPr>
              <w:rPr>
                <w:rFonts w:ascii="Times New Roman" w:hAnsi="Times New Roman" w:cs="Times New Roman"/>
                <w:sz w:val="24"/>
                <w:szCs w:val="24"/>
              </w:rPr>
            </w:pPr>
            <w:r>
              <w:rPr>
                <w:rFonts w:ascii="Times New Roman" w:hAnsi="Times New Roman" w:cs="Times New Roman"/>
                <w:color w:val="000000"/>
                <w:sz w:val="24"/>
                <w:szCs w:val="24"/>
              </w:rPr>
              <w:t>Yapı İşleri Teknik Daire Başkanlığı</w:t>
            </w:r>
          </w:p>
        </w:tc>
      </w:tr>
      <w:tr w:rsidR="00B42F7B" w:rsidRPr="009A5BD2" w:rsidTr="00120130">
        <w:trPr>
          <w:trHeight w:val="557"/>
          <w:tblCellSpacing w:w="20" w:type="dxa"/>
        </w:trPr>
        <w:tc>
          <w:tcPr>
            <w:tcW w:w="1941" w:type="dxa"/>
            <w:tcBorders>
              <w:bottom w:val="outset" w:sz="4" w:space="0" w:color="943634"/>
            </w:tcBorders>
            <w:shd w:val="clear" w:color="auto" w:fill="4BACC6"/>
          </w:tcPr>
          <w:p w:rsidR="00B42F7B" w:rsidRPr="001B5421" w:rsidRDefault="00B42F7B" w:rsidP="00281CAB">
            <w:pPr>
              <w:pStyle w:val="TableParagraph"/>
              <w:spacing w:before="69" w:line="249" w:lineRule="auto"/>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0"/>
                <w:sz w:val="24"/>
                <w:szCs w:val="24"/>
              </w:rPr>
              <w:t xml:space="preserve">İşbirliği Yapılacak </w:t>
            </w:r>
            <w:r w:rsidRPr="001B5421">
              <w:rPr>
                <w:rFonts w:ascii="Times New Roman" w:hAnsi="Times New Roman" w:cs="Times New Roman"/>
                <w:b/>
                <w:color w:val="FFFFFF" w:themeColor="background1"/>
                <w:sz w:val="24"/>
                <w:szCs w:val="24"/>
              </w:rPr>
              <w:t>Birimler</w:t>
            </w:r>
          </w:p>
        </w:tc>
        <w:tc>
          <w:tcPr>
            <w:tcW w:w="8195" w:type="dxa"/>
            <w:gridSpan w:val="9"/>
            <w:shd w:val="clear" w:color="auto" w:fill="FDE9D9"/>
          </w:tcPr>
          <w:p w:rsidR="00B42F7B" w:rsidRPr="009A5BD2" w:rsidRDefault="00B42F7B" w:rsidP="00281CAB">
            <w:pPr>
              <w:rPr>
                <w:rFonts w:ascii="Times New Roman" w:hAnsi="Times New Roman" w:cs="Times New Roman"/>
                <w:sz w:val="24"/>
                <w:szCs w:val="24"/>
              </w:rPr>
            </w:pPr>
            <w:r>
              <w:rPr>
                <w:rFonts w:ascii="Times New Roman" w:hAnsi="Times New Roman" w:cs="Times New Roman"/>
                <w:sz w:val="24"/>
                <w:szCs w:val="24"/>
              </w:rPr>
              <w:t>Tüm Akademik ve İdari  Birimler</w:t>
            </w:r>
          </w:p>
        </w:tc>
      </w:tr>
      <w:tr w:rsidR="00B42F7B" w:rsidRPr="009A5BD2" w:rsidTr="00120130">
        <w:trPr>
          <w:cantSplit/>
          <w:trHeight w:val="1330"/>
          <w:tblCellSpacing w:w="20" w:type="dxa"/>
        </w:trPr>
        <w:tc>
          <w:tcPr>
            <w:tcW w:w="1941" w:type="dxa"/>
            <w:tcBorders>
              <w:bottom w:val="outset" w:sz="4" w:space="0" w:color="943634"/>
            </w:tcBorders>
            <w:shd w:val="clear" w:color="auto" w:fill="4BACC6"/>
          </w:tcPr>
          <w:p w:rsidR="00B42F7B" w:rsidRPr="001B5421" w:rsidRDefault="00B42F7B" w:rsidP="00281CAB">
            <w:pPr>
              <w:pStyle w:val="TableParagraph"/>
              <w:spacing w:before="1"/>
              <w:rPr>
                <w:rFonts w:ascii="Times New Roman" w:hAnsi="Times New Roman" w:cs="Times New Roman"/>
                <w:color w:val="FFFFFF" w:themeColor="background1"/>
                <w:sz w:val="24"/>
                <w:szCs w:val="24"/>
              </w:rPr>
            </w:pPr>
          </w:p>
          <w:p w:rsidR="00B42F7B" w:rsidRPr="001B5421" w:rsidRDefault="00B42F7B" w:rsidP="00281CAB">
            <w:pPr>
              <w:pStyle w:val="TableParagraph"/>
              <w:spacing w:line="249" w:lineRule="auto"/>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5"/>
                <w:sz w:val="24"/>
                <w:szCs w:val="24"/>
              </w:rPr>
              <w:t>Performans Göstergeleri</w:t>
            </w:r>
          </w:p>
        </w:tc>
        <w:tc>
          <w:tcPr>
            <w:tcW w:w="789" w:type="dxa"/>
            <w:shd w:val="clear" w:color="auto" w:fill="4BACC6"/>
            <w:vAlign w:val="center"/>
          </w:tcPr>
          <w:p w:rsidR="00B42F7B" w:rsidRPr="00767AE0" w:rsidRDefault="00B42F7B" w:rsidP="00767AE0">
            <w:pPr>
              <w:pStyle w:val="TableParagraph"/>
              <w:spacing w:before="88" w:line="249" w:lineRule="auto"/>
              <w:ind w:left="93" w:right="82"/>
              <w:jc w:val="center"/>
              <w:rPr>
                <w:rFonts w:ascii="Times New Roman" w:hAnsi="Times New Roman" w:cs="Times New Roman"/>
                <w:b/>
                <w:sz w:val="20"/>
                <w:szCs w:val="20"/>
              </w:rPr>
            </w:pPr>
            <w:r w:rsidRPr="00767AE0">
              <w:rPr>
                <w:rFonts w:ascii="Times New Roman" w:hAnsi="Times New Roman" w:cs="Times New Roman"/>
                <w:b/>
                <w:color w:val="FFFFFF"/>
                <w:w w:val="95"/>
                <w:sz w:val="20"/>
                <w:szCs w:val="20"/>
              </w:rPr>
              <w:t xml:space="preserve">Hedefe </w:t>
            </w:r>
            <w:r w:rsidRPr="00767AE0">
              <w:rPr>
                <w:rFonts w:ascii="Times New Roman" w:hAnsi="Times New Roman" w:cs="Times New Roman"/>
                <w:b/>
                <w:color w:val="FFFFFF"/>
                <w:sz w:val="20"/>
                <w:szCs w:val="20"/>
              </w:rPr>
              <w:t>Etkisi (%)</w:t>
            </w:r>
          </w:p>
        </w:tc>
        <w:tc>
          <w:tcPr>
            <w:tcW w:w="1316" w:type="dxa"/>
            <w:shd w:val="clear" w:color="auto" w:fill="4BACC6"/>
          </w:tcPr>
          <w:p w:rsidR="00B42F7B" w:rsidRPr="009A5BD2" w:rsidRDefault="00B42F7B" w:rsidP="00281CAB">
            <w:pPr>
              <w:pStyle w:val="TableParagraph"/>
              <w:spacing w:before="88" w:line="249" w:lineRule="auto"/>
              <w:ind w:left="86" w:right="73"/>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Plan Dönemi </w:t>
            </w:r>
            <w:r w:rsidRPr="009A5BD2">
              <w:rPr>
                <w:rFonts w:ascii="Times New Roman" w:hAnsi="Times New Roman" w:cs="Times New Roman"/>
                <w:b/>
                <w:color w:val="FFFFFF"/>
                <w:sz w:val="24"/>
                <w:szCs w:val="24"/>
              </w:rPr>
              <w:t xml:space="preserve">Başlangıç </w:t>
            </w:r>
            <w:r w:rsidRPr="009A5BD2">
              <w:rPr>
                <w:rFonts w:ascii="Times New Roman" w:hAnsi="Times New Roman" w:cs="Times New Roman"/>
                <w:b/>
                <w:color w:val="FFFFFF"/>
                <w:w w:val="95"/>
                <w:sz w:val="24"/>
                <w:szCs w:val="24"/>
              </w:rPr>
              <w:t>Değeri (201</w:t>
            </w:r>
            <w:r>
              <w:rPr>
                <w:rFonts w:ascii="Times New Roman" w:hAnsi="Times New Roman" w:cs="Times New Roman"/>
                <w:b/>
                <w:color w:val="FFFFFF"/>
                <w:w w:val="95"/>
                <w:sz w:val="24"/>
                <w:szCs w:val="24"/>
              </w:rPr>
              <w:t>9</w:t>
            </w:r>
            <w:r w:rsidRPr="009A5BD2">
              <w:rPr>
                <w:rFonts w:ascii="Times New Roman" w:hAnsi="Times New Roman" w:cs="Times New Roman"/>
                <w:b/>
                <w:color w:val="FFFFFF"/>
                <w:w w:val="95"/>
                <w:sz w:val="24"/>
                <w:szCs w:val="24"/>
              </w:rPr>
              <w:t>)</w:t>
            </w:r>
          </w:p>
        </w:tc>
        <w:tc>
          <w:tcPr>
            <w:tcW w:w="638" w:type="dxa"/>
            <w:shd w:val="clear" w:color="auto" w:fill="4BACC6"/>
            <w:textDirection w:val="btLr"/>
          </w:tcPr>
          <w:p w:rsidR="00B42F7B" w:rsidRPr="009A5BD2" w:rsidRDefault="00B42F7B" w:rsidP="00281CAB">
            <w:pPr>
              <w:pStyle w:val="TableParagraph"/>
              <w:spacing w:before="6"/>
              <w:ind w:left="113" w:right="113"/>
              <w:rPr>
                <w:rFonts w:ascii="Times New Roman" w:hAnsi="Times New Roman" w:cs="Times New Roman"/>
                <w:sz w:val="24"/>
                <w:szCs w:val="24"/>
              </w:rPr>
            </w:pPr>
          </w:p>
          <w:p w:rsidR="00B42F7B" w:rsidRPr="009A5BD2" w:rsidRDefault="00B42F7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638" w:type="dxa"/>
            <w:shd w:val="clear" w:color="auto" w:fill="4BACC6"/>
            <w:textDirection w:val="btLr"/>
          </w:tcPr>
          <w:p w:rsidR="00B42F7B" w:rsidRPr="009A5BD2" w:rsidRDefault="00B42F7B" w:rsidP="00281CAB">
            <w:pPr>
              <w:pStyle w:val="TableParagraph"/>
              <w:spacing w:before="6"/>
              <w:ind w:left="113" w:right="113"/>
              <w:rPr>
                <w:rFonts w:ascii="Times New Roman" w:hAnsi="Times New Roman" w:cs="Times New Roman"/>
                <w:sz w:val="24"/>
                <w:szCs w:val="24"/>
              </w:rPr>
            </w:pPr>
          </w:p>
          <w:p w:rsidR="00B42F7B" w:rsidRPr="009A5BD2" w:rsidRDefault="00B42F7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638" w:type="dxa"/>
            <w:shd w:val="clear" w:color="auto" w:fill="4BACC6"/>
            <w:textDirection w:val="btLr"/>
          </w:tcPr>
          <w:p w:rsidR="00B42F7B" w:rsidRPr="009A5BD2" w:rsidRDefault="00B42F7B" w:rsidP="00281CAB">
            <w:pPr>
              <w:pStyle w:val="TableParagraph"/>
              <w:spacing w:before="6"/>
              <w:ind w:left="113" w:right="113"/>
              <w:rPr>
                <w:rFonts w:ascii="Times New Roman" w:hAnsi="Times New Roman" w:cs="Times New Roman"/>
                <w:sz w:val="24"/>
                <w:szCs w:val="24"/>
              </w:rPr>
            </w:pPr>
          </w:p>
          <w:p w:rsidR="00B42F7B" w:rsidRPr="009A5BD2" w:rsidRDefault="00B42F7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638" w:type="dxa"/>
            <w:shd w:val="clear" w:color="auto" w:fill="4BACC6"/>
            <w:textDirection w:val="btLr"/>
          </w:tcPr>
          <w:p w:rsidR="00B42F7B" w:rsidRPr="009A5BD2" w:rsidRDefault="00B42F7B" w:rsidP="00281CAB">
            <w:pPr>
              <w:pStyle w:val="TableParagraph"/>
              <w:spacing w:before="6"/>
              <w:ind w:left="113" w:right="113"/>
              <w:rPr>
                <w:rFonts w:ascii="Times New Roman" w:hAnsi="Times New Roman" w:cs="Times New Roman"/>
                <w:sz w:val="24"/>
                <w:szCs w:val="24"/>
              </w:rPr>
            </w:pPr>
          </w:p>
          <w:p w:rsidR="00B42F7B" w:rsidRPr="009A5BD2" w:rsidRDefault="00B42F7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638" w:type="dxa"/>
            <w:shd w:val="clear" w:color="auto" w:fill="4BACC6"/>
            <w:textDirection w:val="btLr"/>
          </w:tcPr>
          <w:p w:rsidR="00B42F7B" w:rsidRPr="009A5BD2" w:rsidRDefault="00B42F7B" w:rsidP="00281CAB">
            <w:pPr>
              <w:pStyle w:val="TableParagraph"/>
              <w:spacing w:before="6"/>
              <w:ind w:left="113" w:right="113"/>
              <w:rPr>
                <w:rFonts w:ascii="Times New Roman" w:hAnsi="Times New Roman" w:cs="Times New Roman"/>
                <w:sz w:val="24"/>
                <w:szCs w:val="24"/>
              </w:rPr>
            </w:pPr>
          </w:p>
          <w:p w:rsidR="00B42F7B" w:rsidRPr="009A5BD2" w:rsidRDefault="00B42F7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756" w:type="dxa"/>
            <w:shd w:val="clear" w:color="auto" w:fill="4BACC6"/>
          </w:tcPr>
          <w:p w:rsidR="00B42F7B" w:rsidRPr="009A5BD2" w:rsidRDefault="00B42F7B" w:rsidP="00281CAB">
            <w:pPr>
              <w:pStyle w:val="TableParagraph"/>
              <w:spacing w:before="1"/>
              <w:rPr>
                <w:rFonts w:ascii="Times New Roman" w:hAnsi="Times New Roman" w:cs="Times New Roman"/>
                <w:sz w:val="24"/>
                <w:szCs w:val="24"/>
              </w:rPr>
            </w:pPr>
          </w:p>
          <w:p w:rsidR="00B42F7B" w:rsidRPr="00767AE0" w:rsidRDefault="00B42F7B" w:rsidP="00281CAB">
            <w:pPr>
              <w:pStyle w:val="TableParagraph"/>
              <w:spacing w:line="249" w:lineRule="auto"/>
              <w:ind w:left="120" w:right="80" w:hanging="19"/>
              <w:rPr>
                <w:rFonts w:ascii="Times New Roman" w:hAnsi="Times New Roman" w:cs="Times New Roman"/>
                <w:b/>
                <w:sz w:val="20"/>
                <w:szCs w:val="20"/>
              </w:rPr>
            </w:pPr>
            <w:r w:rsidRPr="00767AE0">
              <w:rPr>
                <w:rFonts w:ascii="Times New Roman" w:hAnsi="Times New Roman" w:cs="Times New Roman"/>
                <w:b/>
                <w:color w:val="FFFFFF"/>
                <w:w w:val="95"/>
                <w:sz w:val="20"/>
                <w:szCs w:val="20"/>
              </w:rPr>
              <w:t>İzleme Sıklığı</w:t>
            </w:r>
          </w:p>
        </w:tc>
        <w:tc>
          <w:tcPr>
            <w:tcW w:w="1824" w:type="dxa"/>
            <w:shd w:val="clear" w:color="auto" w:fill="4BACC6"/>
          </w:tcPr>
          <w:p w:rsidR="00B42F7B" w:rsidRPr="009A5BD2" w:rsidRDefault="00B42F7B" w:rsidP="00281CAB">
            <w:pPr>
              <w:pStyle w:val="TableParagraph"/>
              <w:spacing w:before="1"/>
              <w:rPr>
                <w:rFonts w:ascii="Times New Roman" w:hAnsi="Times New Roman" w:cs="Times New Roman"/>
                <w:sz w:val="24"/>
                <w:szCs w:val="24"/>
              </w:rPr>
            </w:pPr>
          </w:p>
          <w:p w:rsidR="00B42F7B" w:rsidRPr="009A5BD2" w:rsidRDefault="00B42F7B" w:rsidP="00281CAB">
            <w:pPr>
              <w:pStyle w:val="TableParagraph"/>
              <w:spacing w:line="249" w:lineRule="auto"/>
              <w:ind w:left="302" w:hanging="211"/>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Raporlama </w:t>
            </w:r>
            <w:r w:rsidRPr="009A5BD2">
              <w:rPr>
                <w:rFonts w:ascii="Times New Roman" w:hAnsi="Times New Roman" w:cs="Times New Roman"/>
                <w:b/>
                <w:color w:val="FFFFFF"/>
                <w:sz w:val="24"/>
                <w:szCs w:val="24"/>
              </w:rPr>
              <w:t>Sıklığı</w:t>
            </w:r>
          </w:p>
        </w:tc>
      </w:tr>
      <w:tr w:rsidR="00B42F7B" w:rsidRPr="009A5BD2" w:rsidTr="00120130">
        <w:trPr>
          <w:trHeight w:val="1149"/>
          <w:tblCellSpacing w:w="20" w:type="dxa"/>
        </w:trPr>
        <w:tc>
          <w:tcPr>
            <w:tcW w:w="1941" w:type="dxa"/>
            <w:tcBorders>
              <w:bottom w:val="outset" w:sz="4" w:space="0" w:color="943634"/>
            </w:tcBorders>
            <w:shd w:val="clear" w:color="auto" w:fill="4BACC6"/>
          </w:tcPr>
          <w:p w:rsidR="00B42F7B" w:rsidRPr="00FD4902" w:rsidRDefault="00B42F7B" w:rsidP="00281CAB">
            <w:pPr>
              <w:pStyle w:val="TableParagraph"/>
              <w:spacing w:before="41" w:line="249" w:lineRule="auto"/>
              <w:ind w:left="79" w:right="119"/>
              <w:rPr>
                <w:rFonts w:ascii="Times New Roman" w:hAnsi="Times New Roman" w:cs="Times New Roman"/>
                <w:b/>
                <w:color w:val="FFFFFF" w:themeColor="background1"/>
                <w:sz w:val="24"/>
                <w:szCs w:val="24"/>
              </w:rPr>
            </w:pPr>
            <w:r w:rsidRPr="00FD4902">
              <w:rPr>
                <w:rFonts w:ascii="Times New Roman" w:hAnsi="Times New Roman" w:cs="Times New Roman"/>
                <w:b/>
                <w:color w:val="FFFFFF" w:themeColor="background1"/>
                <w:sz w:val="24"/>
                <w:szCs w:val="24"/>
              </w:rPr>
              <w:t>PG 4.3</w:t>
            </w:r>
            <w:r w:rsidR="000A186A">
              <w:rPr>
                <w:rFonts w:ascii="Times New Roman" w:hAnsi="Times New Roman" w:cs="Times New Roman"/>
                <w:b/>
                <w:color w:val="FFFFFF" w:themeColor="background1"/>
                <w:sz w:val="24"/>
                <w:szCs w:val="24"/>
              </w:rPr>
              <w:t>.1.  Güzel Sanatlar Fakültesi binasının</w:t>
            </w:r>
            <w:r w:rsidRPr="00FD4902">
              <w:rPr>
                <w:rFonts w:ascii="Times New Roman" w:hAnsi="Times New Roman" w:cs="Times New Roman"/>
                <w:b/>
                <w:color w:val="FFFFFF" w:themeColor="background1"/>
                <w:sz w:val="24"/>
                <w:szCs w:val="24"/>
              </w:rPr>
              <w:t xml:space="preserve"> tamamlanma oranı</w:t>
            </w:r>
            <w:r w:rsidR="003A1DEC" w:rsidRPr="00767AE0">
              <w:rPr>
                <w:rFonts w:ascii="Times New Roman" w:hAnsi="Times New Roman" w:cs="Times New Roman"/>
                <w:b/>
                <w:color w:val="FFFFFF"/>
                <w:sz w:val="20"/>
                <w:szCs w:val="20"/>
              </w:rPr>
              <w:t>(%)</w:t>
            </w:r>
          </w:p>
        </w:tc>
        <w:tc>
          <w:tcPr>
            <w:tcW w:w="789" w:type="dxa"/>
            <w:shd w:val="clear" w:color="auto" w:fill="FDE9D9"/>
            <w:vAlign w:val="center"/>
          </w:tcPr>
          <w:p w:rsidR="00B42F7B" w:rsidRPr="009A5BD2" w:rsidRDefault="00B42F7B"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1316" w:type="dxa"/>
            <w:shd w:val="clear" w:color="auto" w:fill="FDE9D9"/>
            <w:vAlign w:val="center"/>
          </w:tcPr>
          <w:p w:rsidR="00B42F7B" w:rsidRPr="009A5BD2" w:rsidRDefault="00B42F7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0</w:t>
            </w:r>
          </w:p>
        </w:tc>
        <w:tc>
          <w:tcPr>
            <w:tcW w:w="638" w:type="dxa"/>
            <w:shd w:val="clear" w:color="auto" w:fill="FDE9D9"/>
            <w:vAlign w:val="center"/>
          </w:tcPr>
          <w:p w:rsidR="00B42F7B" w:rsidRPr="007A61E8" w:rsidRDefault="00B42F7B" w:rsidP="00281CAB">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5</w:t>
            </w: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5</w:t>
            </w: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sidRPr="0060710D">
              <w:rPr>
                <w:rFonts w:ascii="Times New Roman" w:hAnsi="Times New Roman" w:cs="Times New Roman"/>
                <w:bCs/>
                <w:color w:val="000000"/>
                <w:sz w:val="24"/>
                <w:szCs w:val="24"/>
              </w:rPr>
              <w:t>0</w:t>
            </w:r>
          </w:p>
        </w:tc>
        <w:tc>
          <w:tcPr>
            <w:tcW w:w="756" w:type="dxa"/>
            <w:shd w:val="clear" w:color="auto" w:fill="FDE9D9"/>
            <w:vAlign w:val="center"/>
          </w:tcPr>
          <w:p w:rsidR="00B42F7B" w:rsidRPr="00F50351" w:rsidRDefault="00B42F7B" w:rsidP="00281CAB">
            <w:pPr>
              <w:pStyle w:val="TableParagraph"/>
              <w:spacing w:before="9"/>
              <w:ind w:left="10"/>
              <w:jc w:val="center"/>
              <w:rPr>
                <w:rFonts w:ascii="Times New Roman" w:hAnsi="Times New Roman" w:cs="Times New Roman"/>
                <w:sz w:val="20"/>
                <w:szCs w:val="20"/>
              </w:rPr>
            </w:pPr>
            <w:r w:rsidRPr="00F50351">
              <w:rPr>
                <w:rFonts w:ascii="Times New Roman" w:hAnsi="Times New Roman" w:cs="Times New Roman"/>
                <w:sz w:val="20"/>
                <w:szCs w:val="20"/>
              </w:rPr>
              <w:t>6 ayda 1</w:t>
            </w:r>
          </w:p>
        </w:tc>
        <w:tc>
          <w:tcPr>
            <w:tcW w:w="1824" w:type="dxa"/>
            <w:shd w:val="clear" w:color="auto" w:fill="FDE9D9"/>
            <w:vAlign w:val="center"/>
          </w:tcPr>
          <w:p w:rsidR="00B42F7B" w:rsidRPr="009A5BD2" w:rsidRDefault="00B42F7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B42F7B" w:rsidRPr="009A5BD2" w:rsidTr="00120130">
        <w:trPr>
          <w:trHeight w:val="1149"/>
          <w:tblCellSpacing w:w="20" w:type="dxa"/>
        </w:trPr>
        <w:tc>
          <w:tcPr>
            <w:tcW w:w="1941" w:type="dxa"/>
            <w:tcBorders>
              <w:bottom w:val="outset" w:sz="4" w:space="0" w:color="943634"/>
            </w:tcBorders>
            <w:shd w:val="clear" w:color="auto" w:fill="4BACC6"/>
          </w:tcPr>
          <w:p w:rsidR="00B42F7B" w:rsidRPr="00FD4902" w:rsidRDefault="00B42F7B" w:rsidP="00281CAB">
            <w:pPr>
              <w:pStyle w:val="TableParagraph"/>
              <w:spacing w:before="41" w:line="249" w:lineRule="auto"/>
              <w:ind w:left="79" w:right="119"/>
              <w:rPr>
                <w:rFonts w:ascii="Times New Roman" w:hAnsi="Times New Roman" w:cs="Times New Roman"/>
                <w:b/>
                <w:color w:val="FFFFFF" w:themeColor="background1"/>
                <w:sz w:val="24"/>
                <w:szCs w:val="24"/>
              </w:rPr>
            </w:pPr>
            <w:r w:rsidRPr="00FD4902">
              <w:rPr>
                <w:rFonts w:ascii="Times New Roman" w:hAnsi="Times New Roman" w:cs="Times New Roman"/>
                <w:b/>
                <w:color w:val="FFFFFF" w:themeColor="background1"/>
                <w:sz w:val="24"/>
                <w:szCs w:val="24"/>
              </w:rPr>
              <w:t xml:space="preserve">PG 4.3.2.  Konservatuar ek binasının tamamlanma </w:t>
            </w:r>
            <w:proofErr w:type="gramStart"/>
            <w:r w:rsidRPr="00FD4902">
              <w:rPr>
                <w:rFonts w:ascii="Times New Roman" w:hAnsi="Times New Roman" w:cs="Times New Roman"/>
                <w:b/>
                <w:color w:val="FFFFFF" w:themeColor="background1"/>
                <w:sz w:val="24"/>
                <w:szCs w:val="24"/>
              </w:rPr>
              <w:t>oranı</w:t>
            </w:r>
            <w:r w:rsidR="003A1DEC" w:rsidRPr="00767AE0">
              <w:rPr>
                <w:rFonts w:ascii="Times New Roman" w:hAnsi="Times New Roman" w:cs="Times New Roman"/>
                <w:b/>
                <w:color w:val="FFFFFF"/>
                <w:sz w:val="20"/>
                <w:szCs w:val="20"/>
              </w:rPr>
              <w:t>(</w:t>
            </w:r>
            <w:proofErr w:type="gramEnd"/>
            <w:r w:rsidR="003A1DEC" w:rsidRPr="00767AE0">
              <w:rPr>
                <w:rFonts w:ascii="Times New Roman" w:hAnsi="Times New Roman" w:cs="Times New Roman"/>
                <w:b/>
                <w:color w:val="FFFFFF"/>
                <w:sz w:val="20"/>
                <w:szCs w:val="20"/>
              </w:rPr>
              <w:t>%)</w:t>
            </w:r>
          </w:p>
        </w:tc>
        <w:tc>
          <w:tcPr>
            <w:tcW w:w="789" w:type="dxa"/>
            <w:shd w:val="clear" w:color="auto" w:fill="FDE9D9"/>
            <w:vAlign w:val="center"/>
          </w:tcPr>
          <w:p w:rsidR="00B42F7B" w:rsidRPr="009A5BD2" w:rsidRDefault="00B42F7B"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1316" w:type="dxa"/>
            <w:shd w:val="clear" w:color="auto" w:fill="FDE9D9"/>
            <w:vAlign w:val="center"/>
          </w:tcPr>
          <w:p w:rsidR="00B42F7B" w:rsidRPr="009A5BD2" w:rsidRDefault="00B42F7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0</w:t>
            </w:r>
          </w:p>
        </w:tc>
        <w:tc>
          <w:tcPr>
            <w:tcW w:w="638" w:type="dxa"/>
            <w:shd w:val="clear" w:color="auto" w:fill="FDE9D9"/>
            <w:vAlign w:val="center"/>
          </w:tcPr>
          <w:p w:rsidR="00B42F7B" w:rsidRPr="007A61E8" w:rsidRDefault="00B42F7B" w:rsidP="00281CAB">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5</w:t>
            </w: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5</w:t>
            </w:r>
            <w:r w:rsidRPr="0060710D">
              <w:rPr>
                <w:rFonts w:ascii="Times New Roman" w:hAnsi="Times New Roman" w:cs="Times New Roman"/>
                <w:bCs/>
                <w:color w:val="000000"/>
                <w:sz w:val="24"/>
                <w:szCs w:val="24"/>
              </w:rPr>
              <w:t>0</w:t>
            </w:r>
          </w:p>
        </w:tc>
        <w:tc>
          <w:tcPr>
            <w:tcW w:w="756" w:type="dxa"/>
            <w:shd w:val="clear" w:color="auto" w:fill="FDE9D9"/>
            <w:vAlign w:val="center"/>
          </w:tcPr>
          <w:p w:rsidR="00B42F7B" w:rsidRPr="00F50351" w:rsidRDefault="00B42F7B" w:rsidP="00281CAB">
            <w:pPr>
              <w:pStyle w:val="TableParagraph"/>
              <w:spacing w:before="9"/>
              <w:ind w:left="10"/>
              <w:jc w:val="center"/>
              <w:rPr>
                <w:rFonts w:ascii="Times New Roman" w:hAnsi="Times New Roman" w:cs="Times New Roman"/>
                <w:sz w:val="20"/>
                <w:szCs w:val="20"/>
              </w:rPr>
            </w:pPr>
            <w:r w:rsidRPr="00F50351">
              <w:rPr>
                <w:rFonts w:ascii="Times New Roman" w:hAnsi="Times New Roman" w:cs="Times New Roman"/>
                <w:sz w:val="20"/>
                <w:szCs w:val="20"/>
              </w:rPr>
              <w:t>6 ayda 1</w:t>
            </w:r>
          </w:p>
        </w:tc>
        <w:tc>
          <w:tcPr>
            <w:tcW w:w="1824" w:type="dxa"/>
            <w:shd w:val="clear" w:color="auto" w:fill="FDE9D9"/>
            <w:vAlign w:val="center"/>
          </w:tcPr>
          <w:p w:rsidR="00B42F7B" w:rsidRPr="009A5BD2" w:rsidRDefault="00B42F7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B42F7B" w:rsidRPr="009A5BD2" w:rsidTr="00120130">
        <w:trPr>
          <w:trHeight w:val="1149"/>
          <w:tblCellSpacing w:w="20" w:type="dxa"/>
        </w:trPr>
        <w:tc>
          <w:tcPr>
            <w:tcW w:w="1941" w:type="dxa"/>
            <w:tcBorders>
              <w:bottom w:val="outset" w:sz="4" w:space="0" w:color="943634"/>
            </w:tcBorders>
            <w:shd w:val="clear" w:color="auto" w:fill="4BACC6"/>
          </w:tcPr>
          <w:p w:rsidR="00B42F7B" w:rsidRPr="00FD4902" w:rsidRDefault="00B42F7B" w:rsidP="00281CAB">
            <w:pPr>
              <w:rPr>
                <w:rFonts w:ascii="Times New Roman" w:hAnsi="Times New Roman" w:cs="Times New Roman"/>
                <w:b/>
                <w:color w:val="FFFFFF" w:themeColor="background1"/>
                <w:sz w:val="24"/>
                <w:szCs w:val="24"/>
              </w:rPr>
            </w:pPr>
            <w:r w:rsidRPr="00FD4902">
              <w:rPr>
                <w:rFonts w:ascii="Times New Roman" w:hAnsi="Times New Roman" w:cs="Times New Roman"/>
                <w:b/>
                <w:color w:val="FFFFFF" w:themeColor="background1"/>
                <w:sz w:val="24"/>
                <w:szCs w:val="24"/>
              </w:rPr>
              <w:t xml:space="preserve">PG 4.3.3.   GÜSEM ve TÖMER binalarının tamamlanma </w:t>
            </w:r>
            <w:proofErr w:type="gramStart"/>
            <w:r w:rsidRPr="00FD4902">
              <w:rPr>
                <w:rFonts w:ascii="Times New Roman" w:hAnsi="Times New Roman" w:cs="Times New Roman"/>
                <w:b/>
                <w:color w:val="FFFFFF" w:themeColor="background1"/>
                <w:sz w:val="24"/>
                <w:szCs w:val="24"/>
              </w:rPr>
              <w:t>oranı</w:t>
            </w:r>
            <w:r w:rsidR="003A1DEC" w:rsidRPr="00767AE0">
              <w:rPr>
                <w:rFonts w:ascii="Times New Roman" w:hAnsi="Times New Roman" w:cs="Times New Roman"/>
                <w:b/>
                <w:color w:val="FFFFFF"/>
                <w:sz w:val="20"/>
                <w:szCs w:val="20"/>
              </w:rPr>
              <w:t>(</w:t>
            </w:r>
            <w:proofErr w:type="gramEnd"/>
            <w:r w:rsidR="003A1DEC" w:rsidRPr="00767AE0">
              <w:rPr>
                <w:rFonts w:ascii="Times New Roman" w:hAnsi="Times New Roman" w:cs="Times New Roman"/>
                <w:b/>
                <w:color w:val="FFFFFF"/>
                <w:sz w:val="20"/>
                <w:szCs w:val="20"/>
              </w:rPr>
              <w:t>%)</w:t>
            </w:r>
          </w:p>
        </w:tc>
        <w:tc>
          <w:tcPr>
            <w:tcW w:w="789" w:type="dxa"/>
            <w:shd w:val="clear" w:color="auto" w:fill="FDE9D9"/>
            <w:vAlign w:val="center"/>
          </w:tcPr>
          <w:p w:rsidR="00B42F7B" w:rsidRPr="009A5BD2" w:rsidRDefault="00B42F7B"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1316" w:type="dxa"/>
            <w:shd w:val="clear" w:color="auto" w:fill="FDE9D9"/>
            <w:vAlign w:val="center"/>
          </w:tcPr>
          <w:p w:rsidR="00B42F7B" w:rsidRPr="009A5BD2" w:rsidRDefault="00B42F7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0</w:t>
            </w:r>
          </w:p>
        </w:tc>
        <w:tc>
          <w:tcPr>
            <w:tcW w:w="638" w:type="dxa"/>
            <w:shd w:val="clear" w:color="auto" w:fill="FDE9D9"/>
            <w:vAlign w:val="center"/>
          </w:tcPr>
          <w:p w:rsidR="00B42F7B" w:rsidRPr="007A61E8" w:rsidRDefault="00B42F7B" w:rsidP="00281CAB">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5</w:t>
            </w: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5</w:t>
            </w: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sidRPr="0060710D">
              <w:rPr>
                <w:rFonts w:ascii="Times New Roman" w:hAnsi="Times New Roman" w:cs="Times New Roman"/>
                <w:bCs/>
                <w:color w:val="000000"/>
                <w:sz w:val="24"/>
                <w:szCs w:val="24"/>
              </w:rPr>
              <w:t>0</w:t>
            </w:r>
          </w:p>
        </w:tc>
        <w:tc>
          <w:tcPr>
            <w:tcW w:w="756" w:type="dxa"/>
            <w:shd w:val="clear" w:color="auto" w:fill="FDE9D9"/>
            <w:vAlign w:val="center"/>
          </w:tcPr>
          <w:p w:rsidR="00B42F7B" w:rsidRPr="00F50351" w:rsidRDefault="00B42F7B" w:rsidP="00281CAB">
            <w:pPr>
              <w:pStyle w:val="TableParagraph"/>
              <w:spacing w:before="9"/>
              <w:ind w:left="10"/>
              <w:jc w:val="center"/>
              <w:rPr>
                <w:rFonts w:ascii="Times New Roman" w:hAnsi="Times New Roman" w:cs="Times New Roman"/>
                <w:sz w:val="20"/>
                <w:szCs w:val="20"/>
              </w:rPr>
            </w:pPr>
            <w:r w:rsidRPr="00F50351">
              <w:rPr>
                <w:rFonts w:ascii="Times New Roman" w:hAnsi="Times New Roman" w:cs="Times New Roman"/>
                <w:sz w:val="20"/>
                <w:szCs w:val="20"/>
              </w:rPr>
              <w:t>6 ayda 1</w:t>
            </w:r>
          </w:p>
        </w:tc>
        <w:tc>
          <w:tcPr>
            <w:tcW w:w="1824" w:type="dxa"/>
            <w:shd w:val="clear" w:color="auto" w:fill="FDE9D9"/>
            <w:vAlign w:val="center"/>
          </w:tcPr>
          <w:p w:rsidR="00B42F7B" w:rsidRPr="009A5BD2" w:rsidRDefault="00B42F7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B42F7B" w:rsidRPr="009A5BD2" w:rsidTr="00120130">
        <w:trPr>
          <w:trHeight w:val="1149"/>
          <w:tblCellSpacing w:w="20" w:type="dxa"/>
        </w:trPr>
        <w:tc>
          <w:tcPr>
            <w:tcW w:w="1941" w:type="dxa"/>
            <w:tcBorders>
              <w:bottom w:val="outset" w:sz="4" w:space="0" w:color="943634"/>
            </w:tcBorders>
            <w:shd w:val="clear" w:color="auto" w:fill="4BACC6"/>
          </w:tcPr>
          <w:p w:rsidR="00B42F7B" w:rsidRPr="00FD4902" w:rsidRDefault="00B42F7B" w:rsidP="00281CAB">
            <w:pPr>
              <w:rPr>
                <w:rFonts w:ascii="Times New Roman" w:hAnsi="Times New Roman" w:cs="Times New Roman"/>
                <w:b/>
                <w:color w:val="FFFFFF" w:themeColor="background1"/>
                <w:sz w:val="24"/>
                <w:szCs w:val="24"/>
              </w:rPr>
            </w:pPr>
            <w:r w:rsidRPr="00FD4902">
              <w:rPr>
                <w:rFonts w:ascii="Times New Roman" w:hAnsi="Times New Roman" w:cs="Times New Roman"/>
                <w:b/>
                <w:color w:val="FFFFFF" w:themeColor="background1"/>
                <w:sz w:val="24"/>
                <w:szCs w:val="24"/>
              </w:rPr>
              <w:t xml:space="preserve">PG 4.3.4.   Uygulamalı Rehberlik Araştırma Merkezi binası tamamlanma </w:t>
            </w:r>
            <w:proofErr w:type="gramStart"/>
            <w:r w:rsidRPr="00FD4902">
              <w:rPr>
                <w:rFonts w:ascii="Times New Roman" w:hAnsi="Times New Roman" w:cs="Times New Roman"/>
                <w:b/>
                <w:color w:val="FFFFFF" w:themeColor="background1"/>
                <w:sz w:val="24"/>
                <w:szCs w:val="24"/>
              </w:rPr>
              <w:t>oranı</w:t>
            </w:r>
            <w:r w:rsidR="003A1DEC" w:rsidRPr="00767AE0">
              <w:rPr>
                <w:rFonts w:ascii="Times New Roman" w:hAnsi="Times New Roman" w:cs="Times New Roman"/>
                <w:b/>
                <w:color w:val="FFFFFF"/>
                <w:sz w:val="20"/>
                <w:szCs w:val="20"/>
              </w:rPr>
              <w:t>(</w:t>
            </w:r>
            <w:proofErr w:type="gramEnd"/>
            <w:r w:rsidR="003A1DEC" w:rsidRPr="00767AE0">
              <w:rPr>
                <w:rFonts w:ascii="Times New Roman" w:hAnsi="Times New Roman" w:cs="Times New Roman"/>
                <w:b/>
                <w:color w:val="FFFFFF"/>
                <w:sz w:val="20"/>
                <w:szCs w:val="20"/>
              </w:rPr>
              <w:t>%)</w:t>
            </w:r>
          </w:p>
        </w:tc>
        <w:tc>
          <w:tcPr>
            <w:tcW w:w="789" w:type="dxa"/>
            <w:shd w:val="clear" w:color="auto" w:fill="FDE9D9"/>
            <w:vAlign w:val="center"/>
          </w:tcPr>
          <w:p w:rsidR="00B42F7B" w:rsidRPr="009A5BD2" w:rsidRDefault="00B42F7B"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1316" w:type="dxa"/>
            <w:shd w:val="clear" w:color="auto" w:fill="FDE9D9"/>
            <w:vAlign w:val="center"/>
          </w:tcPr>
          <w:p w:rsidR="00B42F7B" w:rsidRPr="009A5BD2" w:rsidRDefault="00B42F7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0</w:t>
            </w:r>
          </w:p>
        </w:tc>
        <w:tc>
          <w:tcPr>
            <w:tcW w:w="638" w:type="dxa"/>
            <w:shd w:val="clear" w:color="auto" w:fill="FDE9D9"/>
            <w:vAlign w:val="center"/>
          </w:tcPr>
          <w:p w:rsidR="00B42F7B" w:rsidRPr="007A61E8" w:rsidRDefault="00B42F7B" w:rsidP="00281CAB">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5</w:t>
            </w: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5</w:t>
            </w:r>
            <w:r w:rsidRPr="0060710D">
              <w:rPr>
                <w:rFonts w:ascii="Times New Roman" w:hAnsi="Times New Roman" w:cs="Times New Roman"/>
                <w:bCs/>
                <w:color w:val="000000"/>
                <w:sz w:val="24"/>
                <w:szCs w:val="24"/>
              </w:rPr>
              <w:t>0</w:t>
            </w:r>
          </w:p>
        </w:tc>
        <w:tc>
          <w:tcPr>
            <w:tcW w:w="756" w:type="dxa"/>
            <w:shd w:val="clear" w:color="auto" w:fill="FDE9D9"/>
            <w:vAlign w:val="center"/>
          </w:tcPr>
          <w:p w:rsidR="00B42F7B" w:rsidRPr="00F50351" w:rsidRDefault="00B42F7B" w:rsidP="00281CAB">
            <w:pPr>
              <w:pStyle w:val="TableParagraph"/>
              <w:spacing w:before="9"/>
              <w:ind w:left="10"/>
              <w:jc w:val="center"/>
              <w:rPr>
                <w:rFonts w:ascii="Times New Roman" w:hAnsi="Times New Roman" w:cs="Times New Roman"/>
                <w:sz w:val="20"/>
                <w:szCs w:val="20"/>
              </w:rPr>
            </w:pPr>
            <w:r w:rsidRPr="00F50351">
              <w:rPr>
                <w:rFonts w:ascii="Times New Roman" w:hAnsi="Times New Roman" w:cs="Times New Roman"/>
                <w:sz w:val="20"/>
                <w:szCs w:val="20"/>
              </w:rPr>
              <w:t>6 ayda 1</w:t>
            </w:r>
          </w:p>
        </w:tc>
        <w:tc>
          <w:tcPr>
            <w:tcW w:w="1824" w:type="dxa"/>
            <w:shd w:val="clear" w:color="auto" w:fill="FDE9D9"/>
            <w:vAlign w:val="center"/>
          </w:tcPr>
          <w:p w:rsidR="00B42F7B" w:rsidRPr="009A5BD2" w:rsidRDefault="00B42F7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B42F7B" w:rsidRPr="009A5BD2" w:rsidTr="00120130">
        <w:trPr>
          <w:trHeight w:val="821"/>
          <w:tblCellSpacing w:w="20" w:type="dxa"/>
        </w:trPr>
        <w:tc>
          <w:tcPr>
            <w:tcW w:w="1941" w:type="dxa"/>
            <w:tcBorders>
              <w:bottom w:val="outset" w:sz="4" w:space="0" w:color="943634"/>
            </w:tcBorders>
            <w:shd w:val="clear" w:color="auto" w:fill="4BACC6"/>
          </w:tcPr>
          <w:p w:rsidR="00B42F7B" w:rsidRPr="00FD4902" w:rsidRDefault="00B42F7B" w:rsidP="00281CAB">
            <w:pPr>
              <w:pStyle w:val="TableParagraph"/>
              <w:spacing w:before="41" w:line="249" w:lineRule="auto"/>
              <w:ind w:left="80" w:right="56"/>
              <w:rPr>
                <w:rFonts w:ascii="Times New Roman" w:hAnsi="Times New Roman" w:cs="Times New Roman"/>
                <w:b/>
                <w:color w:val="FFFFFF" w:themeColor="background1"/>
                <w:sz w:val="24"/>
                <w:szCs w:val="24"/>
              </w:rPr>
            </w:pPr>
            <w:r w:rsidRPr="00FD4902">
              <w:rPr>
                <w:rFonts w:ascii="Times New Roman" w:hAnsi="Times New Roman" w:cs="Times New Roman"/>
                <w:b/>
                <w:color w:val="FFFFFF" w:themeColor="background1"/>
                <w:sz w:val="24"/>
                <w:szCs w:val="24"/>
              </w:rPr>
              <w:t xml:space="preserve">PG 4.3.5.   Havacılık ve Uzay Bilimleri Fakültesi binasının tamamlanma </w:t>
            </w:r>
            <w:proofErr w:type="gramStart"/>
            <w:r w:rsidRPr="00FD4902">
              <w:rPr>
                <w:rFonts w:ascii="Times New Roman" w:hAnsi="Times New Roman" w:cs="Times New Roman"/>
                <w:b/>
                <w:color w:val="FFFFFF" w:themeColor="background1"/>
                <w:sz w:val="24"/>
                <w:szCs w:val="24"/>
              </w:rPr>
              <w:t>oranı</w:t>
            </w:r>
            <w:r w:rsidR="003A1DEC" w:rsidRPr="00767AE0">
              <w:rPr>
                <w:rFonts w:ascii="Times New Roman" w:hAnsi="Times New Roman" w:cs="Times New Roman"/>
                <w:b/>
                <w:color w:val="FFFFFF"/>
                <w:sz w:val="20"/>
                <w:szCs w:val="20"/>
              </w:rPr>
              <w:t>(</w:t>
            </w:r>
            <w:proofErr w:type="gramEnd"/>
            <w:r w:rsidR="003A1DEC" w:rsidRPr="00767AE0">
              <w:rPr>
                <w:rFonts w:ascii="Times New Roman" w:hAnsi="Times New Roman" w:cs="Times New Roman"/>
                <w:b/>
                <w:color w:val="FFFFFF"/>
                <w:sz w:val="20"/>
                <w:szCs w:val="20"/>
              </w:rPr>
              <w:t>%)</w:t>
            </w:r>
          </w:p>
        </w:tc>
        <w:tc>
          <w:tcPr>
            <w:tcW w:w="789" w:type="dxa"/>
            <w:shd w:val="clear" w:color="auto" w:fill="FDE9D9"/>
            <w:vAlign w:val="center"/>
          </w:tcPr>
          <w:p w:rsidR="00B42F7B" w:rsidRPr="009A5BD2" w:rsidRDefault="00B42F7B"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1316" w:type="dxa"/>
            <w:shd w:val="clear" w:color="auto" w:fill="FDE9D9"/>
            <w:vAlign w:val="center"/>
          </w:tcPr>
          <w:p w:rsidR="00B42F7B" w:rsidRPr="009A5BD2" w:rsidRDefault="00B42F7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0</w:t>
            </w:r>
          </w:p>
        </w:tc>
        <w:tc>
          <w:tcPr>
            <w:tcW w:w="638" w:type="dxa"/>
            <w:shd w:val="clear" w:color="auto" w:fill="FDE9D9"/>
            <w:vAlign w:val="center"/>
          </w:tcPr>
          <w:p w:rsidR="00B42F7B" w:rsidRPr="007A61E8" w:rsidRDefault="00B42F7B" w:rsidP="00281CAB">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5</w:t>
            </w: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5</w:t>
            </w:r>
            <w:r w:rsidRPr="0060710D">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sidRPr="0060710D">
              <w:rPr>
                <w:rFonts w:ascii="Times New Roman" w:hAnsi="Times New Roman" w:cs="Times New Roman"/>
                <w:bCs/>
                <w:color w:val="000000"/>
                <w:sz w:val="24"/>
                <w:szCs w:val="24"/>
              </w:rPr>
              <w:t>0</w:t>
            </w:r>
          </w:p>
        </w:tc>
        <w:tc>
          <w:tcPr>
            <w:tcW w:w="756" w:type="dxa"/>
            <w:shd w:val="clear" w:color="auto" w:fill="FDE9D9"/>
            <w:vAlign w:val="center"/>
          </w:tcPr>
          <w:p w:rsidR="00B42F7B" w:rsidRPr="00F50351" w:rsidRDefault="00B42F7B" w:rsidP="00281CAB">
            <w:pPr>
              <w:pStyle w:val="TableParagraph"/>
              <w:spacing w:before="9"/>
              <w:ind w:left="10"/>
              <w:jc w:val="center"/>
              <w:rPr>
                <w:rFonts w:ascii="Times New Roman" w:hAnsi="Times New Roman" w:cs="Times New Roman"/>
                <w:sz w:val="20"/>
                <w:szCs w:val="20"/>
              </w:rPr>
            </w:pPr>
            <w:r w:rsidRPr="00F50351">
              <w:rPr>
                <w:rFonts w:ascii="Times New Roman" w:hAnsi="Times New Roman" w:cs="Times New Roman"/>
                <w:sz w:val="20"/>
                <w:szCs w:val="20"/>
              </w:rPr>
              <w:t>6 ayda 1</w:t>
            </w:r>
          </w:p>
        </w:tc>
        <w:tc>
          <w:tcPr>
            <w:tcW w:w="1824" w:type="dxa"/>
            <w:shd w:val="clear" w:color="auto" w:fill="FDE9D9"/>
            <w:vAlign w:val="center"/>
          </w:tcPr>
          <w:p w:rsidR="00B42F7B" w:rsidRPr="009A5BD2" w:rsidRDefault="00B42F7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B42F7B" w:rsidRPr="009A5BD2" w:rsidTr="00120130">
        <w:trPr>
          <w:trHeight w:val="1149"/>
          <w:tblCellSpacing w:w="20" w:type="dxa"/>
        </w:trPr>
        <w:tc>
          <w:tcPr>
            <w:tcW w:w="1941" w:type="dxa"/>
            <w:tcBorders>
              <w:bottom w:val="outset" w:sz="4" w:space="0" w:color="943634"/>
            </w:tcBorders>
            <w:shd w:val="clear" w:color="auto" w:fill="4BACC6"/>
          </w:tcPr>
          <w:p w:rsidR="00B42F7B" w:rsidRPr="00FD4902" w:rsidRDefault="00B42F7B" w:rsidP="00281CAB">
            <w:pPr>
              <w:rPr>
                <w:rFonts w:ascii="Times New Roman" w:hAnsi="Times New Roman" w:cs="Times New Roman"/>
                <w:b/>
                <w:color w:val="FFFFFF" w:themeColor="background1"/>
                <w:sz w:val="24"/>
                <w:szCs w:val="24"/>
              </w:rPr>
            </w:pPr>
            <w:r w:rsidRPr="00FD4902">
              <w:rPr>
                <w:rFonts w:ascii="Times New Roman" w:hAnsi="Times New Roman" w:cs="Times New Roman"/>
                <w:b/>
                <w:color w:val="FFFFFF" w:themeColor="background1"/>
                <w:sz w:val="24"/>
                <w:szCs w:val="24"/>
              </w:rPr>
              <w:t xml:space="preserve">PG 4.3.6.   İletişim Fakültesi binasının tamamlanma </w:t>
            </w:r>
            <w:proofErr w:type="gramStart"/>
            <w:r w:rsidRPr="00FD4902">
              <w:rPr>
                <w:rFonts w:ascii="Times New Roman" w:hAnsi="Times New Roman" w:cs="Times New Roman"/>
                <w:b/>
                <w:color w:val="FFFFFF" w:themeColor="background1"/>
                <w:sz w:val="24"/>
                <w:szCs w:val="24"/>
              </w:rPr>
              <w:t>oranı</w:t>
            </w:r>
            <w:r w:rsidR="003A1DEC" w:rsidRPr="00767AE0">
              <w:rPr>
                <w:rFonts w:ascii="Times New Roman" w:hAnsi="Times New Roman" w:cs="Times New Roman"/>
                <w:b/>
                <w:color w:val="FFFFFF"/>
                <w:sz w:val="20"/>
                <w:szCs w:val="20"/>
              </w:rPr>
              <w:t>(</w:t>
            </w:r>
            <w:proofErr w:type="gramEnd"/>
            <w:r w:rsidR="003A1DEC" w:rsidRPr="00767AE0">
              <w:rPr>
                <w:rFonts w:ascii="Times New Roman" w:hAnsi="Times New Roman" w:cs="Times New Roman"/>
                <w:b/>
                <w:color w:val="FFFFFF"/>
                <w:sz w:val="20"/>
                <w:szCs w:val="20"/>
              </w:rPr>
              <w:t>%)</w:t>
            </w:r>
          </w:p>
        </w:tc>
        <w:tc>
          <w:tcPr>
            <w:tcW w:w="789" w:type="dxa"/>
            <w:shd w:val="clear" w:color="auto" w:fill="FDE9D9"/>
            <w:vAlign w:val="center"/>
          </w:tcPr>
          <w:p w:rsidR="00B42F7B" w:rsidRPr="009A5BD2" w:rsidRDefault="00B42F7B"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1316" w:type="dxa"/>
            <w:shd w:val="clear" w:color="auto" w:fill="FDE9D9"/>
            <w:vAlign w:val="center"/>
          </w:tcPr>
          <w:p w:rsidR="00B42F7B" w:rsidRPr="009A5BD2" w:rsidRDefault="00B42F7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0</w:t>
            </w:r>
          </w:p>
        </w:tc>
        <w:tc>
          <w:tcPr>
            <w:tcW w:w="638" w:type="dxa"/>
            <w:shd w:val="clear" w:color="auto" w:fill="FDE9D9"/>
            <w:vAlign w:val="center"/>
          </w:tcPr>
          <w:p w:rsidR="00B42F7B" w:rsidRPr="007A61E8" w:rsidRDefault="00B42F7B" w:rsidP="00281CAB">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638" w:type="dxa"/>
            <w:shd w:val="clear" w:color="auto" w:fill="FDE9D9"/>
            <w:vAlign w:val="center"/>
          </w:tcPr>
          <w:p w:rsidR="00B42F7B" w:rsidRPr="007A61E8" w:rsidRDefault="00B42F7B" w:rsidP="00281CAB">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638" w:type="dxa"/>
            <w:shd w:val="clear" w:color="auto" w:fill="FDE9D9"/>
            <w:vAlign w:val="center"/>
          </w:tcPr>
          <w:p w:rsidR="00B42F7B" w:rsidRPr="007A61E8" w:rsidRDefault="00B42F7B" w:rsidP="00281CAB">
            <w:pPr>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5</w:t>
            </w:r>
            <w:r w:rsidRPr="001A6D85">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5</w:t>
            </w:r>
            <w:r w:rsidRPr="001A6D85">
              <w:rPr>
                <w:rFonts w:ascii="Times New Roman" w:hAnsi="Times New Roman" w:cs="Times New Roman"/>
                <w:bCs/>
                <w:color w:val="000000"/>
                <w:sz w:val="24"/>
                <w:szCs w:val="24"/>
              </w:rPr>
              <w:t>0</w:t>
            </w:r>
          </w:p>
        </w:tc>
        <w:tc>
          <w:tcPr>
            <w:tcW w:w="756" w:type="dxa"/>
            <w:shd w:val="clear" w:color="auto" w:fill="FDE9D9"/>
            <w:vAlign w:val="center"/>
          </w:tcPr>
          <w:p w:rsidR="00B42F7B" w:rsidRPr="00F50351" w:rsidRDefault="00B42F7B" w:rsidP="00281CAB">
            <w:pPr>
              <w:pStyle w:val="TableParagraph"/>
              <w:spacing w:before="9"/>
              <w:ind w:left="10"/>
              <w:jc w:val="center"/>
              <w:rPr>
                <w:rFonts w:ascii="Times New Roman" w:hAnsi="Times New Roman" w:cs="Times New Roman"/>
                <w:sz w:val="20"/>
                <w:szCs w:val="20"/>
              </w:rPr>
            </w:pPr>
            <w:r w:rsidRPr="00F50351">
              <w:rPr>
                <w:rFonts w:ascii="Times New Roman" w:hAnsi="Times New Roman" w:cs="Times New Roman"/>
                <w:sz w:val="20"/>
                <w:szCs w:val="20"/>
              </w:rPr>
              <w:t>6 ayda 1</w:t>
            </w:r>
          </w:p>
        </w:tc>
        <w:tc>
          <w:tcPr>
            <w:tcW w:w="1824" w:type="dxa"/>
            <w:shd w:val="clear" w:color="auto" w:fill="FDE9D9"/>
            <w:vAlign w:val="center"/>
          </w:tcPr>
          <w:p w:rsidR="00B42F7B" w:rsidRPr="009A5BD2" w:rsidRDefault="00B42F7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B42F7B" w:rsidRPr="009A5BD2" w:rsidTr="00120130">
        <w:trPr>
          <w:trHeight w:val="1149"/>
          <w:tblCellSpacing w:w="20" w:type="dxa"/>
        </w:trPr>
        <w:tc>
          <w:tcPr>
            <w:tcW w:w="1941" w:type="dxa"/>
            <w:tcBorders>
              <w:bottom w:val="outset" w:sz="4" w:space="0" w:color="943634"/>
            </w:tcBorders>
            <w:shd w:val="clear" w:color="auto" w:fill="4BACC6"/>
          </w:tcPr>
          <w:p w:rsidR="00B42F7B" w:rsidRPr="00FD4902" w:rsidRDefault="00B42F7B" w:rsidP="00281CAB">
            <w:pPr>
              <w:rPr>
                <w:rFonts w:ascii="Times New Roman" w:hAnsi="Times New Roman" w:cs="Times New Roman"/>
                <w:b/>
                <w:color w:val="FFFFFF" w:themeColor="background1"/>
                <w:sz w:val="24"/>
                <w:szCs w:val="24"/>
              </w:rPr>
            </w:pPr>
            <w:r w:rsidRPr="00FD4902">
              <w:rPr>
                <w:rFonts w:ascii="Times New Roman" w:hAnsi="Times New Roman" w:cs="Times New Roman"/>
                <w:b/>
                <w:color w:val="FFFFFF" w:themeColor="background1"/>
                <w:sz w:val="24"/>
                <w:szCs w:val="24"/>
              </w:rPr>
              <w:lastRenderedPageBreak/>
              <w:t xml:space="preserve">PG 4.3.7.   Spor Kompleksi inşaatının tamamlanma </w:t>
            </w:r>
            <w:proofErr w:type="gramStart"/>
            <w:r w:rsidRPr="00FD4902">
              <w:rPr>
                <w:rFonts w:ascii="Times New Roman" w:hAnsi="Times New Roman" w:cs="Times New Roman"/>
                <w:b/>
                <w:color w:val="FFFFFF" w:themeColor="background1"/>
                <w:sz w:val="24"/>
                <w:szCs w:val="24"/>
              </w:rPr>
              <w:t>oranı</w:t>
            </w:r>
            <w:r w:rsidR="003A1DEC" w:rsidRPr="00767AE0">
              <w:rPr>
                <w:rFonts w:ascii="Times New Roman" w:hAnsi="Times New Roman" w:cs="Times New Roman"/>
                <w:b/>
                <w:color w:val="FFFFFF"/>
                <w:sz w:val="20"/>
                <w:szCs w:val="20"/>
              </w:rPr>
              <w:t>(</w:t>
            </w:r>
            <w:proofErr w:type="gramEnd"/>
            <w:r w:rsidR="003A1DEC" w:rsidRPr="00767AE0">
              <w:rPr>
                <w:rFonts w:ascii="Times New Roman" w:hAnsi="Times New Roman" w:cs="Times New Roman"/>
                <w:b/>
                <w:color w:val="FFFFFF"/>
                <w:sz w:val="20"/>
                <w:szCs w:val="20"/>
              </w:rPr>
              <w:t>%)</w:t>
            </w:r>
          </w:p>
        </w:tc>
        <w:tc>
          <w:tcPr>
            <w:tcW w:w="789" w:type="dxa"/>
            <w:shd w:val="clear" w:color="auto" w:fill="FDE9D9"/>
            <w:vAlign w:val="center"/>
          </w:tcPr>
          <w:p w:rsidR="00B42F7B" w:rsidRPr="009A5BD2" w:rsidRDefault="00B42F7B"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1316" w:type="dxa"/>
            <w:shd w:val="clear" w:color="auto" w:fill="FDE9D9"/>
            <w:vAlign w:val="center"/>
          </w:tcPr>
          <w:p w:rsidR="00B42F7B" w:rsidRPr="009A5BD2" w:rsidRDefault="00B42F7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0</w:t>
            </w:r>
          </w:p>
        </w:tc>
        <w:tc>
          <w:tcPr>
            <w:tcW w:w="638" w:type="dxa"/>
            <w:shd w:val="clear" w:color="auto" w:fill="FDE9D9"/>
            <w:vAlign w:val="center"/>
          </w:tcPr>
          <w:p w:rsidR="00B42F7B" w:rsidRPr="007A61E8" w:rsidRDefault="00B42F7B" w:rsidP="00281CAB">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sidRPr="00AC1393">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3</w:t>
            </w:r>
            <w:r w:rsidRPr="00AC1393">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40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3</w:t>
            </w:r>
            <w:r w:rsidRPr="00AC1393">
              <w:rPr>
                <w:rFonts w:ascii="Times New Roman" w:hAnsi="Times New Roman" w:cs="Times New Roman"/>
                <w:bCs/>
                <w:color w:val="000000"/>
                <w:sz w:val="24"/>
                <w:szCs w:val="24"/>
              </w:rPr>
              <w:t>0</w:t>
            </w:r>
          </w:p>
        </w:tc>
        <w:tc>
          <w:tcPr>
            <w:tcW w:w="756" w:type="dxa"/>
            <w:shd w:val="clear" w:color="auto" w:fill="FDE9D9"/>
            <w:vAlign w:val="center"/>
          </w:tcPr>
          <w:p w:rsidR="00B42F7B" w:rsidRPr="00F50351" w:rsidRDefault="00B42F7B" w:rsidP="00281CAB">
            <w:pPr>
              <w:pStyle w:val="TableParagraph"/>
              <w:spacing w:before="9"/>
              <w:ind w:left="10"/>
              <w:jc w:val="center"/>
              <w:rPr>
                <w:rFonts w:ascii="Times New Roman" w:hAnsi="Times New Roman" w:cs="Times New Roman"/>
                <w:sz w:val="20"/>
                <w:szCs w:val="20"/>
              </w:rPr>
            </w:pPr>
            <w:r w:rsidRPr="00F50351">
              <w:rPr>
                <w:rFonts w:ascii="Times New Roman" w:hAnsi="Times New Roman" w:cs="Times New Roman"/>
                <w:sz w:val="20"/>
                <w:szCs w:val="20"/>
              </w:rPr>
              <w:t>6 ayda 1</w:t>
            </w:r>
          </w:p>
        </w:tc>
        <w:tc>
          <w:tcPr>
            <w:tcW w:w="1824" w:type="dxa"/>
            <w:shd w:val="clear" w:color="auto" w:fill="FDE9D9"/>
            <w:vAlign w:val="center"/>
          </w:tcPr>
          <w:p w:rsidR="00B42F7B" w:rsidRPr="009A5BD2" w:rsidRDefault="00B42F7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B42F7B" w:rsidRPr="009A5BD2" w:rsidTr="00120130">
        <w:trPr>
          <w:trHeight w:val="1149"/>
          <w:tblCellSpacing w:w="20" w:type="dxa"/>
        </w:trPr>
        <w:tc>
          <w:tcPr>
            <w:tcW w:w="1941" w:type="dxa"/>
            <w:tcBorders>
              <w:bottom w:val="outset" w:sz="4" w:space="0" w:color="943634"/>
            </w:tcBorders>
            <w:shd w:val="clear" w:color="auto" w:fill="4BACC6"/>
          </w:tcPr>
          <w:p w:rsidR="00B42F7B" w:rsidRPr="00FD4902" w:rsidRDefault="00B42F7B" w:rsidP="00281CAB">
            <w:pPr>
              <w:rPr>
                <w:rFonts w:ascii="Times New Roman" w:hAnsi="Times New Roman" w:cs="Times New Roman"/>
                <w:b/>
                <w:color w:val="FFFFFF" w:themeColor="background1"/>
                <w:sz w:val="24"/>
                <w:szCs w:val="24"/>
              </w:rPr>
            </w:pPr>
            <w:r w:rsidRPr="00FD4902">
              <w:rPr>
                <w:rFonts w:ascii="Times New Roman" w:hAnsi="Times New Roman" w:cs="Times New Roman"/>
                <w:b/>
                <w:color w:val="FFFFFF" w:themeColor="background1"/>
                <w:sz w:val="24"/>
                <w:szCs w:val="24"/>
              </w:rPr>
              <w:t xml:space="preserve">PG 4.3.8.   </w:t>
            </w:r>
            <w:proofErr w:type="gramStart"/>
            <w:r w:rsidRPr="00FD4902">
              <w:rPr>
                <w:rFonts w:ascii="Times New Roman" w:hAnsi="Times New Roman" w:cs="Times New Roman"/>
                <w:b/>
                <w:color w:val="FFFFFF" w:themeColor="background1"/>
                <w:sz w:val="24"/>
                <w:szCs w:val="24"/>
              </w:rPr>
              <w:t>Spor  salonu</w:t>
            </w:r>
            <w:proofErr w:type="gramEnd"/>
            <w:r w:rsidRPr="00FD4902">
              <w:rPr>
                <w:rFonts w:ascii="Times New Roman" w:hAnsi="Times New Roman" w:cs="Times New Roman"/>
                <w:b/>
                <w:color w:val="FFFFFF" w:themeColor="background1"/>
                <w:sz w:val="24"/>
                <w:szCs w:val="24"/>
              </w:rPr>
              <w:t xml:space="preserve"> (Fitness ve Jimlastik) tamamlanma oranı</w:t>
            </w:r>
            <w:r w:rsidR="003A1DEC" w:rsidRPr="00767AE0">
              <w:rPr>
                <w:rFonts w:ascii="Times New Roman" w:hAnsi="Times New Roman" w:cs="Times New Roman"/>
                <w:b/>
                <w:color w:val="FFFFFF"/>
                <w:sz w:val="20"/>
                <w:szCs w:val="20"/>
              </w:rPr>
              <w:t>(%)</w:t>
            </w:r>
          </w:p>
        </w:tc>
        <w:tc>
          <w:tcPr>
            <w:tcW w:w="789" w:type="dxa"/>
            <w:shd w:val="clear" w:color="auto" w:fill="FDE9D9"/>
            <w:vAlign w:val="center"/>
          </w:tcPr>
          <w:p w:rsidR="00B42F7B" w:rsidRPr="009A5BD2" w:rsidRDefault="00B42F7B"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1316" w:type="dxa"/>
            <w:shd w:val="clear" w:color="auto" w:fill="FDE9D9"/>
            <w:vAlign w:val="center"/>
          </w:tcPr>
          <w:p w:rsidR="00B42F7B" w:rsidRPr="009A5BD2" w:rsidRDefault="00B42F7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0</w:t>
            </w:r>
          </w:p>
        </w:tc>
        <w:tc>
          <w:tcPr>
            <w:tcW w:w="638" w:type="dxa"/>
            <w:shd w:val="clear" w:color="auto" w:fill="FDE9D9"/>
            <w:vAlign w:val="center"/>
          </w:tcPr>
          <w:p w:rsidR="00B42F7B" w:rsidRPr="007A61E8" w:rsidRDefault="00B42F7B" w:rsidP="00281CAB">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sidRPr="00AC1393">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sidRPr="00AC1393">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Pr>
                <w:rFonts w:ascii="Times New Roman" w:hAnsi="Times New Roman" w:cs="Times New Roman"/>
                <w:bCs/>
                <w:color w:val="000000"/>
                <w:sz w:val="24"/>
                <w:szCs w:val="24"/>
              </w:rPr>
              <w:t>10</w:t>
            </w:r>
            <w:r w:rsidRPr="00AC1393">
              <w:rPr>
                <w:rFonts w:ascii="Times New Roman" w:hAnsi="Times New Roman" w:cs="Times New Roman"/>
                <w:bCs/>
                <w:color w:val="000000"/>
                <w:sz w:val="24"/>
                <w:szCs w:val="24"/>
              </w:rPr>
              <w:t>0</w:t>
            </w:r>
          </w:p>
        </w:tc>
        <w:tc>
          <w:tcPr>
            <w:tcW w:w="638" w:type="dxa"/>
            <w:shd w:val="clear" w:color="auto" w:fill="FDE9D9"/>
            <w:vAlign w:val="center"/>
          </w:tcPr>
          <w:p w:rsidR="00B42F7B" w:rsidRDefault="00B42F7B" w:rsidP="00281CAB">
            <w:pPr>
              <w:jc w:val="center"/>
            </w:pPr>
            <w:r w:rsidRPr="00AC1393">
              <w:rPr>
                <w:rFonts w:ascii="Times New Roman" w:hAnsi="Times New Roman" w:cs="Times New Roman"/>
                <w:bCs/>
                <w:color w:val="000000"/>
                <w:sz w:val="24"/>
                <w:szCs w:val="24"/>
              </w:rPr>
              <w:t>0</w:t>
            </w:r>
          </w:p>
        </w:tc>
        <w:tc>
          <w:tcPr>
            <w:tcW w:w="756" w:type="dxa"/>
            <w:shd w:val="clear" w:color="auto" w:fill="FDE9D9"/>
            <w:vAlign w:val="center"/>
          </w:tcPr>
          <w:p w:rsidR="00B42F7B" w:rsidRPr="00F50351" w:rsidRDefault="00B42F7B" w:rsidP="00281CAB">
            <w:pPr>
              <w:pStyle w:val="TableParagraph"/>
              <w:spacing w:before="9"/>
              <w:ind w:left="10"/>
              <w:jc w:val="center"/>
              <w:rPr>
                <w:rFonts w:ascii="Times New Roman" w:hAnsi="Times New Roman" w:cs="Times New Roman"/>
                <w:sz w:val="20"/>
                <w:szCs w:val="20"/>
              </w:rPr>
            </w:pPr>
            <w:r w:rsidRPr="00F50351">
              <w:rPr>
                <w:rFonts w:ascii="Times New Roman" w:hAnsi="Times New Roman" w:cs="Times New Roman"/>
                <w:sz w:val="20"/>
                <w:szCs w:val="20"/>
              </w:rPr>
              <w:t>6 ayda 1</w:t>
            </w:r>
          </w:p>
        </w:tc>
        <w:tc>
          <w:tcPr>
            <w:tcW w:w="1824" w:type="dxa"/>
            <w:shd w:val="clear" w:color="auto" w:fill="FDE9D9"/>
            <w:vAlign w:val="center"/>
          </w:tcPr>
          <w:p w:rsidR="00B42F7B" w:rsidRPr="009A5BD2" w:rsidRDefault="00B42F7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B42F7B" w:rsidRPr="009A5BD2" w:rsidTr="00120130">
        <w:trPr>
          <w:trHeight w:val="1149"/>
          <w:tblCellSpacing w:w="20" w:type="dxa"/>
        </w:trPr>
        <w:tc>
          <w:tcPr>
            <w:tcW w:w="1941" w:type="dxa"/>
            <w:tcBorders>
              <w:bottom w:val="outset" w:sz="4" w:space="0" w:color="943634"/>
            </w:tcBorders>
            <w:shd w:val="clear" w:color="auto" w:fill="4BACC6"/>
          </w:tcPr>
          <w:p w:rsidR="00B42F7B" w:rsidRPr="00FD4902" w:rsidRDefault="00B42F7B" w:rsidP="00281CAB">
            <w:pPr>
              <w:rPr>
                <w:rFonts w:ascii="Times New Roman" w:hAnsi="Times New Roman" w:cs="Times New Roman"/>
                <w:b/>
                <w:color w:val="FFFFFF" w:themeColor="background1"/>
                <w:sz w:val="24"/>
                <w:szCs w:val="24"/>
              </w:rPr>
            </w:pPr>
            <w:r w:rsidRPr="00FD4902">
              <w:rPr>
                <w:rFonts w:ascii="Times New Roman" w:hAnsi="Times New Roman" w:cs="Times New Roman"/>
                <w:b/>
                <w:color w:val="FFFFFF" w:themeColor="background1"/>
                <w:sz w:val="24"/>
                <w:szCs w:val="24"/>
              </w:rPr>
              <w:t>PG 4.3.9. Çevre düzenlemesi yapılan alan miktarı</w:t>
            </w:r>
            <w:r w:rsidR="003A1DEC" w:rsidRPr="00CF5638">
              <w:rPr>
                <w:rFonts w:ascii="Times New Roman" w:hAnsi="Times New Roman" w:cs="Times New Roman"/>
                <w:sz w:val="20"/>
                <w:szCs w:val="20"/>
              </w:rPr>
              <w:t xml:space="preserve"> </w:t>
            </w:r>
            <w:r w:rsidR="003A1DEC" w:rsidRPr="003A1DEC">
              <w:rPr>
                <w:rFonts w:ascii="Times New Roman" w:hAnsi="Times New Roman" w:cs="Times New Roman"/>
                <w:b/>
                <w:color w:val="FFFFFF" w:themeColor="background1"/>
                <w:sz w:val="24"/>
                <w:szCs w:val="24"/>
              </w:rPr>
              <w:t>(M2)</w:t>
            </w:r>
          </w:p>
        </w:tc>
        <w:tc>
          <w:tcPr>
            <w:tcW w:w="789" w:type="dxa"/>
            <w:shd w:val="clear" w:color="auto" w:fill="FDE9D9"/>
            <w:vAlign w:val="center"/>
          </w:tcPr>
          <w:p w:rsidR="00B42F7B" w:rsidRPr="009A5BD2" w:rsidRDefault="00B42F7B"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1316" w:type="dxa"/>
            <w:shd w:val="clear" w:color="auto" w:fill="FDE9D9"/>
            <w:vAlign w:val="center"/>
          </w:tcPr>
          <w:p w:rsidR="00B42F7B" w:rsidRPr="00CF5638" w:rsidRDefault="003A1DEC" w:rsidP="00281CAB">
            <w:pPr>
              <w:pStyle w:val="TableParagraph"/>
              <w:ind w:left="83" w:right="73"/>
              <w:jc w:val="center"/>
              <w:rPr>
                <w:rFonts w:ascii="Times New Roman" w:hAnsi="Times New Roman" w:cs="Times New Roman"/>
                <w:sz w:val="20"/>
                <w:szCs w:val="20"/>
              </w:rPr>
            </w:pPr>
            <w:r>
              <w:rPr>
                <w:rFonts w:ascii="Times New Roman" w:hAnsi="Times New Roman" w:cs="Times New Roman"/>
                <w:sz w:val="20"/>
                <w:szCs w:val="20"/>
              </w:rPr>
              <w:t xml:space="preserve">70.000 </w:t>
            </w:r>
          </w:p>
        </w:tc>
        <w:tc>
          <w:tcPr>
            <w:tcW w:w="638" w:type="dxa"/>
            <w:shd w:val="clear" w:color="auto" w:fill="FDE9D9"/>
            <w:vAlign w:val="center"/>
          </w:tcPr>
          <w:p w:rsidR="00B42F7B" w:rsidRPr="00CF5638" w:rsidRDefault="00B42F7B" w:rsidP="003A1DEC">
            <w:pPr>
              <w:jc w:val="center"/>
              <w:rPr>
                <w:rFonts w:ascii="Times New Roman" w:hAnsi="Times New Roman" w:cs="Times New Roman"/>
                <w:bCs/>
                <w:color w:val="000000"/>
                <w:sz w:val="20"/>
                <w:szCs w:val="20"/>
              </w:rPr>
            </w:pPr>
            <w:r w:rsidRPr="00CF5638">
              <w:rPr>
                <w:rFonts w:ascii="Times New Roman" w:hAnsi="Times New Roman" w:cs="Times New Roman"/>
                <w:bCs/>
                <w:color w:val="000000"/>
                <w:sz w:val="20"/>
                <w:szCs w:val="20"/>
              </w:rPr>
              <w:t xml:space="preserve">50.000 </w:t>
            </w:r>
          </w:p>
        </w:tc>
        <w:tc>
          <w:tcPr>
            <w:tcW w:w="638" w:type="dxa"/>
            <w:shd w:val="clear" w:color="auto" w:fill="FDE9D9"/>
            <w:vAlign w:val="center"/>
          </w:tcPr>
          <w:p w:rsidR="00B42F7B" w:rsidRPr="00CF5638" w:rsidRDefault="00B42F7B" w:rsidP="003A1DEC">
            <w:pPr>
              <w:jc w:val="center"/>
              <w:rPr>
                <w:sz w:val="20"/>
                <w:szCs w:val="20"/>
              </w:rPr>
            </w:pPr>
            <w:r w:rsidRPr="00CF5638">
              <w:rPr>
                <w:rFonts w:ascii="Times New Roman" w:hAnsi="Times New Roman" w:cs="Times New Roman"/>
                <w:bCs/>
                <w:color w:val="000000"/>
                <w:sz w:val="20"/>
                <w:szCs w:val="20"/>
              </w:rPr>
              <w:t xml:space="preserve">30.000 </w:t>
            </w:r>
          </w:p>
        </w:tc>
        <w:tc>
          <w:tcPr>
            <w:tcW w:w="638" w:type="dxa"/>
            <w:shd w:val="clear" w:color="auto" w:fill="FDE9D9"/>
            <w:vAlign w:val="center"/>
          </w:tcPr>
          <w:p w:rsidR="00B42F7B" w:rsidRPr="00CF5638" w:rsidRDefault="00B42F7B" w:rsidP="003A1DEC">
            <w:pPr>
              <w:jc w:val="center"/>
              <w:rPr>
                <w:sz w:val="20"/>
                <w:szCs w:val="20"/>
              </w:rPr>
            </w:pPr>
            <w:r w:rsidRPr="00CF5638">
              <w:rPr>
                <w:rFonts w:ascii="Times New Roman" w:hAnsi="Times New Roman" w:cs="Times New Roman"/>
                <w:bCs/>
                <w:color w:val="000000"/>
                <w:sz w:val="20"/>
                <w:szCs w:val="20"/>
              </w:rPr>
              <w:t xml:space="preserve">10.000 </w:t>
            </w:r>
          </w:p>
        </w:tc>
        <w:tc>
          <w:tcPr>
            <w:tcW w:w="638" w:type="dxa"/>
            <w:shd w:val="clear" w:color="auto" w:fill="FDE9D9"/>
            <w:vAlign w:val="center"/>
          </w:tcPr>
          <w:p w:rsidR="00B42F7B" w:rsidRPr="00CF5638" w:rsidRDefault="00B42F7B" w:rsidP="003A1DEC">
            <w:pPr>
              <w:jc w:val="center"/>
              <w:rPr>
                <w:sz w:val="20"/>
                <w:szCs w:val="20"/>
              </w:rPr>
            </w:pPr>
            <w:r w:rsidRPr="00CF5638">
              <w:rPr>
                <w:rFonts w:ascii="Times New Roman" w:hAnsi="Times New Roman" w:cs="Times New Roman"/>
                <w:bCs/>
                <w:color w:val="000000"/>
                <w:sz w:val="20"/>
                <w:szCs w:val="20"/>
              </w:rPr>
              <w:t xml:space="preserve">10.000 </w:t>
            </w:r>
          </w:p>
        </w:tc>
        <w:tc>
          <w:tcPr>
            <w:tcW w:w="638" w:type="dxa"/>
            <w:shd w:val="clear" w:color="auto" w:fill="FDE9D9"/>
            <w:vAlign w:val="center"/>
          </w:tcPr>
          <w:p w:rsidR="00B42F7B" w:rsidRPr="00CF5638" w:rsidRDefault="00B42F7B" w:rsidP="003A1DEC">
            <w:pPr>
              <w:jc w:val="center"/>
              <w:rPr>
                <w:sz w:val="20"/>
                <w:szCs w:val="20"/>
              </w:rPr>
            </w:pPr>
            <w:r w:rsidRPr="00CF5638">
              <w:rPr>
                <w:rFonts w:ascii="Times New Roman" w:hAnsi="Times New Roman" w:cs="Times New Roman"/>
                <w:bCs/>
                <w:color w:val="000000"/>
                <w:sz w:val="20"/>
                <w:szCs w:val="20"/>
              </w:rPr>
              <w:t xml:space="preserve">5.000 </w:t>
            </w:r>
          </w:p>
        </w:tc>
        <w:tc>
          <w:tcPr>
            <w:tcW w:w="756" w:type="dxa"/>
            <w:shd w:val="clear" w:color="auto" w:fill="FDE9D9"/>
            <w:vAlign w:val="center"/>
          </w:tcPr>
          <w:p w:rsidR="00B42F7B" w:rsidRPr="00F50351" w:rsidRDefault="00B42F7B" w:rsidP="00281CAB">
            <w:pPr>
              <w:pStyle w:val="TableParagraph"/>
              <w:spacing w:before="9"/>
              <w:ind w:left="10"/>
              <w:jc w:val="center"/>
              <w:rPr>
                <w:rFonts w:ascii="Times New Roman" w:hAnsi="Times New Roman" w:cs="Times New Roman"/>
                <w:sz w:val="20"/>
                <w:szCs w:val="20"/>
              </w:rPr>
            </w:pPr>
            <w:r w:rsidRPr="00F50351">
              <w:rPr>
                <w:rFonts w:ascii="Times New Roman" w:hAnsi="Times New Roman" w:cs="Times New Roman"/>
                <w:sz w:val="20"/>
                <w:szCs w:val="20"/>
              </w:rPr>
              <w:t>6 ayda 1</w:t>
            </w:r>
          </w:p>
        </w:tc>
        <w:tc>
          <w:tcPr>
            <w:tcW w:w="1824" w:type="dxa"/>
            <w:shd w:val="clear" w:color="auto" w:fill="FDE9D9"/>
            <w:vAlign w:val="center"/>
          </w:tcPr>
          <w:p w:rsidR="00B42F7B" w:rsidRPr="009A5BD2" w:rsidRDefault="00B42F7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B42F7B" w:rsidRPr="009A5BD2" w:rsidTr="00120130">
        <w:trPr>
          <w:trHeight w:val="1149"/>
          <w:tblCellSpacing w:w="20" w:type="dxa"/>
        </w:trPr>
        <w:tc>
          <w:tcPr>
            <w:tcW w:w="1941" w:type="dxa"/>
            <w:tcBorders>
              <w:bottom w:val="outset" w:sz="4" w:space="0" w:color="943634"/>
            </w:tcBorders>
            <w:shd w:val="clear" w:color="auto" w:fill="4BACC6"/>
          </w:tcPr>
          <w:p w:rsidR="00B42F7B" w:rsidRPr="00FD4902" w:rsidRDefault="00B42F7B" w:rsidP="00281CAB">
            <w:pPr>
              <w:rPr>
                <w:rFonts w:ascii="Times New Roman" w:hAnsi="Times New Roman" w:cs="Times New Roman"/>
                <w:b/>
                <w:color w:val="FFFFFF" w:themeColor="background1"/>
                <w:sz w:val="24"/>
                <w:szCs w:val="24"/>
              </w:rPr>
            </w:pPr>
            <w:r w:rsidRPr="00FD4902">
              <w:rPr>
                <w:rFonts w:ascii="Times New Roman" w:hAnsi="Times New Roman" w:cs="Times New Roman"/>
                <w:b/>
                <w:color w:val="FFFFFF" w:themeColor="background1"/>
                <w:sz w:val="24"/>
                <w:szCs w:val="24"/>
              </w:rPr>
              <w:t xml:space="preserve">PG 4.3.10. Kampus altyapısı kapsamında tahsisi edilen ödeneğin harcama </w:t>
            </w:r>
            <w:proofErr w:type="gramStart"/>
            <w:r w:rsidRPr="00FD4902">
              <w:rPr>
                <w:rFonts w:ascii="Times New Roman" w:hAnsi="Times New Roman" w:cs="Times New Roman"/>
                <w:b/>
                <w:color w:val="FFFFFF" w:themeColor="background1"/>
                <w:sz w:val="24"/>
                <w:szCs w:val="24"/>
              </w:rPr>
              <w:t>oranı</w:t>
            </w:r>
            <w:r w:rsidR="003A1DEC" w:rsidRPr="00767AE0">
              <w:rPr>
                <w:rFonts w:ascii="Times New Roman" w:hAnsi="Times New Roman" w:cs="Times New Roman"/>
                <w:b/>
                <w:color w:val="FFFFFF"/>
                <w:sz w:val="20"/>
                <w:szCs w:val="20"/>
              </w:rPr>
              <w:t>(</w:t>
            </w:r>
            <w:proofErr w:type="gramEnd"/>
            <w:r w:rsidR="003A1DEC" w:rsidRPr="00767AE0">
              <w:rPr>
                <w:rFonts w:ascii="Times New Roman" w:hAnsi="Times New Roman" w:cs="Times New Roman"/>
                <w:b/>
                <w:color w:val="FFFFFF"/>
                <w:sz w:val="20"/>
                <w:szCs w:val="20"/>
              </w:rPr>
              <w:t>%)</w:t>
            </w:r>
          </w:p>
        </w:tc>
        <w:tc>
          <w:tcPr>
            <w:tcW w:w="789" w:type="dxa"/>
            <w:shd w:val="clear" w:color="auto" w:fill="FDE9D9"/>
            <w:vAlign w:val="center"/>
          </w:tcPr>
          <w:p w:rsidR="00B42F7B" w:rsidRPr="009A5BD2" w:rsidRDefault="00B42F7B"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5</w:t>
            </w:r>
          </w:p>
        </w:tc>
        <w:tc>
          <w:tcPr>
            <w:tcW w:w="1316" w:type="dxa"/>
            <w:shd w:val="clear" w:color="auto" w:fill="FDE9D9"/>
            <w:vAlign w:val="center"/>
          </w:tcPr>
          <w:p w:rsidR="00B42F7B" w:rsidRPr="009A5BD2" w:rsidRDefault="00B42F7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100</w:t>
            </w:r>
          </w:p>
        </w:tc>
        <w:tc>
          <w:tcPr>
            <w:tcW w:w="638" w:type="dxa"/>
            <w:shd w:val="clear" w:color="auto" w:fill="FDE9D9"/>
            <w:vAlign w:val="center"/>
          </w:tcPr>
          <w:p w:rsidR="00B42F7B" w:rsidRPr="007A61E8" w:rsidRDefault="00B42F7B" w:rsidP="00281CAB">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100</w:t>
            </w:r>
          </w:p>
        </w:tc>
        <w:tc>
          <w:tcPr>
            <w:tcW w:w="638" w:type="dxa"/>
            <w:shd w:val="clear" w:color="auto" w:fill="FDE9D9"/>
            <w:vAlign w:val="center"/>
          </w:tcPr>
          <w:p w:rsidR="00B42F7B" w:rsidRPr="007A61E8" w:rsidRDefault="00B42F7B" w:rsidP="00281CAB">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638" w:type="dxa"/>
            <w:shd w:val="clear" w:color="auto" w:fill="FDE9D9"/>
            <w:vAlign w:val="center"/>
          </w:tcPr>
          <w:p w:rsidR="00B42F7B" w:rsidRPr="007A61E8" w:rsidRDefault="00B42F7B" w:rsidP="00281CAB">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638" w:type="dxa"/>
            <w:shd w:val="clear" w:color="auto" w:fill="FDE9D9"/>
            <w:vAlign w:val="center"/>
          </w:tcPr>
          <w:p w:rsidR="00B42F7B" w:rsidRPr="007A61E8" w:rsidRDefault="00B42F7B" w:rsidP="00281CAB">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638" w:type="dxa"/>
            <w:shd w:val="clear" w:color="auto" w:fill="FDE9D9"/>
            <w:vAlign w:val="center"/>
          </w:tcPr>
          <w:p w:rsidR="00B42F7B" w:rsidRPr="007A61E8" w:rsidRDefault="00B42F7B" w:rsidP="00281CAB">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756" w:type="dxa"/>
            <w:shd w:val="clear" w:color="auto" w:fill="FDE9D9"/>
            <w:vAlign w:val="center"/>
          </w:tcPr>
          <w:p w:rsidR="00B42F7B" w:rsidRPr="00F50351" w:rsidRDefault="00B42F7B" w:rsidP="00281CAB">
            <w:pPr>
              <w:pStyle w:val="TableParagraph"/>
              <w:spacing w:before="9"/>
              <w:ind w:left="10"/>
              <w:jc w:val="center"/>
              <w:rPr>
                <w:rFonts w:ascii="Times New Roman" w:hAnsi="Times New Roman" w:cs="Times New Roman"/>
                <w:sz w:val="20"/>
                <w:szCs w:val="20"/>
              </w:rPr>
            </w:pPr>
            <w:r w:rsidRPr="00F50351">
              <w:rPr>
                <w:rFonts w:ascii="Times New Roman" w:hAnsi="Times New Roman" w:cs="Times New Roman"/>
                <w:sz w:val="20"/>
                <w:szCs w:val="20"/>
              </w:rPr>
              <w:t>6 ayda 1</w:t>
            </w:r>
          </w:p>
        </w:tc>
        <w:tc>
          <w:tcPr>
            <w:tcW w:w="1824" w:type="dxa"/>
            <w:shd w:val="clear" w:color="auto" w:fill="FDE9D9"/>
            <w:vAlign w:val="center"/>
          </w:tcPr>
          <w:p w:rsidR="00B42F7B" w:rsidRPr="009A5BD2" w:rsidRDefault="00B42F7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B42F7B" w:rsidRPr="009A5BD2" w:rsidTr="00120130">
        <w:trPr>
          <w:trHeight w:val="1149"/>
          <w:tblCellSpacing w:w="20" w:type="dxa"/>
        </w:trPr>
        <w:tc>
          <w:tcPr>
            <w:tcW w:w="1941" w:type="dxa"/>
            <w:tcBorders>
              <w:bottom w:val="outset" w:sz="4" w:space="0" w:color="943634"/>
            </w:tcBorders>
            <w:shd w:val="clear" w:color="auto" w:fill="4BACC6"/>
          </w:tcPr>
          <w:p w:rsidR="00B42F7B" w:rsidRPr="00FD4902" w:rsidRDefault="00B42F7B" w:rsidP="00281CAB">
            <w:pPr>
              <w:rPr>
                <w:rFonts w:ascii="Times New Roman" w:hAnsi="Times New Roman" w:cs="Times New Roman"/>
                <w:b/>
                <w:color w:val="FFFFFF" w:themeColor="background1"/>
                <w:sz w:val="24"/>
                <w:szCs w:val="24"/>
              </w:rPr>
            </w:pPr>
            <w:r w:rsidRPr="00FD4902">
              <w:rPr>
                <w:rFonts w:ascii="Times New Roman" w:hAnsi="Times New Roman" w:cs="Times New Roman"/>
                <w:b/>
                <w:color w:val="FFFFFF" w:themeColor="background1"/>
                <w:sz w:val="24"/>
                <w:szCs w:val="24"/>
              </w:rPr>
              <w:t xml:space="preserve">PG 4.3.11. Büyük onarım kapsamında tahsis edilen ödeneğin harcama oranı </w:t>
            </w:r>
            <w:r w:rsidR="003A1DEC" w:rsidRPr="00767AE0">
              <w:rPr>
                <w:rFonts w:ascii="Times New Roman" w:hAnsi="Times New Roman" w:cs="Times New Roman"/>
                <w:b/>
                <w:color w:val="FFFFFF"/>
                <w:sz w:val="20"/>
                <w:szCs w:val="20"/>
              </w:rPr>
              <w:t>(%)</w:t>
            </w:r>
          </w:p>
        </w:tc>
        <w:tc>
          <w:tcPr>
            <w:tcW w:w="789" w:type="dxa"/>
            <w:shd w:val="clear" w:color="auto" w:fill="FDE9D9"/>
            <w:vAlign w:val="center"/>
          </w:tcPr>
          <w:p w:rsidR="00B42F7B" w:rsidRDefault="00B42F7B"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5</w:t>
            </w:r>
          </w:p>
        </w:tc>
        <w:tc>
          <w:tcPr>
            <w:tcW w:w="1316" w:type="dxa"/>
            <w:shd w:val="clear" w:color="auto" w:fill="FDE9D9"/>
            <w:vAlign w:val="center"/>
          </w:tcPr>
          <w:p w:rsidR="00B42F7B" w:rsidRPr="009A5BD2" w:rsidRDefault="00B42F7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99</w:t>
            </w:r>
          </w:p>
        </w:tc>
        <w:tc>
          <w:tcPr>
            <w:tcW w:w="638" w:type="dxa"/>
            <w:shd w:val="clear" w:color="auto" w:fill="FDE9D9"/>
            <w:vAlign w:val="center"/>
          </w:tcPr>
          <w:p w:rsidR="00B42F7B" w:rsidRDefault="00B42F7B" w:rsidP="00281CAB">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100</w:t>
            </w:r>
          </w:p>
        </w:tc>
        <w:tc>
          <w:tcPr>
            <w:tcW w:w="638" w:type="dxa"/>
            <w:shd w:val="clear" w:color="auto" w:fill="FDE9D9"/>
            <w:vAlign w:val="center"/>
          </w:tcPr>
          <w:p w:rsidR="00B42F7B" w:rsidRDefault="00B42F7B" w:rsidP="00281CA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38" w:type="dxa"/>
            <w:shd w:val="clear" w:color="auto" w:fill="FDE9D9"/>
            <w:vAlign w:val="center"/>
          </w:tcPr>
          <w:p w:rsidR="00B42F7B" w:rsidRDefault="00B42F7B" w:rsidP="00281CA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38" w:type="dxa"/>
            <w:shd w:val="clear" w:color="auto" w:fill="FDE9D9"/>
            <w:vAlign w:val="center"/>
          </w:tcPr>
          <w:p w:rsidR="00B42F7B" w:rsidRDefault="00B42F7B" w:rsidP="00281CA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638" w:type="dxa"/>
            <w:shd w:val="clear" w:color="auto" w:fill="FDE9D9"/>
            <w:vAlign w:val="center"/>
          </w:tcPr>
          <w:p w:rsidR="00B42F7B" w:rsidRDefault="00B42F7B" w:rsidP="00281CAB">
            <w:pPr>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756" w:type="dxa"/>
            <w:shd w:val="clear" w:color="auto" w:fill="FDE9D9"/>
            <w:vAlign w:val="center"/>
          </w:tcPr>
          <w:p w:rsidR="00B42F7B" w:rsidRPr="00F50351" w:rsidRDefault="00B42F7B" w:rsidP="00281CAB">
            <w:pPr>
              <w:pStyle w:val="TableParagraph"/>
              <w:spacing w:before="9"/>
              <w:ind w:left="10"/>
              <w:jc w:val="center"/>
              <w:rPr>
                <w:rFonts w:ascii="Times New Roman" w:hAnsi="Times New Roman" w:cs="Times New Roman"/>
                <w:sz w:val="20"/>
                <w:szCs w:val="20"/>
              </w:rPr>
            </w:pPr>
            <w:r w:rsidRPr="00F50351">
              <w:rPr>
                <w:rFonts w:ascii="Times New Roman" w:hAnsi="Times New Roman" w:cs="Times New Roman"/>
                <w:sz w:val="20"/>
                <w:szCs w:val="20"/>
              </w:rPr>
              <w:t>6 ayda 1</w:t>
            </w:r>
          </w:p>
        </w:tc>
        <w:tc>
          <w:tcPr>
            <w:tcW w:w="1824" w:type="dxa"/>
            <w:shd w:val="clear" w:color="auto" w:fill="FDE9D9"/>
            <w:vAlign w:val="center"/>
          </w:tcPr>
          <w:p w:rsidR="00B42F7B" w:rsidRPr="009A5BD2" w:rsidRDefault="00B42F7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B42F7B" w:rsidRPr="009A5BD2" w:rsidTr="00120130">
        <w:trPr>
          <w:trHeight w:val="373"/>
          <w:tblCellSpacing w:w="20" w:type="dxa"/>
        </w:trPr>
        <w:tc>
          <w:tcPr>
            <w:tcW w:w="1941" w:type="dxa"/>
            <w:tcBorders>
              <w:bottom w:val="outset" w:sz="4" w:space="0" w:color="943634"/>
            </w:tcBorders>
            <w:shd w:val="clear" w:color="auto" w:fill="4BACC6"/>
          </w:tcPr>
          <w:p w:rsidR="00B42F7B" w:rsidRDefault="00B42F7B" w:rsidP="00281CAB">
            <w:pPr>
              <w:pStyle w:val="TableParagraph"/>
              <w:rPr>
                <w:rFonts w:ascii="Times New Roman" w:hAnsi="Times New Roman" w:cs="Times New Roman"/>
                <w:color w:val="FFFFFF" w:themeColor="background1"/>
                <w:sz w:val="24"/>
                <w:szCs w:val="24"/>
              </w:rPr>
            </w:pPr>
          </w:p>
          <w:p w:rsidR="00B42F7B" w:rsidRPr="001B5421" w:rsidRDefault="00B42F7B" w:rsidP="00281CAB">
            <w:pPr>
              <w:pStyle w:val="TableParagraph"/>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5"/>
                <w:sz w:val="24"/>
                <w:szCs w:val="24"/>
              </w:rPr>
              <w:t>Riskler</w:t>
            </w:r>
          </w:p>
        </w:tc>
        <w:tc>
          <w:tcPr>
            <w:tcW w:w="8195" w:type="dxa"/>
            <w:gridSpan w:val="9"/>
            <w:shd w:val="clear" w:color="auto" w:fill="FDE9D9"/>
          </w:tcPr>
          <w:p w:rsidR="00B42F7B" w:rsidRPr="00B82B9B" w:rsidRDefault="00B42F7B" w:rsidP="00281CAB">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Fiziksel altyapının güçlendirilmesine yönelik mali kaynakların yetersiz olması</w:t>
            </w:r>
          </w:p>
        </w:tc>
      </w:tr>
      <w:tr w:rsidR="00B42F7B" w:rsidRPr="009A5BD2" w:rsidTr="00120130">
        <w:trPr>
          <w:trHeight w:val="1084"/>
          <w:tblCellSpacing w:w="20" w:type="dxa"/>
        </w:trPr>
        <w:tc>
          <w:tcPr>
            <w:tcW w:w="1941" w:type="dxa"/>
            <w:tcBorders>
              <w:bottom w:val="outset" w:sz="4" w:space="0" w:color="943634"/>
            </w:tcBorders>
            <w:shd w:val="clear" w:color="auto" w:fill="4BACC6"/>
          </w:tcPr>
          <w:p w:rsidR="00B42F7B" w:rsidRPr="001B5421" w:rsidRDefault="00B42F7B" w:rsidP="00281CAB">
            <w:pPr>
              <w:pStyle w:val="TableParagraph"/>
              <w:rPr>
                <w:rFonts w:ascii="Times New Roman" w:hAnsi="Times New Roman" w:cs="Times New Roman"/>
                <w:color w:val="FFFFFF" w:themeColor="background1"/>
                <w:sz w:val="24"/>
                <w:szCs w:val="24"/>
              </w:rPr>
            </w:pPr>
          </w:p>
          <w:p w:rsidR="00B42F7B" w:rsidRPr="001B5421" w:rsidRDefault="00B42F7B" w:rsidP="00281CAB">
            <w:pPr>
              <w:pStyle w:val="TableParagraph"/>
              <w:spacing w:before="7"/>
              <w:rPr>
                <w:rFonts w:ascii="Times New Roman" w:hAnsi="Times New Roman" w:cs="Times New Roman"/>
                <w:color w:val="FFFFFF" w:themeColor="background1"/>
                <w:sz w:val="24"/>
                <w:szCs w:val="24"/>
              </w:rPr>
            </w:pPr>
          </w:p>
          <w:p w:rsidR="00B42F7B" w:rsidRPr="001B5421" w:rsidRDefault="00B42F7B" w:rsidP="00281CAB">
            <w:pPr>
              <w:pStyle w:val="TableParagraph"/>
              <w:spacing w:before="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Stratejiler</w:t>
            </w:r>
          </w:p>
        </w:tc>
        <w:tc>
          <w:tcPr>
            <w:tcW w:w="8195" w:type="dxa"/>
            <w:gridSpan w:val="9"/>
            <w:shd w:val="clear" w:color="auto" w:fill="FDE9D9"/>
          </w:tcPr>
          <w:p w:rsidR="00B42F7B" w:rsidRPr="00B82B9B" w:rsidRDefault="00B42F7B" w:rsidP="00281CAB">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Universitenin bütçe imkanları doğrultusunda ihtiyaç duyulan eğitim, sportif ve sosyal binaların tamamlanması, onarım ihtiyacı olan binaların yenilenmesi ayrıca kampüs altyapı ve çevre düzenlemesinin yapılması sağlanacaktır.</w:t>
            </w:r>
          </w:p>
        </w:tc>
      </w:tr>
      <w:tr w:rsidR="00B42F7B" w:rsidRPr="009A5BD2" w:rsidTr="00120130">
        <w:trPr>
          <w:trHeight w:val="285"/>
          <w:tblCellSpacing w:w="20" w:type="dxa"/>
        </w:trPr>
        <w:tc>
          <w:tcPr>
            <w:tcW w:w="1941" w:type="dxa"/>
            <w:tcBorders>
              <w:bottom w:val="outset" w:sz="4" w:space="0" w:color="943634"/>
            </w:tcBorders>
            <w:shd w:val="clear" w:color="auto" w:fill="4BACC6"/>
          </w:tcPr>
          <w:p w:rsidR="00B42F7B" w:rsidRPr="001B5421" w:rsidRDefault="00B42F7B" w:rsidP="00281CAB">
            <w:pPr>
              <w:pStyle w:val="TableParagraph"/>
              <w:spacing w:before="4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Maliyet Tahmini</w:t>
            </w:r>
          </w:p>
        </w:tc>
        <w:tc>
          <w:tcPr>
            <w:tcW w:w="8195" w:type="dxa"/>
            <w:gridSpan w:val="9"/>
            <w:shd w:val="clear" w:color="auto" w:fill="FDE9D9"/>
          </w:tcPr>
          <w:p w:rsidR="00B42F7B" w:rsidRPr="003C6F29" w:rsidRDefault="00B42F7B" w:rsidP="00281CAB">
            <w:pPr>
              <w:pStyle w:val="TableParagraph"/>
              <w:spacing w:before="41"/>
              <w:ind w:left="80"/>
              <w:rPr>
                <w:rFonts w:ascii="Times New Roman" w:hAnsi="Times New Roman" w:cs="Times New Roman"/>
                <w:color w:val="FF0000"/>
                <w:sz w:val="24"/>
                <w:szCs w:val="24"/>
              </w:rPr>
            </w:pPr>
            <w:r w:rsidRPr="003C6F29">
              <w:rPr>
                <w:bCs/>
                <w:color w:val="000000"/>
                <w:sz w:val="20"/>
                <w:szCs w:val="20"/>
              </w:rPr>
              <w:t>37.962.000,00</w:t>
            </w:r>
            <w:r>
              <w:rPr>
                <w:bCs/>
                <w:color w:val="000000"/>
                <w:sz w:val="20"/>
                <w:szCs w:val="20"/>
              </w:rPr>
              <w:t xml:space="preserve">  TL</w:t>
            </w:r>
          </w:p>
        </w:tc>
      </w:tr>
      <w:tr w:rsidR="00B42F7B" w:rsidRPr="009A5BD2" w:rsidTr="00120130">
        <w:trPr>
          <w:trHeight w:val="679"/>
          <w:tblCellSpacing w:w="20" w:type="dxa"/>
        </w:trPr>
        <w:tc>
          <w:tcPr>
            <w:tcW w:w="1941" w:type="dxa"/>
            <w:tcBorders>
              <w:bottom w:val="outset" w:sz="4" w:space="0" w:color="943634"/>
            </w:tcBorders>
            <w:shd w:val="clear" w:color="auto" w:fill="4BACC6"/>
          </w:tcPr>
          <w:p w:rsidR="00B42F7B" w:rsidRPr="001B5421" w:rsidRDefault="00B42F7B" w:rsidP="00281CAB">
            <w:pPr>
              <w:pStyle w:val="TableParagraph"/>
              <w:rPr>
                <w:rFonts w:ascii="Times New Roman" w:hAnsi="Times New Roman" w:cs="Times New Roman"/>
                <w:color w:val="FFFFFF" w:themeColor="background1"/>
                <w:sz w:val="24"/>
                <w:szCs w:val="24"/>
              </w:rPr>
            </w:pPr>
          </w:p>
          <w:p w:rsidR="00B42F7B" w:rsidRPr="001B5421" w:rsidRDefault="00B42F7B" w:rsidP="00281CAB">
            <w:pPr>
              <w:pStyle w:val="TableParagraph"/>
              <w:spacing w:before="7"/>
              <w:rPr>
                <w:rFonts w:ascii="Times New Roman" w:hAnsi="Times New Roman" w:cs="Times New Roman"/>
                <w:color w:val="FFFFFF" w:themeColor="background1"/>
                <w:sz w:val="24"/>
                <w:szCs w:val="24"/>
              </w:rPr>
            </w:pPr>
          </w:p>
          <w:p w:rsidR="00B42F7B" w:rsidRPr="001B5421" w:rsidRDefault="00B42F7B" w:rsidP="00281CAB">
            <w:pPr>
              <w:pStyle w:val="TableParagraph"/>
              <w:spacing w:before="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Tespitler</w:t>
            </w:r>
          </w:p>
        </w:tc>
        <w:tc>
          <w:tcPr>
            <w:tcW w:w="8195" w:type="dxa"/>
            <w:gridSpan w:val="9"/>
            <w:tcBorders>
              <w:bottom w:val="outset" w:sz="4" w:space="0" w:color="943634"/>
            </w:tcBorders>
            <w:shd w:val="clear" w:color="auto" w:fill="FDE9D9"/>
          </w:tcPr>
          <w:p w:rsidR="00B42F7B" w:rsidRPr="00B82B9B" w:rsidRDefault="00B42F7B" w:rsidP="00281CAB">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Üniversitemizdeki bazı binaların mevcut kullanım ömrünü tamamlamış olması</w:t>
            </w:r>
          </w:p>
          <w:p w:rsidR="00B42F7B" w:rsidRPr="00B82B9B" w:rsidRDefault="00B42F7B" w:rsidP="00281CAB">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Tesis ve binaların standartlarının yukseltilmesine gereksinim duyulması</w:t>
            </w:r>
          </w:p>
          <w:p w:rsidR="00B42F7B" w:rsidRPr="00B82B9B" w:rsidRDefault="00B42F7B" w:rsidP="00281CAB">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Mekanlara erişilebilirliğinin yeterli duzeyde olmaması</w:t>
            </w:r>
          </w:p>
          <w:p w:rsidR="00B42F7B" w:rsidRPr="00B82B9B" w:rsidRDefault="00B42F7B" w:rsidP="00281CAB">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Kampusteki sosyal yaşam imkanlarının geliştirilmesine gereksinim duyulması</w:t>
            </w:r>
          </w:p>
        </w:tc>
      </w:tr>
      <w:tr w:rsidR="00B42F7B" w:rsidRPr="009A5BD2" w:rsidTr="00120130">
        <w:trPr>
          <w:trHeight w:val="557"/>
          <w:tblCellSpacing w:w="20" w:type="dxa"/>
        </w:trPr>
        <w:tc>
          <w:tcPr>
            <w:tcW w:w="1941" w:type="dxa"/>
            <w:tcBorders>
              <w:bottom w:val="single" w:sz="4" w:space="0" w:color="auto"/>
            </w:tcBorders>
            <w:shd w:val="clear" w:color="auto" w:fill="4BACC6"/>
          </w:tcPr>
          <w:p w:rsidR="00B42F7B" w:rsidRPr="001B5421" w:rsidRDefault="00B42F7B" w:rsidP="00281CAB">
            <w:pPr>
              <w:pStyle w:val="TableParagraph"/>
              <w:spacing w:before="177"/>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İhtiyaçlar</w:t>
            </w:r>
          </w:p>
        </w:tc>
        <w:tc>
          <w:tcPr>
            <w:tcW w:w="8195" w:type="dxa"/>
            <w:gridSpan w:val="9"/>
            <w:tcBorders>
              <w:bottom w:val="single" w:sz="4" w:space="0" w:color="auto"/>
            </w:tcBorders>
            <w:shd w:val="clear" w:color="auto" w:fill="FDE9D9"/>
          </w:tcPr>
          <w:p w:rsidR="00B42F7B" w:rsidRPr="00B82B9B" w:rsidRDefault="00B42F7B" w:rsidP="00281CAB">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Binası bulunmayan akademik birimlere yeni bina yapılması.</w:t>
            </w:r>
          </w:p>
          <w:p w:rsidR="00B42F7B" w:rsidRPr="00B82B9B" w:rsidRDefault="00B42F7B" w:rsidP="00281CAB">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Eğitim-oğretim faaliyetinde bulunulan mevcut binaların sonarımlarının tamamlanarak modernize edilmesi</w:t>
            </w:r>
          </w:p>
          <w:p w:rsidR="00B42F7B" w:rsidRPr="00B82B9B" w:rsidRDefault="00B42F7B" w:rsidP="00281CAB">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Kampus ici bina ve tesislerin erişilebilirlik calışmalarının tamamlanması</w:t>
            </w:r>
          </w:p>
          <w:p w:rsidR="00B42F7B" w:rsidRPr="00B82B9B" w:rsidRDefault="00B42F7B" w:rsidP="00281CAB">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Öğrenci sayısının artması nedeniyle ihtiyaç duyulan kültürel ve sportif alanlarının yapılması</w:t>
            </w:r>
          </w:p>
        </w:tc>
      </w:tr>
    </w:tbl>
    <w:p w:rsidR="0065546E" w:rsidRDefault="0065546E" w:rsidP="00B42F7B">
      <w:pPr>
        <w:tabs>
          <w:tab w:val="left" w:pos="4856"/>
        </w:tabs>
        <w:rPr>
          <w:rFonts w:ascii="Times New Roman" w:hAnsi="Times New Roman" w:cs="Times New Roman"/>
          <w:sz w:val="24"/>
          <w:szCs w:val="24"/>
        </w:rPr>
      </w:pPr>
    </w:p>
    <w:p w:rsidR="0065546E" w:rsidRDefault="0065546E" w:rsidP="005C79CC">
      <w:pPr>
        <w:tabs>
          <w:tab w:val="left" w:pos="3022"/>
        </w:tabs>
        <w:rPr>
          <w:rFonts w:ascii="Times New Roman" w:hAnsi="Times New Roman" w:cs="Times New Roman"/>
          <w:sz w:val="24"/>
          <w:szCs w:val="24"/>
        </w:rPr>
      </w:pPr>
    </w:p>
    <w:p w:rsidR="0065546E" w:rsidRDefault="0065546E" w:rsidP="005C79CC">
      <w:pPr>
        <w:tabs>
          <w:tab w:val="left" w:pos="3022"/>
        </w:tabs>
        <w:rPr>
          <w:rFonts w:ascii="Times New Roman" w:hAnsi="Times New Roman" w:cs="Times New Roman"/>
          <w:sz w:val="24"/>
          <w:szCs w:val="24"/>
        </w:rPr>
      </w:pPr>
    </w:p>
    <w:p w:rsidR="0065546E" w:rsidRDefault="0065546E" w:rsidP="005C79CC">
      <w:pPr>
        <w:tabs>
          <w:tab w:val="left" w:pos="3022"/>
        </w:tabs>
        <w:rPr>
          <w:rFonts w:ascii="Times New Roman" w:hAnsi="Times New Roman" w:cs="Times New Roman"/>
          <w:sz w:val="24"/>
          <w:szCs w:val="24"/>
        </w:rPr>
      </w:pPr>
    </w:p>
    <w:p w:rsidR="0065546E" w:rsidRDefault="0065546E" w:rsidP="005C79CC">
      <w:pPr>
        <w:tabs>
          <w:tab w:val="left" w:pos="3022"/>
        </w:tabs>
        <w:rPr>
          <w:rFonts w:ascii="Times New Roman" w:hAnsi="Times New Roman" w:cs="Times New Roman"/>
          <w:sz w:val="24"/>
          <w:szCs w:val="24"/>
        </w:rPr>
      </w:pPr>
    </w:p>
    <w:p w:rsidR="0065546E" w:rsidRDefault="0065546E" w:rsidP="005C79CC">
      <w:pPr>
        <w:tabs>
          <w:tab w:val="left" w:pos="3022"/>
        </w:tabs>
        <w:rPr>
          <w:rFonts w:ascii="Times New Roman" w:hAnsi="Times New Roman" w:cs="Times New Roman"/>
          <w:sz w:val="24"/>
          <w:szCs w:val="24"/>
        </w:rPr>
      </w:pPr>
    </w:p>
    <w:p w:rsidR="0065546E" w:rsidRDefault="0065546E" w:rsidP="005C79CC">
      <w:pPr>
        <w:tabs>
          <w:tab w:val="left" w:pos="3022"/>
        </w:tabs>
        <w:rPr>
          <w:rFonts w:ascii="Times New Roman" w:hAnsi="Times New Roman" w:cs="Times New Roman"/>
          <w:sz w:val="24"/>
          <w:szCs w:val="24"/>
        </w:rPr>
      </w:pPr>
    </w:p>
    <w:p w:rsidR="0065546E" w:rsidRDefault="0065546E" w:rsidP="005C79CC">
      <w:pPr>
        <w:tabs>
          <w:tab w:val="left" w:pos="3022"/>
        </w:tabs>
        <w:rPr>
          <w:rFonts w:ascii="Times New Roman" w:hAnsi="Times New Roman" w:cs="Times New Roman"/>
          <w:sz w:val="24"/>
          <w:szCs w:val="24"/>
        </w:rPr>
      </w:pPr>
    </w:p>
    <w:tbl>
      <w:tblPr>
        <w:tblStyle w:val="TableNormal"/>
        <w:tblpPr w:leftFromText="142" w:rightFromText="142" w:vertAnchor="text" w:horzAnchor="page" w:tblpXSpec="center" w:tblpY="1"/>
        <w:tblOverlap w:val="never"/>
        <w:tblW w:w="9856" w:type="dxa"/>
        <w:tblCellSpacing w:w="20" w:type="dxa"/>
        <w:tblBorders>
          <w:top w:val="outset" w:sz="4" w:space="0" w:color="943634"/>
          <w:left w:val="single" w:sz="4" w:space="0" w:color="auto"/>
          <w:bottom w:val="single" w:sz="4" w:space="0" w:color="auto"/>
          <w:right w:val="outset" w:sz="4" w:space="0" w:color="943634"/>
          <w:insideH w:val="outset" w:sz="4" w:space="0" w:color="943634"/>
          <w:insideV w:val="outset" w:sz="4" w:space="0" w:color="943634"/>
        </w:tblBorders>
        <w:tblLayout w:type="fixed"/>
        <w:tblLook w:val="01E0"/>
      </w:tblPr>
      <w:tblGrid>
        <w:gridCol w:w="2001"/>
        <w:gridCol w:w="884"/>
        <w:gridCol w:w="1301"/>
        <w:gridCol w:w="678"/>
        <w:gridCol w:w="678"/>
        <w:gridCol w:w="678"/>
        <w:gridCol w:w="678"/>
        <w:gridCol w:w="678"/>
        <w:gridCol w:w="796"/>
        <w:gridCol w:w="1484"/>
      </w:tblGrid>
      <w:tr w:rsidR="005C79CC" w:rsidRPr="009A5BD2" w:rsidTr="005C79CC">
        <w:trPr>
          <w:trHeight w:val="501"/>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spacing w:before="149"/>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lastRenderedPageBreak/>
              <w:t>Amaç</w:t>
            </w:r>
          </w:p>
        </w:tc>
        <w:tc>
          <w:tcPr>
            <w:tcW w:w="7795" w:type="dxa"/>
            <w:gridSpan w:val="9"/>
            <w:shd w:val="clear" w:color="auto" w:fill="FDE9D9"/>
          </w:tcPr>
          <w:p w:rsidR="005C79CC" w:rsidRPr="009A5BD2" w:rsidRDefault="005C79CC" w:rsidP="005C79CC">
            <w:pPr>
              <w:pStyle w:val="TableParagraph"/>
              <w:spacing w:before="41" w:line="249" w:lineRule="auto"/>
              <w:ind w:left="80" w:right="56"/>
              <w:rPr>
                <w:rFonts w:ascii="Times New Roman" w:hAnsi="Times New Roman" w:cs="Times New Roman"/>
                <w:sz w:val="24"/>
                <w:szCs w:val="24"/>
              </w:rPr>
            </w:pPr>
            <w:r w:rsidRPr="009A5BD2">
              <w:rPr>
                <w:rFonts w:ascii="Times New Roman" w:hAnsi="Times New Roman" w:cs="Times New Roman"/>
                <w:bCs/>
                <w:sz w:val="24"/>
                <w:szCs w:val="24"/>
              </w:rPr>
              <w:t xml:space="preserve">A4 </w:t>
            </w:r>
            <w:r w:rsidRPr="00D74C28">
              <w:rPr>
                <w:rFonts w:ascii="Times New Roman" w:hAnsi="Times New Roman" w:cs="Times New Roman"/>
                <w:color w:val="FF0000"/>
                <w:sz w:val="24"/>
                <w:szCs w:val="24"/>
              </w:rPr>
              <w:t xml:space="preserve"> </w:t>
            </w:r>
            <w:r w:rsidRPr="001433F2">
              <w:rPr>
                <w:rFonts w:ascii="Times New Roman" w:hAnsi="Times New Roman" w:cs="Times New Roman"/>
                <w:color w:val="000000"/>
                <w:sz w:val="24"/>
                <w:szCs w:val="24"/>
              </w:rPr>
              <w:t>Evrensel değerler çerçevesinde nitelikli eğitim yapmak</w:t>
            </w:r>
          </w:p>
        </w:tc>
      </w:tr>
      <w:tr w:rsidR="005C79CC" w:rsidRPr="009A5BD2" w:rsidTr="005C79CC">
        <w:trPr>
          <w:trHeight w:val="285"/>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spacing w:before="41"/>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Hedef</w:t>
            </w:r>
          </w:p>
        </w:tc>
        <w:tc>
          <w:tcPr>
            <w:tcW w:w="7795" w:type="dxa"/>
            <w:gridSpan w:val="9"/>
            <w:shd w:val="clear" w:color="auto" w:fill="FDE9D9"/>
          </w:tcPr>
          <w:p w:rsidR="005C79CC" w:rsidRPr="009A5BD2" w:rsidRDefault="005C79CC" w:rsidP="005C79CC">
            <w:pPr>
              <w:pStyle w:val="TableParagraph"/>
              <w:spacing w:before="41"/>
              <w:ind w:left="80"/>
              <w:rPr>
                <w:rFonts w:ascii="Times New Roman" w:hAnsi="Times New Roman" w:cs="Times New Roman"/>
                <w:sz w:val="24"/>
                <w:szCs w:val="24"/>
              </w:rPr>
            </w:pPr>
            <w:r w:rsidRPr="009A5BD2">
              <w:rPr>
                <w:rFonts w:ascii="Times New Roman" w:hAnsi="Times New Roman" w:cs="Times New Roman"/>
                <w:color w:val="231F20"/>
                <w:sz w:val="24"/>
                <w:szCs w:val="24"/>
              </w:rPr>
              <w:t>H</w:t>
            </w:r>
            <w:r w:rsidRPr="009A5BD2">
              <w:rPr>
                <w:rFonts w:ascii="Times New Roman" w:hAnsi="Times New Roman" w:cs="Times New Roman"/>
                <w:color w:val="231F20"/>
                <w:spacing w:val="-34"/>
                <w:sz w:val="24"/>
                <w:szCs w:val="24"/>
              </w:rPr>
              <w:t xml:space="preserve"> </w:t>
            </w:r>
            <w:r w:rsidRPr="009A5BD2">
              <w:rPr>
                <w:rFonts w:ascii="Times New Roman" w:hAnsi="Times New Roman" w:cs="Times New Roman"/>
                <w:color w:val="231F20"/>
                <w:sz w:val="24"/>
                <w:szCs w:val="24"/>
              </w:rPr>
              <w:t>4.</w:t>
            </w:r>
            <w:r>
              <w:rPr>
                <w:rFonts w:ascii="Times New Roman" w:hAnsi="Times New Roman" w:cs="Times New Roman"/>
                <w:color w:val="231F20"/>
                <w:sz w:val="24"/>
                <w:szCs w:val="24"/>
              </w:rPr>
              <w:t>4</w:t>
            </w:r>
            <w:r>
              <w:rPr>
                <w:rFonts w:ascii="Times New Roman" w:hAnsi="Times New Roman" w:cs="Times New Roman"/>
                <w:color w:val="000000"/>
                <w:sz w:val="24"/>
                <w:szCs w:val="24"/>
              </w:rPr>
              <w:t>:  Eğitim materyelleri alt yapısını güçlendirmek.</w:t>
            </w:r>
          </w:p>
        </w:tc>
      </w:tr>
      <w:tr w:rsidR="005C79CC" w:rsidRPr="009A5BD2" w:rsidTr="005C79CC">
        <w:trPr>
          <w:trHeight w:val="285"/>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spacing w:before="41"/>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Sorumlu Birim</w:t>
            </w:r>
          </w:p>
        </w:tc>
        <w:tc>
          <w:tcPr>
            <w:tcW w:w="7795" w:type="dxa"/>
            <w:gridSpan w:val="9"/>
            <w:shd w:val="clear" w:color="auto" w:fill="FDE9D9"/>
          </w:tcPr>
          <w:p w:rsidR="005C79CC" w:rsidRPr="009A5BD2" w:rsidRDefault="005C79CC" w:rsidP="005C79CC">
            <w:pPr>
              <w:rPr>
                <w:rFonts w:ascii="Times New Roman" w:hAnsi="Times New Roman" w:cs="Times New Roman"/>
                <w:color w:val="000000"/>
                <w:sz w:val="24"/>
                <w:szCs w:val="24"/>
              </w:rPr>
            </w:pPr>
            <w:r w:rsidRPr="009A5BD2">
              <w:rPr>
                <w:rFonts w:ascii="Times New Roman" w:hAnsi="Times New Roman" w:cs="Times New Roman"/>
                <w:color w:val="000000"/>
                <w:sz w:val="24"/>
                <w:szCs w:val="24"/>
              </w:rPr>
              <w:t>Rektörlük</w:t>
            </w:r>
          </w:p>
          <w:p w:rsidR="005C79CC" w:rsidRPr="009A5BD2" w:rsidRDefault="005C79CC" w:rsidP="005C79CC">
            <w:pPr>
              <w:pStyle w:val="TableParagraph"/>
              <w:spacing w:before="41"/>
              <w:ind w:left="80"/>
              <w:rPr>
                <w:rFonts w:ascii="Times New Roman" w:hAnsi="Times New Roman" w:cs="Times New Roman"/>
                <w:sz w:val="24"/>
                <w:szCs w:val="24"/>
              </w:rPr>
            </w:pPr>
          </w:p>
        </w:tc>
      </w:tr>
      <w:tr w:rsidR="005C79CC" w:rsidRPr="009A5BD2" w:rsidTr="005C79CC">
        <w:trPr>
          <w:trHeight w:val="557"/>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spacing w:before="69" w:line="249" w:lineRule="auto"/>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0"/>
                <w:sz w:val="24"/>
                <w:szCs w:val="24"/>
              </w:rPr>
              <w:t xml:space="preserve">İşbirliği Yapılacak </w:t>
            </w:r>
            <w:r w:rsidRPr="001B5421">
              <w:rPr>
                <w:rFonts w:ascii="Times New Roman" w:hAnsi="Times New Roman" w:cs="Times New Roman"/>
                <w:b/>
                <w:color w:val="FFFFFF" w:themeColor="background1"/>
                <w:sz w:val="24"/>
                <w:szCs w:val="24"/>
              </w:rPr>
              <w:t>Birimler</w:t>
            </w:r>
          </w:p>
        </w:tc>
        <w:tc>
          <w:tcPr>
            <w:tcW w:w="7795" w:type="dxa"/>
            <w:gridSpan w:val="9"/>
            <w:shd w:val="clear" w:color="auto" w:fill="FDE9D9"/>
          </w:tcPr>
          <w:p w:rsidR="005C79CC" w:rsidRPr="009A5BD2" w:rsidRDefault="005C79CC" w:rsidP="005C79CC">
            <w:pPr>
              <w:rPr>
                <w:rFonts w:ascii="Times New Roman" w:hAnsi="Times New Roman" w:cs="Times New Roman"/>
                <w:color w:val="000000"/>
                <w:sz w:val="24"/>
                <w:szCs w:val="24"/>
              </w:rPr>
            </w:pPr>
            <w:r>
              <w:rPr>
                <w:rFonts w:ascii="Times New Roman" w:hAnsi="Times New Roman" w:cs="Times New Roman"/>
                <w:color w:val="000000"/>
                <w:sz w:val="24"/>
                <w:szCs w:val="24"/>
              </w:rPr>
              <w:t>İdari ve Mali işler  Daire</w:t>
            </w:r>
            <w:r w:rsidRPr="009A5BD2">
              <w:rPr>
                <w:rFonts w:ascii="Times New Roman" w:hAnsi="Times New Roman" w:cs="Times New Roman"/>
                <w:color w:val="000000"/>
                <w:sz w:val="24"/>
                <w:szCs w:val="24"/>
              </w:rPr>
              <w:t xml:space="preserve"> Başkanlığı</w:t>
            </w:r>
            <w:r>
              <w:rPr>
                <w:rFonts w:ascii="Times New Roman" w:hAnsi="Times New Roman" w:cs="Times New Roman"/>
                <w:color w:val="000000"/>
                <w:sz w:val="24"/>
                <w:szCs w:val="24"/>
              </w:rPr>
              <w:t>, BAP</w:t>
            </w:r>
          </w:p>
          <w:p w:rsidR="005C79CC" w:rsidRPr="009A5BD2" w:rsidRDefault="005C79CC" w:rsidP="005C79CC">
            <w:pPr>
              <w:rPr>
                <w:rFonts w:ascii="Times New Roman" w:hAnsi="Times New Roman" w:cs="Times New Roman"/>
                <w:sz w:val="24"/>
                <w:szCs w:val="24"/>
              </w:rPr>
            </w:pPr>
          </w:p>
        </w:tc>
      </w:tr>
      <w:tr w:rsidR="005C79CC" w:rsidRPr="009A5BD2" w:rsidTr="00CF5638">
        <w:trPr>
          <w:cantSplit/>
          <w:trHeight w:val="1134"/>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spacing w:before="1"/>
              <w:rPr>
                <w:rFonts w:ascii="Times New Roman" w:hAnsi="Times New Roman" w:cs="Times New Roman"/>
                <w:color w:val="FFFFFF" w:themeColor="background1"/>
                <w:sz w:val="24"/>
                <w:szCs w:val="24"/>
              </w:rPr>
            </w:pPr>
          </w:p>
          <w:p w:rsidR="005C79CC" w:rsidRPr="001B5421" w:rsidRDefault="005C79CC" w:rsidP="005C79CC">
            <w:pPr>
              <w:pStyle w:val="TableParagraph"/>
              <w:spacing w:line="249" w:lineRule="auto"/>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5"/>
                <w:sz w:val="24"/>
                <w:szCs w:val="24"/>
              </w:rPr>
              <w:t>Performans Göstergeleri</w:t>
            </w:r>
          </w:p>
        </w:tc>
        <w:tc>
          <w:tcPr>
            <w:tcW w:w="844" w:type="dxa"/>
            <w:shd w:val="clear" w:color="auto" w:fill="4BACC6"/>
            <w:vAlign w:val="center"/>
          </w:tcPr>
          <w:p w:rsidR="005C79CC" w:rsidRPr="00CF5638" w:rsidRDefault="005C79CC" w:rsidP="00CF5638">
            <w:pPr>
              <w:pStyle w:val="TableParagraph"/>
              <w:spacing w:before="88" w:line="249" w:lineRule="auto"/>
              <w:ind w:left="93" w:right="82"/>
              <w:jc w:val="center"/>
              <w:rPr>
                <w:rFonts w:ascii="Times New Roman" w:hAnsi="Times New Roman" w:cs="Times New Roman"/>
                <w:b/>
                <w:sz w:val="20"/>
                <w:szCs w:val="20"/>
              </w:rPr>
            </w:pPr>
            <w:r w:rsidRPr="00CF5638">
              <w:rPr>
                <w:rFonts w:ascii="Times New Roman" w:hAnsi="Times New Roman" w:cs="Times New Roman"/>
                <w:b/>
                <w:color w:val="FFFFFF"/>
                <w:w w:val="95"/>
                <w:sz w:val="20"/>
                <w:szCs w:val="20"/>
              </w:rPr>
              <w:t xml:space="preserve">Hedefe </w:t>
            </w:r>
            <w:r w:rsidRPr="00CF5638">
              <w:rPr>
                <w:rFonts w:ascii="Times New Roman" w:hAnsi="Times New Roman" w:cs="Times New Roman"/>
                <w:b/>
                <w:color w:val="FFFFFF"/>
                <w:sz w:val="20"/>
                <w:szCs w:val="20"/>
              </w:rPr>
              <w:t>Etkisi (%)</w:t>
            </w:r>
          </w:p>
        </w:tc>
        <w:tc>
          <w:tcPr>
            <w:tcW w:w="1261" w:type="dxa"/>
            <w:shd w:val="clear" w:color="auto" w:fill="4BACC6"/>
          </w:tcPr>
          <w:p w:rsidR="005C79CC" w:rsidRPr="009A5BD2" w:rsidRDefault="005C79CC" w:rsidP="00935BBB">
            <w:pPr>
              <w:pStyle w:val="TableParagraph"/>
              <w:spacing w:before="88" w:line="249" w:lineRule="auto"/>
              <w:ind w:left="86" w:right="73"/>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Plan Dönemi </w:t>
            </w:r>
            <w:r w:rsidRPr="009A5BD2">
              <w:rPr>
                <w:rFonts w:ascii="Times New Roman" w:hAnsi="Times New Roman" w:cs="Times New Roman"/>
                <w:b/>
                <w:color w:val="FFFFFF"/>
                <w:sz w:val="24"/>
                <w:szCs w:val="24"/>
              </w:rPr>
              <w:t xml:space="preserve">Başlangıç </w:t>
            </w:r>
            <w:r w:rsidRPr="009A5BD2">
              <w:rPr>
                <w:rFonts w:ascii="Times New Roman" w:hAnsi="Times New Roman" w:cs="Times New Roman"/>
                <w:b/>
                <w:color w:val="FFFFFF"/>
                <w:w w:val="95"/>
                <w:sz w:val="24"/>
                <w:szCs w:val="24"/>
              </w:rPr>
              <w:t>Değeri (201</w:t>
            </w:r>
            <w:r w:rsidR="00935BBB">
              <w:rPr>
                <w:rFonts w:ascii="Times New Roman" w:hAnsi="Times New Roman" w:cs="Times New Roman"/>
                <w:b/>
                <w:color w:val="FFFFFF"/>
                <w:w w:val="95"/>
                <w:sz w:val="24"/>
                <w:szCs w:val="24"/>
              </w:rPr>
              <w:t>9</w:t>
            </w:r>
            <w:r w:rsidRPr="009A5BD2">
              <w:rPr>
                <w:rFonts w:ascii="Times New Roman" w:hAnsi="Times New Roman" w:cs="Times New Roman"/>
                <w:b/>
                <w:color w:val="FFFFFF"/>
                <w:w w:val="95"/>
                <w:sz w:val="24"/>
                <w:szCs w:val="24"/>
              </w:rPr>
              <w:t>)</w:t>
            </w:r>
          </w:p>
        </w:tc>
        <w:tc>
          <w:tcPr>
            <w:tcW w:w="638"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638"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638"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638"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638"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756" w:type="dxa"/>
            <w:shd w:val="clear" w:color="auto" w:fill="4BACC6"/>
          </w:tcPr>
          <w:p w:rsidR="005C79CC" w:rsidRPr="009A5BD2" w:rsidRDefault="005C79CC" w:rsidP="005C79CC">
            <w:pPr>
              <w:pStyle w:val="TableParagraph"/>
              <w:spacing w:before="1"/>
              <w:rPr>
                <w:rFonts w:ascii="Times New Roman" w:hAnsi="Times New Roman" w:cs="Times New Roman"/>
                <w:sz w:val="24"/>
                <w:szCs w:val="24"/>
              </w:rPr>
            </w:pPr>
          </w:p>
          <w:p w:rsidR="005C79CC" w:rsidRPr="009A5BD2" w:rsidRDefault="005C79CC" w:rsidP="005C79CC">
            <w:pPr>
              <w:pStyle w:val="TableParagraph"/>
              <w:spacing w:line="249" w:lineRule="auto"/>
              <w:ind w:left="120" w:right="80" w:hanging="19"/>
              <w:rPr>
                <w:rFonts w:ascii="Times New Roman" w:hAnsi="Times New Roman" w:cs="Times New Roman"/>
                <w:b/>
                <w:sz w:val="24"/>
                <w:szCs w:val="24"/>
              </w:rPr>
            </w:pPr>
            <w:r w:rsidRPr="009A5BD2">
              <w:rPr>
                <w:rFonts w:ascii="Times New Roman" w:hAnsi="Times New Roman" w:cs="Times New Roman"/>
                <w:b/>
                <w:color w:val="FFFFFF"/>
                <w:w w:val="95"/>
                <w:sz w:val="24"/>
                <w:szCs w:val="24"/>
              </w:rPr>
              <w:t>İzleme Sıklığı</w:t>
            </w:r>
          </w:p>
        </w:tc>
        <w:tc>
          <w:tcPr>
            <w:tcW w:w="1424" w:type="dxa"/>
            <w:shd w:val="clear" w:color="auto" w:fill="4BACC6"/>
          </w:tcPr>
          <w:p w:rsidR="005C79CC" w:rsidRPr="009A5BD2" w:rsidRDefault="005C79CC" w:rsidP="005C79CC">
            <w:pPr>
              <w:pStyle w:val="TableParagraph"/>
              <w:spacing w:before="1"/>
              <w:rPr>
                <w:rFonts w:ascii="Times New Roman" w:hAnsi="Times New Roman" w:cs="Times New Roman"/>
                <w:sz w:val="24"/>
                <w:szCs w:val="24"/>
              </w:rPr>
            </w:pPr>
          </w:p>
          <w:p w:rsidR="005C79CC" w:rsidRPr="009A5BD2" w:rsidRDefault="005C79CC" w:rsidP="005C79CC">
            <w:pPr>
              <w:pStyle w:val="TableParagraph"/>
              <w:spacing w:line="249" w:lineRule="auto"/>
              <w:ind w:left="302" w:hanging="211"/>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Raporlama </w:t>
            </w:r>
            <w:r w:rsidRPr="009A5BD2">
              <w:rPr>
                <w:rFonts w:ascii="Times New Roman" w:hAnsi="Times New Roman" w:cs="Times New Roman"/>
                <w:b/>
                <w:color w:val="FFFFFF"/>
                <w:sz w:val="24"/>
                <w:szCs w:val="24"/>
              </w:rPr>
              <w:t>Sıklığı</w:t>
            </w:r>
          </w:p>
        </w:tc>
      </w:tr>
      <w:tr w:rsidR="005C079C" w:rsidRPr="009A5BD2" w:rsidTr="005C079C">
        <w:trPr>
          <w:trHeight w:val="1149"/>
          <w:tblCellSpacing w:w="20" w:type="dxa"/>
        </w:trPr>
        <w:tc>
          <w:tcPr>
            <w:tcW w:w="1941" w:type="dxa"/>
            <w:tcBorders>
              <w:bottom w:val="outset" w:sz="4" w:space="0" w:color="943634"/>
            </w:tcBorders>
            <w:shd w:val="clear" w:color="auto" w:fill="4BACC6"/>
          </w:tcPr>
          <w:p w:rsidR="005C079C" w:rsidRPr="001B5421" w:rsidRDefault="005C079C" w:rsidP="005C79CC">
            <w:pPr>
              <w:pStyle w:val="TableParagraph"/>
              <w:spacing w:before="41" w:line="249" w:lineRule="auto"/>
              <w:ind w:left="79" w:right="11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PG 4.</w:t>
            </w:r>
            <w:r>
              <w:rPr>
                <w:rFonts w:ascii="Times New Roman" w:hAnsi="Times New Roman" w:cs="Times New Roman"/>
                <w:b/>
                <w:color w:val="FFFFFF" w:themeColor="background1"/>
                <w:sz w:val="24"/>
                <w:szCs w:val="24"/>
              </w:rPr>
              <w:t>4</w:t>
            </w:r>
            <w:r w:rsidRPr="001B5421">
              <w:rPr>
                <w:rFonts w:ascii="Times New Roman" w:hAnsi="Times New Roman" w:cs="Times New Roman"/>
                <w:b/>
                <w:color w:val="FFFFFF" w:themeColor="background1"/>
                <w:sz w:val="24"/>
                <w:szCs w:val="24"/>
              </w:rPr>
              <w:t xml:space="preserve">.1. </w:t>
            </w:r>
            <w:r>
              <w:rPr>
                <w:rFonts w:ascii="Times New Roman" w:hAnsi="Times New Roman" w:cs="Times New Roman"/>
                <w:b/>
                <w:color w:val="FFFFFF" w:themeColor="background1"/>
                <w:sz w:val="24"/>
                <w:szCs w:val="24"/>
              </w:rPr>
              <w:t xml:space="preserve">Laboratuvar ve atölyelerin makine-teçhizat ihtiyaçlarına tahsis   edilen ödeneğin harcama </w:t>
            </w:r>
            <w:proofErr w:type="gramStart"/>
            <w:r>
              <w:rPr>
                <w:rFonts w:ascii="Times New Roman" w:hAnsi="Times New Roman" w:cs="Times New Roman"/>
                <w:b/>
                <w:color w:val="FFFFFF" w:themeColor="background1"/>
                <w:sz w:val="24"/>
                <w:szCs w:val="24"/>
              </w:rPr>
              <w:t>oranı</w:t>
            </w:r>
            <w:r w:rsidR="003A1DEC" w:rsidRPr="00CF5638">
              <w:rPr>
                <w:rFonts w:ascii="Times New Roman" w:hAnsi="Times New Roman" w:cs="Times New Roman"/>
                <w:b/>
                <w:color w:val="FFFFFF"/>
                <w:sz w:val="20"/>
                <w:szCs w:val="20"/>
              </w:rPr>
              <w:t>(</w:t>
            </w:r>
            <w:proofErr w:type="gramEnd"/>
            <w:r w:rsidR="003A1DEC" w:rsidRPr="00CF5638">
              <w:rPr>
                <w:rFonts w:ascii="Times New Roman" w:hAnsi="Times New Roman" w:cs="Times New Roman"/>
                <w:b/>
                <w:color w:val="FFFFFF"/>
                <w:sz w:val="20"/>
                <w:szCs w:val="20"/>
              </w:rPr>
              <w:t>%)</w:t>
            </w:r>
          </w:p>
        </w:tc>
        <w:tc>
          <w:tcPr>
            <w:tcW w:w="844" w:type="dxa"/>
            <w:shd w:val="clear" w:color="auto" w:fill="FDE9D9"/>
            <w:vAlign w:val="center"/>
          </w:tcPr>
          <w:p w:rsidR="005C079C" w:rsidRPr="009A5BD2" w:rsidRDefault="005C079C" w:rsidP="005C79CC">
            <w:pPr>
              <w:pStyle w:val="TableParagraph"/>
              <w:ind w:left="92" w:right="82"/>
              <w:jc w:val="center"/>
              <w:rPr>
                <w:rFonts w:ascii="Times New Roman" w:hAnsi="Times New Roman" w:cs="Times New Roman"/>
                <w:sz w:val="24"/>
                <w:szCs w:val="24"/>
              </w:rPr>
            </w:pPr>
            <w:r w:rsidRPr="009A5BD2">
              <w:rPr>
                <w:rFonts w:ascii="Times New Roman" w:hAnsi="Times New Roman" w:cs="Times New Roman"/>
                <w:sz w:val="24"/>
                <w:szCs w:val="24"/>
              </w:rPr>
              <w:t>50</w:t>
            </w:r>
          </w:p>
        </w:tc>
        <w:tc>
          <w:tcPr>
            <w:tcW w:w="1261" w:type="dxa"/>
            <w:shd w:val="clear" w:color="auto" w:fill="FDE9D9"/>
            <w:vAlign w:val="center"/>
          </w:tcPr>
          <w:p w:rsidR="005C079C" w:rsidRPr="009A5BD2" w:rsidRDefault="005C079C" w:rsidP="005C079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99,79</w:t>
            </w:r>
          </w:p>
        </w:tc>
        <w:tc>
          <w:tcPr>
            <w:tcW w:w="638" w:type="dxa"/>
            <w:shd w:val="clear" w:color="auto" w:fill="FDE9D9"/>
            <w:vAlign w:val="center"/>
          </w:tcPr>
          <w:p w:rsidR="005C079C" w:rsidRPr="007A61E8" w:rsidRDefault="005C079C" w:rsidP="005C079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98</w:t>
            </w:r>
          </w:p>
        </w:tc>
        <w:tc>
          <w:tcPr>
            <w:tcW w:w="638" w:type="dxa"/>
            <w:shd w:val="clear" w:color="auto" w:fill="FDE9D9"/>
            <w:vAlign w:val="center"/>
          </w:tcPr>
          <w:p w:rsidR="005C079C" w:rsidRDefault="005C079C" w:rsidP="005C079C">
            <w:pPr>
              <w:jc w:val="center"/>
            </w:pPr>
            <w:r w:rsidRPr="004A7BCF">
              <w:rPr>
                <w:rFonts w:ascii="Times New Roman" w:hAnsi="Times New Roman" w:cs="Times New Roman"/>
                <w:bCs/>
                <w:color w:val="000000"/>
                <w:sz w:val="24"/>
                <w:szCs w:val="24"/>
              </w:rPr>
              <w:t>98</w:t>
            </w:r>
          </w:p>
        </w:tc>
        <w:tc>
          <w:tcPr>
            <w:tcW w:w="638" w:type="dxa"/>
            <w:shd w:val="clear" w:color="auto" w:fill="FDE9D9"/>
            <w:vAlign w:val="center"/>
          </w:tcPr>
          <w:p w:rsidR="005C079C" w:rsidRDefault="005C079C" w:rsidP="005C079C">
            <w:pPr>
              <w:jc w:val="center"/>
            </w:pPr>
            <w:r w:rsidRPr="004A7BCF">
              <w:rPr>
                <w:rFonts w:ascii="Times New Roman" w:hAnsi="Times New Roman" w:cs="Times New Roman"/>
                <w:bCs/>
                <w:color w:val="000000"/>
                <w:sz w:val="24"/>
                <w:szCs w:val="24"/>
              </w:rPr>
              <w:t>98</w:t>
            </w:r>
          </w:p>
        </w:tc>
        <w:tc>
          <w:tcPr>
            <w:tcW w:w="638" w:type="dxa"/>
            <w:shd w:val="clear" w:color="auto" w:fill="FDE9D9"/>
            <w:vAlign w:val="center"/>
          </w:tcPr>
          <w:p w:rsidR="005C079C" w:rsidRDefault="005C079C" w:rsidP="005C079C">
            <w:pPr>
              <w:jc w:val="center"/>
            </w:pPr>
            <w:r w:rsidRPr="004A7BCF">
              <w:rPr>
                <w:rFonts w:ascii="Times New Roman" w:hAnsi="Times New Roman" w:cs="Times New Roman"/>
                <w:bCs/>
                <w:color w:val="000000"/>
                <w:sz w:val="24"/>
                <w:szCs w:val="24"/>
              </w:rPr>
              <w:t>98</w:t>
            </w:r>
          </w:p>
        </w:tc>
        <w:tc>
          <w:tcPr>
            <w:tcW w:w="638" w:type="dxa"/>
            <w:shd w:val="clear" w:color="auto" w:fill="FDE9D9"/>
            <w:vAlign w:val="center"/>
          </w:tcPr>
          <w:p w:rsidR="005C079C" w:rsidRDefault="005C079C" w:rsidP="005C079C">
            <w:pPr>
              <w:jc w:val="center"/>
            </w:pPr>
            <w:r w:rsidRPr="004A7BCF">
              <w:rPr>
                <w:rFonts w:ascii="Times New Roman" w:hAnsi="Times New Roman" w:cs="Times New Roman"/>
                <w:bCs/>
                <w:color w:val="000000"/>
                <w:sz w:val="24"/>
                <w:szCs w:val="24"/>
              </w:rPr>
              <w:t>98</w:t>
            </w:r>
          </w:p>
        </w:tc>
        <w:tc>
          <w:tcPr>
            <w:tcW w:w="756" w:type="dxa"/>
            <w:shd w:val="clear" w:color="auto" w:fill="FDE9D9"/>
            <w:vAlign w:val="center"/>
          </w:tcPr>
          <w:p w:rsidR="005C079C" w:rsidRPr="00CF5638" w:rsidRDefault="005C079C" w:rsidP="005C79CC">
            <w:pPr>
              <w:pStyle w:val="TableParagraph"/>
              <w:spacing w:before="9"/>
              <w:ind w:left="10"/>
              <w:jc w:val="center"/>
              <w:rPr>
                <w:rFonts w:ascii="Times New Roman" w:hAnsi="Times New Roman" w:cs="Times New Roman"/>
                <w:sz w:val="20"/>
                <w:szCs w:val="20"/>
              </w:rPr>
            </w:pPr>
            <w:r w:rsidRPr="00CF5638">
              <w:rPr>
                <w:rFonts w:ascii="Times New Roman" w:hAnsi="Times New Roman" w:cs="Times New Roman"/>
                <w:sz w:val="20"/>
                <w:szCs w:val="20"/>
              </w:rPr>
              <w:t>6 ayda 1</w:t>
            </w:r>
          </w:p>
        </w:tc>
        <w:tc>
          <w:tcPr>
            <w:tcW w:w="1424" w:type="dxa"/>
            <w:shd w:val="clear" w:color="auto" w:fill="FDE9D9"/>
            <w:vAlign w:val="center"/>
          </w:tcPr>
          <w:p w:rsidR="005C079C" w:rsidRPr="009A5BD2" w:rsidRDefault="005C079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079C" w:rsidRPr="009A5BD2" w:rsidTr="005C079C">
        <w:trPr>
          <w:trHeight w:val="1149"/>
          <w:tblCellSpacing w:w="20" w:type="dxa"/>
        </w:trPr>
        <w:tc>
          <w:tcPr>
            <w:tcW w:w="1941" w:type="dxa"/>
            <w:tcBorders>
              <w:bottom w:val="outset" w:sz="4" w:space="0" w:color="943634"/>
            </w:tcBorders>
            <w:shd w:val="clear" w:color="auto" w:fill="4BACC6"/>
          </w:tcPr>
          <w:p w:rsidR="005C079C" w:rsidRPr="001B5421" w:rsidRDefault="005C079C" w:rsidP="005C79CC">
            <w:pPr>
              <w:pStyle w:val="TableParagraph"/>
              <w:spacing w:before="41" w:line="249" w:lineRule="auto"/>
              <w:ind w:left="79" w:right="11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PG 4</w:t>
            </w:r>
            <w:r>
              <w:rPr>
                <w:rFonts w:ascii="Times New Roman" w:hAnsi="Times New Roman" w:cs="Times New Roman"/>
                <w:b/>
                <w:color w:val="FFFFFF" w:themeColor="background1"/>
                <w:sz w:val="24"/>
                <w:szCs w:val="24"/>
              </w:rPr>
              <w:t>.4</w:t>
            </w:r>
            <w:r w:rsidRPr="001B5421">
              <w:rPr>
                <w:rFonts w:ascii="Times New Roman" w:hAnsi="Times New Roman" w:cs="Times New Roman"/>
                <w:b/>
                <w:color w:val="FFFFFF" w:themeColor="background1"/>
                <w:sz w:val="24"/>
                <w:szCs w:val="24"/>
              </w:rPr>
              <w:t xml:space="preserve">.2. </w:t>
            </w:r>
            <w:r>
              <w:rPr>
                <w:rFonts w:ascii="Times New Roman" w:hAnsi="Times New Roman" w:cs="Times New Roman"/>
                <w:b/>
                <w:color w:val="FFFFFF" w:themeColor="background1"/>
                <w:sz w:val="24"/>
                <w:szCs w:val="24"/>
              </w:rPr>
              <w:t xml:space="preserve">Ofis ve dersliklerin makina-teçhizat </w:t>
            </w:r>
            <w:proofErr w:type="gramStart"/>
            <w:r>
              <w:rPr>
                <w:rFonts w:ascii="Times New Roman" w:hAnsi="Times New Roman" w:cs="Times New Roman"/>
                <w:b/>
                <w:color w:val="FFFFFF" w:themeColor="background1"/>
                <w:sz w:val="24"/>
                <w:szCs w:val="24"/>
              </w:rPr>
              <w:t>ihtiyaçlarının  tahsis</w:t>
            </w:r>
            <w:proofErr w:type="gramEnd"/>
            <w:r>
              <w:rPr>
                <w:rFonts w:ascii="Times New Roman" w:hAnsi="Times New Roman" w:cs="Times New Roman"/>
                <w:b/>
                <w:color w:val="FFFFFF" w:themeColor="background1"/>
                <w:sz w:val="24"/>
                <w:szCs w:val="24"/>
              </w:rPr>
              <w:t xml:space="preserve">  edilen ödeneğin harcama oranı</w:t>
            </w:r>
            <w:r w:rsidR="003A1DEC" w:rsidRPr="00CF5638">
              <w:rPr>
                <w:rFonts w:ascii="Times New Roman" w:hAnsi="Times New Roman" w:cs="Times New Roman"/>
                <w:b/>
                <w:color w:val="FFFFFF"/>
                <w:sz w:val="20"/>
                <w:szCs w:val="20"/>
              </w:rPr>
              <w:t>(%)</w:t>
            </w:r>
          </w:p>
        </w:tc>
        <w:tc>
          <w:tcPr>
            <w:tcW w:w="844" w:type="dxa"/>
            <w:shd w:val="clear" w:color="auto" w:fill="FDE9D9"/>
            <w:vAlign w:val="center"/>
          </w:tcPr>
          <w:p w:rsidR="005C079C" w:rsidRPr="009A5BD2" w:rsidRDefault="005C079C" w:rsidP="005C79CC">
            <w:pPr>
              <w:pStyle w:val="TableParagraph"/>
              <w:ind w:left="92" w:right="82"/>
              <w:jc w:val="center"/>
              <w:rPr>
                <w:rFonts w:ascii="Times New Roman" w:hAnsi="Times New Roman" w:cs="Times New Roman"/>
                <w:sz w:val="24"/>
                <w:szCs w:val="24"/>
              </w:rPr>
            </w:pPr>
            <w:r w:rsidRPr="009A5BD2">
              <w:rPr>
                <w:rFonts w:ascii="Times New Roman" w:hAnsi="Times New Roman" w:cs="Times New Roman"/>
                <w:sz w:val="24"/>
                <w:szCs w:val="24"/>
              </w:rPr>
              <w:t>50</w:t>
            </w:r>
          </w:p>
        </w:tc>
        <w:tc>
          <w:tcPr>
            <w:tcW w:w="1261" w:type="dxa"/>
            <w:shd w:val="clear" w:color="auto" w:fill="FDE9D9"/>
            <w:vAlign w:val="center"/>
          </w:tcPr>
          <w:p w:rsidR="005C079C" w:rsidRPr="009A5BD2" w:rsidRDefault="005C079C"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99,71</w:t>
            </w:r>
          </w:p>
        </w:tc>
        <w:tc>
          <w:tcPr>
            <w:tcW w:w="638" w:type="dxa"/>
            <w:shd w:val="clear" w:color="auto" w:fill="FDE9D9"/>
            <w:vAlign w:val="center"/>
          </w:tcPr>
          <w:p w:rsidR="005C079C" w:rsidRPr="007A61E8" w:rsidRDefault="005C079C" w:rsidP="005C079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98</w:t>
            </w:r>
          </w:p>
        </w:tc>
        <w:tc>
          <w:tcPr>
            <w:tcW w:w="638" w:type="dxa"/>
            <w:shd w:val="clear" w:color="auto" w:fill="FDE9D9"/>
            <w:vAlign w:val="center"/>
          </w:tcPr>
          <w:p w:rsidR="005C079C" w:rsidRDefault="005C079C" w:rsidP="005C079C">
            <w:pPr>
              <w:jc w:val="center"/>
            </w:pPr>
            <w:r w:rsidRPr="00583A6F">
              <w:rPr>
                <w:rFonts w:ascii="Times New Roman" w:hAnsi="Times New Roman" w:cs="Times New Roman"/>
                <w:bCs/>
                <w:color w:val="000000"/>
                <w:sz w:val="24"/>
                <w:szCs w:val="24"/>
              </w:rPr>
              <w:t>98</w:t>
            </w:r>
          </w:p>
        </w:tc>
        <w:tc>
          <w:tcPr>
            <w:tcW w:w="638" w:type="dxa"/>
            <w:shd w:val="clear" w:color="auto" w:fill="FDE9D9"/>
            <w:vAlign w:val="center"/>
          </w:tcPr>
          <w:p w:rsidR="005C079C" w:rsidRDefault="005C079C" w:rsidP="005C079C">
            <w:pPr>
              <w:jc w:val="center"/>
            </w:pPr>
            <w:r w:rsidRPr="00583A6F">
              <w:rPr>
                <w:rFonts w:ascii="Times New Roman" w:hAnsi="Times New Roman" w:cs="Times New Roman"/>
                <w:bCs/>
                <w:color w:val="000000"/>
                <w:sz w:val="24"/>
                <w:szCs w:val="24"/>
              </w:rPr>
              <w:t>98</w:t>
            </w:r>
          </w:p>
        </w:tc>
        <w:tc>
          <w:tcPr>
            <w:tcW w:w="638" w:type="dxa"/>
            <w:shd w:val="clear" w:color="auto" w:fill="FDE9D9"/>
            <w:vAlign w:val="center"/>
          </w:tcPr>
          <w:p w:rsidR="005C079C" w:rsidRDefault="005C079C" w:rsidP="005C079C">
            <w:pPr>
              <w:jc w:val="center"/>
            </w:pPr>
            <w:r w:rsidRPr="00583A6F">
              <w:rPr>
                <w:rFonts w:ascii="Times New Roman" w:hAnsi="Times New Roman" w:cs="Times New Roman"/>
                <w:bCs/>
                <w:color w:val="000000"/>
                <w:sz w:val="24"/>
                <w:szCs w:val="24"/>
              </w:rPr>
              <w:t>98</w:t>
            </w:r>
          </w:p>
        </w:tc>
        <w:tc>
          <w:tcPr>
            <w:tcW w:w="638" w:type="dxa"/>
            <w:shd w:val="clear" w:color="auto" w:fill="FDE9D9"/>
            <w:vAlign w:val="center"/>
          </w:tcPr>
          <w:p w:rsidR="005C079C" w:rsidRDefault="005C079C" w:rsidP="005C079C">
            <w:pPr>
              <w:jc w:val="center"/>
            </w:pPr>
            <w:bookmarkStart w:id="176" w:name="_GoBack"/>
            <w:bookmarkEnd w:id="176"/>
            <w:r w:rsidRPr="00583A6F">
              <w:rPr>
                <w:rFonts w:ascii="Times New Roman" w:hAnsi="Times New Roman" w:cs="Times New Roman"/>
                <w:bCs/>
                <w:color w:val="000000"/>
                <w:sz w:val="24"/>
                <w:szCs w:val="24"/>
              </w:rPr>
              <w:t>98</w:t>
            </w:r>
          </w:p>
        </w:tc>
        <w:tc>
          <w:tcPr>
            <w:tcW w:w="756" w:type="dxa"/>
            <w:shd w:val="clear" w:color="auto" w:fill="FDE9D9"/>
            <w:vAlign w:val="center"/>
          </w:tcPr>
          <w:p w:rsidR="005C079C" w:rsidRPr="00CF5638" w:rsidRDefault="005C079C" w:rsidP="005C79CC">
            <w:pPr>
              <w:pStyle w:val="TableParagraph"/>
              <w:spacing w:before="9"/>
              <w:ind w:left="10"/>
              <w:jc w:val="center"/>
              <w:rPr>
                <w:rFonts w:ascii="Times New Roman" w:hAnsi="Times New Roman" w:cs="Times New Roman"/>
                <w:sz w:val="20"/>
                <w:szCs w:val="20"/>
              </w:rPr>
            </w:pPr>
            <w:r w:rsidRPr="00CF5638">
              <w:rPr>
                <w:rFonts w:ascii="Times New Roman" w:hAnsi="Times New Roman" w:cs="Times New Roman"/>
                <w:sz w:val="20"/>
                <w:szCs w:val="20"/>
              </w:rPr>
              <w:t>6 ayda 1</w:t>
            </w:r>
          </w:p>
        </w:tc>
        <w:tc>
          <w:tcPr>
            <w:tcW w:w="1424" w:type="dxa"/>
            <w:shd w:val="clear" w:color="auto" w:fill="FDE9D9"/>
            <w:vAlign w:val="center"/>
          </w:tcPr>
          <w:p w:rsidR="005C079C" w:rsidRPr="009A5BD2" w:rsidRDefault="005C079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5C79CC">
        <w:trPr>
          <w:trHeight w:val="1103"/>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rPr>
                <w:rFonts w:ascii="Times New Roman" w:hAnsi="Times New Roman" w:cs="Times New Roman"/>
                <w:color w:val="FFFFFF" w:themeColor="background1"/>
                <w:sz w:val="24"/>
                <w:szCs w:val="24"/>
              </w:rPr>
            </w:pPr>
          </w:p>
          <w:p w:rsidR="005C79CC" w:rsidRPr="001B5421" w:rsidRDefault="005C79CC" w:rsidP="005C79CC">
            <w:pPr>
              <w:pStyle w:val="TableParagraph"/>
              <w:spacing w:before="1"/>
              <w:rPr>
                <w:rFonts w:ascii="Times New Roman" w:hAnsi="Times New Roman" w:cs="Times New Roman"/>
                <w:color w:val="FFFFFF" w:themeColor="background1"/>
                <w:sz w:val="24"/>
                <w:szCs w:val="24"/>
              </w:rPr>
            </w:pPr>
          </w:p>
          <w:p w:rsidR="005C79CC" w:rsidRPr="001B5421" w:rsidRDefault="005C79CC" w:rsidP="005C79CC">
            <w:pPr>
              <w:pStyle w:val="TableParagraph"/>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5"/>
                <w:sz w:val="24"/>
                <w:szCs w:val="24"/>
              </w:rPr>
              <w:t>Riskler</w:t>
            </w:r>
          </w:p>
        </w:tc>
        <w:tc>
          <w:tcPr>
            <w:tcW w:w="7795" w:type="dxa"/>
            <w:gridSpan w:val="9"/>
            <w:shd w:val="clear" w:color="auto" w:fill="FDE9D9"/>
          </w:tcPr>
          <w:p w:rsidR="005C79CC" w:rsidRPr="00B82B9B"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Binaların fiziksel durumları ve yenileme gereksinimleri nedeni ile laboratuvar altyapılarının</w:t>
            </w:r>
            <w:r>
              <w:rPr>
                <w:rFonts w:ascii="Times New Roman" w:hAnsi="Times New Roman" w:cs="Times New Roman"/>
                <w:sz w:val="24"/>
                <w:szCs w:val="24"/>
              </w:rPr>
              <w:t xml:space="preserve"> </w:t>
            </w:r>
            <w:r w:rsidRPr="00B82B9B">
              <w:rPr>
                <w:rFonts w:ascii="Times New Roman" w:hAnsi="Times New Roman" w:cs="Times New Roman"/>
                <w:sz w:val="24"/>
                <w:szCs w:val="24"/>
              </w:rPr>
              <w:t>yeterli düzeyde geliştirilememesi</w:t>
            </w:r>
          </w:p>
          <w:p w:rsidR="005C79CC" w:rsidRPr="00B82B9B"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Alt yapının iyileştirilmesine yönelik yeterli bütçenin sağlanamaması</w:t>
            </w:r>
          </w:p>
          <w:p w:rsidR="005C79CC" w:rsidRPr="009A5BD2" w:rsidRDefault="005C79CC" w:rsidP="005C79CC">
            <w:pPr>
              <w:pStyle w:val="TableParagraph"/>
              <w:tabs>
                <w:tab w:val="left" w:pos="440"/>
                <w:tab w:val="left" w:pos="441"/>
              </w:tabs>
              <w:spacing w:line="274" w:lineRule="exact"/>
              <w:ind w:left="440"/>
              <w:rPr>
                <w:rFonts w:ascii="Times New Roman" w:hAnsi="Times New Roman" w:cs="Times New Roman"/>
                <w:sz w:val="24"/>
                <w:szCs w:val="24"/>
              </w:rPr>
            </w:pPr>
          </w:p>
        </w:tc>
      </w:tr>
      <w:tr w:rsidR="005C79CC" w:rsidRPr="009A5BD2" w:rsidTr="005C79CC">
        <w:trPr>
          <w:trHeight w:val="1393"/>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rPr>
                <w:rFonts w:ascii="Times New Roman" w:hAnsi="Times New Roman" w:cs="Times New Roman"/>
                <w:color w:val="FFFFFF" w:themeColor="background1"/>
                <w:sz w:val="24"/>
                <w:szCs w:val="24"/>
              </w:rPr>
            </w:pPr>
          </w:p>
          <w:p w:rsidR="005C79CC" w:rsidRPr="001B5421" w:rsidRDefault="005C79CC" w:rsidP="005C79CC">
            <w:pPr>
              <w:pStyle w:val="TableParagraph"/>
              <w:spacing w:before="7"/>
              <w:rPr>
                <w:rFonts w:ascii="Times New Roman" w:hAnsi="Times New Roman" w:cs="Times New Roman"/>
                <w:color w:val="FFFFFF" w:themeColor="background1"/>
                <w:sz w:val="24"/>
                <w:szCs w:val="24"/>
              </w:rPr>
            </w:pPr>
          </w:p>
          <w:p w:rsidR="005C79CC" w:rsidRPr="001B5421" w:rsidRDefault="005C79CC" w:rsidP="005C79CC">
            <w:pPr>
              <w:pStyle w:val="TableParagraph"/>
              <w:spacing w:before="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Stratejiler</w:t>
            </w:r>
          </w:p>
        </w:tc>
        <w:tc>
          <w:tcPr>
            <w:tcW w:w="7795" w:type="dxa"/>
            <w:gridSpan w:val="9"/>
            <w:shd w:val="clear" w:color="auto" w:fill="FDE9D9"/>
          </w:tcPr>
          <w:p w:rsidR="005C79CC" w:rsidRPr="00B82B9B"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 xml:space="preserve">Üniversitemizde binası tamamlanan merkezi araştırma laboratuvarının makine teçhizat ve uzman personel ihtiyacının giderilerek, </w:t>
            </w:r>
            <w:proofErr w:type="gramStart"/>
            <w:r w:rsidRPr="00B82B9B">
              <w:rPr>
                <w:rFonts w:ascii="Times New Roman" w:hAnsi="Times New Roman" w:cs="Times New Roman"/>
                <w:sz w:val="24"/>
                <w:szCs w:val="24"/>
              </w:rPr>
              <w:t>laboratuvarın  tam</w:t>
            </w:r>
            <w:proofErr w:type="gramEnd"/>
            <w:r w:rsidRPr="00B82B9B">
              <w:rPr>
                <w:rFonts w:ascii="Times New Roman" w:hAnsi="Times New Roman" w:cs="Times New Roman"/>
                <w:sz w:val="24"/>
                <w:szCs w:val="24"/>
              </w:rPr>
              <w:t xml:space="preserve"> kapasite ile hizmete alınacaktır.</w:t>
            </w:r>
          </w:p>
          <w:p w:rsidR="005C79CC" w:rsidRPr="009A5BD2"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Mevcut laboratuvarların makine teçhizat ve altyapılarının iyileştirilmesi sağlanacaktır.</w:t>
            </w:r>
          </w:p>
        </w:tc>
      </w:tr>
      <w:tr w:rsidR="005C79CC" w:rsidRPr="009A5BD2" w:rsidTr="005C79CC">
        <w:trPr>
          <w:trHeight w:val="285"/>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spacing w:before="4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Maliyet Tahmini</w:t>
            </w:r>
          </w:p>
        </w:tc>
        <w:tc>
          <w:tcPr>
            <w:tcW w:w="7795" w:type="dxa"/>
            <w:gridSpan w:val="9"/>
            <w:shd w:val="clear" w:color="auto" w:fill="FDE9D9"/>
          </w:tcPr>
          <w:p w:rsidR="005C79CC" w:rsidRPr="003C6F29" w:rsidRDefault="003C6F29" w:rsidP="005C79CC">
            <w:pPr>
              <w:pStyle w:val="TableParagraph"/>
              <w:spacing w:before="41"/>
              <w:ind w:left="80"/>
              <w:rPr>
                <w:rFonts w:ascii="Times New Roman" w:hAnsi="Times New Roman" w:cs="Times New Roman"/>
                <w:sz w:val="24"/>
                <w:szCs w:val="24"/>
              </w:rPr>
            </w:pPr>
            <w:r w:rsidRPr="003C6F29">
              <w:rPr>
                <w:bCs/>
                <w:color w:val="000000"/>
                <w:sz w:val="20"/>
                <w:szCs w:val="20"/>
              </w:rPr>
              <w:t>18.329.000,00</w:t>
            </w:r>
            <w:r w:rsidR="00CB61C9">
              <w:rPr>
                <w:bCs/>
                <w:color w:val="000000"/>
                <w:sz w:val="20"/>
                <w:szCs w:val="20"/>
              </w:rPr>
              <w:t xml:space="preserve">  TL</w:t>
            </w:r>
          </w:p>
        </w:tc>
      </w:tr>
      <w:tr w:rsidR="005C79CC" w:rsidRPr="009A5BD2" w:rsidTr="005C79CC">
        <w:trPr>
          <w:trHeight w:val="1046"/>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rPr>
                <w:rFonts w:ascii="Times New Roman" w:hAnsi="Times New Roman" w:cs="Times New Roman"/>
                <w:color w:val="FFFFFF" w:themeColor="background1"/>
                <w:sz w:val="24"/>
                <w:szCs w:val="24"/>
              </w:rPr>
            </w:pPr>
          </w:p>
          <w:p w:rsidR="005C79CC" w:rsidRPr="001B5421" w:rsidRDefault="005C79CC" w:rsidP="005C79CC">
            <w:pPr>
              <w:pStyle w:val="TableParagraph"/>
              <w:spacing w:before="7"/>
              <w:rPr>
                <w:rFonts w:ascii="Times New Roman" w:hAnsi="Times New Roman" w:cs="Times New Roman"/>
                <w:color w:val="FFFFFF" w:themeColor="background1"/>
                <w:sz w:val="24"/>
                <w:szCs w:val="24"/>
              </w:rPr>
            </w:pPr>
          </w:p>
          <w:p w:rsidR="005C79CC" w:rsidRPr="001B5421" w:rsidRDefault="005C79CC" w:rsidP="005C79CC">
            <w:pPr>
              <w:pStyle w:val="TableParagraph"/>
              <w:spacing w:before="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Tespitler</w:t>
            </w:r>
          </w:p>
        </w:tc>
        <w:tc>
          <w:tcPr>
            <w:tcW w:w="7795" w:type="dxa"/>
            <w:gridSpan w:val="9"/>
            <w:tcBorders>
              <w:bottom w:val="outset" w:sz="4" w:space="0" w:color="943634"/>
            </w:tcBorders>
            <w:shd w:val="clear" w:color="auto" w:fill="FDE9D9"/>
          </w:tcPr>
          <w:p w:rsidR="005C79CC" w:rsidRPr="00B82B9B"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Merkezi araştırma laboratuvarının makine teçhizat eksikliği</w:t>
            </w:r>
          </w:p>
          <w:p w:rsidR="005C79CC" w:rsidRPr="00B82B9B"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Laboratuvarların fiziksel ve donanımsal durumlarının  yeterli düzeyde olmaması</w:t>
            </w:r>
          </w:p>
          <w:p w:rsidR="005C79CC" w:rsidRPr="00D957CD"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Bazı laboratuvar akreditasyonlarının fayda-maliyet oranının düşük olması</w:t>
            </w:r>
          </w:p>
        </w:tc>
      </w:tr>
      <w:tr w:rsidR="005C79CC" w:rsidRPr="009A5BD2" w:rsidTr="005C79CC">
        <w:trPr>
          <w:trHeight w:val="557"/>
          <w:tblCellSpacing w:w="20" w:type="dxa"/>
        </w:trPr>
        <w:tc>
          <w:tcPr>
            <w:tcW w:w="1941" w:type="dxa"/>
            <w:tcBorders>
              <w:bottom w:val="single" w:sz="4" w:space="0" w:color="auto"/>
            </w:tcBorders>
            <w:shd w:val="clear" w:color="auto" w:fill="4BACC6"/>
          </w:tcPr>
          <w:p w:rsidR="005C79CC" w:rsidRPr="001B5421" w:rsidRDefault="005C79CC" w:rsidP="005C79CC">
            <w:pPr>
              <w:pStyle w:val="TableParagraph"/>
              <w:spacing w:before="177"/>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İhtiyaçlar</w:t>
            </w:r>
          </w:p>
        </w:tc>
        <w:tc>
          <w:tcPr>
            <w:tcW w:w="7795" w:type="dxa"/>
            <w:gridSpan w:val="9"/>
            <w:tcBorders>
              <w:bottom w:val="single" w:sz="4" w:space="0" w:color="auto"/>
            </w:tcBorders>
            <w:shd w:val="clear" w:color="auto" w:fill="FDE9D9"/>
          </w:tcPr>
          <w:tbl>
            <w:tblPr>
              <w:tblW w:w="8770" w:type="dxa"/>
              <w:shd w:val="clear" w:color="000000" w:fill="FDE9D9"/>
              <w:tblLayout w:type="fixed"/>
              <w:tblCellMar>
                <w:left w:w="70" w:type="dxa"/>
                <w:right w:w="70" w:type="dxa"/>
              </w:tblCellMar>
              <w:tblLook w:val="04A0"/>
            </w:tblPr>
            <w:tblGrid>
              <w:gridCol w:w="8770"/>
            </w:tblGrid>
            <w:tr w:rsidR="005C79CC" w:rsidRPr="009A5BD2" w:rsidTr="005C79CC">
              <w:trPr>
                <w:trHeight w:val="314"/>
              </w:trPr>
              <w:tc>
                <w:tcPr>
                  <w:tcW w:w="8770" w:type="dxa"/>
                  <w:shd w:val="clear" w:color="000000" w:fill="FDE9D9"/>
                  <w:noWrap/>
                  <w:vAlign w:val="bottom"/>
                </w:tcPr>
                <w:p w:rsidR="005C79CC" w:rsidRPr="00B82B9B"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B82B9B">
                    <w:rPr>
                      <w:rFonts w:ascii="Times New Roman" w:hAnsi="Times New Roman" w:cs="Times New Roman"/>
                      <w:sz w:val="24"/>
                      <w:szCs w:val="24"/>
                    </w:rPr>
                    <w:t>Merkezi araştırma laboratuvarının makine teçhizat ve uzman personel eksikliğinin tamamlanması</w:t>
                  </w:r>
                </w:p>
                <w:p w:rsidR="005C79CC" w:rsidRPr="00B82B9B"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B82B9B">
                    <w:rPr>
                      <w:rFonts w:ascii="Times New Roman" w:hAnsi="Times New Roman" w:cs="Times New Roman"/>
                      <w:sz w:val="24"/>
                      <w:szCs w:val="24"/>
                    </w:rPr>
                    <w:t xml:space="preserve">Akademik birimlerde bulunan laboratuvarların fiziki ve makine teçhizat </w:t>
                  </w:r>
                </w:p>
                <w:p w:rsidR="005C79CC" w:rsidRPr="009A5BD2" w:rsidRDefault="005C79CC" w:rsidP="0083508E">
                  <w:pPr>
                    <w:pStyle w:val="ListeParagraf"/>
                    <w:framePr w:hSpace="142" w:wrap="around" w:vAnchor="text" w:hAnchor="page" w:xAlign="center" w:y="1"/>
                    <w:widowControl/>
                    <w:adjustRightInd w:val="0"/>
                    <w:ind w:left="388" w:firstLine="0"/>
                    <w:suppressOverlap/>
                    <w:rPr>
                      <w:rFonts w:ascii="Times New Roman" w:eastAsia="Times New Roman" w:hAnsi="Times New Roman" w:cs="Times New Roman"/>
                      <w:color w:val="000000"/>
                      <w:sz w:val="24"/>
                      <w:szCs w:val="24"/>
                      <w:lang w:val="tr-TR" w:eastAsia="tr-TR" w:bidi="ar-SA"/>
                    </w:rPr>
                  </w:pPr>
                  <w:r w:rsidRPr="00B82B9B">
                    <w:rPr>
                      <w:rFonts w:ascii="Times New Roman" w:hAnsi="Times New Roman" w:cs="Times New Roman"/>
                      <w:sz w:val="24"/>
                      <w:szCs w:val="24"/>
                    </w:rPr>
                    <w:t>altyapılarının  güçlendirilmesi</w:t>
                  </w:r>
                </w:p>
              </w:tc>
            </w:tr>
            <w:tr w:rsidR="005C79CC" w:rsidRPr="009A5BD2" w:rsidTr="005C79CC">
              <w:trPr>
                <w:trHeight w:val="314"/>
              </w:trPr>
              <w:tc>
                <w:tcPr>
                  <w:tcW w:w="8770" w:type="dxa"/>
                  <w:shd w:val="clear" w:color="000000" w:fill="FDE9D9"/>
                  <w:noWrap/>
                  <w:vAlign w:val="bottom"/>
                </w:tcPr>
                <w:p w:rsidR="005C79CC" w:rsidRPr="009A5BD2" w:rsidRDefault="005C79CC" w:rsidP="0083508E">
                  <w:pPr>
                    <w:framePr w:hSpace="142" w:wrap="around" w:vAnchor="text" w:hAnchor="page" w:xAlign="center" w:y="1"/>
                    <w:widowControl/>
                    <w:autoSpaceDE/>
                    <w:autoSpaceDN/>
                    <w:suppressOverlap/>
                    <w:rPr>
                      <w:rFonts w:ascii="Times New Roman" w:eastAsia="Times New Roman" w:hAnsi="Times New Roman" w:cs="Times New Roman"/>
                      <w:color w:val="000000"/>
                      <w:sz w:val="24"/>
                      <w:szCs w:val="24"/>
                      <w:lang w:val="tr-TR" w:eastAsia="tr-TR" w:bidi="ar-SA"/>
                    </w:rPr>
                  </w:pPr>
                </w:p>
              </w:tc>
            </w:tr>
          </w:tbl>
          <w:p w:rsidR="005C79CC" w:rsidRPr="009A5BD2" w:rsidRDefault="005C79CC" w:rsidP="005C79CC">
            <w:pPr>
              <w:pStyle w:val="TableParagraph"/>
              <w:tabs>
                <w:tab w:val="left" w:pos="440"/>
                <w:tab w:val="left" w:pos="441"/>
              </w:tabs>
              <w:spacing w:line="274" w:lineRule="exact"/>
              <w:ind w:left="440"/>
              <w:rPr>
                <w:rFonts w:ascii="Times New Roman" w:hAnsi="Times New Roman" w:cs="Times New Roman"/>
                <w:sz w:val="24"/>
                <w:szCs w:val="24"/>
              </w:rPr>
            </w:pPr>
          </w:p>
        </w:tc>
      </w:tr>
    </w:tbl>
    <w:p w:rsidR="005C79CC" w:rsidRDefault="005C79CC" w:rsidP="005C79CC">
      <w:pPr>
        <w:rPr>
          <w:rFonts w:ascii="Times New Roman" w:hAnsi="Times New Roman" w:cs="Times New Roman"/>
          <w:sz w:val="24"/>
          <w:szCs w:val="24"/>
        </w:rPr>
      </w:pPr>
    </w:p>
    <w:p w:rsidR="005C79CC" w:rsidRDefault="005C79CC"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tbl>
      <w:tblPr>
        <w:tblStyle w:val="TableNormal"/>
        <w:tblpPr w:leftFromText="142" w:rightFromText="142" w:vertAnchor="text" w:horzAnchor="page" w:tblpXSpec="center" w:tblpY="1"/>
        <w:tblOverlap w:val="never"/>
        <w:tblW w:w="9856" w:type="dxa"/>
        <w:tblCellSpacing w:w="20" w:type="dxa"/>
        <w:tblBorders>
          <w:top w:val="outset" w:sz="4" w:space="0" w:color="943634"/>
          <w:left w:val="single" w:sz="4" w:space="0" w:color="auto"/>
          <w:bottom w:val="single" w:sz="4" w:space="0" w:color="auto"/>
          <w:right w:val="outset" w:sz="4" w:space="0" w:color="943634"/>
          <w:insideH w:val="outset" w:sz="4" w:space="0" w:color="943634"/>
          <w:insideV w:val="outset" w:sz="4" w:space="0" w:color="943634"/>
        </w:tblBorders>
        <w:tblLayout w:type="fixed"/>
        <w:tblLook w:val="01E0"/>
      </w:tblPr>
      <w:tblGrid>
        <w:gridCol w:w="2001"/>
        <w:gridCol w:w="829"/>
        <w:gridCol w:w="1356"/>
        <w:gridCol w:w="678"/>
        <w:gridCol w:w="678"/>
        <w:gridCol w:w="678"/>
        <w:gridCol w:w="678"/>
        <w:gridCol w:w="678"/>
        <w:gridCol w:w="796"/>
        <w:gridCol w:w="1484"/>
      </w:tblGrid>
      <w:tr w:rsidR="005C79CC" w:rsidRPr="009A5BD2" w:rsidTr="005C79CC">
        <w:trPr>
          <w:trHeight w:val="501"/>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spacing w:before="149"/>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lastRenderedPageBreak/>
              <w:t>Amaç</w:t>
            </w:r>
          </w:p>
        </w:tc>
        <w:tc>
          <w:tcPr>
            <w:tcW w:w="7795" w:type="dxa"/>
            <w:gridSpan w:val="9"/>
            <w:shd w:val="clear" w:color="auto" w:fill="FDE9D9"/>
          </w:tcPr>
          <w:p w:rsidR="005C79CC" w:rsidRPr="00EE6BDE" w:rsidRDefault="005C79CC" w:rsidP="005C79CC">
            <w:pPr>
              <w:pStyle w:val="TableParagraph"/>
              <w:spacing w:before="41" w:line="249" w:lineRule="auto"/>
              <w:ind w:left="80" w:right="56"/>
              <w:rPr>
                <w:rFonts w:ascii="Times New Roman" w:hAnsi="Times New Roman" w:cs="Times New Roman"/>
                <w:sz w:val="24"/>
                <w:szCs w:val="24"/>
              </w:rPr>
            </w:pPr>
            <w:r w:rsidRPr="00EE6BDE">
              <w:rPr>
                <w:rFonts w:ascii="Times New Roman" w:hAnsi="Times New Roman" w:cs="Times New Roman"/>
                <w:bCs/>
                <w:sz w:val="24"/>
                <w:szCs w:val="24"/>
              </w:rPr>
              <w:t xml:space="preserve">A4 </w:t>
            </w:r>
            <w:r w:rsidRPr="00EE6BDE">
              <w:rPr>
                <w:rFonts w:ascii="Times New Roman" w:hAnsi="Times New Roman" w:cs="Times New Roman"/>
                <w:sz w:val="24"/>
                <w:szCs w:val="24"/>
              </w:rPr>
              <w:t xml:space="preserve"> Evrensel değerler çerçevesinde nitelikli eğitim yapmak</w:t>
            </w:r>
          </w:p>
        </w:tc>
      </w:tr>
      <w:tr w:rsidR="005C79CC" w:rsidRPr="009A5BD2" w:rsidTr="005C79CC">
        <w:trPr>
          <w:trHeight w:val="285"/>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spacing w:before="41"/>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Hedef</w:t>
            </w:r>
          </w:p>
        </w:tc>
        <w:tc>
          <w:tcPr>
            <w:tcW w:w="7795" w:type="dxa"/>
            <w:gridSpan w:val="9"/>
            <w:shd w:val="clear" w:color="auto" w:fill="FDE9D9"/>
          </w:tcPr>
          <w:p w:rsidR="005C79CC" w:rsidRPr="009A5BD2" w:rsidRDefault="005C79CC" w:rsidP="005C79CC">
            <w:pPr>
              <w:pStyle w:val="TableParagraph"/>
              <w:spacing w:before="41"/>
              <w:ind w:left="80"/>
              <w:rPr>
                <w:rFonts w:ascii="Times New Roman" w:hAnsi="Times New Roman" w:cs="Times New Roman"/>
                <w:sz w:val="24"/>
                <w:szCs w:val="24"/>
              </w:rPr>
            </w:pPr>
            <w:r w:rsidRPr="009A5BD2">
              <w:rPr>
                <w:rFonts w:ascii="Times New Roman" w:hAnsi="Times New Roman" w:cs="Times New Roman"/>
                <w:color w:val="231F20"/>
                <w:sz w:val="24"/>
                <w:szCs w:val="24"/>
              </w:rPr>
              <w:t>H</w:t>
            </w:r>
            <w:r w:rsidRPr="009A5BD2">
              <w:rPr>
                <w:rFonts w:ascii="Times New Roman" w:hAnsi="Times New Roman" w:cs="Times New Roman"/>
                <w:color w:val="231F20"/>
                <w:spacing w:val="-34"/>
                <w:sz w:val="24"/>
                <w:szCs w:val="24"/>
              </w:rPr>
              <w:t xml:space="preserve"> </w:t>
            </w:r>
            <w:r w:rsidRPr="009A5BD2">
              <w:rPr>
                <w:rFonts w:ascii="Times New Roman" w:hAnsi="Times New Roman" w:cs="Times New Roman"/>
                <w:color w:val="231F20"/>
                <w:sz w:val="24"/>
                <w:szCs w:val="24"/>
              </w:rPr>
              <w:t>4</w:t>
            </w:r>
            <w:r>
              <w:rPr>
                <w:rFonts w:ascii="Times New Roman" w:hAnsi="Times New Roman" w:cs="Times New Roman"/>
                <w:color w:val="231F20"/>
                <w:sz w:val="24"/>
                <w:szCs w:val="24"/>
              </w:rPr>
              <w:t xml:space="preserve"> 5</w:t>
            </w:r>
            <w:r>
              <w:rPr>
                <w:rFonts w:ascii="Times New Roman" w:hAnsi="Times New Roman" w:cs="Times New Roman"/>
                <w:color w:val="000000"/>
                <w:sz w:val="24"/>
                <w:szCs w:val="24"/>
              </w:rPr>
              <w:t>:   Ders dışı eğitim ve sertifika progrmlarının yaygınlaştırılması</w:t>
            </w:r>
            <w:r w:rsidRPr="00136C6F">
              <w:t xml:space="preserve"> </w:t>
            </w:r>
          </w:p>
        </w:tc>
      </w:tr>
      <w:tr w:rsidR="005C79CC" w:rsidRPr="009A5BD2" w:rsidTr="005C79CC">
        <w:trPr>
          <w:trHeight w:val="285"/>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spacing w:before="41"/>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Sorumlu Birim</w:t>
            </w:r>
          </w:p>
        </w:tc>
        <w:tc>
          <w:tcPr>
            <w:tcW w:w="7795" w:type="dxa"/>
            <w:gridSpan w:val="9"/>
            <w:shd w:val="clear" w:color="auto" w:fill="FDE9D9"/>
          </w:tcPr>
          <w:p w:rsidR="005C79CC" w:rsidRPr="009A5BD2" w:rsidRDefault="005C79CC" w:rsidP="005C79CC">
            <w:pPr>
              <w:rPr>
                <w:rFonts w:ascii="Times New Roman" w:hAnsi="Times New Roman" w:cs="Times New Roman"/>
                <w:sz w:val="24"/>
                <w:szCs w:val="24"/>
              </w:rPr>
            </w:pPr>
            <w:r w:rsidRPr="009A5BD2">
              <w:rPr>
                <w:rFonts w:ascii="Times New Roman" w:hAnsi="Times New Roman" w:cs="Times New Roman"/>
                <w:color w:val="000000"/>
                <w:sz w:val="24"/>
                <w:szCs w:val="24"/>
              </w:rPr>
              <w:t>Rektörlük</w:t>
            </w:r>
          </w:p>
        </w:tc>
      </w:tr>
      <w:tr w:rsidR="005C79CC" w:rsidRPr="009A5BD2" w:rsidTr="005C79CC">
        <w:trPr>
          <w:trHeight w:val="557"/>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spacing w:before="69" w:line="249" w:lineRule="auto"/>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0"/>
                <w:sz w:val="24"/>
                <w:szCs w:val="24"/>
              </w:rPr>
              <w:t xml:space="preserve">İşbirliği Yapılacak </w:t>
            </w:r>
            <w:r w:rsidRPr="001B5421">
              <w:rPr>
                <w:rFonts w:ascii="Times New Roman" w:hAnsi="Times New Roman" w:cs="Times New Roman"/>
                <w:b/>
                <w:color w:val="FFFFFF" w:themeColor="background1"/>
                <w:sz w:val="24"/>
                <w:szCs w:val="24"/>
              </w:rPr>
              <w:t>Birimler</w:t>
            </w:r>
          </w:p>
        </w:tc>
        <w:tc>
          <w:tcPr>
            <w:tcW w:w="7795" w:type="dxa"/>
            <w:gridSpan w:val="9"/>
            <w:shd w:val="clear" w:color="auto" w:fill="FDE9D9"/>
          </w:tcPr>
          <w:p w:rsidR="005C79CC" w:rsidRPr="009A5BD2" w:rsidRDefault="005C79CC" w:rsidP="005C79CC">
            <w:pPr>
              <w:rPr>
                <w:rFonts w:ascii="Times New Roman" w:hAnsi="Times New Roman" w:cs="Times New Roman"/>
                <w:color w:val="000000"/>
                <w:sz w:val="24"/>
                <w:szCs w:val="24"/>
              </w:rPr>
            </w:pPr>
            <w:r>
              <w:rPr>
                <w:rFonts w:ascii="Times New Roman" w:hAnsi="Times New Roman" w:cs="Times New Roman"/>
                <w:color w:val="000000"/>
                <w:sz w:val="24"/>
                <w:szCs w:val="24"/>
              </w:rPr>
              <w:t xml:space="preserve">Akademik Birimler , GÜSEM, TÖMER, </w:t>
            </w:r>
          </w:p>
          <w:p w:rsidR="005C79CC" w:rsidRPr="009A5BD2" w:rsidRDefault="005C79CC" w:rsidP="005C79CC">
            <w:pPr>
              <w:rPr>
                <w:rFonts w:ascii="Times New Roman" w:hAnsi="Times New Roman" w:cs="Times New Roman"/>
                <w:sz w:val="24"/>
                <w:szCs w:val="24"/>
              </w:rPr>
            </w:pPr>
          </w:p>
        </w:tc>
      </w:tr>
      <w:tr w:rsidR="005C79CC" w:rsidRPr="009A5BD2" w:rsidTr="00CF5638">
        <w:trPr>
          <w:cantSplit/>
          <w:trHeight w:val="1134"/>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spacing w:before="1"/>
              <w:rPr>
                <w:rFonts w:ascii="Times New Roman" w:hAnsi="Times New Roman" w:cs="Times New Roman"/>
                <w:color w:val="FFFFFF" w:themeColor="background1"/>
                <w:sz w:val="24"/>
                <w:szCs w:val="24"/>
              </w:rPr>
            </w:pPr>
          </w:p>
          <w:p w:rsidR="005C79CC" w:rsidRPr="001B5421" w:rsidRDefault="005C79CC" w:rsidP="005C79CC">
            <w:pPr>
              <w:pStyle w:val="TableParagraph"/>
              <w:spacing w:line="249" w:lineRule="auto"/>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5"/>
                <w:sz w:val="24"/>
                <w:szCs w:val="24"/>
              </w:rPr>
              <w:t>Performans Göstergeleri</w:t>
            </w:r>
          </w:p>
        </w:tc>
        <w:tc>
          <w:tcPr>
            <w:tcW w:w="789" w:type="dxa"/>
            <w:shd w:val="clear" w:color="auto" w:fill="4BACC6"/>
            <w:vAlign w:val="center"/>
          </w:tcPr>
          <w:p w:rsidR="005C79CC" w:rsidRPr="00CF5638" w:rsidRDefault="005C79CC" w:rsidP="00CF5638">
            <w:pPr>
              <w:pStyle w:val="TableParagraph"/>
              <w:spacing w:before="88" w:line="249" w:lineRule="auto"/>
              <w:ind w:left="93" w:right="82"/>
              <w:jc w:val="center"/>
              <w:rPr>
                <w:rFonts w:ascii="Times New Roman" w:hAnsi="Times New Roman" w:cs="Times New Roman"/>
                <w:b/>
                <w:sz w:val="20"/>
                <w:szCs w:val="20"/>
              </w:rPr>
            </w:pPr>
            <w:r w:rsidRPr="00CF5638">
              <w:rPr>
                <w:rFonts w:ascii="Times New Roman" w:hAnsi="Times New Roman" w:cs="Times New Roman"/>
                <w:b/>
                <w:color w:val="FFFFFF"/>
                <w:w w:val="95"/>
                <w:sz w:val="20"/>
                <w:szCs w:val="20"/>
              </w:rPr>
              <w:t xml:space="preserve">Hedefe </w:t>
            </w:r>
            <w:r w:rsidRPr="00CF5638">
              <w:rPr>
                <w:rFonts w:ascii="Times New Roman" w:hAnsi="Times New Roman" w:cs="Times New Roman"/>
                <w:b/>
                <w:color w:val="FFFFFF"/>
                <w:sz w:val="20"/>
                <w:szCs w:val="20"/>
              </w:rPr>
              <w:t>Etkisi (%)</w:t>
            </w:r>
          </w:p>
        </w:tc>
        <w:tc>
          <w:tcPr>
            <w:tcW w:w="1316" w:type="dxa"/>
            <w:shd w:val="clear" w:color="auto" w:fill="4BACC6"/>
          </w:tcPr>
          <w:p w:rsidR="005C79CC" w:rsidRPr="009A5BD2" w:rsidRDefault="005C79CC" w:rsidP="0042295D">
            <w:pPr>
              <w:pStyle w:val="TableParagraph"/>
              <w:spacing w:before="88" w:line="249" w:lineRule="auto"/>
              <w:ind w:left="86" w:right="73"/>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Plan Dönemi </w:t>
            </w:r>
            <w:r w:rsidRPr="009A5BD2">
              <w:rPr>
                <w:rFonts w:ascii="Times New Roman" w:hAnsi="Times New Roman" w:cs="Times New Roman"/>
                <w:b/>
                <w:color w:val="FFFFFF"/>
                <w:sz w:val="24"/>
                <w:szCs w:val="24"/>
              </w:rPr>
              <w:t xml:space="preserve">Başlangıç </w:t>
            </w:r>
            <w:r>
              <w:rPr>
                <w:rFonts w:ascii="Times New Roman" w:hAnsi="Times New Roman" w:cs="Times New Roman"/>
                <w:b/>
                <w:color w:val="FFFFFF"/>
                <w:w w:val="95"/>
                <w:sz w:val="24"/>
                <w:szCs w:val="24"/>
              </w:rPr>
              <w:t>Değeri (201</w:t>
            </w:r>
            <w:r w:rsidR="0042295D">
              <w:rPr>
                <w:rFonts w:ascii="Times New Roman" w:hAnsi="Times New Roman" w:cs="Times New Roman"/>
                <w:b/>
                <w:color w:val="FFFFFF"/>
                <w:w w:val="95"/>
                <w:sz w:val="24"/>
                <w:szCs w:val="24"/>
              </w:rPr>
              <w:t>9</w:t>
            </w:r>
            <w:r w:rsidRPr="009A5BD2">
              <w:rPr>
                <w:rFonts w:ascii="Times New Roman" w:hAnsi="Times New Roman" w:cs="Times New Roman"/>
                <w:b/>
                <w:color w:val="FFFFFF"/>
                <w:w w:val="95"/>
                <w:sz w:val="24"/>
                <w:szCs w:val="24"/>
              </w:rPr>
              <w:t>)</w:t>
            </w:r>
          </w:p>
        </w:tc>
        <w:tc>
          <w:tcPr>
            <w:tcW w:w="638"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638"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638"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638"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638" w:type="dxa"/>
            <w:shd w:val="clear" w:color="auto" w:fill="4BACC6"/>
            <w:textDirection w:val="btLr"/>
          </w:tcPr>
          <w:p w:rsidR="005C79CC" w:rsidRPr="009A5BD2" w:rsidRDefault="005C79CC" w:rsidP="005C79CC">
            <w:pPr>
              <w:pStyle w:val="TableParagraph"/>
              <w:spacing w:before="6"/>
              <w:ind w:left="113" w:right="113"/>
              <w:rPr>
                <w:rFonts w:ascii="Times New Roman" w:hAnsi="Times New Roman" w:cs="Times New Roman"/>
                <w:sz w:val="24"/>
                <w:szCs w:val="24"/>
              </w:rPr>
            </w:pPr>
          </w:p>
          <w:p w:rsidR="005C79CC" w:rsidRPr="009A5BD2" w:rsidRDefault="005C79CC" w:rsidP="005C79CC">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756" w:type="dxa"/>
            <w:shd w:val="clear" w:color="auto" w:fill="4BACC6"/>
          </w:tcPr>
          <w:p w:rsidR="005C79CC" w:rsidRPr="009A5BD2" w:rsidRDefault="005C79CC" w:rsidP="005C79CC">
            <w:pPr>
              <w:pStyle w:val="TableParagraph"/>
              <w:spacing w:before="1"/>
              <w:rPr>
                <w:rFonts w:ascii="Times New Roman" w:hAnsi="Times New Roman" w:cs="Times New Roman"/>
                <w:sz w:val="24"/>
                <w:szCs w:val="24"/>
              </w:rPr>
            </w:pPr>
          </w:p>
          <w:p w:rsidR="005C79CC" w:rsidRPr="00CF5638" w:rsidRDefault="005C79CC" w:rsidP="005C79CC">
            <w:pPr>
              <w:pStyle w:val="TableParagraph"/>
              <w:spacing w:line="249" w:lineRule="auto"/>
              <w:ind w:left="120" w:right="80" w:hanging="19"/>
              <w:rPr>
                <w:rFonts w:ascii="Times New Roman" w:hAnsi="Times New Roman" w:cs="Times New Roman"/>
                <w:b/>
                <w:sz w:val="20"/>
                <w:szCs w:val="20"/>
              </w:rPr>
            </w:pPr>
            <w:r w:rsidRPr="00CF5638">
              <w:rPr>
                <w:rFonts w:ascii="Times New Roman" w:hAnsi="Times New Roman" w:cs="Times New Roman"/>
                <w:b/>
                <w:color w:val="FFFFFF"/>
                <w:w w:val="95"/>
                <w:sz w:val="20"/>
                <w:szCs w:val="20"/>
              </w:rPr>
              <w:t>İzleme Sıklığı</w:t>
            </w:r>
          </w:p>
        </w:tc>
        <w:tc>
          <w:tcPr>
            <w:tcW w:w="1424" w:type="dxa"/>
            <w:shd w:val="clear" w:color="auto" w:fill="4BACC6"/>
          </w:tcPr>
          <w:p w:rsidR="005C79CC" w:rsidRPr="009A5BD2" w:rsidRDefault="005C79CC" w:rsidP="005C79CC">
            <w:pPr>
              <w:pStyle w:val="TableParagraph"/>
              <w:spacing w:before="1"/>
              <w:rPr>
                <w:rFonts w:ascii="Times New Roman" w:hAnsi="Times New Roman" w:cs="Times New Roman"/>
                <w:sz w:val="24"/>
                <w:szCs w:val="24"/>
              </w:rPr>
            </w:pPr>
          </w:p>
          <w:p w:rsidR="005C79CC" w:rsidRPr="009A5BD2" w:rsidRDefault="005C79CC" w:rsidP="005C79CC">
            <w:pPr>
              <w:pStyle w:val="TableParagraph"/>
              <w:spacing w:line="249" w:lineRule="auto"/>
              <w:ind w:left="302" w:hanging="211"/>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Raporlama </w:t>
            </w:r>
            <w:r w:rsidRPr="009A5BD2">
              <w:rPr>
                <w:rFonts w:ascii="Times New Roman" w:hAnsi="Times New Roman" w:cs="Times New Roman"/>
                <w:b/>
                <w:color w:val="FFFFFF"/>
                <w:sz w:val="24"/>
                <w:szCs w:val="24"/>
              </w:rPr>
              <w:t>Sıklığı</w:t>
            </w:r>
          </w:p>
        </w:tc>
      </w:tr>
      <w:tr w:rsidR="005C79CC" w:rsidRPr="009A5BD2" w:rsidTr="005C79CC">
        <w:trPr>
          <w:trHeight w:val="1149"/>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spacing w:before="41" w:line="249" w:lineRule="auto"/>
              <w:ind w:left="79" w:right="11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PG 4.</w:t>
            </w:r>
            <w:r>
              <w:rPr>
                <w:rFonts w:ascii="Times New Roman" w:hAnsi="Times New Roman" w:cs="Times New Roman"/>
                <w:b/>
                <w:color w:val="FFFFFF" w:themeColor="background1"/>
                <w:sz w:val="24"/>
                <w:szCs w:val="24"/>
              </w:rPr>
              <w:t>5</w:t>
            </w:r>
            <w:r w:rsidRPr="001B5421">
              <w:rPr>
                <w:rFonts w:ascii="Times New Roman" w:hAnsi="Times New Roman" w:cs="Times New Roman"/>
                <w:b/>
                <w:color w:val="FFFFFF" w:themeColor="background1"/>
                <w:sz w:val="24"/>
                <w:szCs w:val="24"/>
              </w:rPr>
              <w:t xml:space="preserve">.1. </w:t>
            </w:r>
            <w:r>
              <w:rPr>
                <w:rFonts w:ascii="Times New Roman" w:hAnsi="Times New Roman" w:cs="Times New Roman"/>
                <w:b/>
                <w:color w:val="FFFFFF" w:themeColor="background1"/>
                <w:sz w:val="24"/>
                <w:szCs w:val="24"/>
              </w:rPr>
              <w:t>Eğitim ve sertifika programlarının sayısı</w:t>
            </w:r>
          </w:p>
        </w:tc>
        <w:tc>
          <w:tcPr>
            <w:tcW w:w="789" w:type="dxa"/>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40</w:t>
            </w:r>
          </w:p>
        </w:tc>
        <w:tc>
          <w:tcPr>
            <w:tcW w:w="1316" w:type="dxa"/>
            <w:shd w:val="clear" w:color="auto" w:fill="FDE9D9"/>
            <w:vAlign w:val="center"/>
          </w:tcPr>
          <w:p w:rsidR="005C79CC" w:rsidRPr="009A5BD2" w:rsidRDefault="005763AB" w:rsidP="005C79CC">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46</w:t>
            </w:r>
          </w:p>
        </w:tc>
        <w:tc>
          <w:tcPr>
            <w:tcW w:w="638" w:type="dxa"/>
            <w:shd w:val="clear" w:color="auto" w:fill="FDE9D9"/>
            <w:vAlign w:val="center"/>
          </w:tcPr>
          <w:p w:rsidR="005C79CC" w:rsidRPr="007A61E8" w:rsidRDefault="005763AB" w:rsidP="005C79CC">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39</w:t>
            </w:r>
          </w:p>
        </w:tc>
        <w:tc>
          <w:tcPr>
            <w:tcW w:w="638" w:type="dxa"/>
            <w:shd w:val="clear" w:color="auto" w:fill="FDE9D9"/>
            <w:vAlign w:val="center"/>
          </w:tcPr>
          <w:p w:rsidR="005C79CC" w:rsidRPr="007A61E8" w:rsidRDefault="005763AB" w:rsidP="005C79CC">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638" w:type="dxa"/>
            <w:shd w:val="clear" w:color="auto" w:fill="FDE9D9"/>
            <w:vAlign w:val="center"/>
          </w:tcPr>
          <w:p w:rsidR="005C79CC" w:rsidRPr="007A61E8" w:rsidRDefault="005763AB" w:rsidP="005C79CC">
            <w:pPr>
              <w:jc w:val="center"/>
              <w:rPr>
                <w:rFonts w:ascii="Times New Roman" w:hAnsi="Times New Roman" w:cs="Times New Roman"/>
                <w:color w:val="000000"/>
                <w:sz w:val="24"/>
                <w:szCs w:val="24"/>
              </w:rPr>
            </w:pPr>
            <w:r>
              <w:rPr>
                <w:rFonts w:ascii="Times New Roman" w:hAnsi="Times New Roman" w:cs="Times New Roman"/>
                <w:color w:val="000000"/>
                <w:sz w:val="24"/>
                <w:szCs w:val="24"/>
              </w:rPr>
              <w:t>46</w:t>
            </w:r>
          </w:p>
        </w:tc>
        <w:tc>
          <w:tcPr>
            <w:tcW w:w="638" w:type="dxa"/>
            <w:shd w:val="clear" w:color="auto" w:fill="FDE9D9"/>
            <w:vAlign w:val="center"/>
          </w:tcPr>
          <w:p w:rsidR="005C79CC" w:rsidRPr="007A61E8" w:rsidRDefault="005763AB" w:rsidP="005C79CC">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638" w:type="dxa"/>
            <w:shd w:val="clear" w:color="auto" w:fill="FDE9D9"/>
            <w:vAlign w:val="center"/>
          </w:tcPr>
          <w:p w:rsidR="005C79CC" w:rsidRPr="007A61E8" w:rsidRDefault="005763AB" w:rsidP="005C79CC">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756" w:type="dxa"/>
            <w:shd w:val="clear" w:color="auto" w:fill="FDE9D9"/>
            <w:vAlign w:val="center"/>
          </w:tcPr>
          <w:p w:rsidR="005C79CC" w:rsidRPr="00CF5638" w:rsidRDefault="005C79CC" w:rsidP="005C79CC">
            <w:pPr>
              <w:pStyle w:val="TableParagraph"/>
              <w:spacing w:before="9"/>
              <w:ind w:left="10"/>
              <w:jc w:val="center"/>
              <w:rPr>
                <w:rFonts w:ascii="Times New Roman" w:hAnsi="Times New Roman" w:cs="Times New Roman"/>
                <w:sz w:val="20"/>
                <w:szCs w:val="20"/>
              </w:rPr>
            </w:pPr>
            <w:r w:rsidRPr="00CF5638">
              <w:rPr>
                <w:rFonts w:ascii="Times New Roman" w:hAnsi="Times New Roman" w:cs="Times New Roman"/>
                <w:sz w:val="20"/>
                <w:szCs w:val="20"/>
              </w:rPr>
              <w:t>6 ayda 1</w:t>
            </w:r>
          </w:p>
        </w:tc>
        <w:tc>
          <w:tcPr>
            <w:tcW w:w="1424"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5C79CC">
        <w:trPr>
          <w:trHeight w:val="1149"/>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spacing w:before="41" w:line="249" w:lineRule="auto"/>
              <w:ind w:left="79" w:right="11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PG 4.</w:t>
            </w:r>
            <w:r>
              <w:rPr>
                <w:rFonts w:ascii="Times New Roman" w:hAnsi="Times New Roman" w:cs="Times New Roman"/>
                <w:b/>
                <w:color w:val="FFFFFF" w:themeColor="background1"/>
                <w:sz w:val="24"/>
                <w:szCs w:val="24"/>
              </w:rPr>
              <w:t>5</w:t>
            </w:r>
            <w:r w:rsidRPr="001B5421">
              <w:rPr>
                <w:rFonts w:ascii="Times New Roman" w:hAnsi="Times New Roman" w:cs="Times New Roman"/>
                <w:b/>
                <w:color w:val="FFFFFF" w:themeColor="background1"/>
                <w:sz w:val="24"/>
                <w:szCs w:val="24"/>
              </w:rPr>
              <w:t xml:space="preserve">.2. </w:t>
            </w:r>
            <w:r>
              <w:rPr>
                <w:rFonts w:ascii="Times New Roman" w:hAnsi="Times New Roman" w:cs="Times New Roman"/>
                <w:b/>
                <w:color w:val="FFFFFF" w:themeColor="background1"/>
                <w:sz w:val="24"/>
                <w:szCs w:val="24"/>
              </w:rPr>
              <w:t xml:space="preserve"> Eğitim ve sertifika programlarından faydalanan kişi sayısı</w:t>
            </w:r>
          </w:p>
        </w:tc>
        <w:tc>
          <w:tcPr>
            <w:tcW w:w="789" w:type="dxa"/>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30</w:t>
            </w:r>
          </w:p>
        </w:tc>
        <w:tc>
          <w:tcPr>
            <w:tcW w:w="1316" w:type="dxa"/>
            <w:shd w:val="clear" w:color="auto" w:fill="FDE9D9"/>
            <w:vAlign w:val="center"/>
          </w:tcPr>
          <w:p w:rsidR="005C79CC" w:rsidRPr="009A5BD2" w:rsidRDefault="00F7696D" w:rsidP="005763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w:t>
            </w:r>
            <w:r w:rsidR="00EF7255">
              <w:rPr>
                <w:rFonts w:ascii="Times New Roman" w:hAnsi="Times New Roman" w:cs="Times New Roman"/>
                <w:sz w:val="24"/>
                <w:szCs w:val="24"/>
              </w:rPr>
              <w:t>.</w:t>
            </w:r>
            <w:r>
              <w:rPr>
                <w:rFonts w:ascii="Times New Roman" w:hAnsi="Times New Roman" w:cs="Times New Roman"/>
                <w:sz w:val="24"/>
                <w:szCs w:val="24"/>
              </w:rPr>
              <w:t>7</w:t>
            </w:r>
            <w:r w:rsidR="005763AB">
              <w:rPr>
                <w:rFonts w:ascii="Times New Roman" w:hAnsi="Times New Roman" w:cs="Times New Roman"/>
                <w:sz w:val="24"/>
                <w:szCs w:val="24"/>
              </w:rPr>
              <w:t>58</w:t>
            </w:r>
          </w:p>
        </w:tc>
        <w:tc>
          <w:tcPr>
            <w:tcW w:w="638" w:type="dxa"/>
            <w:shd w:val="clear" w:color="auto" w:fill="FDE9D9"/>
            <w:vAlign w:val="center"/>
          </w:tcPr>
          <w:p w:rsidR="005C79CC" w:rsidRPr="007A61E8" w:rsidRDefault="00E53F8B" w:rsidP="005763AB">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14</w:t>
            </w:r>
            <w:r w:rsidR="005763AB">
              <w:rPr>
                <w:rFonts w:ascii="Times New Roman" w:hAnsi="Times New Roman" w:cs="Times New Roman"/>
                <w:bCs/>
                <w:color w:val="000000"/>
                <w:sz w:val="24"/>
                <w:szCs w:val="24"/>
              </w:rPr>
              <w:t>70</w:t>
            </w:r>
          </w:p>
        </w:tc>
        <w:tc>
          <w:tcPr>
            <w:tcW w:w="638" w:type="dxa"/>
            <w:shd w:val="clear" w:color="auto" w:fill="FDE9D9"/>
            <w:vAlign w:val="center"/>
          </w:tcPr>
          <w:p w:rsidR="005C79CC" w:rsidRPr="007A61E8" w:rsidRDefault="005763AB" w:rsidP="005C79CC">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1580</w:t>
            </w:r>
          </w:p>
        </w:tc>
        <w:tc>
          <w:tcPr>
            <w:tcW w:w="638" w:type="dxa"/>
            <w:shd w:val="clear" w:color="auto" w:fill="FDE9D9"/>
            <w:vAlign w:val="center"/>
          </w:tcPr>
          <w:p w:rsidR="005C79CC" w:rsidRPr="007A61E8" w:rsidRDefault="005763AB" w:rsidP="005C79CC">
            <w:pPr>
              <w:jc w:val="center"/>
              <w:rPr>
                <w:rFonts w:ascii="Times New Roman" w:hAnsi="Times New Roman" w:cs="Times New Roman"/>
                <w:color w:val="000000"/>
                <w:sz w:val="24"/>
                <w:szCs w:val="24"/>
              </w:rPr>
            </w:pPr>
            <w:r>
              <w:rPr>
                <w:rFonts w:ascii="Times New Roman" w:hAnsi="Times New Roman" w:cs="Times New Roman"/>
                <w:color w:val="000000"/>
                <w:sz w:val="24"/>
                <w:szCs w:val="24"/>
              </w:rPr>
              <w:t>1645</w:t>
            </w:r>
          </w:p>
        </w:tc>
        <w:tc>
          <w:tcPr>
            <w:tcW w:w="638" w:type="dxa"/>
            <w:shd w:val="clear" w:color="auto" w:fill="FDE9D9"/>
            <w:vAlign w:val="center"/>
          </w:tcPr>
          <w:p w:rsidR="005C79CC" w:rsidRPr="007A61E8" w:rsidRDefault="005763AB" w:rsidP="005C79CC">
            <w:pPr>
              <w:jc w:val="center"/>
              <w:rPr>
                <w:rFonts w:ascii="Times New Roman" w:hAnsi="Times New Roman" w:cs="Times New Roman"/>
                <w:color w:val="000000"/>
                <w:sz w:val="24"/>
                <w:szCs w:val="24"/>
              </w:rPr>
            </w:pPr>
            <w:r>
              <w:rPr>
                <w:rFonts w:ascii="Times New Roman" w:hAnsi="Times New Roman" w:cs="Times New Roman"/>
                <w:color w:val="000000"/>
                <w:sz w:val="24"/>
                <w:szCs w:val="24"/>
              </w:rPr>
              <w:t>1652</w:t>
            </w:r>
          </w:p>
        </w:tc>
        <w:tc>
          <w:tcPr>
            <w:tcW w:w="638" w:type="dxa"/>
            <w:shd w:val="clear" w:color="auto" w:fill="FDE9D9"/>
            <w:vAlign w:val="center"/>
          </w:tcPr>
          <w:p w:rsidR="005C79CC" w:rsidRPr="007A61E8" w:rsidRDefault="005763AB" w:rsidP="005C79CC">
            <w:pPr>
              <w:jc w:val="center"/>
              <w:rPr>
                <w:rFonts w:ascii="Times New Roman" w:hAnsi="Times New Roman" w:cs="Times New Roman"/>
                <w:color w:val="000000"/>
                <w:sz w:val="24"/>
                <w:szCs w:val="24"/>
              </w:rPr>
            </w:pPr>
            <w:r>
              <w:rPr>
                <w:rFonts w:ascii="Times New Roman" w:hAnsi="Times New Roman" w:cs="Times New Roman"/>
                <w:color w:val="000000"/>
                <w:sz w:val="24"/>
                <w:szCs w:val="24"/>
              </w:rPr>
              <w:t>1665</w:t>
            </w:r>
          </w:p>
        </w:tc>
        <w:tc>
          <w:tcPr>
            <w:tcW w:w="756" w:type="dxa"/>
            <w:shd w:val="clear" w:color="auto" w:fill="FDE9D9"/>
            <w:vAlign w:val="center"/>
          </w:tcPr>
          <w:p w:rsidR="005C79CC" w:rsidRPr="00CF5638" w:rsidRDefault="005C79CC" w:rsidP="005C79CC">
            <w:pPr>
              <w:pStyle w:val="TableParagraph"/>
              <w:spacing w:before="9"/>
              <w:ind w:left="10"/>
              <w:jc w:val="center"/>
              <w:rPr>
                <w:rFonts w:ascii="Times New Roman" w:hAnsi="Times New Roman" w:cs="Times New Roman"/>
                <w:sz w:val="20"/>
                <w:szCs w:val="20"/>
              </w:rPr>
            </w:pPr>
            <w:r w:rsidRPr="00CF5638">
              <w:rPr>
                <w:rFonts w:ascii="Times New Roman" w:hAnsi="Times New Roman" w:cs="Times New Roman"/>
                <w:sz w:val="20"/>
                <w:szCs w:val="20"/>
              </w:rPr>
              <w:t>6 ayda 1</w:t>
            </w:r>
          </w:p>
        </w:tc>
        <w:tc>
          <w:tcPr>
            <w:tcW w:w="1424"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5C79CC">
        <w:trPr>
          <w:trHeight w:val="1149"/>
          <w:tblCellSpacing w:w="20" w:type="dxa"/>
        </w:trPr>
        <w:tc>
          <w:tcPr>
            <w:tcW w:w="1941" w:type="dxa"/>
            <w:tcBorders>
              <w:bottom w:val="outset" w:sz="4" w:space="0" w:color="943634"/>
            </w:tcBorders>
            <w:shd w:val="clear" w:color="auto" w:fill="4BACC6"/>
          </w:tcPr>
          <w:p w:rsidR="005C79CC" w:rsidRPr="005763AB" w:rsidRDefault="005C79CC" w:rsidP="005C79CC">
            <w:pPr>
              <w:rPr>
                <w:rFonts w:ascii="Times New Roman" w:hAnsi="Times New Roman" w:cs="Times New Roman"/>
                <w:b/>
                <w:color w:val="FF0000"/>
                <w:sz w:val="24"/>
                <w:szCs w:val="24"/>
              </w:rPr>
            </w:pPr>
            <w:r w:rsidRPr="00046024">
              <w:rPr>
                <w:rFonts w:ascii="Times New Roman" w:hAnsi="Times New Roman" w:cs="Times New Roman"/>
                <w:b/>
                <w:color w:val="FFFFFF" w:themeColor="background1"/>
                <w:sz w:val="24"/>
                <w:szCs w:val="24"/>
              </w:rPr>
              <w:t>PG 4.5.3. Katılımcıların programdan memnuniyet oranı</w:t>
            </w:r>
            <w:r w:rsidR="0081264D">
              <w:rPr>
                <w:rFonts w:ascii="Times New Roman" w:hAnsi="Times New Roman" w:cs="Times New Roman"/>
                <w:b/>
                <w:color w:val="FF0000"/>
                <w:sz w:val="24"/>
                <w:szCs w:val="24"/>
              </w:rPr>
              <w:t xml:space="preserve"> </w:t>
            </w:r>
            <w:proofErr w:type="gramStart"/>
            <w:r w:rsidR="0081264D" w:rsidRPr="00144BBC">
              <w:rPr>
                <w:rFonts w:ascii="Times New Roman" w:hAnsi="Times New Roman" w:cs="Times New Roman"/>
                <w:b/>
                <w:color w:val="FFFFFF" w:themeColor="background1"/>
                <w:sz w:val="24"/>
                <w:szCs w:val="24"/>
              </w:rPr>
              <w:t xml:space="preserve">( </w:t>
            </w:r>
            <w:r w:rsidR="0081264D" w:rsidRPr="00144BBC">
              <w:rPr>
                <w:rFonts w:ascii="Times New Roman" w:hAnsi="Times New Roman" w:cs="Times New Roman"/>
                <w:bCs/>
                <w:color w:val="FFFFFF" w:themeColor="background1"/>
              </w:rPr>
              <w:t>%</w:t>
            </w:r>
            <w:proofErr w:type="gramEnd"/>
            <w:r w:rsidR="0081264D" w:rsidRPr="00144BBC">
              <w:rPr>
                <w:rFonts w:ascii="Times New Roman" w:hAnsi="Times New Roman" w:cs="Times New Roman"/>
                <w:bCs/>
                <w:color w:val="FFFFFF" w:themeColor="background1"/>
              </w:rPr>
              <w:t>)</w:t>
            </w:r>
          </w:p>
        </w:tc>
        <w:tc>
          <w:tcPr>
            <w:tcW w:w="789" w:type="dxa"/>
            <w:shd w:val="clear" w:color="auto" w:fill="FDE9D9"/>
            <w:vAlign w:val="center"/>
          </w:tcPr>
          <w:p w:rsidR="005C79CC" w:rsidRPr="009A5BD2" w:rsidRDefault="005C79CC" w:rsidP="005C79CC">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30</w:t>
            </w:r>
          </w:p>
        </w:tc>
        <w:tc>
          <w:tcPr>
            <w:tcW w:w="1316" w:type="dxa"/>
            <w:shd w:val="clear" w:color="auto" w:fill="FDE9D9"/>
            <w:vAlign w:val="center"/>
          </w:tcPr>
          <w:p w:rsidR="005C79CC" w:rsidRPr="009A5BD2" w:rsidRDefault="0081264D" w:rsidP="006F73B4">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9</w:t>
            </w:r>
            <w:r w:rsidR="006F73B4">
              <w:rPr>
                <w:rFonts w:ascii="Times New Roman" w:hAnsi="Times New Roman" w:cs="Times New Roman"/>
                <w:sz w:val="24"/>
                <w:szCs w:val="24"/>
              </w:rPr>
              <w:t>5</w:t>
            </w:r>
          </w:p>
        </w:tc>
        <w:tc>
          <w:tcPr>
            <w:tcW w:w="638" w:type="dxa"/>
            <w:shd w:val="clear" w:color="auto" w:fill="FDE9D9"/>
            <w:vAlign w:val="center"/>
          </w:tcPr>
          <w:p w:rsidR="005C79CC" w:rsidRPr="007A61E8" w:rsidRDefault="0081264D" w:rsidP="006F73B4">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9</w:t>
            </w:r>
            <w:r w:rsidR="006F73B4">
              <w:rPr>
                <w:rFonts w:ascii="Times New Roman" w:hAnsi="Times New Roman" w:cs="Times New Roman"/>
                <w:bCs/>
                <w:color w:val="000000"/>
                <w:sz w:val="24"/>
                <w:szCs w:val="24"/>
              </w:rPr>
              <w:t>5</w:t>
            </w:r>
          </w:p>
        </w:tc>
        <w:tc>
          <w:tcPr>
            <w:tcW w:w="638" w:type="dxa"/>
            <w:shd w:val="clear" w:color="auto" w:fill="FDE9D9"/>
            <w:vAlign w:val="center"/>
          </w:tcPr>
          <w:p w:rsidR="005C79CC" w:rsidRPr="007A61E8" w:rsidRDefault="0081264D" w:rsidP="006F73B4">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sidR="006F73B4">
              <w:rPr>
                <w:rFonts w:ascii="Times New Roman" w:hAnsi="Times New Roman" w:cs="Times New Roman"/>
                <w:color w:val="000000"/>
                <w:sz w:val="24"/>
                <w:szCs w:val="24"/>
              </w:rPr>
              <w:t>5</w:t>
            </w:r>
          </w:p>
        </w:tc>
        <w:tc>
          <w:tcPr>
            <w:tcW w:w="638" w:type="dxa"/>
            <w:shd w:val="clear" w:color="auto" w:fill="FDE9D9"/>
            <w:vAlign w:val="center"/>
          </w:tcPr>
          <w:p w:rsidR="005C79CC" w:rsidRPr="007A61E8" w:rsidRDefault="0081264D" w:rsidP="006F73B4">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sidR="006F73B4">
              <w:rPr>
                <w:rFonts w:ascii="Times New Roman" w:hAnsi="Times New Roman" w:cs="Times New Roman"/>
                <w:color w:val="000000"/>
                <w:sz w:val="24"/>
                <w:szCs w:val="24"/>
              </w:rPr>
              <w:t>5</w:t>
            </w:r>
          </w:p>
        </w:tc>
        <w:tc>
          <w:tcPr>
            <w:tcW w:w="638" w:type="dxa"/>
            <w:shd w:val="clear" w:color="auto" w:fill="FDE9D9"/>
            <w:vAlign w:val="center"/>
          </w:tcPr>
          <w:p w:rsidR="005C79CC" w:rsidRPr="007A61E8" w:rsidRDefault="0081264D" w:rsidP="006F73B4">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sidR="006F73B4">
              <w:rPr>
                <w:rFonts w:ascii="Times New Roman" w:hAnsi="Times New Roman" w:cs="Times New Roman"/>
                <w:color w:val="000000"/>
                <w:sz w:val="24"/>
                <w:szCs w:val="24"/>
              </w:rPr>
              <w:t>5</w:t>
            </w:r>
          </w:p>
        </w:tc>
        <w:tc>
          <w:tcPr>
            <w:tcW w:w="638" w:type="dxa"/>
            <w:shd w:val="clear" w:color="auto" w:fill="FDE9D9"/>
            <w:vAlign w:val="center"/>
          </w:tcPr>
          <w:p w:rsidR="005C79CC" w:rsidRPr="007A61E8" w:rsidRDefault="0081264D" w:rsidP="006F73B4">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sidR="006F73B4">
              <w:rPr>
                <w:rFonts w:ascii="Times New Roman" w:hAnsi="Times New Roman" w:cs="Times New Roman"/>
                <w:color w:val="000000"/>
                <w:sz w:val="24"/>
                <w:szCs w:val="24"/>
              </w:rPr>
              <w:t>5</w:t>
            </w:r>
          </w:p>
        </w:tc>
        <w:tc>
          <w:tcPr>
            <w:tcW w:w="756" w:type="dxa"/>
            <w:shd w:val="clear" w:color="auto" w:fill="FDE9D9"/>
            <w:vAlign w:val="center"/>
          </w:tcPr>
          <w:p w:rsidR="005C79CC" w:rsidRPr="00CF5638" w:rsidRDefault="005C79CC" w:rsidP="005C79CC">
            <w:pPr>
              <w:pStyle w:val="TableParagraph"/>
              <w:spacing w:before="9"/>
              <w:ind w:left="10"/>
              <w:jc w:val="center"/>
              <w:rPr>
                <w:rFonts w:ascii="Times New Roman" w:hAnsi="Times New Roman" w:cs="Times New Roman"/>
                <w:sz w:val="20"/>
                <w:szCs w:val="20"/>
              </w:rPr>
            </w:pPr>
            <w:r w:rsidRPr="00CF5638">
              <w:rPr>
                <w:rFonts w:ascii="Times New Roman" w:hAnsi="Times New Roman" w:cs="Times New Roman"/>
                <w:sz w:val="20"/>
                <w:szCs w:val="20"/>
              </w:rPr>
              <w:t>6 ayda 1</w:t>
            </w:r>
          </w:p>
        </w:tc>
        <w:tc>
          <w:tcPr>
            <w:tcW w:w="1424" w:type="dxa"/>
            <w:shd w:val="clear" w:color="auto" w:fill="FDE9D9"/>
            <w:vAlign w:val="center"/>
          </w:tcPr>
          <w:p w:rsidR="005C79CC" w:rsidRPr="009A5BD2" w:rsidRDefault="005C79CC" w:rsidP="005C79CC">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5C79CC">
        <w:trPr>
          <w:trHeight w:val="700"/>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rPr>
                <w:rFonts w:ascii="Times New Roman" w:hAnsi="Times New Roman" w:cs="Times New Roman"/>
                <w:color w:val="FFFFFF" w:themeColor="background1"/>
                <w:sz w:val="24"/>
                <w:szCs w:val="24"/>
              </w:rPr>
            </w:pPr>
          </w:p>
          <w:p w:rsidR="005C79CC" w:rsidRPr="001B5421" w:rsidRDefault="005C79CC" w:rsidP="005C79CC">
            <w:pPr>
              <w:pStyle w:val="TableParagraph"/>
              <w:spacing w:before="1"/>
              <w:rPr>
                <w:rFonts w:ascii="Times New Roman" w:hAnsi="Times New Roman" w:cs="Times New Roman"/>
                <w:color w:val="FFFFFF" w:themeColor="background1"/>
                <w:sz w:val="24"/>
                <w:szCs w:val="24"/>
              </w:rPr>
            </w:pPr>
          </w:p>
          <w:p w:rsidR="005C79CC" w:rsidRPr="001B5421" w:rsidRDefault="005C79CC" w:rsidP="005C79CC">
            <w:pPr>
              <w:pStyle w:val="TableParagraph"/>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5"/>
                <w:sz w:val="24"/>
                <w:szCs w:val="24"/>
              </w:rPr>
              <w:t>Riskler</w:t>
            </w:r>
          </w:p>
        </w:tc>
        <w:tc>
          <w:tcPr>
            <w:tcW w:w="7795" w:type="dxa"/>
            <w:gridSpan w:val="9"/>
            <w:shd w:val="clear" w:color="auto" w:fill="FDE9D9"/>
          </w:tcPr>
          <w:p w:rsidR="005C79CC" w:rsidRPr="009A5BD2"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Topluma yönelik kültürel ve sanatsal faaliyetlerin çeşitliliğinin sınırlı olması ve etkin duyurulamaması</w:t>
            </w:r>
          </w:p>
        </w:tc>
      </w:tr>
      <w:tr w:rsidR="005C79CC" w:rsidRPr="009A5BD2" w:rsidTr="005C79CC">
        <w:trPr>
          <w:trHeight w:val="953"/>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rPr>
                <w:rFonts w:ascii="Times New Roman" w:hAnsi="Times New Roman" w:cs="Times New Roman"/>
                <w:color w:val="FFFFFF" w:themeColor="background1"/>
                <w:sz w:val="24"/>
                <w:szCs w:val="24"/>
              </w:rPr>
            </w:pPr>
          </w:p>
          <w:p w:rsidR="005C79CC" w:rsidRPr="001B5421" w:rsidRDefault="005C79CC" w:rsidP="005C79CC">
            <w:pPr>
              <w:pStyle w:val="TableParagraph"/>
              <w:spacing w:before="7"/>
              <w:rPr>
                <w:rFonts w:ascii="Times New Roman" w:hAnsi="Times New Roman" w:cs="Times New Roman"/>
                <w:color w:val="FFFFFF" w:themeColor="background1"/>
                <w:sz w:val="24"/>
                <w:szCs w:val="24"/>
              </w:rPr>
            </w:pPr>
          </w:p>
          <w:p w:rsidR="005C79CC" w:rsidRPr="001B5421" w:rsidRDefault="005C79CC" w:rsidP="005C79CC">
            <w:pPr>
              <w:pStyle w:val="TableParagraph"/>
              <w:spacing w:before="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Stratejiler</w:t>
            </w:r>
          </w:p>
        </w:tc>
        <w:tc>
          <w:tcPr>
            <w:tcW w:w="7795" w:type="dxa"/>
            <w:gridSpan w:val="9"/>
            <w:shd w:val="clear" w:color="auto" w:fill="FDE9D9"/>
          </w:tcPr>
          <w:p w:rsidR="005C79CC" w:rsidRPr="00B82B9B"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Topluma yönelik kültürel, sanatsal ve eğitim kurslarının içeriğinin zenginleştirilerek daha fazla katılımcının bu eğitimlerden faydalanması sağlanacaktır.</w:t>
            </w:r>
          </w:p>
          <w:p w:rsidR="005C79CC" w:rsidRPr="00C31D42" w:rsidRDefault="005C79CC" w:rsidP="005C79CC">
            <w:pPr>
              <w:widowControl/>
              <w:adjustRightInd w:val="0"/>
              <w:rPr>
                <w:rFonts w:ascii="Roboto-Condensed" w:eastAsia="Roboto-Condensed" w:hAnsiTheme="minorHAnsi" w:cs="Roboto-Condensed"/>
                <w:sz w:val="20"/>
                <w:szCs w:val="20"/>
                <w:lang w:val="tr-TR" w:eastAsia="en-US" w:bidi="ar-SA"/>
              </w:rPr>
            </w:pPr>
          </w:p>
        </w:tc>
      </w:tr>
      <w:tr w:rsidR="005C79CC" w:rsidRPr="009A5BD2" w:rsidTr="005C79CC">
        <w:trPr>
          <w:trHeight w:val="285"/>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spacing w:before="4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Maliyet Tahmini</w:t>
            </w:r>
          </w:p>
        </w:tc>
        <w:tc>
          <w:tcPr>
            <w:tcW w:w="7795" w:type="dxa"/>
            <w:gridSpan w:val="9"/>
            <w:shd w:val="clear" w:color="auto" w:fill="FDE9D9"/>
          </w:tcPr>
          <w:p w:rsidR="005C79CC" w:rsidRPr="003C6F29" w:rsidRDefault="003C6F29" w:rsidP="005C79CC">
            <w:pPr>
              <w:pStyle w:val="TableParagraph"/>
              <w:spacing w:before="41"/>
              <w:ind w:left="80"/>
              <w:rPr>
                <w:rFonts w:ascii="Times New Roman" w:hAnsi="Times New Roman" w:cs="Times New Roman"/>
                <w:sz w:val="24"/>
                <w:szCs w:val="24"/>
              </w:rPr>
            </w:pPr>
            <w:r w:rsidRPr="003C6F29">
              <w:rPr>
                <w:bCs/>
                <w:color w:val="000000"/>
                <w:sz w:val="20"/>
                <w:szCs w:val="20"/>
              </w:rPr>
              <w:t>33.889.000,00</w:t>
            </w:r>
            <w:r w:rsidR="00CB61C9">
              <w:rPr>
                <w:bCs/>
                <w:color w:val="000000"/>
                <w:sz w:val="20"/>
                <w:szCs w:val="20"/>
              </w:rPr>
              <w:t xml:space="preserve">  TL</w:t>
            </w:r>
          </w:p>
        </w:tc>
      </w:tr>
      <w:tr w:rsidR="005C79CC" w:rsidRPr="009A5BD2" w:rsidTr="005C79CC">
        <w:trPr>
          <w:trHeight w:val="1046"/>
          <w:tblCellSpacing w:w="20" w:type="dxa"/>
        </w:trPr>
        <w:tc>
          <w:tcPr>
            <w:tcW w:w="1941" w:type="dxa"/>
            <w:tcBorders>
              <w:bottom w:val="outset" w:sz="4" w:space="0" w:color="943634"/>
            </w:tcBorders>
            <w:shd w:val="clear" w:color="auto" w:fill="4BACC6"/>
          </w:tcPr>
          <w:p w:rsidR="005C79CC" w:rsidRPr="001B5421" w:rsidRDefault="005C79CC" w:rsidP="005C79CC">
            <w:pPr>
              <w:pStyle w:val="TableParagraph"/>
              <w:rPr>
                <w:rFonts w:ascii="Times New Roman" w:hAnsi="Times New Roman" w:cs="Times New Roman"/>
                <w:color w:val="FFFFFF" w:themeColor="background1"/>
                <w:sz w:val="24"/>
                <w:szCs w:val="24"/>
              </w:rPr>
            </w:pPr>
          </w:p>
          <w:p w:rsidR="005C79CC" w:rsidRPr="001B5421" w:rsidRDefault="005C79CC" w:rsidP="005C79CC">
            <w:pPr>
              <w:pStyle w:val="TableParagraph"/>
              <w:spacing w:before="7"/>
              <w:rPr>
                <w:rFonts w:ascii="Times New Roman" w:hAnsi="Times New Roman" w:cs="Times New Roman"/>
                <w:color w:val="FFFFFF" w:themeColor="background1"/>
                <w:sz w:val="24"/>
                <w:szCs w:val="24"/>
              </w:rPr>
            </w:pPr>
          </w:p>
          <w:p w:rsidR="005C79CC" w:rsidRPr="001B5421" w:rsidRDefault="005C79CC" w:rsidP="005C79CC">
            <w:pPr>
              <w:pStyle w:val="TableParagraph"/>
              <w:spacing w:before="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Tespitler</w:t>
            </w:r>
          </w:p>
        </w:tc>
        <w:tc>
          <w:tcPr>
            <w:tcW w:w="7795" w:type="dxa"/>
            <w:gridSpan w:val="9"/>
            <w:tcBorders>
              <w:bottom w:val="outset" w:sz="4" w:space="0" w:color="943634"/>
            </w:tcBorders>
            <w:shd w:val="clear" w:color="auto" w:fill="FDE9D9"/>
          </w:tcPr>
          <w:p w:rsidR="005C79CC" w:rsidRPr="00B82B9B"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Topluma yönelik hizmetlerin yeterli düzeyde tanıtılamaması</w:t>
            </w:r>
          </w:p>
          <w:p w:rsidR="005C79CC" w:rsidRPr="00B82B9B"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sz w:val="24"/>
                <w:szCs w:val="24"/>
              </w:rPr>
              <w:t>Etkinlik, faaliyet, kurs ve projelerin d</w:t>
            </w:r>
            <w:r w:rsidRPr="00B82B9B">
              <w:rPr>
                <w:rFonts w:ascii="Times New Roman" w:hAnsi="Times New Roman" w:cs="Times New Roman" w:hint="eastAsia"/>
                <w:sz w:val="24"/>
                <w:szCs w:val="24"/>
              </w:rPr>
              <w:t>ü</w:t>
            </w:r>
            <w:r w:rsidRPr="00B82B9B">
              <w:rPr>
                <w:rFonts w:ascii="Times New Roman" w:hAnsi="Times New Roman" w:cs="Times New Roman"/>
                <w:sz w:val="24"/>
                <w:szCs w:val="24"/>
              </w:rPr>
              <w:t>zenli olarak ger</w:t>
            </w:r>
            <w:r w:rsidRPr="00B82B9B">
              <w:rPr>
                <w:rFonts w:ascii="Times New Roman" w:hAnsi="Times New Roman" w:cs="Times New Roman" w:hint="eastAsia"/>
                <w:sz w:val="24"/>
                <w:szCs w:val="24"/>
              </w:rPr>
              <w:t>ç</w:t>
            </w:r>
            <w:r w:rsidRPr="00B82B9B">
              <w:rPr>
                <w:rFonts w:ascii="Times New Roman" w:hAnsi="Times New Roman" w:cs="Times New Roman"/>
                <w:sz w:val="24"/>
                <w:szCs w:val="24"/>
              </w:rPr>
              <w:t>ekle</w:t>
            </w:r>
            <w:r w:rsidRPr="00B82B9B">
              <w:rPr>
                <w:rFonts w:ascii="Times New Roman" w:hAnsi="Times New Roman" w:cs="Times New Roman" w:hint="eastAsia"/>
                <w:sz w:val="24"/>
                <w:szCs w:val="24"/>
              </w:rPr>
              <w:t>ş</w:t>
            </w:r>
            <w:r w:rsidRPr="00B82B9B">
              <w:rPr>
                <w:rFonts w:ascii="Times New Roman" w:hAnsi="Times New Roman" w:cs="Times New Roman"/>
                <w:sz w:val="24"/>
                <w:szCs w:val="24"/>
              </w:rPr>
              <w:t>tirilmesi</w:t>
            </w:r>
          </w:p>
          <w:p w:rsidR="005C79CC" w:rsidRPr="00B82B9B"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B82B9B">
              <w:rPr>
                <w:rFonts w:ascii="Times New Roman" w:hAnsi="Times New Roman" w:cs="Times New Roman" w:hint="eastAsia"/>
                <w:sz w:val="24"/>
                <w:szCs w:val="24"/>
              </w:rPr>
              <w:t>Öğ</w:t>
            </w:r>
            <w:r w:rsidRPr="00B82B9B">
              <w:rPr>
                <w:rFonts w:ascii="Times New Roman" w:hAnsi="Times New Roman" w:cs="Times New Roman"/>
                <w:sz w:val="24"/>
                <w:szCs w:val="24"/>
              </w:rPr>
              <w:t>retim elemanlar</w:t>
            </w:r>
            <w:r w:rsidRPr="00B82B9B">
              <w:rPr>
                <w:rFonts w:ascii="Times New Roman" w:hAnsi="Times New Roman" w:cs="Times New Roman" w:hint="eastAsia"/>
                <w:sz w:val="24"/>
                <w:szCs w:val="24"/>
              </w:rPr>
              <w:t>ı</w:t>
            </w:r>
            <w:r w:rsidRPr="00B82B9B">
              <w:rPr>
                <w:rFonts w:ascii="Times New Roman" w:hAnsi="Times New Roman" w:cs="Times New Roman"/>
                <w:sz w:val="24"/>
                <w:szCs w:val="24"/>
              </w:rPr>
              <w:t>n</w:t>
            </w:r>
            <w:r w:rsidRPr="00B82B9B">
              <w:rPr>
                <w:rFonts w:ascii="Times New Roman" w:hAnsi="Times New Roman" w:cs="Times New Roman" w:hint="eastAsia"/>
                <w:sz w:val="24"/>
                <w:szCs w:val="24"/>
              </w:rPr>
              <w:t>ı</w:t>
            </w:r>
            <w:r w:rsidRPr="00B82B9B">
              <w:rPr>
                <w:rFonts w:ascii="Times New Roman" w:hAnsi="Times New Roman" w:cs="Times New Roman"/>
                <w:sz w:val="24"/>
                <w:szCs w:val="24"/>
              </w:rPr>
              <w:t>n i</w:t>
            </w:r>
            <w:r w:rsidRPr="00B82B9B">
              <w:rPr>
                <w:rFonts w:ascii="Times New Roman" w:hAnsi="Times New Roman" w:cs="Times New Roman" w:hint="eastAsia"/>
                <w:sz w:val="24"/>
                <w:szCs w:val="24"/>
              </w:rPr>
              <w:t>ş</w:t>
            </w:r>
            <w:r w:rsidRPr="00B82B9B">
              <w:rPr>
                <w:rFonts w:ascii="Times New Roman" w:hAnsi="Times New Roman" w:cs="Times New Roman"/>
                <w:sz w:val="24"/>
                <w:szCs w:val="24"/>
              </w:rPr>
              <w:t xml:space="preserve"> yo</w:t>
            </w:r>
            <w:r w:rsidRPr="00B82B9B">
              <w:rPr>
                <w:rFonts w:ascii="Times New Roman" w:hAnsi="Times New Roman" w:cs="Times New Roman" w:hint="eastAsia"/>
                <w:sz w:val="24"/>
                <w:szCs w:val="24"/>
              </w:rPr>
              <w:t>ğ</w:t>
            </w:r>
            <w:r w:rsidRPr="00B82B9B">
              <w:rPr>
                <w:rFonts w:ascii="Times New Roman" w:hAnsi="Times New Roman" w:cs="Times New Roman"/>
                <w:sz w:val="24"/>
                <w:szCs w:val="24"/>
              </w:rPr>
              <w:t>unlu</w:t>
            </w:r>
            <w:r w:rsidRPr="00B82B9B">
              <w:rPr>
                <w:rFonts w:ascii="Times New Roman" w:hAnsi="Times New Roman" w:cs="Times New Roman" w:hint="eastAsia"/>
                <w:sz w:val="24"/>
                <w:szCs w:val="24"/>
              </w:rPr>
              <w:t>ğ</w:t>
            </w:r>
            <w:r w:rsidRPr="00B82B9B">
              <w:rPr>
                <w:rFonts w:ascii="Times New Roman" w:hAnsi="Times New Roman" w:cs="Times New Roman"/>
                <w:sz w:val="24"/>
                <w:szCs w:val="24"/>
              </w:rPr>
              <w:t>u nedeniyle etkinliklere yeterince katk</w:t>
            </w:r>
            <w:r w:rsidRPr="00B82B9B">
              <w:rPr>
                <w:rFonts w:ascii="Times New Roman" w:hAnsi="Times New Roman" w:cs="Times New Roman" w:hint="eastAsia"/>
                <w:sz w:val="24"/>
                <w:szCs w:val="24"/>
              </w:rPr>
              <w:t>ı</w:t>
            </w:r>
            <w:r w:rsidRPr="00B82B9B">
              <w:rPr>
                <w:rFonts w:ascii="Times New Roman" w:hAnsi="Times New Roman" w:cs="Times New Roman"/>
                <w:sz w:val="24"/>
                <w:szCs w:val="24"/>
              </w:rPr>
              <w:t xml:space="preserve"> sa</w:t>
            </w:r>
            <w:r w:rsidRPr="00B82B9B">
              <w:rPr>
                <w:rFonts w:ascii="Times New Roman" w:hAnsi="Times New Roman" w:cs="Times New Roman" w:hint="eastAsia"/>
                <w:sz w:val="24"/>
                <w:szCs w:val="24"/>
              </w:rPr>
              <w:t>ğ</w:t>
            </w:r>
            <w:r w:rsidRPr="00B82B9B">
              <w:rPr>
                <w:rFonts w:ascii="Times New Roman" w:hAnsi="Times New Roman" w:cs="Times New Roman"/>
                <w:sz w:val="24"/>
                <w:szCs w:val="24"/>
              </w:rPr>
              <w:t>layamamalar</w:t>
            </w:r>
            <w:r w:rsidRPr="00B82B9B">
              <w:rPr>
                <w:rFonts w:ascii="Times New Roman" w:hAnsi="Times New Roman" w:cs="Times New Roman" w:hint="eastAsia"/>
                <w:sz w:val="24"/>
                <w:szCs w:val="24"/>
              </w:rPr>
              <w:t>ı</w:t>
            </w:r>
          </w:p>
          <w:p w:rsidR="005C79CC" w:rsidRPr="009A5BD2" w:rsidRDefault="005C79CC" w:rsidP="005C79CC">
            <w:pPr>
              <w:widowControl/>
              <w:adjustRightInd w:val="0"/>
              <w:rPr>
                <w:rFonts w:ascii="Times New Roman" w:hAnsi="Times New Roman" w:cs="Times New Roman"/>
                <w:sz w:val="24"/>
                <w:szCs w:val="24"/>
              </w:rPr>
            </w:pPr>
          </w:p>
        </w:tc>
      </w:tr>
      <w:tr w:rsidR="005C79CC" w:rsidRPr="009A5BD2" w:rsidTr="005C79CC">
        <w:trPr>
          <w:trHeight w:val="557"/>
          <w:tblCellSpacing w:w="20" w:type="dxa"/>
        </w:trPr>
        <w:tc>
          <w:tcPr>
            <w:tcW w:w="1941" w:type="dxa"/>
            <w:tcBorders>
              <w:bottom w:val="single" w:sz="4" w:space="0" w:color="auto"/>
            </w:tcBorders>
            <w:shd w:val="clear" w:color="auto" w:fill="4BACC6"/>
          </w:tcPr>
          <w:p w:rsidR="005C79CC" w:rsidRPr="001B5421" w:rsidRDefault="005C79CC" w:rsidP="005C79CC">
            <w:pPr>
              <w:pStyle w:val="TableParagraph"/>
              <w:spacing w:before="177"/>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İhtiyaçlar</w:t>
            </w:r>
          </w:p>
        </w:tc>
        <w:tc>
          <w:tcPr>
            <w:tcW w:w="7795" w:type="dxa"/>
            <w:gridSpan w:val="9"/>
            <w:tcBorders>
              <w:bottom w:val="single" w:sz="4" w:space="0" w:color="auto"/>
            </w:tcBorders>
            <w:shd w:val="clear" w:color="auto" w:fill="FDE9D9"/>
          </w:tcPr>
          <w:tbl>
            <w:tblPr>
              <w:tblW w:w="8770" w:type="dxa"/>
              <w:shd w:val="clear" w:color="000000" w:fill="FDE9D9"/>
              <w:tblLayout w:type="fixed"/>
              <w:tblCellMar>
                <w:left w:w="70" w:type="dxa"/>
                <w:right w:w="70" w:type="dxa"/>
              </w:tblCellMar>
              <w:tblLook w:val="04A0"/>
            </w:tblPr>
            <w:tblGrid>
              <w:gridCol w:w="8770"/>
            </w:tblGrid>
            <w:tr w:rsidR="005C79CC" w:rsidRPr="009A5BD2" w:rsidTr="005C79CC">
              <w:trPr>
                <w:trHeight w:val="314"/>
              </w:trPr>
              <w:tc>
                <w:tcPr>
                  <w:tcW w:w="8770" w:type="dxa"/>
                  <w:shd w:val="clear" w:color="000000" w:fill="FDE9D9"/>
                  <w:noWrap/>
                  <w:vAlign w:val="bottom"/>
                </w:tcPr>
                <w:p w:rsidR="005C79CC" w:rsidRPr="00B82B9B"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B82B9B">
                    <w:rPr>
                      <w:rFonts w:ascii="Times New Roman" w:hAnsi="Times New Roman" w:cs="Times New Roman"/>
                      <w:sz w:val="24"/>
                      <w:szCs w:val="24"/>
                    </w:rPr>
                    <w:t>Topluma yönelik hizmetlerin tanıtımına yönelik faaliyetlere ağırlık verilmesi</w:t>
                  </w:r>
                </w:p>
                <w:p w:rsidR="005C79CC" w:rsidRPr="00B82B9B"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B82B9B">
                    <w:rPr>
                      <w:rFonts w:ascii="Times New Roman" w:hAnsi="Times New Roman" w:cs="Times New Roman"/>
                      <w:sz w:val="24"/>
                      <w:szCs w:val="24"/>
                    </w:rPr>
                    <w:t xml:space="preserve">Düzenlenecek kurs, etkinlik ve diğer faaliyetlere öğretim </w:t>
                  </w:r>
                </w:p>
                <w:p w:rsidR="005C79CC" w:rsidRPr="004954B9" w:rsidRDefault="005C79CC" w:rsidP="0083508E">
                  <w:pPr>
                    <w:pStyle w:val="ListeParagraf"/>
                    <w:framePr w:hSpace="142" w:wrap="around" w:vAnchor="text" w:hAnchor="page" w:xAlign="center" w:y="1"/>
                    <w:widowControl/>
                    <w:adjustRightInd w:val="0"/>
                    <w:ind w:left="388" w:firstLine="0"/>
                    <w:suppressOverlap/>
                    <w:rPr>
                      <w:rFonts w:ascii="Times New Roman" w:eastAsia="Times New Roman" w:hAnsi="Times New Roman" w:cs="Times New Roman"/>
                      <w:color w:val="000000"/>
                      <w:sz w:val="24"/>
                      <w:szCs w:val="24"/>
                      <w:lang w:val="tr-TR" w:eastAsia="tr-TR" w:bidi="ar-SA"/>
                    </w:rPr>
                  </w:pPr>
                  <w:r w:rsidRPr="00B82B9B">
                    <w:rPr>
                      <w:rFonts w:ascii="Times New Roman" w:hAnsi="Times New Roman" w:cs="Times New Roman"/>
                      <w:sz w:val="24"/>
                      <w:szCs w:val="24"/>
                    </w:rPr>
                    <w:t>elemanlarından gerekli katkının sağlanması</w:t>
                  </w:r>
                </w:p>
              </w:tc>
            </w:tr>
            <w:tr w:rsidR="005C79CC" w:rsidRPr="009A5BD2" w:rsidTr="005C79CC">
              <w:trPr>
                <w:trHeight w:val="314"/>
              </w:trPr>
              <w:tc>
                <w:tcPr>
                  <w:tcW w:w="8770" w:type="dxa"/>
                  <w:shd w:val="clear" w:color="000000" w:fill="FDE9D9"/>
                  <w:noWrap/>
                  <w:vAlign w:val="bottom"/>
                </w:tcPr>
                <w:p w:rsidR="005C79CC" w:rsidRPr="009A5BD2" w:rsidRDefault="005C79CC" w:rsidP="0083508E">
                  <w:pPr>
                    <w:framePr w:hSpace="142" w:wrap="around" w:vAnchor="text" w:hAnchor="page" w:xAlign="center" w:y="1"/>
                    <w:widowControl/>
                    <w:autoSpaceDE/>
                    <w:autoSpaceDN/>
                    <w:suppressOverlap/>
                    <w:rPr>
                      <w:rFonts w:ascii="Times New Roman" w:eastAsia="Times New Roman" w:hAnsi="Times New Roman" w:cs="Times New Roman"/>
                      <w:color w:val="000000"/>
                      <w:sz w:val="24"/>
                      <w:szCs w:val="24"/>
                      <w:lang w:val="tr-TR" w:eastAsia="tr-TR" w:bidi="ar-SA"/>
                    </w:rPr>
                  </w:pPr>
                </w:p>
              </w:tc>
            </w:tr>
          </w:tbl>
          <w:p w:rsidR="005C79CC" w:rsidRPr="009A5BD2" w:rsidRDefault="005C79CC" w:rsidP="005C79CC">
            <w:pPr>
              <w:pStyle w:val="TableParagraph"/>
              <w:tabs>
                <w:tab w:val="left" w:pos="440"/>
                <w:tab w:val="left" w:pos="441"/>
              </w:tabs>
              <w:spacing w:line="274" w:lineRule="exact"/>
              <w:ind w:left="440"/>
              <w:rPr>
                <w:rFonts w:ascii="Times New Roman" w:hAnsi="Times New Roman" w:cs="Times New Roman"/>
                <w:sz w:val="24"/>
                <w:szCs w:val="24"/>
              </w:rPr>
            </w:pPr>
          </w:p>
        </w:tc>
      </w:tr>
    </w:tbl>
    <w:p w:rsidR="005C79CC" w:rsidRDefault="005C79CC" w:rsidP="005C79CC">
      <w:pPr>
        <w:rPr>
          <w:rFonts w:ascii="Times New Roman" w:hAnsi="Times New Roman" w:cs="Times New Roman"/>
          <w:sz w:val="24"/>
          <w:szCs w:val="24"/>
        </w:rPr>
      </w:pPr>
    </w:p>
    <w:p w:rsidR="005C79CC" w:rsidRDefault="005C79CC"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2A4220" w:rsidRDefault="002A4220"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CC1F70" w:rsidP="00CC1F70">
      <w:pPr>
        <w:tabs>
          <w:tab w:val="left" w:pos="3105"/>
        </w:tabs>
        <w:rPr>
          <w:rFonts w:ascii="Times New Roman" w:hAnsi="Times New Roman" w:cs="Times New Roman"/>
          <w:sz w:val="24"/>
          <w:szCs w:val="24"/>
        </w:rPr>
      </w:pPr>
      <w:r>
        <w:rPr>
          <w:rFonts w:ascii="Times New Roman" w:hAnsi="Times New Roman" w:cs="Times New Roman"/>
          <w:sz w:val="24"/>
          <w:szCs w:val="24"/>
        </w:rPr>
        <w:tab/>
      </w:r>
    </w:p>
    <w:tbl>
      <w:tblPr>
        <w:tblStyle w:val="TableNormal"/>
        <w:tblpPr w:leftFromText="142" w:rightFromText="142" w:vertAnchor="text" w:horzAnchor="page" w:tblpXSpec="center" w:tblpY="1"/>
        <w:tblOverlap w:val="never"/>
        <w:tblW w:w="0" w:type="auto"/>
        <w:tblCellSpacing w:w="20" w:type="dxa"/>
        <w:tblBorders>
          <w:top w:val="outset" w:sz="4" w:space="0" w:color="943634"/>
          <w:left w:val="single" w:sz="4" w:space="0" w:color="auto"/>
          <w:bottom w:val="single" w:sz="4" w:space="0" w:color="auto"/>
          <w:right w:val="outset" w:sz="4" w:space="0" w:color="943634"/>
          <w:insideH w:val="outset" w:sz="4" w:space="0" w:color="943634"/>
          <w:insideV w:val="outset" w:sz="4" w:space="0" w:color="943634"/>
        </w:tblBorders>
        <w:tblLayout w:type="fixed"/>
        <w:tblLook w:val="01E0"/>
      </w:tblPr>
      <w:tblGrid>
        <w:gridCol w:w="1963"/>
        <w:gridCol w:w="1118"/>
        <w:gridCol w:w="1492"/>
        <w:gridCol w:w="788"/>
        <w:gridCol w:w="703"/>
        <w:gridCol w:w="701"/>
        <w:gridCol w:w="698"/>
        <w:gridCol w:w="696"/>
        <w:gridCol w:w="967"/>
        <w:gridCol w:w="1272"/>
      </w:tblGrid>
      <w:tr w:rsidR="005C79CC" w:rsidRPr="009A5BD2" w:rsidTr="00B42F7B">
        <w:trPr>
          <w:trHeight w:val="231"/>
          <w:tblCellSpacing w:w="20" w:type="dxa"/>
        </w:trPr>
        <w:tc>
          <w:tcPr>
            <w:tcW w:w="1903" w:type="dxa"/>
            <w:tcBorders>
              <w:bottom w:val="outset" w:sz="4" w:space="0" w:color="943634"/>
            </w:tcBorders>
            <w:shd w:val="clear" w:color="auto" w:fill="4BACC6"/>
          </w:tcPr>
          <w:p w:rsidR="005C79CC" w:rsidRPr="001B5421" w:rsidRDefault="005C79CC" w:rsidP="00B42F7B">
            <w:pPr>
              <w:pStyle w:val="TableParagraph"/>
              <w:spacing w:before="41"/>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lastRenderedPageBreak/>
              <w:t>Amaç</w:t>
            </w:r>
          </w:p>
        </w:tc>
        <w:tc>
          <w:tcPr>
            <w:tcW w:w="8375" w:type="dxa"/>
            <w:gridSpan w:val="9"/>
            <w:shd w:val="clear" w:color="auto" w:fill="FDE9D9"/>
          </w:tcPr>
          <w:p w:rsidR="005C79CC" w:rsidRPr="00EE6BDE" w:rsidRDefault="005C79CC" w:rsidP="0065546E">
            <w:pPr>
              <w:pStyle w:val="TableParagraph"/>
              <w:spacing w:before="41" w:line="249" w:lineRule="auto"/>
              <w:ind w:left="80" w:right="56"/>
              <w:rPr>
                <w:rFonts w:ascii="Times New Roman" w:hAnsi="Times New Roman" w:cs="Times New Roman"/>
                <w:sz w:val="24"/>
                <w:szCs w:val="24"/>
              </w:rPr>
            </w:pPr>
            <w:r w:rsidRPr="00EE6BDE">
              <w:rPr>
                <w:rFonts w:ascii="Times New Roman" w:hAnsi="Times New Roman" w:cs="Times New Roman"/>
                <w:bCs/>
                <w:sz w:val="24"/>
                <w:szCs w:val="24"/>
              </w:rPr>
              <w:t xml:space="preserve">A4 </w:t>
            </w:r>
            <w:r w:rsidRPr="00EE6BDE">
              <w:rPr>
                <w:rFonts w:ascii="Times New Roman" w:hAnsi="Times New Roman" w:cs="Times New Roman"/>
                <w:sz w:val="24"/>
                <w:szCs w:val="24"/>
              </w:rPr>
              <w:t xml:space="preserve"> Evrensel değerler çerçevesinde nitelikli eğitim yapmak</w:t>
            </w:r>
          </w:p>
        </w:tc>
      </w:tr>
      <w:tr w:rsidR="005C79CC" w:rsidRPr="009A5BD2" w:rsidTr="0065546E">
        <w:trPr>
          <w:trHeight w:val="285"/>
          <w:tblCellSpacing w:w="20" w:type="dxa"/>
        </w:trPr>
        <w:tc>
          <w:tcPr>
            <w:tcW w:w="1903" w:type="dxa"/>
            <w:tcBorders>
              <w:bottom w:val="outset" w:sz="4" w:space="0" w:color="943634"/>
            </w:tcBorders>
            <w:shd w:val="clear" w:color="auto" w:fill="4BACC6"/>
          </w:tcPr>
          <w:p w:rsidR="005C79CC" w:rsidRPr="001B5421" w:rsidRDefault="005C79CC" w:rsidP="0065546E">
            <w:pPr>
              <w:pStyle w:val="TableParagraph"/>
              <w:spacing w:before="41"/>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Hedef</w:t>
            </w:r>
          </w:p>
        </w:tc>
        <w:tc>
          <w:tcPr>
            <w:tcW w:w="8375" w:type="dxa"/>
            <w:gridSpan w:val="9"/>
            <w:shd w:val="clear" w:color="auto" w:fill="FDE9D9"/>
          </w:tcPr>
          <w:p w:rsidR="005C79CC" w:rsidRPr="009A5BD2" w:rsidRDefault="005C79CC" w:rsidP="0065546E">
            <w:pPr>
              <w:pStyle w:val="TableParagraph"/>
              <w:spacing w:before="41"/>
              <w:ind w:left="80"/>
              <w:rPr>
                <w:rFonts w:ascii="Times New Roman" w:hAnsi="Times New Roman" w:cs="Times New Roman"/>
                <w:sz w:val="24"/>
                <w:szCs w:val="24"/>
              </w:rPr>
            </w:pPr>
            <w:r w:rsidRPr="009A5BD2">
              <w:rPr>
                <w:rFonts w:ascii="Times New Roman" w:hAnsi="Times New Roman" w:cs="Times New Roman"/>
                <w:color w:val="231F20"/>
                <w:sz w:val="24"/>
                <w:szCs w:val="24"/>
              </w:rPr>
              <w:t>H</w:t>
            </w:r>
            <w:r w:rsidRPr="009A5BD2">
              <w:rPr>
                <w:rFonts w:ascii="Times New Roman" w:hAnsi="Times New Roman" w:cs="Times New Roman"/>
                <w:color w:val="231F20"/>
                <w:spacing w:val="-34"/>
                <w:sz w:val="24"/>
                <w:szCs w:val="24"/>
              </w:rPr>
              <w:t xml:space="preserve"> </w:t>
            </w:r>
            <w:r w:rsidRPr="009A5BD2">
              <w:rPr>
                <w:rFonts w:ascii="Times New Roman" w:hAnsi="Times New Roman" w:cs="Times New Roman"/>
                <w:color w:val="231F20"/>
                <w:sz w:val="24"/>
                <w:szCs w:val="24"/>
              </w:rPr>
              <w:t>4</w:t>
            </w:r>
            <w:r>
              <w:rPr>
                <w:rFonts w:ascii="Times New Roman" w:hAnsi="Times New Roman" w:cs="Times New Roman"/>
                <w:color w:val="231F20"/>
                <w:sz w:val="24"/>
                <w:szCs w:val="24"/>
              </w:rPr>
              <w:t xml:space="preserve"> 6</w:t>
            </w:r>
            <w:r>
              <w:rPr>
                <w:rFonts w:ascii="Times New Roman" w:hAnsi="Times New Roman" w:cs="Times New Roman"/>
                <w:color w:val="000000"/>
                <w:sz w:val="24"/>
                <w:szCs w:val="24"/>
              </w:rPr>
              <w:t>:   Öğrencilerin bilimsel, kültürel, sanatsal, sportif ve toplum hizmeti alanlarındaki etkinliklere katılımının arttırılması</w:t>
            </w:r>
          </w:p>
        </w:tc>
      </w:tr>
      <w:tr w:rsidR="005C79CC" w:rsidRPr="009A5BD2" w:rsidTr="0065546E">
        <w:trPr>
          <w:trHeight w:val="285"/>
          <w:tblCellSpacing w:w="20" w:type="dxa"/>
        </w:trPr>
        <w:tc>
          <w:tcPr>
            <w:tcW w:w="1903" w:type="dxa"/>
            <w:tcBorders>
              <w:bottom w:val="outset" w:sz="4" w:space="0" w:color="943634"/>
            </w:tcBorders>
            <w:shd w:val="clear" w:color="auto" w:fill="4BACC6"/>
          </w:tcPr>
          <w:p w:rsidR="005C79CC" w:rsidRPr="001B5421" w:rsidRDefault="005C79CC" w:rsidP="0065546E">
            <w:pPr>
              <w:pStyle w:val="TableParagraph"/>
              <w:spacing w:before="41"/>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Sorumlu Birim</w:t>
            </w:r>
          </w:p>
        </w:tc>
        <w:tc>
          <w:tcPr>
            <w:tcW w:w="8375" w:type="dxa"/>
            <w:gridSpan w:val="9"/>
            <w:shd w:val="clear" w:color="auto" w:fill="FDE9D9"/>
          </w:tcPr>
          <w:p w:rsidR="005C79CC" w:rsidRPr="009A5BD2" w:rsidRDefault="005C79CC" w:rsidP="0065546E">
            <w:pPr>
              <w:rPr>
                <w:rFonts w:ascii="Times New Roman" w:hAnsi="Times New Roman" w:cs="Times New Roman"/>
                <w:sz w:val="24"/>
                <w:szCs w:val="24"/>
              </w:rPr>
            </w:pPr>
            <w:r w:rsidRPr="009A5BD2">
              <w:rPr>
                <w:rFonts w:ascii="Times New Roman" w:hAnsi="Times New Roman" w:cs="Times New Roman"/>
                <w:color w:val="000000"/>
                <w:sz w:val="24"/>
                <w:szCs w:val="24"/>
              </w:rPr>
              <w:t>Rektörlük</w:t>
            </w:r>
            <w:r>
              <w:rPr>
                <w:rFonts w:ascii="Times New Roman" w:hAnsi="Times New Roman" w:cs="Times New Roman"/>
                <w:color w:val="000000"/>
                <w:sz w:val="24"/>
                <w:szCs w:val="24"/>
              </w:rPr>
              <w:t xml:space="preserve">, </w:t>
            </w:r>
          </w:p>
        </w:tc>
      </w:tr>
      <w:tr w:rsidR="005C79CC" w:rsidRPr="009A5BD2" w:rsidTr="0065546E">
        <w:trPr>
          <w:trHeight w:val="557"/>
          <w:tblCellSpacing w:w="20" w:type="dxa"/>
        </w:trPr>
        <w:tc>
          <w:tcPr>
            <w:tcW w:w="1903" w:type="dxa"/>
            <w:tcBorders>
              <w:bottom w:val="outset" w:sz="4" w:space="0" w:color="943634"/>
            </w:tcBorders>
            <w:shd w:val="clear" w:color="auto" w:fill="4BACC6"/>
          </w:tcPr>
          <w:p w:rsidR="005C79CC" w:rsidRPr="001B5421" w:rsidRDefault="005C79CC" w:rsidP="0065546E">
            <w:pPr>
              <w:pStyle w:val="TableParagraph"/>
              <w:spacing w:before="69" w:line="249" w:lineRule="auto"/>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0"/>
                <w:sz w:val="24"/>
                <w:szCs w:val="24"/>
              </w:rPr>
              <w:t xml:space="preserve">İşbirliği Yapılacak </w:t>
            </w:r>
            <w:r w:rsidRPr="001B5421">
              <w:rPr>
                <w:rFonts w:ascii="Times New Roman" w:hAnsi="Times New Roman" w:cs="Times New Roman"/>
                <w:b/>
                <w:color w:val="FFFFFF" w:themeColor="background1"/>
                <w:sz w:val="24"/>
                <w:szCs w:val="24"/>
              </w:rPr>
              <w:t>Birimler</w:t>
            </w:r>
          </w:p>
        </w:tc>
        <w:tc>
          <w:tcPr>
            <w:tcW w:w="8375" w:type="dxa"/>
            <w:gridSpan w:val="9"/>
            <w:shd w:val="clear" w:color="auto" w:fill="FDE9D9"/>
          </w:tcPr>
          <w:p w:rsidR="005C79CC" w:rsidRPr="009A5BD2" w:rsidRDefault="005C79CC" w:rsidP="0065546E">
            <w:pPr>
              <w:rPr>
                <w:rFonts w:ascii="Times New Roman" w:hAnsi="Times New Roman" w:cs="Times New Roman"/>
                <w:color w:val="000000"/>
                <w:sz w:val="24"/>
                <w:szCs w:val="24"/>
              </w:rPr>
            </w:pPr>
            <w:r>
              <w:rPr>
                <w:rFonts w:ascii="Times New Roman" w:hAnsi="Times New Roman" w:cs="Times New Roman"/>
                <w:color w:val="000000"/>
                <w:sz w:val="24"/>
                <w:szCs w:val="24"/>
              </w:rPr>
              <w:t xml:space="preserve">Akademik </w:t>
            </w:r>
            <w:proofErr w:type="gramStart"/>
            <w:r>
              <w:rPr>
                <w:rFonts w:ascii="Times New Roman" w:hAnsi="Times New Roman" w:cs="Times New Roman"/>
                <w:color w:val="000000"/>
                <w:sz w:val="24"/>
                <w:szCs w:val="24"/>
              </w:rPr>
              <w:t>Birimler ,SKS</w:t>
            </w:r>
            <w:r w:rsidR="003B418C">
              <w:rPr>
                <w:rFonts w:ascii="Times New Roman" w:hAnsi="Times New Roman" w:cs="Times New Roman"/>
                <w:color w:val="000000"/>
                <w:sz w:val="24"/>
                <w:szCs w:val="24"/>
              </w:rPr>
              <w:t>DB</w:t>
            </w:r>
            <w:proofErr w:type="gramEnd"/>
            <w:r w:rsidR="003B418C">
              <w:rPr>
                <w:rFonts w:ascii="Times New Roman" w:hAnsi="Times New Roman" w:cs="Times New Roman"/>
                <w:color w:val="000000"/>
                <w:sz w:val="24"/>
                <w:szCs w:val="24"/>
              </w:rPr>
              <w:t>.</w:t>
            </w:r>
            <w:r>
              <w:rPr>
                <w:rFonts w:ascii="Times New Roman" w:hAnsi="Times New Roman" w:cs="Times New Roman"/>
                <w:color w:val="000000"/>
                <w:sz w:val="24"/>
                <w:szCs w:val="24"/>
              </w:rPr>
              <w:t>, TDP</w:t>
            </w:r>
            <w:r w:rsidR="003B418C">
              <w:rPr>
                <w:rFonts w:ascii="Times New Roman" w:hAnsi="Times New Roman" w:cs="Times New Roman"/>
                <w:color w:val="000000"/>
                <w:sz w:val="24"/>
                <w:szCs w:val="24"/>
              </w:rPr>
              <w:t>.</w:t>
            </w:r>
          </w:p>
          <w:p w:rsidR="005C79CC" w:rsidRPr="009A5BD2" w:rsidRDefault="005C79CC" w:rsidP="0065546E">
            <w:pPr>
              <w:rPr>
                <w:rFonts w:ascii="Times New Roman" w:hAnsi="Times New Roman" w:cs="Times New Roman"/>
                <w:sz w:val="24"/>
                <w:szCs w:val="24"/>
              </w:rPr>
            </w:pPr>
          </w:p>
        </w:tc>
      </w:tr>
      <w:tr w:rsidR="0065546E" w:rsidRPr="009A5BD2" w:rsidTr="0065546E">
        <w:trPr>
          <w:cantSplit/>
          <w:trHeight w:val="1134"/>
          <w:tblCellSpacing w:w="20" w:type="dxa"/>
        </w:trPr>
        <w:tc>
          <w:tcPr>
            <w:tcW w:w="1903" w:type="dxa"/>
            <w:tcBorders>
              <w:bottom w:val="outset" w:sz="4" w:space="0" w:color="943634"/>
            </w:tcBorders>
            <w:shd w:val="clear" w:color="auto" w:fill="4BACC6"/>
          </w:tcPr>
          <w:p w:rsidR="005C79CC" w:rsidRPr="001B5421" w:rsidRDefault="005C79CC" w:rsidP="0065546E">
            <w:pPr>
              <w:pStyle w:val="TableParagraph"/>
              <w:spacing w:before="1"/>
              <w:rPr>
                <w:rFonts w:ascii="Times New Roman" w:hAnsi="Times New Roman" w:cs="Times New Roman"/>
                <w:color w:val="FFFFFF" w:themeColor="background1"/>
                <w:sz w:val="24"/>
                <w:szCs w:val="24"/>
              </w:rPr>
            </w:pPr>
          </w:p>
          <w:p w:rsidR="005C79CC" w:rsidRPr="001B5421" w:rsidRDefault="005C79CC" w:rsidP="0065546E">
            <w:pPr>
              <w:pStyle w:val="TableParagraph"/>
              <w:spacing w:line="249" w:lineRule="auto"/>
              <w:ind w:left="80"/>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5"/>
                <w:sz w:val="24"/>
                <w:szCs w:val="24"/>
              </w:rPr>
              <w:t>Performans Göstergeleri</w:t>
            </w:r>
          </w:p>
        </w:tc>
        <w:tc>
          <w:tcPr>
            <w:tcW w:w="1078" w:type="dxa"/>
            <w:shd w:val="clear" w:color="auto" w:fill="4BACC6"/>
          </w:tcPr>
          <w:p w:rsidR="005C79CC" w:rsidRPr="009A5BD2" w:rsidRDefault="005C79CC" w:rsidP="0065546E">
            <w:pPr>
              <w:pStyle w:val="TableParagraph"/>
              <w:spacing w:before="88" w:line="249" w:lineRule="auto"/>
              <w:ind w:left="93" w:right="82"/>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Hedefe </w:t>
            </w:r>
            <w:r w:rsidRPr="009A5BD2">
              <w:rPr>
                <w:rFonts w:ascii="Times New Roman" w:hAnsi="Times New Roman" w:cs="Times New Roman"/>
                <w:b/>
                <w:color w:val="FFFFFF"/>
                <w:sz w:val="24"/>
                <w:szCs w:val="24"/>
              </w:rPr>
              <w:t>Etkisi (%)</w:t>
            </w:r>
          </w:p>
        </w:tc>
        <w:tc>
          <w:tcPr>
            <w:tcW w:w="1452" w:type="dxa"/>
            <w:shd w:val="clear" w:color="auto" w:fill="4BACC6"/>
          </w:tcPr>
          <w:p w:rsidR="005C79CC" w:rsidRPr="009A5BD2" w:rsidRDefault="005C79CC" w:rsidP="00935BBB">
            <w:pPr>
              <w:pStyle w:val="TableParagraph"/>
              <w:spacing w:before="88" w:line="249" w:lineRule="auto"/>
              <w:ind w:left="86" w:right="73"/>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Plan Dönemi </w:t>
            </w:r>
            <w:r w:rsidRPr="009A5BD2">
              <w:rPr>
                <w:rFonts w:ascii="Times New Roman" w:hAnsi="Times New Roman" w:cs="Times New Roman"/>
                <w:b/>
                <w:color w:val="FFFFFF"/>
                <w:sz w:val="24"/>
                <w:szCs w:val="24"/>
              </w:rPr>
              <w:t xml:space="preserve">Başlangıç </w:t>
            </w:r>
            <w:r>
              <w:rPr>
                <w:rFonts w:ascii="Times New Roman" w:hAnsi="Times New Roman" w:cs="Times New Roman"/>
                <w:b/>
                <w:color w:val="FFFFFF"/>
                <w:w w:val="95"/>
                <w:sz w:val="24"/>
                <w:szCs w:val="24"/>
              </w:rPr>
              <w:t>Değeri (201</w:t>
            </w:r>
            <w:r w:rsidR="00935BBB">
              <w:rPr>
                <w:rFonts w:ascii="Times New Roman" w:hAnsi="Times New Roman" w:cs="Times New Roman"/>
                <w:b/>
                <w:color w:val="FFFFFF"/>
                <w:w w:val="95"/>
                <w:sz w:val="24"/>
                <w:szCs w:val="24"/>
              </w:rPr>
              <w:t>9</w:t>
            </w:r>
            <w:r w:rsidRPr="009A5BD2">
              <w:rPr>
                <w:rFonts w:ascii="Times New Roman" w:hAnsi="Times New Roman" w:cs="Times New Roman"/>
                <w:b/>
                <w:color w:val="FFFFFF"/>
                <w:w w:val="95"/>
                <w:sz w:val="24"/>
                <w:szCs w:val="24"/>
              </w:rPr>
              <w:t>)</w:t>
            </w:r>
          </w:p>
        </w:tc>
        <w:tc>
          <w:tcPr>
            <w:tcW w:w="748" w:type="dxa"/>
            <w:shd w:val="clear" w:color="auto" w:fill="4BACC6"/>
            <w:textDirection w:val="btLr"/>
          </w:tcPr>
          <w:p w:rsidR="005C79CC" w:rsidRPr="009A5BD2" w:rsidRDefault="005C79CC" w:rsidP="0065546E">
            <w:pPr>
              <w:pStyle w:val="TableParagraph"/>
              <w:spacing w:before="6"/>
              <w:ind w:left="113" w:right="113"/>
              <w:rPr>
                <w:rFonts w:ascii="Times New Roman" w:hAnsi="Times New Roman" w:cs="Times New Roman"/>
                <w:sz w:val="24"/>
                <w:szCs w:val="24"/>
              </w:rPr>
            </w:pPr>
          </w:p>
          <w:p w:rsidR="005C79CC" w:rsidRPr="009A5BD2" w:rsidRDefault="005C79CC" w:rsidP="0065546E">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663" w:type="dxa"/>
            <w:shd w:val="clear" w:color="auto" w:fill="4BACC6"/>
            <w:textDirection w:val="btLr"/>
          </w:tcPr>
          <w:p w:rsidR="005C79CC" w:rsidRPr="009A5BD2" w:rsidRDefault="005C79CC" w:rsidP="0065546E">
            <w:pPr>
              <w:pStyle w:val="TableParagraph"/>
              <w:spacing w:before="6"/>
              <w:ind w:left="113" w:right="113"/>
              <w:rPr>
                <w:rFonts w:ascii="Times New Roman" w:hAnsi="Times New Roman" w:cs="Times New Roman"/>
                <w:sz w:val="24"/>
                <w:szCs w:val="24"/>
              </w:rPr>
            </w:pPr>
          </w:p>
          <w:p w:rsidR="005C79CC" w:rsidRPr="009A5BD2" w:rsidRDefault="005C79CC" w:rsidP="0065546E">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661" w:type="dxa"/>
            <w:shd w:val="clear" w:color="auto" w:fill="4BACC6"/>
            <w:textDirection w:val="btLr"/>
          </w:tcPr>
          <w:p w:rsidR="005C79CC" w:rsidRPr="009A5BD2" w:rsidRDefault="005C79CC" w:rsidP="0065546E">
            <w:pPr>
              <w:pStyle w:val="TableParagraph"/>
              <w:spacing w:before="6"/>
              <w:ind w:left="113" w:right="113"/>
              <w:rPr>
                <w:rFonts w:ascii="Times New Roman" w:hAnsi="Times New Roman" w:cs="Times New Roman"/>
                <w:sz w:val="24"/>
                <w:szCs w:val="24"/>
              </w:rPr>
            </w:pPr>
          </w:p>
          <w:p w:rsidR="005C79CC" w:rsidRPr="009A5BD2" w:rsidRDefault="005C79CC" w:rsidP="0065546E">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658" w:type="dxa"/>
            <w:shd w:val="clear" w:color="auto" w:fill="4BACC6"/>
            <w:textDirection w:val="btLr"/>
          </w:tcPr>
          <w:p w:rsidR="005C79CC" w:rsidRPr="009A5BD2" w:rsidRDefault="005C79CC" w:rsidP="0065546E">
            <w:pPr>
              <w:pStyle w:val="TableParagraph"/>
              <w:spacing w:before="6"/>
              <w:ind w:left="113" w:right="113"/>
              <w:rPr>
                <w:rFonts w:ascii="Times New Roman" w:hAnsi="Times New Roman" w:cs="Times New Roman"/>
                <w:sz w:val="24"/>
                <w:szCs w:val="24"/>
              </w:rPr>
            </w:pPr>
          </w:p>
          <w:p w:rsidR="005C79CC" w:rsidRPr="009A5BD2" w:rsidRDefault="005C79CC" w:rsidP="0065546E">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656" w:type="dxa"/>
            <w:shd w:val="clear" w:color="auto" w:fill="4BACC6"/>
            <w:textDirection w:val="btLr"/>
          </w:tcPr>
          <w:p w:rsidR="005C79CC" w:rsidRPr="009A5BD2" w:rsidRDefault="005C79CC" w:rsidP="0065546E">
            <w:pPr>
              <w:pStyle w:val="TableParagraph"/>
              <w:spacing w:before="6"/>
              <w:ind w:left="113" w:right="113"/>
              <w:rPr>
                <w:rFonts w:ascii="Times New Roman" w:hAnsi="Times New Roman" w:cs="Times New Roman"/>
                <w:sz w:val="24"/>
                <w:szCs w:val="24"/>
              </w:rPr>
            </w:pPr>
          </w:p>
          <w:p w:rsidR="005C79CC" w:rsidRPr="009A5BD2" w:rsidRDefault="005C79CC" w:rsidP="0065546E">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927" w:type="dxa"/>
            <w:shd w:val="clear" w:color="auto" w:fill="4BACC6"/>
          </w:tcPr>
          <w:p w:rsidR="005C79CC" w:rsidRPr="009A5BD2" w:rsidRDefault="005C79CC" w:rsidP="0065546E">
            <w:pPr>
              <w:pStyle w:val="TableParagraph"/>
              <w:spacing w:before="1"/>
              <w:rPr>
                <w:rFonts w:ascii="Times New Roman" w:hAnsi="Times New Roman" w:cs="Times New Roman"/>
                <w:sz w:val="24"/>
                <w:szCs w:val="24"/>
              </w:rPr>
            </w:pPr>
          </w:p>
          <w:p w:rsidR="005C79CC" w:rsidRPr="009A5BD2" w:rsidRDefault="005C79CC" w:rsidP="0065546E">
            <w:pPr>
              <w:pStyle w:val="TableParagraph"/>
              <w:spacing w:line="249" w:lineRule="auto"/>
              <w:ind w:left="120" w:right="80" w:hanging="19"/>
              <w:rPr>
                <w:rFonts w:ascii="Times New Roman" w:hAnsi="Times New Roman" w:cs="Times New Roman"/>
                <w:b/>
                <w:sz w:val="24"/>
                <w:szCs w:val="24"/>
              </w:rPr>
            </w:pPr>
            <w:r w:rsidRPr="009A5BD2">
              <w:rPr>
                <w:rFonts w:ascii="Times New Roman" w:hAnsi="Times New Roman" w:cs="Times New Roman"/>
                <w:b/>
                <w:color w:val="FFFFFF"/>
                <w:w w:val="95"/>
                <w:sz w:val="24"/>
                <w:szCs w:val="24"/>
              </w:rPr>
              <w:t>İzleme Sıklığı</w:t>
            </w:r>
          </w:p>
        </w:tc>
        <w:tc>
          <w:tcPr>
            <w:tcW w:w="1212" w:type="dxa"/>
            <w:shd w:val="clear" w:color="auto" w:fill="4BACC6"/>
          </w:tcPr>
          <w:p w:rsidR="005C79CC" w:rsidRPr="009A5BD2" w:rsidRDefault="005C79CC" w:rsidP="0065546E">
            <w:pPr>
              <w:pStyle w:val="TableParagraph"/>
              <w:spacing w:before="1"/>
              <w:rPr>
                <w:rFonts w:ascii="Times New Roman" w:hAnsi="Times New Roman" w:cs="Times New Roman"/>
                <w:sz w:val="24"/>
                <w:szCs w:val="24"/>
              </w:rPr>
            </w:pPr>
          </w:p>
          <w:p w:rsidR="005C79CC" w:rsidRPr="00B42F7B" w:rsidRDefault="005C79CC" w:rsidP="0065546E">
            <w:pPr>
              <w:pStyle w:val="TableParagraph"/>
              <w:spacing w:line="249" w:lineRule="auto"/>
              <w:ind w:left="302" w:hanging="211"/>
              <w:rPr>
                <w:rFonts w:ascii="Times New Roman" w:hAnsi="Times New Roman" w:cs="Times New Roman"/>
                <w:b/>
                <w:sz w:val="20"/>
                <w:szCs w:val="20"/>
              </w:rPr>
            </w:pPr>
            <w:r w:rsidRPr="00B42F7B">
              <w:rPr>
                <w:rFonts w:ascii="Times New Roman" w:hAnsi="Times New Roman" w:cs="Times New Roman"/>
                <w:b/>
                <w:color w:val="FFFFFF"/>
                <w:w w:val="95"/>
                <w:sz w:val="20"/>
                <w:szCs w:val="20"/>
              </w:rPr>
              <w:t xml:space="preserve">Raporlama </w:t>
            </w:r>
            <w:r w:rsidRPr="00B42F7B">
              <w:rPr>
                <w:rFonts w:ascii="Times New Roman" w:hAnsi="Times New Roman" w:cs="Times New Roman"/>
                <w:b/>
                <w:color w:val="FFFFFF"/>
                <w:sz w:val="20"/>
                <w:szCs w:val="20"/>
              </w:rPr>
              <w:t>Sıklığı</w:t>
            </w:r>
          </w:p>
        </w:tc>
      </w:tr>
      <w:tr w:rsidR="0065546E" w:rsidRPr="009A5BD2" w:rsidTr="0065546E">
        <w:trPr>
          <w:trHeight w:val="996"/>
          <w:tblCellSpacing w:w="20" w:type="dxa"/>
        </w:trPr>
        <w:tc>
          <w:tcPr>
            <w:tcW w:w="1903" w:type="dxa"/>
            <w:tcBorders>
              <w:bottom w:val="outset" w:sz="4" w:space="0" w:color="943634"/>
            </w:tcBorders>
            <w:shd w:val="clear" w:color="auto" w:fill="4BACC6"/>
          </w:tcPr>
          <w:p w:rsidR="005C79CC" w:rsidRPr="00D5113B" w:rsidRDefault="005C79CC" w:rsidP="0065546E">
            <w:pPr>
              <w:pStyle w:val="TableParagraph"/>
              <w:spacing w:before="41" w:line="249" w:lineRule="auto"/>
              <w:ind w:left="79" w:right="119"/>
              <w:rPr>
                <w:rFonts w:ascii="Times New Roman" w:hAnsi="Times New Roman" w:cs="Times New Roman"/>
                <w:b/>
                <w:color w:val="FFFFFF" w:themeColor="background1"/>
                <w:sz w:val="24"/>
                <w:szCs w:val="24"/>
              </w:rPr>
            </w:pPr>
            <w:r w:rsidRPr="00D5113B">
              <w:rPr>
                <w:rFonts w:ascii="Times New Roman" w:hAnsi="Times New Roman" w:cs="Times New Roman"/>
                <w:b/>
                <w:color w:val="FFFFFF" w:themeColor="background1"/>
                <w:sz w:val="24"/>
                <w:szCs w:val="24"/>
              </w:rPr>
              <w:t>PG 4.6.1.  Kültürel ve sprotif faaliyet sayısı</w:t>
            </w:r>
          </w:p>
        </w:tc>
        <w:tc>
          <w:tcPr>
            <w:tcW w:w="1078" w:type="dxa"/>
            <w:shd w:val="clear" w:color="auto" w:fill="FDE9D9"/>
            <w:vAlign w:val="center"/>
          </w:tcPr>
          <w:p w:rsidR="005C79CC" w:rsidRPr="009A5BD2" w:rsidRDefault="005C79CC" w:rsidP="0065546E">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25</w:t>
            </w:r>
          </w:p>
        </w:tc>
        <w:tc>
          <w:tcPr>
            <w:tcW w:w="1452" w:type="dxa"/>
            <w:shd w:val="clear" w:color="auto" w:fill="FDE9D9"/>
            <w:vAlign w:val="center"/>
          </w:tcPr>
          <w:p w:rsidR="005C79CC" w:rsidRPr="009A5BD2" w:rsidRDefault="00AE5575" w:rsidP="0065546E">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682</w:t>
            </w:r>
          </w:p>
        </w:tc>
        <w:tc>
          <w:tcPr>
            <w:tcW w:w="748" w:type="dxa"/>
            <w:shd w:val="clear" w:color="auto" w:fill="FDE9D9"/>
            <w:vAlign w:val="center"/>
          </w:tcPr>
          <w:p w:rsidR="005C79CC" w:rsidRPr="007A61E8" w:rsidRDefault="00AE5575" w:rsidP="0065546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620</w:t>
            </w:r>
          </w:p>
        </w:tc>
        <w:tc>
          <w:tcPr>
            <w:tcW w:w="663" w:type="dxa"/>
            <w:shd w:val="clear" w:color="auto" w:fill="FDE9D9"/>
            <w:vAlign w:val="center"/>
          </w:tcPr>
          <w:p w:rsidR="005C79CC" w:rsidRPr="007A61E8" w:rsidRDefault="00AE5575" w:rsidP="0065546E">
            <w:pPr>
              <w:jc w:val="center"/>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661" w:type="dxa"/>
            <w:shd w:val="clear" w:color="auto" w:fill="FDE9D9"/>
            <w:vAlign w:val="center"/>
          </w:tcPr>
          <w:p w:rsidR="005C79CC" w:rsidRPr="007A61E8" w:rsidRDefault="00AE5575" w:rsidP="0065546E">
            <w:pPr>
              <w:jc w:val="center"/>
              <w:rPr>
                <w:rFonts w:ascii="Times New Roman" w:hAnsi="Times New Roman" w:cs="Times New Roman"/>
                <w:color w:val="000000"/>
                <w:sz w:val="24"/>
                <w:szCs w:val="24"/>
              </w:rPr>
            </w:pPr>
            <w:r>
              <w:rPr>
                <w:rFonts w:ascii="Times New Roman" w:hAnsi="Times New Roman" w:cs="Times New Roman"/>
                <w:color w:val="000000"/>
                <w:sz w:val="24"/>
                <w:szCs w:val="24"/>
              </w:rPr>
              <w:t>722</w:t>
            </w:r>
          </w:p>
        </w:tc>
        <w:tc>
          <w:tcPr>
            <w:tcW w:w="658" w:type="dxa"/>
            <w:shd w:val="clear" w:color="auto" w:fill="FDE9D9"/>
            <w:vAlign w:val="center"/>
          </w:tcPr>
          <w:p w:rsidR="005C79CC" w:rsidRPr="007A61E8" w:rsidRDefault="00AE5575" w:rsidP="0065546E">
            <w:pPr>
              <w:jc w:val="center"/>
              <w:rPr>
                <w:rFonts w:ascii="Times New Roman" w:hAnsi="Times New Roman" w:cs="Times New Roman"/>
                <w:color w:val="000000"/>
                <w:sz w:val="24"/>
                <w:szCs w:val="24"/>
              </w:rPr>
            </w:pPr>
            <w:r>
              <w:rPr>
                <w:rFonts w:ascii="Times New Roman" w:hAnsi="Times New Roman" w:cs="Times New Roman"/>
                <w:color w:val="000000"/>
                <w:sz w:val="24"/>
                <w:szCs w:val="24"/>
              </w:rPr>
              <w:t>772</w:t>
            </w:r>
          </w:p>
        </w:tc>
        <w:tc>
          <w:tcPr>
            <w:tcW w:w="656" w:type="dxa"/>
            <w:shd w:val="clear" w:color="auto" w:fill="FDE9D9"/>
            <w:vAlign w:val="center"/>
          </w:tcPr>
          <w:p w:rsidR="005C79CC" w:rsidRPr="007A61E8" w:rsidRDefault="00AE5575" w:rsidP="0065546E">
            <w:pPr>
              <w:jc w:val="center"/>
              <w:rPr>
                <w:rFonts w:ascii="Times New Roman" w:hAnsi="Times New Roman" w:cs="Times New Roman"/>
                <w:color w:val="000000"/>
                <w:sz w:val="24"/>
                <w:szCs w:val="24"/>
              </w:rPr>
            </w:pPr>
            <w:r>
              <w:rPr>
                <w:rFonts w:ascii="Times New Roman" w:hAnsi="Times New Roman" w:cs="Times New Roman"/>
                <w:color w:val="000000"/>
                <w:sz w:val="24"/>
                <w:szCs w:val="24"/>
              </w:rPr>
              <w:t>822</w:t>
            </w:r>
          </w:p>
        </w:tc>
        <w:tc>
          <w:tcPr>
            <w:tcW w:w="927" w:type="dxa"/>
            <w:shd w:val="clear" w:color="auto" w:fill="FDE9D9"/>
            <w:vAlign w:val="center"/>
          </w:tcPr>
          <w:p w:rsidR="005C79CC" w:rsidRPr="009A5BD2" w:rsidRDefault="005C79CC" w:rsidP="0065546E">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2" w:type="dxa"/>
            <w:shd w:val="clear" w:color="auto" w:fill="FDE9D9"/>
            <w:vAlign w:val="center"/>
          </w:tcPr>
          <w:p w:rsidR="005C79CC" w:rsidRPr="009A5BD2" w:rsidRDefault="005C79CC" w:rsidP="0065546E">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65546E" w:rsidRPr="009A5BD2" w:rsidTr="0065546E">
        <w:trPr>
          <w:trHeight w:val="1149"/>
          <w:tblCellSpacing w:w="20" w:type="dxa"/>
        </w:trPr>
        <w:tc>
          <w:tcPr>
            <w:tcW w:w="1903" w:type="dxa"/>
            <w:tcBorders>
              <w:bottom w:val="outset" w:sz="4" w:space="0" w:color="943634"/>
            </w:tcBorders>
            <w:shd w:val="clear" w:color="auto" w:fill="4BACC6"/>
          </w:tcPr>
          <w:p w:rsidR="005C79CC" w:rsidRPr="00D5113B" w:rsidRDefault="005C79CC" w:rsidP="0065546E">
            <w:pPr>
              <w:pStyle w:val="TableParagraph"/>
              <w:spacing w:before="41" w:line="249" w:lineRule="auto"/>
              <w:ind w:left="79" w:right="119"/>
              <w:rPr>
                <w:rFonts w:ascii="Times New Roman" w:hAnsi="Times New Roman" w:cs="Times New Roman"/>
                <w:b/>
                <w:color w:val="FFFFFF" w:themeColor="background1"/>
                <w:sz w:val="24"/>
                <w:szCs w:val="24"/>
              </w:rPr>
            </w:pPr>
            <w:r w:rsidRPr="00D5113B">
              <w:rPr>
                <w:rFonts w:ascii="Times New Roman" w:hAnsi="Times New Roman" w:cs="Times New Roman"/>
                <w:b/>
                <w:color w:val="FFFFFF" w:themeColor="background1"/>
                <w:sz w:val="24"/>
                <w:szCs w:val="24"/>
              </w:rPr>
              <w:t>PG 4.6.2. Elde edilen Ulusal ve uluslararası ödül sayısı</w:t>
            </w:r>
          </w:p>
        </w:tc>
        <w:tc>
          <w:tcPr>
            <w:tcW w:w="1078" w:type="dxa"/>
            <w:shd w:val="clear" w:color="auto" w:fill="FDE9D9"/>
            <w:vAlign w:val="center"/>
          </w:tcPr>
          <w:p w:rsidR="005C79CC" w:rsidRPr="009A5BD2" w:rsidRDefault="005C79CC" w:rsidP="0065546E">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25</w:t>
            </w:r>
          </w:p>
        </w:tc>
        <w:tc>
          <w:tcPr>
            <w:tcW w:w="1452" w:type="dxa"/>
            <w:shd w:val="clear" w:color="auto" w:fill="FDE9D9"/>
            <w:vAlign w:val="center"/>
          </w:tcPr>
          <w:p w:rsidR="005C79CC" w:rsidRPr="009A5BD2" w:rsidRDefault="00AE5575" w:rsidP="0065546E">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42</w:t>
            </w:r>
          </w:p>
        </w:tc>
        <w:tc>
          <w:tcPr>
            <w:tcW w:w="748" w:type="dxa"/>
            <w:shd w:val="clear" w:color="auto" w:fill="FDE9D9"/>
            <w:vAlign w:val="center"/>
          </w:tcPr>
          <w:p w:rsidR="005C79CC" w:rsidRPr="007A61E8" w:rsidRDefault="00AE5575" w:rsidP="0065546E">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53</w:t>
            </w:r>
          </w:p>
        </w:tc>
        <w:tc>
          <w:tcPr>
            <w:tcW w:w="663" w:type="dxa"/>
            <w:shd w:val="clear" w:color="auto" w:fill="FDE9D9"/>
            <w:vAlign w:val="center"/>
          </w:tcPr>
          <w:p w:rsidR="005C79CC" w:rsidRPr="007A61E8" w:rsidRDefault="00AE5575" w:rsidP="0065546E">
            <w:pPr>
              <w:jc w:val="center"/>
              <w:rPr>
                <w:rFonts w:ascii="Times New Roman" w:hAnsi="Times New Roman" w:cs="Times New Roman"/>
                <w:color w:val="000000"/>
                <w:sz w:val="24"/>
                <w:szCs w:val="24"/>
              </w:rPr>
            </w:pPr>
            <w:r>
              <w:rPr>
                <w:rFonts w:ascii="Times New Roman" w:hAnsi="Times New Roman" w:cs="Times New Roman"/>
                <w:color w:val="000000"/>
                <w:sz w:val="24"/>
                <w:szCs w:val="24"/>
              </w:rPr>
              <w:t>54</w:t>
            </w:r>
          </w:p>
        </w:tc>
        <w:tc>
          <w:tcPr>
            <w:tcW w:w="661" w:type="dxa"/>
            <w:shd w:val="clear" w:color="auto" w:fill="FDE9D9"/>
            <w:vAlign w:val="center"/>
          </w:tcPr>
          <w:p w:rsidR="005C79CC" w:rsidRPr="007A61E8" w:rsidRDefault="00AE5575" w:rsidP="0065546E">
            <w:pPr>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658" w:type="dxa"/>
            <w:shd w:val="clear" w:color="auto" w:fill="FDE9D9"/>
            <w:vAlign w:val="center"/>
          </w:tcPr>
          <w:p w:rsidR="005C79CC" w:rsidRPr="007A61E8" w:rsidRDefault="00AE5575" w:rsidP="0065546E">
            <w:pPr>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656" w:type="dxa"/>
            <w:shd w:val="clear" w:color="auto" w:fill="FDE9D9"/>
            <w:vAlign w:val="center"/>
          </w:tcPr>
          <w:p w:rsidR="005C79CC" w:rsidRPr="007A61E8" w:rsidRDefault="00AE5575" w:rsidP="0065546E">
            <w:pPr>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927" w:type="dxa"/>
            <w:shd w:val="clear" w:color="auto" w:fill="FDE9D9"/>
            <w:vAlign w:val="center"/>
          </w:tcPr>
          <w:p w:rsidR="005C79CC" w:rsidRPr="009A5BD2" w:rsidRDefault="005C79CC" w:rsidP="0065546E">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2" w:type="dxa"/>
            <w:shd w:val="clear" w:color="auto" w:fill="FDE9D9"/>
            <w:vAlign w:val="center"/>
          </w:tcPr>
          <w:p w:rsidR="005C79CC" w:rsidRPr="009A5BD2" w:rsidRDefault="005C79CC" w:rsidP="0065546E">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AE5575" w:rsidRPr="009A5BD2" w:rsidTr="0065546E">
        <w:trPr>
          <w:trHeight w:val="803"/>
          <w:tblCellSpacing w:w="20" w:type="dxa"/>
        </w:trPr>
        <w:tc>
          <w:tcPr>
            <w:tcW w:w="1903" w:type="dxa"/>
            <w:tcBorders>
              <w:bottom w:val="outset" w:sz="4" w:space="0" w:color="943634"/>
            </w:tcBorders>
            <w:shd w:val="clear" w:color="auto" w:fill="4BACC6"/>
          </w:tcPr>
          <w:p w:rsidR="00AE5575" w:rsidRPr="00D5113B" w:rsidRDefault="00AE5575" w:rsidP="00AE5575">
            <w:pPr>
              <w:pStyle w:val="TableParagraph"/>
              <w:spacing w:before="41" w:line="249" w:lineRule="auto"/>
              <w:ind w:left="79" w:right="119"/>
              <w:rPr>
                <w:rFonts w:ascii="Times New Roman" w:hAnsi="Times New Roman" w:cs="Times New Roman"/>
                <w:b/>
                <w:color w:val="FFFFFF" w:themeColor="background1"/>
                <w:sz w:val="24"/>
                <w:szCs w:val="24"/>
              </w:rPr>
            </w:pPr>
            <w:r w:rsidRPr="00D5113B">
              <w:rPr>
                <w:rFonts w:ascii="Times New Roman" w:hAnsi="Times New Roman" w:cs="Times New Roman"/>
                <w:b/>
                <w:color w:val="FFFFFF" w:themeColor="background1"/>
                <w:sz w:val="24"/>
                <w:szCs w:val="24"/>
              </w:rPr>
              <w:t>PG 4.6.3.  Öğrenci kulüp/topluluk sayısı</w:t>
            </w:r>
          </w:p>
        </w:tc>
        <w:tc>
          <w:tcPr>
            <w:tcW w:w="1078" w:type="dxa"/>
            <w:shd w:val="clear" w:color="auto" w:fill="FDE9D9"/>
            <w:vAlign w:val="center"/>
          </w:tcPr>
          <w:p w:rsidR="00AE5575" w:rsidRDefault="00AE5575" w:rsidP="00AE5575">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25</w:t>
            </w:r>
          </w:p>
        </w:tc>
        <w:tc>
          <w:tcPr>
            <w:tcW w:w="1452" w:type="dxa"/>
            <w:shd w:val="clear" w:color="auto" w:fill="FDE9D9"/>
            <w:vAlign w:val="center"/>
          </w:tcPr>
          <w:p w:rsidR="00AE5575" w:rsidRPr="009A5BD2" w:rsidRDefault="00AE5575" w:rsidP="00AE5575">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82</w:t>
            </w:r>
          </w:p>
        </w:tc>
        <w:tc>
          <w:tcPr>
            <w:tcW w:w="748" w:type="dxa"/>
            <w:shd w:val="clear" w:color="auto" w:fill="FDE9D9"/>
            <w:vAlign w:val="center"/>
          </w:tcPr>
          <w:p w:rsidR="00AE5575" w:rsidRPr="007A61E8" w:rsidRDefault="00AE5575" w:rsidP="00AE5575">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85</w:t>
            </w:r>
          </w:p>
        </w:tc>
        <w:tc>
          <w:tcPr>
            <w:tcW w:w="663" w:type="dxa"/>
            <w:shd w:val="clear" w:color="auto" w:fill="FDE9D9"/>
            <w:vAlign w:val="center"/>
          </w:tcPr>
          <w:p w:rsidR="00AE5575" w:rsidRPr="007A61E8" w:rsidRDefault="00AE5575" w:rsidP="00AE5575">
            <w:pPr>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p>
        </w:tc>
        <w:tc>
          <w:tcPr>
            <w:tcW w:w="661" w:type="dxa"/>
            <w:shd w:val="clear" w:color="auto" w:fill="FDE9D9"/>
            <w:vAlign w:val="center"/>
          </w:tcPr>
          <w:p w:rsidR="00AE5575" w:rsidRPr="007A61E8" w:rsidRDefault="00AE5575" w:rsidP="00AE5575">
            <w:pPr>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658" w:type="dxa"/>
            <w:shd w:val="clear" w:color="auto" w:fill="FDE9D9"/>
            <w:vAlign w:val="center"/>
          </w:tcPr>
          <w:p w:rsidR="00AE5575" w:rsidRPr="007A61E8" w:rsidRDefault="00AE5575" w:rsidP="00AE5575">
            <w:pPr>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656" w:type="dxa"/>
            <w:shd w:val="clear" w:color="auto" w:fill="FDE9D9"/>
            <w:vAlign w:val="center"/>
          </w:tcPr>
          <w:p w:rsidR="00AE5575" w:rsidRPr="007A61E8" w:rsidRDefault="00AE5575" w:rsidP="00AE5575">
            <w:pPr>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927" w:type="dxa"/>
            <w:shd w:val="clear" w:color="auto" w:fill="FDE9D9"/>
            <w:vAlign w:val="center"/>
          </w:tcPr>
          <w:p w:rsidR="00AE5575" w:rsidRPr="009A5BD2" w:rsidRDefault="00AE5575" w:rsidP="00AE5575">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2" w:type="dxa"/>
            <w:shd w:val="clear" w:color="auto" w:fill="FDE9D9"/>
            <w:vAlign w:val="center"/>
          </w:tcPr>
          <w:p w:rsidR="00AE5575" w:rsidRPr="009A5BD2" w:rsidRDefault="00AE5575" w:rsidP="00AE5575">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AE5575" w:rsidRPr="009A5BD2" w:rsidTr="0065546E">
        <w:trPr>
          <w:trHeight w:val="1149"/>
          <w:tblCellSpacing w:w="20" w:type="dxa"/>
        </w:trPr>
        <w:tc>
          <w:tcPr>
            <w:tcW w:w="1903" w:type="dxa"/>
            <w:tcBorders>
              <w:bottom w:val="outset" w:sz="4" w:space="0" w:color="943634"/>
            </w:tcBorders>
            <w:shd w:val="clear" w:color="auto" w:fill="4BACC6"/>
          </w:tcPr>
          <w:p w:rsidR="00AE5575" w:rsidRPr="00D5113B" w:rsidRDefault="00AE5575" w:rsidP="00AE5575">
            <w:pPr>
              <w:pStyle w:val="TableParagraph"/>
              <w:spacing w:before="41" w:line="249" w:lineRule="auto"/>
              <w:ind w:left="79" w:right="119"/>
              <w:rPr>
                <w:rFonts w:ascii="Times New Roman" w:hAnsi="Times New Roman" w:cs="Times New Roman"/>
                <w:b/>
                <w:color w:val="FFFFFF" w:themeColor="background1"/>
                <w:sz w:val="24"/>
                <w:szCs w:val="24"/>
              </w:rPr>
            </w:pPr>
            <w:r w:rsidRPr="00D5113B">
              <w:rPr>
                <w:rFonts w:ascii="Times New Roman" w:hAnsi="Times New Roman" w:cs="Times New Roman"/>
                <w:b/>
                <w:color w:val="FFFFFF" w:themeColor="background1"/>
                <w:sz w:val="24"/>
                <w:szCs w:val="24"/>
              </w:rPr>
              <w:t xml:space="preserve">PG 4.6.4.  Öğrenci kulüp/toplulukların  üye  sayısı   </w:t>
            </w:r>
          </w:p>
        </w:tc>
        <w:tc>
          <w:tcPr>
            <w:tcW w:w="1078" w:type="dxa"/>
            <w:shd w:val="clear" w:color="auto" w:fill="FDE9D9"/>
            <w:vAlign w:val="center"/>
          </w:tcPr>
          <w:p w:rsidR="00AE5575" w:rsidRDefault="00AE5575" w:rsidP="00AE5575">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25</w:t>
            </w:r>
          </w:p>
        </w:tc>
        <w:tc>
          <w:tcPr>
            <w:tcW w:w="1452" w:type="dxa"/>
            <w:shd w:val="clear" w:color="auto" w:fill="FDE9D9"/>
            <w:vAlign w:val="center"/>
          </w:tcPr>
          <w:p w:rsidR="00AE5575" w:rsidRPr="009A5BD2" w:rsidRDefault="00AE5575" w:rsidP="00AE5575">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8713</w:t>
            </w:r>
          </w:p>
        </w:tc>
        <w:tc>
          <w:tcPr>
            <w:tcW w:w="748" w:type="dxa"/>
            <w:shd w:val="clear" w:color="auto" w:fill="FDE9D9"/>
            <w:vAlign w:val="center"/>
          </w:tcPr>
          <w:p w:rsidR="00AE5575" w:rsidRPr="00CF5638" w:rsidRDefault="00AE5575" w:rsidP="00AE5575">
            <w:pPr>
              <w:jc w:val="center"/>
              <w:rPr>
                <w:rFonts w:ascii="Times New Roman" w:hAnsi="Times New Roman" w:cs="Times New Roman"/>
                <w:bCs/>
                <w:color w:val="000000"/>
              </w:rPr>
            </w:pPr>
            <w:r w:rsidRPr="00CF5638">
              <w:rPr>
                <w:rFonts w:ascii="Times New Roman" w:hAnsi="Times New Roman" w:cs="Times New Roman"/>
                <w:bCs/>
                <w:color w:val="000000"/>
              </w:rPr>
              <w:t>9.500</w:t>
            </w:r>
          </w:p>
        </w:tc>
        <w:tc>
          <w:tcPr>
            <w:tcW w:w="663" w:type="dxa"/>
            <w:shd w:val="clear" w:color="auto" w:fill="FDE9D9"/>
            <w:vAlign w:val="center"/>
          </w:tcPr>
          <w:p w:rsidR="00AE5575" w:rsidRPr="00CF5638" w:rsidRDefault="00AE5575" w:rsidP="00AE5575">
            <w:pPr>
              <w:jc w:val="center"/>
              <w:rPr>
                <w:rFonts w:ascii="Times New Roman" w:hAnsi="Times New Roman" w:cs="Times New Roman"/>
                <w:color w:val="000000"/>
              </w:rPr>
            </w:pPr>
            <w:r w:rsidRPr="00CF5638">
              <w:rPr>
                <w:rFonts w:ascii="Times New Roman" w:hAnsi="Times New Roman" w:cs="Times New Roman"/>
                <w:color w:val="000000"/>
              </w:rPr>
              <w:t>11.000</w:t>
            </w:r>
          </w:p>
        </w:tc>
        <w:tc>
          <w:tcPr>
            <w:tcW w:w="661" w:type="dxa"/>
            <w:shd w:val="clear" w:color="auto" w:fill="FDE9D9"/>
            <w:vAlign w:val="center"/>
          </w:tcPr>
          <w:p w:rsidR="00AE5575" w:rsidRPr="00CF5638" w:rsidRDefault="00AE5575" w:rsidP="00AE5575">
            <w:pPr>
              <w:jc w:val="center"/>
              <w:rPr>
                <w:rFonts w:ascii="Times New Roman" w:hAnsi="Times New Roman" w:cs="Times New Roman"/>
                <w:color w:val="000000"/>
              </w:rPr>
            </w:pPr>
            <w:r w:rsidRPr="00CF5638">
              <w:rPr>
                <w:rFonts w:ascii="Times New Roman" w:hAnsi="Times New Roman" w:cs="Times New Roman"/>
                <w:color w:val="000000"/>
              </w:rPr>
              <w:t>13.000</w:t>
            </w:r>
          </w:p>
        </w:tc>
        <w:tc>
          <w:tcPr>
            <w:tcW w:w="658" w:type="dxa"/>
            <w:shd w:val="clear" w:color="auto" w:fill="FDE9D9"/>
            <w:vAlign w:val="center"/>
          </w:tcPr>
          <w:p w:rsidR="00AE5575" w:rsidRPr="00CF5638" w:rsidRDefault="00AE5575" w:rsidP="00AE5575">
            <w:pPr>
              <w:jc w:val="center"/>
              <w:rPr>
                <w:rFonts w:ascii="Times New Roman" w:hAnsi="Times New Roman" w:cs="Times New Roman"/>
                <w:color w:val="000000"/>
              </w:rPr>
            </w:pPr>
            <w:r w:rsidRPr="00CF5638">
              <w:rPr>
                <w:rFonts w:ascii="Times New Roman" w:hAnsi="Times New Roman" w:cs="Times New Roman"/>
                <w:color w:val="000000"/>
              </w:rPr>
              <w:t>14.000</w:t>
            </w:r>
          </w:p>
        </w:tc>
        <w:tc>
          <w:tcPr>
            <w:tcW w:w="656" w:type="dxa"/>
            <w:shd w:val="clear" w:color="auto" w:fill="FDE9D9"/>
            <w:vAlign w:val="center"/>
          </w:tcPr>
          <w:p w:rsidR="00AE5575" w:rsidRPr="00CF5638" w:rsidRDefault="00AE5575" w:rsidP="00AE5575">
            <w:pPr>
              <w:jc w:val="center"/>
              <w:rPr>
                <w:rFonts w:ascii="Times New Roman" w:hAnsi="Times New Roman" w:cs="Times New Roman"/>
                <w:color w:val="000000"/>
              </w:rPr>
            </w:pPr>
            <w:r w:rsidRPr="00CF5638">
              <w:rPr>
                <w:rFonts w:ascii="Times New Roman" w:hAnsi="Times New Roman" w:cs="Times New Roman"/>
                <w:color w:val="000000"/>
              </w:rPr>
              <w:t>16.000</w:t>
            </w:r>
          </w:p>
        </w:tc>
        <w:tc>
          <w:tcPr>
            <w:tcW w:w="927" w:type="dxa"/>
            <w:shd w:val="clear" w:color="auto" w:fill="FDE9D9"/>
            <w:vAlign w:val="center"/>
          </w:tcPr>
          <w:p w:rsidR="00AE5575" w:rsidRPr="009A5BD2" w:rsidRDefault="00AE5575" w:rsidP="00AE5575">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12" w:type="dxa"/>
            <w:shd w:val="clear" w:color="auto" w:fill="FDE9D9"/>
            <w:vAlign w:val="center"/>
          </w:tcPr>
          <w:p w:rsidR="00AE5575" w:rsidRPr="009A5BD2" w:rsidRDefault="00AE5575" w:rsidP="00AE5575">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5C79CC" w:rsidRPr="009A5BD2" w:rsidTr="0065546E">
        <w:trPr>
          <w:trHeight w:val="1103"/>
          <w:tblCellSpacing w:w="20" w:type="dxa"/>
        </w:trPr>
        <w:tc>
          <w:tcPr>
            <w:tcW w:w="1903" w:type="dxa"/>
            <w:tcBorders>
              <w:bottom w:val="outset" w:sz="4" w:space="0" w:color="943634"/>
            </w:tcBorders>
            <w:shd w:val="clear" w:color="auto" w:fill="4BACC6"/>
          </w:tcPr>
          <w:p w:rsidR="005C79CC" w:rsidRPr="001B5421" w:rsidRDefault="005C79CC" w:rsidP="0065546E">
            <w:pPr>
              <w:pStyle w:val="TableParagraph"/>
              <w:rPr>
                <w:rFonts w:ascii="Times New Roman" w:hAnsi="Times New Roman" w:cs="Times New Roman"/>
                <w:color w:val="FFFFFF" w:themeColor="background1"/>
                <w:sz w:val="24"/>
                <w:szCs w:val="24"/>
              </w:rPr>
            </w:pPr>
          </w:p>
          <w:p w:rsidR="005C79CC" w:rsidRPr="001B5421" w:rsidRDefault="005C79CC" w:rsidP="0065546E">
            <w:pPr>
              <w:pStyle w:val="TableParagraph"/>
              <w:spacing w:before="1"/>
              <w:rPr>
                <w:rFonts w:ascii="Times New Roman" w:hAnsi="Times New Roman" w:cs="Times New Roman"/>
                <w:color w:val="FFFFFF" w:themeColor="background1"/>
                <w:sz w:val="24"/>
                <w:szCs w:val="24"/>
              </w:rPr>
            </w:pPr>
          </w:p>
          <w:p w:rsidR="005C79CC" w:rsidRPr="001B5421" w:rsidRDefault="005C79CC" w:rsidP="0065546E">
            <w:pPr>
              <w:pStyle w:val="TableParagraph"/>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w w:val="95"/>
                <w:sz w:val="24"/>
                <w:szCs w:val="24"/>
              </w:rPr>
              <w:t>Riskler</w:t>
            </w:r>
          </w:p>
        </w:tc>
        <w:tc>
          <w:tcPr>
            <w:tcW w:w="8375" w:type="dxa"/>
            <w:gridSpan w:val="9"/>
            <w:shd w:val="clear" w:color="auto" w:fill="FDE9D9"/>
          </w:tcPr>
          <w:p w:rsidR="005C79CC" w:rsidRPr="008B6612"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8B6612">
              <w:rPr>
                <w:rFonts w:ascii="Times New Roman" w:hAnsi="Times New Roman" w:cs="Times New Roman"/>
                <w:sz w:val="24"/>
                <w:szCs w:val="24"/>
              </w:rPr>
              <w:t>Öğrencilerin bilimsel, kültürel, sanatsal ve sportif faaliyetlere karşı yeterince ilgi göstermemesi.</w:t>
            </w:r>
          </w:p>
          <w:p w:rsidR="005C79CC" w:rsidRPr="008B6612"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8B6612">
              <w:rPr>
                <w:rFonts w:ascii="Times New Roman" w:hAnsi="Times New Roman" w:cs="Times New Roman"/>
                <w:sz w:val="24"/>
                <w:szCs w:val="24"/>
              </w:rPr>
              <w:t>Öğrenci sayısının artışına bağlı olarak sportif faaliyetlerin için altyapı eksikliği</w:t>
            </w:r>
          </w:p>
          <w:p w:rsidR="005C79CC" w:rsidRPr="00E1770D"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8B6612">
              <w:rPr>
                <w:rFonts w:ascii="Times New Roman" w:hAnsi="Times New Roman" w:cs="Times New Roman"/>
                <w:sz w:val="24"/>
                <w:szCs w:val="24"/>
              </w:rPr>
              <w:t>Faaliyetler için bütçeden yeterli kaynak ayrılamaması</w:t>
            </w:r>
          </w:p>
        </w:tc>
      </w:tr>
      <w:tr w:rsidR="005C79CC" w:rsidRPr="009A5BD2" w:rsidTr="0065546E">
        <w:trPr>
          <w:trHeight w:val="898"/>
          <w:tblCellSpacing w:w="20" w:type="dxa"/>
        </w:trPr>
        <w:tc>
          <w:tcPr>
            <w:tcW w:w="1903" w:type="dxa"/>
            <w:tcBorders>
              <w:bottom w:val="outset" w:sz="4" w:space="0" w:color="943634"/>
            </w:tcBorders>
            <w:shd w:val="clear" w:color="auto" w:fill="4BACC6"/>
          </w:tcPr>
          <w:p w:rsidR="005C79CC" w:rsidRPr="001B5421" w:rsidRDefault="005C79CC" w:rsidP="0065546E">
            <w:pPr>
              <w:pStyle w:val="TableParagraph"/>
              <w:rPr>
                <w:rFonts w:ascii="Times New Roman" w:hAnsi="Times New Roman" w:cs="Times New Roman"/>
                <w:color w:val="FFFFFF" w:themeColor="background1"/>
                <w:sz w:val="24"/>
                <w:szCs w:val="24"/>
              </w:rPr>
            </w:pPr>
          </w:p>
          <w:p w:rsidR="005C79CC" w:rsidRPr="001B5421" w:rsidRDefault="005C79CC" w:rsidP="0065546E">
            <w:pPr>
              <w:pStyle w:val="TableParagraph"/>
              <w:spacing w:before="7"/>
              <w:rPr>
                <w:rFonts w:ascii="Times New Roman" w:hAnsi="Times New Roman" w:cs="Times New Roman"/>
                <w:color w:val="FFFFFF" w:themeColor="background1"/>
                <w:sz w:val="24"/>
                <w:szCs w:val="24"/>
              </w:rPr>
            </w:pPr>
          </w:p>
          <w:p w:rsidR="005C79CC" w:rsidRPr="001B5421" w:rsidRDefault="005C79CC" w:rsidP="0065546E">
            <w:pPr>
              <w:pStyle w:val="TableParagraph"/>
              <w:spacing w:before="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Stratejiler</w:t>
            </w:r>
          </w:p>
        </w:tc>
        <w:tc>
          <w:tcPr>
            <w:tcW w:w="8375" w:type="dxa"/>
            <w:gridSpan w:val="9"/>
            <w:shd w:val="clear" w:color="auto" w:fill="FDE9D9"/>
          </w:tcPr>
          <w:p w:rsidR="005C79CC" w:rsidRPr="009A5BD2"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8B6612">
              <w:rPr>
                <w:rFonts w:ascii="Times New Roman" w:hAnsi="Times New Roman" w:cs="Times New Roman"/>
                <w:sz w:val="24"/>
                <w:szCs w:val="24"/>
              </w:rPr>
              <w:t xml:space="preserve">Öğrencilerin faaliyetlere katılımını sağlama üzere bilgilendirici toplantılar düzenlenmesi, sportif faaliyetler için altyapının geliştirilmesi </w:t>
            </w:r>
            <w:proofErr w:type="gramStart"/>
            <w:r w:rsidRPr="008B6612">
              <w:rPr>
                <w:rFonts w:ascii="Times New Roman" w:hAnsi="Times New Roman" w:cs="Times New Roman"/>
                <w:sz w:val="24"/>
                <w:szCs w:val="24"/>
              </w:rPr>
              <w:t>ve  faaliyetlere</w:t>
            </w:r>
            <w:proofErr w:type="gramEnd"/>
            <w:r w:rsidRPr="008B6612">
              <w:rPr>
                <w:rFonts w:ascii="Times New Roman" w:hAnsi="Times New Roman" w:cs="Times New Roman"/>
                <w:sz w:val="24"/>
                <w:szCs w:val="24"/>
              </w:rPr>
              <w:t xml:space="preserve"> ilişkin bütçe desteğinin artırılması kapsamında gerekli çalışmalar yapılacaktır.</w:t>
            </w:r>
          </w:p>
        </w:tc>
      </w:tr>
      <w:tr w:rsidR="005C79CC" w:rsidRPr="009A5BD2" w:rsidTr="0065546E">
        <w:trPr>
          <w:trHeight w:val="285"/>
          <w:tblCellSpacing w:w="20" w:type="dxa"/>
        </w:trPr>
        <w:tc>
          <w:tcPr>
            <w:tcW w:w="1903" w:type="dxa"/>
            <w:tcBorders>
              <w:bottom w:val="outset" w:sz="4" w:space="0" w:color="943634"/>
            </w:tcBorders>
            <w:shd w:val="clear" w:color="auto" w:fill="4BACC6"/>
          </w:tcPr>
          <w:p w:rsidR="005C79CC" w:rsidRPr="001B5421" w:rsidRDefault="005C79CC" w:rsidP="0065546E">
            <w:pPr>
              <w:pStyle w:val="TableParagraph"/>
              <w:spacing w:before="4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Maliyet Tahmini</w:t>
            </w:r>
          </w:p>
        </w:tc>
        <w:tc>
          <w:tcPr>
            <w:tcW w:w="8375" w:type="dxa"/>
            <w:gridSpan w:val="9"/>
            <w:shd w:val="clear" w:color="auto" w:fill="FDE9D9"/>
          </w:tcPr>
          <w:p w:rsidR="005C79CC" w:rsidRPr="003C6F29" w:rsidRDefault="003C6F29" w:rsidP="0065546E">
            <w:pPr>
              <w:pStyle w:val="TableParagraph"/>
              <w:spacing w:before="41"/>
              <w:ind w:left="80"/>
              <w:rPr>
                <w:rFonts w:ascii="Times New Roman" w:hAnsi="Times New Roman" w:cs="Times New Roman"/>
                <w:sz w:val="24"/>
                <w:szCs w:val="24"/>
              </w:rPr>
            </w:pPr>
            <w:r w:rsidRPr="003C6F29">
              <w:rPr>
                <w:bCs/>
                <w:color w:val="000000"/>
                <w:sz w:val="20"/>
                <w:szCs w:val="20"/>
              </w:rPr>
              <w:t>5.161.000,00</w:t>
            </w:r>
            <w:r w:rsidR="00CB61C9">
              <w:rPr>
                <w:bCs/>
                <w:color w:val="000000"/>
                <w:sz w:val="20"/>
                <w:szCs w:val="20"/>
              </w:rPr>
              <w:t xml:space="preserve">  TL</w:t>
            </w:r>
          </w:p>
        </w:tc>
      </w:tr>
      <w:tr w:rsidR="005C79CC" w:rsidRPr="009A5BD2" w:rsidTr="0065546E">
        <w:trPr>
          <w:trHeight w:val="1046"/>
          <w:tblCellSpacing w:w="20" w:type="dxa"/>
        </w:trPr>
        <w:tc>
          <w:tcPr>
            <w:tcW w:w="1903" w:type="dxa"/>
            <w:tcBorders>
              <w:bottom w:val="outset" w:sz="4" w:space="0" w:color="943634"/>
            </w:tcBorders>
            <w:shd w:val="clear" w:color="auto" w:fill="4BACC6"/>
          </w:tcPr>
          <w:p w:rsidR="005C79CC" w:rsidRPr="001B5421" w:rsidRDefault="005C79CC" w:rsidP="0065546E">
            <w:pPr>
              <w:pStyle w:val="TableParagraph"/>
              <w:rPr>
                <w:rFonts w:ascii="Times New Roman" w:hAnsi="Times New Roman" w:cs="Times New Roman"/>
                <w:color w:val="FFFFFF" w:themeColor="background1"/>
                <w:sz w:val="24"/>
                <w:szCs w:val="24"/>
              </w:rPr>
            </w:pPr>
          </w:p>
          <w:p w:rsidR="005C79CC" w:rsidRPr="001B5421" w:rsidRDefault="005C79CC" w:rsidP="0065546E">
            <w:pPr>
              <w:pStyle w:val="TableParagraph"/>
              <w:spacing w:before="7"/>
              <w:rPr>
                <w:rFonts w:ascii="Times New Roman" w:hAnsi="Times New Roman" w:cs="Times New Roman"/>
                <w:color w:val="FFFFFF" w:themeColor="background1"/>
                <w:sz w:val="24"/>
                <w:szCs w:val="24"/>
              </w:rPr>
            </w:pPr>
          </w:p>
          <w:p w:rsidR="005C79CC" w:rsidRPr="001B5421" w:rsidRDefault="005C79CC" w:rsidP="0065546E">
            <w:pPr>
              <w:pStyle w:val="TableParagraph"/>
              <w:spacing w:before="1"/>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Tespitler</w:t>
            </w:r>
          </w:p>
        </w:tc>
        <w:tc>
          <w:tcPr>
            <w:tcW w:w="8375" w:type="dxa"/>
            <w:gridSpan w:val="9"/>
            <w:tcBorders>
              <w:bottom w:val="outset" w:sz="4" w:space="0" w:color="943634"/>
            </w:tcBorders>
            <w:shd w:val="clear" w:color="auto" w:fill="FDE9D9"/>
          </w:tcPr>
          <w:p w:rsidR="005C79CC" w:rsidRPr="00AA618B"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AA618B">
              <w:rPr>
                <w:rFonts w:ascii="Times New Roman" w:hAnsi="Times New Roman" w:cs="Times New Roman"/>
                <w:sz w:val="24"/>
                <w:szCs w:val="24"/>
              </w:rPr>
              <w:t>Bilgilendirme ve tan</w:t>
            </w:r>
            <w:r w:rsidRPr="00AA618B">
              <w:rPr>
                <w:rFonts w:ascii="Times New Roman" w:hAnsi="Times New Roman" w:cs="Times New Roman" w:hint="eastAsia"/>
                <w:sz w:val="24"/>
                <w:szCs w:val="24"/>
              </w:rPr>
              <w:t>ı</w:t>
            </w:r>
            <w:r w:rsidRPr="00AA618B">
              <w:rPr>
                <w:rFonts w:ascii="Times New Roman" w:hAnsi="Times New Roman" w:cs="Times New Roman"/>
                <w:sz w:val="24"/>
                <w:szCs w:val="24"/>
              </w:rPr>
              <w:t>t</w:t>
            </w:r>
            <w:r w:rsidRPr="00AA618B">
              <w:rPr>
                <w:rFonts w:ascii="Times New Roman" w:hAnsi="Times New Roman" w:cs="Times New Roman" w:hint="eastAsia"/>
                <w:sz w:val="24"/>
                <w:szCs w:val="24"/>
              </w:rPr>
              <w:t>ı</w:t>
            </w:r>
            <w:r w:rsidRPr="00AA618B">
              <w:rPr>
                <w:rFonts w:ascii="Times New Roman" w:hAnsi="Times New Roman" w:cs="Times New Roman"/>
                <w:sz w:val="24"/>
                <w:szCs w:val="24"/>
              </w:rPr>
              <w:t>m faaliyetlerinin istenen d</w:t>
            </w:r>
            <w:r w:rsidRPr="00AA618B">
              <w:rPr>
                <w:rFonts w:ascii="Times New Roman" w:hAnsi="Times New Roman" w:cs="Times New Roman" w:hint="eastAsia"/>
                <w:sz w:val="24"/>
                <w:szCs w:val="24"/>
              </w:rPr>
              <w:t>ü</w:t>
            </w:r>
            <w:r w:rsidRPr="00AA618B">
              <w:rPr>
                <w:rFonts w:ascii="Times New Roman" w:hAnsi="Times New Roman" w:cs="Times New Roman"/>
                <w:sz w:val="24"/>
                <w:szCs w:val="24"/>
              </w:rPr>
              <w:t>zeyde olmamas</w:t>
            </w:r>
            <w:r w:rsidRPr="00AA618B">
              <w:rPr>
                <w:rFonts w:ascii="Times New Roman" w:hAnsi="Times New Roman" w:cs="Times New Roman" w:hint="eastAsia"/>
                <w:sz w:val="24"/>
                <w:szCs w:val="24"/>
              </w:rPr>
              <w:t>ı</w:t>
            </w:r>
          </w:p>
          <w:p w:rsidR="005C79CC" w:rsidRPr="00AA618B"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AA618B">
              <w:rPr>
                <w:rFonts w:ascii="Times New Roman" w:hAnsi="Times New Roman" w:cs="Times New Roman"/>
                <w:sz w:val="24"/>
                <w:szCs w:val="24"/>
              </w:rPr>
              <w:t>Sportif faaliyetler için fiziki altyap</w:t>
            </w:r>
            <w:r w:rsidRPr="00AA618B">
              <w:rPr>
                <w:rFonts w:ascii="Times New Roman" w:hAnsi="Times New Roman" w:cs="Times New Roman" w:hint="eastAsia"/>
                <w:sz w:val="24"/>
                <w:szCs w:val="24"/>
              </w:rPr>
              <w:t>ı</w:t>
            </w:r>
            <w:r w:rsidRPr="00AA618B">
              <w:rPr>
                <w:rFonts w:ascii="Times New Roman" w:hAnsi="Times New Roman" w:cs="Times New Roman"/>
                <w:sz w:val="24"/>
                <w:szCs w:val="24"/>
              </w:rPr>
              <w:t xml:space="preserve"> eksikli</w:t>
            </w:r>
            <w:r w:rsidRPr="00AA618B">
              <w:rPr>
                <w:rFonts w:ascii="Times New Roman" w:hAnsi="Times New Roman" w:cs="Times New Roman" w:hint="eastAsia"/>
                <w:sz w:val="24"/>
                <w:szCs w:val="24"/>
              </w:rPr>
              <w:t>ğ</w:t>
            </w:r>
            <w:r w:rsidRPr="00AA618B">
              <w:rPr>
                <w:rFonts w:ascii="Times New Roman" w:hAnsi="Times New Roman" w:cs="Times New Roman"/>
                <w:sz w:val="24"/>
                <w:szCs w:val="24"/>
              </w:rPr>
              <w:t>i</w:t>
            </w:r>
          </w:p>
          <w:p w:rsidR="005C79CC" w:rsidRPr="009A5BD2" w:rsidRDefault="005C79CC" w:rsidP="00B66955">
            <w:pPr>
              <w:pStyle w:val="ListeParagraf"/>
              <w:widowControl/>
              <w:numPr>
                <w:ilvl w:val="0"/>
                <w:numId w:val="22"/>
              </w:numPr>
              <w:adjustRightInd w:val="0"/>
              <w:ind w:left="388" w:hanging="283"/>
              <w:rPr>
                <w:rFonts w:ascii="Times New Roman" w:hAnsi="Times New Roman" w:cs="Times New Roman"/>
                <w:sz w:val="24"/>
                <w:szCs w:val="24"/>
              </w:rPr>
            </w:pPr>
            <w:r w:rsidRPr="00AA618B">
              <w:rPr>
                <w:rFonts w:ascii="Times New Roman" w:hAnsi="Times New Roman" w:cs="Times New Roman"/>
                <w:sz w:val="24"/>
                <w:szCs w:val="24"/>
              </w:rPr>
              <w:t>Bilimsel, k</w:t>
            </w:r>
            <w:r w:rsidRPr="00AA618B">
              <w:rPr>
                <w:rFonts w:ascii="Times New Roman" w:hAnsi="Times New Roman" w:cs="Times New Roman" w:hint="eastAsia"/>
                <w:sz w:val="24"/>
                <w:szCs w:val="24"/>
              </w:rPr>
              <w:t>ü</w:t>
            </w:r>
            <w:r w:rsidRPr="00AA618B">
              <w:rPr>
                <w:rFonts w:ascii="Times New Roman" w:hAnsi="Times New Roman" w:cs="Times New Roman"/>
                <w:sz w:val="24"/>
                <w:szCs w:val="24"/>
              </w:rPr>
              <w:t>lt</w:t>
            </w:r>
            <w:r w:rsidRPr="00AA618B">
              <w:rPr>
                <w:rFonts w:ascii="Times New Roman" w:hAnsi="Times New Roman" w:cs="Times New Roman" w:hint="eastAsia"/>
                <w:sz w:val="24"/>
                <w:szCs w:val="24"/>
              </w:rPr>
              <w:t>ü</w:t>
            </w:r>
            <w:r w:rsidRPr="00AA618B">
              <w:rPr>
                <w:rFonts w:ascii="Times New Roman" w:hAnsi="Times New Roman" w:cs="Times New Roman"/>
                <w:sz w:val="24"/>
                <w:szCs w:val="24"/>
              </w:rPr>
              <w:t>rel, sosyal ve sanatsal faaliyetlerin d</w:t>
            </w:r>
            <w:r w:rsidRPr="00AA618B">
              <w:rPr>
                <w:rFonts w:ascii="Times New Roman" w:hAnsi="Times New Roman" w:cs="Times New Roman" w:hint="eastAsia"/>
                <w:sz w:val="24"/>
                <w:szCs w:val="24"/>
              </w:rPr>
              <w:t>ü</w:t>
            </w:r>
            <w:r w:rsidRPr="00AA618B">
              <w:rPr>
                <w:rFonts w:ascii="Times New Roman" w:hAnsi="Times New Roman" w:cs="Times New Roman"/>
                <w:sz w:val="24"/>
                <w:szCs w:val="24"/>
              </w:rPr>
              <w:t>zenlenmesinde bütçenin yetersiz olması</w:t>
            </w:r>
          </w:p>
        </w:tc>
      </w:tr>
      <w:tr w:rsidR="005C79CC" w:rsidRPr="009A5BD2" w:rsidTr="0065546E">
        <w:trPr>
          <w:trHeight w:val="256"/>
          <w:tblCellSpacing w:w="20" w:type="dxa"/>
        </w:trPr>
        <w:tc>
          <w:tcPr>
            <w:tcW w:w="1903" w:type="dxa"/>
            <w:tcBorders>
              <w:bottom w:val="single" w:sz="4" w:space="0" w:color="auto"/>
            </w:tcBorders>
            <w:shd w:val="clear" w:color="auto" w:fill="4BACC6"/>
          </w:tcPr>
          <w:p w:rsidR="005C79CC" w:rsidRPr="001B5421" w:rsidRDefault="005C79CC" w:rsidP="0065546E">
            <w:pPr>
              <w:pStyle w:val="TableParagraph"/>
              <w:spacing w:before="177"/>
              <w:ind w:left="7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İhtiyaçlar</w:t>
            </w:r>
          </w:p>
        </w:tc>
        <w:tc>
          <w:tcPr>
            <w:tcW w:w="8375" w:type="dxa"/>
            <w:gridSpan w:val="9"/>
            <w:tcBorders>
              <w:bottom w:val="single" w:sz="4" w:space="0" w:color="auto"/>
            </w:tcBorders>
            <w:shd w:val="clear" w:color="auto" w:fill="FDE9D9"/>
          </w:tcPr>
          <w:tbl>
            <w:tblPr>
              <w:tblW w:w="8770" w:type="dxa"/>
              <w:shd w:val="clear" w:color="000000" w:fill="FDE9D9"/>
              <w:tblLayout w:type="fixed"/>
              <w:tblCellMar>
                <w:left w:w="70" w:type="dxa"/>
                <w:right w:w="70" w:type="dxa"/>
              </w:tblCellMar>
              <w:tblLook w:val="04A0"/>
            </w:tblPr>
            <w:tblGrid>
              <w:gridCol w:w="8770"/>
            </w:tblGrid>
            <w:tr w:rsidR="005C79CC" w:rsidRPr="009A5BD2" w:rsidTr="0065546E">
              <w:trPr>
                <w:trHeight w:val="314"/>
              </w:trPr>
              <w:tc>
                <w:tcPr>
                  <w:tcW w:w="8770" w:type="dxa"/>
                  <w:shd w:val="clear" w:color="000000" w:fill="FDE9D9"/>
                  <w:noWrap/>
                  <w:vAlign w:val="bottom"/>
                </w:tcPr>
                <w:p w:rsidR="005C79CC" w:rsidRPr="00AA618B"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AA618B">
                    <w:rPr>
                      <w:rFonts w:ascii="Times New Roman" w:hAnsi="Times New Roman" w:cs="Times New Roman"/>
                      <w:sz w:val="24"/>
                      <w:szCs w:val="24"/>
                    </w:rPr>
                    <w:t>Faaliyet içeriklerinin zenginleştirilmesi ve bu faaliyetlerin tanıtımının</w:t>
                  </w:r>
                </w:p>
                <w:p w:rsidR="005C79CC" w:rsidRPr="00AA618B" w:rsidRDefault="005C79CC" w:rsidP="0083508E">
                  <w:pPr>
                    <w:pStyle w:val="ListeParagraf"/>
                    <w:framePr w:hSpace="142" w:wrap="around" w:vAnchor="text" w:hAnchor="page" w:xAlign="center" w:y="1"/>
                    <w:widowControl/>
                    <w:adjustRightInd w:val="0"/>
                    <w:ind w:left="388" w:firstLine="0"/>
                    <w:suppressOverlap/>
                    <w:rPr>
                      <w:rFonts w:ascii="Times New Roman" w:hAnsi="Times New Roman" w:cs="Times New Roman"/>
                      <w:sz w:val="24"/>
                      <w:szCs w:val="24"/>
                    </w:rPr>
                  </w:pPr>
                  <w:r>
                    <w:rPr>
                      <w:rFonts w:ascii="Times New Roman" w:hAnsi="Times New Roman" w:cs="Times New Roman"/>
                      <w:sz w:val="24"/>
                      <w:szCs w:val="24"/>
                    </w:rPr>
                    <w:t>y</w:t>
                  </w:r>
                  <w:r w:rsidRPr="00AA618B">
                    <w:rPr>
                      <w:rFonts w:ascii="Times New Roman" w:hAnsi="Times New Roman" w:cs="Times New Roman"/>
                      <w:sz w:val="24"/>
                      <w:szCs w:val="24"/>
                    </w:rPr>
                    <w:t>apılması</w:t>
                  </w:r>
                </w:p>
                <w:p w:rsidR="005C79CC" w:rsidRPr="00AA618B"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AA618B">
                    <w:rPr>
                      <w:rFonts w:ascii="Times New Roman" w:hAnsi="Times New Roman" w:cs="Times New Roman"/>
                      <w:sz w:val="24"/>
                      <w:szCs w:val="24"/>
                    </w:rPr>
                    <w:t>Faaliyetlere bütçeden daha fazla kaynak ayrılması için girişimlerde</w:t>
                  </w:r>
                </w:p>
                <w:p w:rsidR="005C79CC" w:rsidRPr="00AA618B" w:rsidRDefault="005C79CC" w:rsidP="0083508E">
                  <w:pPr>
                    <w:pStyle w:val="ListeParagraf"/>
                    <w:framePr w:hSpace="142" w:wrap="around" w:vAnchor="text" w:hAnchor="page" w:xAlign="center" w:y="1"/>
                    <w:widowControl/>
                    <w:adjustRightInd w:val="0"/>
                    <w:ind w:left="388" w:firstLine="0"/>
                    <w:suppressOverlap/>
                    <w:rPr>
                      <w:rFonts w:ascii="Times New Roman" w:hAnsi="Times New Roman" w:cs="Times New Roman"/>
                      <w:sz w:val="24"/>
                      <w:szCs w:val="24"/>
                    </w:rPr>
                  </w:pPr>
                  <w:proofErr w:type="gramStart"/>
                  <w:r w:rsidRPr="00AA618B">
                    <w:rPr>
                      <w:rFonts w:ascii="Times New Roman" w:hAnsi="Times New Roman" w:cs="Times New Roman"/>
                      <w:sz w:val="24"/>
                      <w:szCs w:val="24"/>
                    </w:rPr>
                    <w:t>bulunulması</w:t>
                  </w:r>
                  <w:proofErr w:type="gramEnd"/>
                  <w:r w:rsidRPr="00AA618B">
                    <w:rPr>
                      <w:rFonts w:ascii="Times New Roman" w:hAnsi="Times New Roman" w:cs="Times New Roman"/>
                      <w:sz w:val="24"/>
                      <w:szCs w:val="24"/>
                    </w:rPr>
                    <w:t>.</w:t>
                  </w:r>
                </w:p>
                <w:p w:rsidR="005C79CC" w:rsidRPr="00AA618B" w:rsidRDefault="005C79CC" w:rsidP="0083508E">
                  <w:pPr>
                    <w:pStyle w:val="ListeParagraf"/>
                    <w:framePr w:hSpace="142" w:wrap="around" w:vAnchor="text" w:hAnchor="page" w:xAlign="center" w:y="1"/>
                    <w:widowControl/>
                    <w:numPr>
                      <w:ilvl w:val="0"/>
                      <w:numId w:val="22"/>
                    </w:numPr>
                    <w:adjustRightInd w:val="0"/>
                    <w:ind w:left="388" w:hanging="283"/>
                    <w:suppressOverlap/>
                    <w:rPr>
                      <w:rFonts w:ascii="Times New Roman" w:hAnsi="Times New Roman" w:cs="Times New Roman"/>
                      <w:sz w:val="24"/>
                      <w:szCs w:val="24"/>
                    </w:rPr>
                  </w:pPr>
                  <w:r w:rsidRPr="00AA618B">
                    <w:rPr>
                      <w:rFonts w:ascii="Times New Roman" w:hAnsi="Times New Roman" w:cs="Times New Roman"/>
                      <w:sz w:val="24"/>
                      <w:szCs w:val="24"/>
                    </w:rPr>
                    <w:t xml:space="preserve">Sportif faaliyetler için gerekli olan spor salonu ve stadyum </w:t>
                  </w:r>
                </w:p>
                <w:p w:rsidR="005C79CC" w:rsidRPr="007D4D9B" w:rsidRDefault="005C79CC" w:rsidP="0083508E">
                  <w:pPr>
                    <w:pStyle w:val="ListeParagraf"/>
                    <w:framePr w:hSpace="142" w:wrap="around" w:vAnchor="text" w:hAnchor="page" w:xAlign="center" w:y="1"/>
                    <w:widowControl/>
                    <w:adjustRightInd w:val="0"/>
                    <w:ind w:left="388" w:firstLine="0"/>
                    <w:suppressOverlap/>
                    <w:rPr>
                      <w:rFonts w:ascii="Times New Roman" w:eastAsia="Times New Roman" w:hAnsi="Times New Roman" w:cs="Times New Roman"/>
                      <w:color w:val="000000"/>
                      <w:sz w:val="24"/>
                      <w:szCs w:val="24"/>
                      <w:lang w:val="tr-TR" w:eastAsia="tr-TR" w:bidi="ar-SA"/>
                    </w:rPr>
                  </w:pPr>
                  <w:r w:rsidRPr="00AA618B">
                    <w:rPr>
                      <w:rFonts w:ascii="Times New Roman" w:hAnsi="Times New Roman" w:cs="Times New Roman"/>
                      <w:sz w:val="24"/>
                      <w:szCs w:val="24"/>
                    </w:rPr>
                    <w:t>İnşaatının tamamlanması</w:t>
                  </w:r>
                  <w:r w:rsidRPr="007D4D9B">
                    <w:rPr>
                      <w:rFonts w:ascii="Roboto-Condensed" w:eastAsia="Roboto-Condensed" w:hAnsiTheme="minorHAnsi" w:cs="Roboto-Condensed"/>
                      <w:sz w:val="20"/>
                      <w:szCs w:val="20"/>
                      <w:lang w:val="tr-TR" w:eastAsia="en-US" w:bidi="ar-SA"/>
                    </w:rPr>
                    <w:t xml:space="preserve"> </w:t>
                  </w:r>
                </w:p>
              </w:tc>
            </w:tr>
            <w:tr w:rsidR="005C79CC" w:rsidRPr="009A5BD2" w:rsidTr="0065546E">
              <w:trPr>
                <w:trHeight w:val="314"/>
              </w:trPr>
              <w:tc>
                <w:tcPr>
                  <w:tcW w:w="8770" w:type="dxa"/>
                  <w:shd w:val="clear" w:color="000000" w:fill="FDE9D9"/>
                  <w:noWrap/>
                  <w:vAlign w:val="bottom"/>
                </w:tcPr>
                <w:p w:rsidR="005C79CC" w:rsidRPr="009A5BD2" w:rsidRDefault="005C79CC" w:rsidP="0083508E">
                  <w:pPr>
                    <w:framePr w:hSpace="142" w:wrap="around" w:vAnchor="text" w:hAnchor="page" w:xAlign="center" w:y="1"/>
                    <w:widowControl/>
                    <w:autoSpaceDE/>
                    <w:autoSpaceDN/>
                    <w:suppressOverlap/>
                    <w:rPr>
                      <w:rFonts w:ascii="Times New Roman" w:eastAsia="Times New Roman" w:hAnsi="Times New Roman" w:cs="Times New Roman"/>
                      <w:color w:val="000000"/>
                      <w:sz w:val="24"/>
                      <w:szCs w:val="24"/>
                      <w:lang w:val="tr-TR" w:eastAsia="tr-TR" w:bidi="ar-SA"/>
                    </w:rPr>
                  </w:pPr>
                </w:p>
              </w:tc>
            </w:tr>
          </w:tbl>
          <w:p w:rsidR="005C79CC" w:rsidRPr="009A5BD2" w:rsidRDefault="005C79CC" w:rsidP="0065546E">
            <w:pPr>
              <w:pStyle w:val="TableParagraph"/>
              <w:tabs>
                <w:tab w:val="left" w:pos="440"/>
                <w:tab w:val="left" w:pos="441"/>
              </w:tabs>
              <w:spacing w:line="274" w:lineRule="exact"/>
              <w:ind w:left="440"/>
              <w:rPr>
                <w:rFonts w:ascii="Times New Roman" w:hAnsi="Times New Roman" w:cs="Times New Roman"/>
                <w:sz w:val="24"/>
                <w:szCs w:val="24"/>
              </w:rPr>
            </w:pPr>
          </w:p>
        </w:tc>
      </w:tr>
    </w:tbl>
    <w:p w:rsidR="005C79CC" w:rsidRDefault="005C79CC" w:rsidP="005C79CC">
      <w:pPr>
        <w:rPr>
          <w:rFonts w:ascii="Times New Roman" w:hAnsi="Times New Roman" w:cs="Times New Roman"/>
          <w:sz w:val="24"/>
          <w:szCs w:val="24"/>
        </w:rPr>
      </w:pPr>
    </w:p>
    <w:p w:rsidR="005C79CC" w:rsidRDefault="005C79CC" w:rsidP="005C79CC">
      <w:pPr>
        <w:rPr>
          <w:rFonts w:ascii="Times New Roman" w:hAnsi="Times New Roman" w:cs="Times New Roman"/>
          <w:sz w:val="24"/>
          <w:szCs w:val="24"/>
        </w:rPr>
      </w:pPr>
    </w:p>
    <w:p w:rsidR="0065546E" w:rsidRDefault="0065546E"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046024" w:rsidRDefault="00046024" w:rsidP="005C79CC">
      <w:pPr>
        <w:rPr>
          <w:rFonts w:ascii="Times New Roman" w:hAnsi="Times New Roman" w:cs="Times New Roman"/>
          <w:sz w:val="24"/>
          <w:szCs w:val="24"/>
        </w:rPr>
      </w:pPr>
    </w:p>
    <w:p w:rsidR="002A4C60" w:rsidRDefault="002A4C60" w:rsidP="002A4C60">
      <w:pPr>
        <w:jc w:val="center"/>
      </w:pPr>
    </w:p>
    <w:p w:rsidR="0061233B" w:rsidRDefault="0061233B" w:rsidP="0061233B">
      <w:pPr>
        <w:tabs>
          <w:tab w:val="left" w:pos="2348"/>
        </w:tabs>
        <w:rPr>
          <w:rFonts w:ascii="Times New Roman" w:hAnsi="Times New Roman" w:cs="Times New Roman"/>
          <w:sz w:val="24"/>
          <w:szCs w:val="24"/>
        </w:rPr>
      </w:pPr>
      <w:r>
        <w:rPr>
          <w:rFonts w:ascii="Times New Roman" w:hAnsi="Times New Roman" w:cs="Times New Roman"/>
          <w:sz w:val="24"/>
          <w:szCs w:val="24"/>
        </w:rPr>
        <w:tab/>
      </w:r>
    </w:p>
    <w:p w:rsidR="0061233B" w:rsidRPr="009A5BD2" w:rsidRDefault="0061233B" w:rsidP="0061233B">
      <w:pPr>
        <w:tabs>
          <w:tab w:val="left" w:pos="2348"/>
        </w:tabs>
        <w:rPr>
          <w:rFonts w:ascii="Times New Roman" w:hAnsi="Times New Roman" w:cs="Times New Roman"/>
          <w:sz w:val="24"/>
          <w:szCs w:val="24"/>
        </w:rPr>
      </w:pPr>
    </w:p>
    <w:tbl>
      <w:tblPr>
        <w:tblStyle w:val="TableNormal"/>
        <w:tblpPr w:leftFromText="142" w:rightFromText="142" w:vertAnchor="text" w:horzAnchor="page" w:tblpXSpec="center" w:tblpY="1"/>
        <w:tblOverlap w:val="never"/>
        <w:tblW w:w="10631" w:type="dxa"/>
        <w:tblCellSpacing w:w="20" w:type="dxa"/>
        <w:tblBorders>
          <w:top w:val="single" w:sz="4" w:space="0" w:color="auto"/>
          <w:left w:val="outset" w:sz="4" w:space="0" w:color="943634"/>
          <w:bottom w:val="single" w:sz="4" w:space="0" w:color="auto"/>
          <w:right w:val="outset" w:sz="4" w:space="0" w:color="943634"/>
          <w:insideH w:val="outset" w:sz="4" w:space="0" w:color="943634"/>
          <w:insideV w:val="single" w:sz="4" w:space="0" w:color="auto"/>
        </w:tblBorders>
        <w:shd w:val="clear" w:color="auto" w:fill="FDE9D9"/>
        <w:tblLayout w:type="fixed"/>
        <w:tblLook w:val="01E0"/>
      </w:tblPr>
      <w:tblGrid>
        <w:gridCol w:w="2129"/>
        <w:gridCol w:w="1139"/>
        <w:gridCol w:w="1772"/>
        <w:gridCol w:w="640"/>
        <w:gridCol w:w="680"/>
        <w:gridCol w:w="657"/>
        <w:gridCol w:w="658"/>
        <w:gridCol w:w="658"/>
        <w:gridCol w:w="1010"/>
        <w:gridCol w:w="1288"/>
      </w:tblGrid>
      <w:tr w:rsidR="0061233B" w:rsidRPr="009A5BD2" w:rsidTr="00281CAB">
        <w:trPr>
          <w:trHeight w:val="227"/>
          <w:tblCellSpacing w:w="20" w:type="dxa"/>
        </w:trPr>
        <w:tc>
          <w:tcPr>
            <w:tcW w:w="2069" w:type="dxa"/>
            <w:tcBorders>
              <w:top w:val="single" w:sz="4" w:space="0" w:color="auto"/>
              <w:bottom w:val="outset" w:sz="4" w:space="0" w:color="943634"/>
            </w:tcBorders>
            <w:shd w:val="clear" w:color="auto" w:fill="4BACC6"/>
          </w:tcPr>
          <w:p w:rsidR="0061233B" w:rsidRPr="001552A4" w:rsidRDefault="0061233B" w:rsidP="00281CAB">
            <w:pPr>
              <w:pStyle w:val="TableParagraph"/>
              <w:spacing w:before="41"/>
              <w:ind w:left="80"/>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lastRenderedPageBreak/>
              <w:t>Amaç</w:t>
            </w:r>
          </w:p>
        </w:tc>
        <w:tc>
          <w:tcPr>
            <w:tcW w:w="8442" w:type="dxa"/>
            <w:gridSpan w:val="9"/>
            <w:tcBorders>
              <w:top w:val="single" w:sz="4" w:space="0" w:color="auto"/>
            </w:tcBorders>
            <w:shd w:val="clear" w:color="auto" w:fill="FDE9D9"/>
          </w:tcPr>
          <w:p w:rsidR="0061233B" w:rsidRPr="001F2DE8" w:rsidRDefault="0061233B" w:rsidP="00281CAB">
            <w:pPr>
              <w:rPr>
                <w:rFonts w:ascii="Times New Roman" w:hAnsi="Times New Roman" w:cs="Times New Roman"/>
                <w:bCs/>
                <w:color w:val="FF0000"/>
                <w:sz w:val="24"/>
                <w:szCs w:val="24"/>
              </w:rPr>
            </w:pPr>
            <w:r w:rsidRPr="009A5BD2">
              <w:rPr>
                <w:rFonts w:ascii="Times New Roman" w:hAnsi="Times New Roman" w:cs="Times New Roman"/>
                <w:bCs/>
                <w:sz w:val="24"/>
                <w:szCs w:val="24"/>
              </w:rPr>
              <w:t xml:space="preserve">A5 </w:t>
            </w:r>
            <w:r w:rsidRPr="00021BCC">
              <w:rPr>
                <w:rFonts w:ascii="Times New Roman" w:hAnsi="Times New Roman" w:cs="Times New Roman"/>
                <w:color w:val="000000"/>
                <w:sz w:val="24"/>
                <w:szCs w:val="24"/>
              </w:rPr>
              <w:t>Kurumsallaşma ve Kurum Kültürünün Güçlendirilmesi</w:t>
            </w:r>
          </w:p>
        </w:tc>
      </w:tr>
      <w:tr w:rsidR="0061233B" w:rsidRPr="009A5BD2" w:rsidTr="00281CAB">
        <w:trPr>
          <w:trHeight w:val="285"/>
          <w:tblCellSpacing w:w="20" w:type="dxa"/>
        </w:trPr>
        <w:tc>
          <w:tcPr>
            <w:tcW w:w="2069" w:type="dxa"/>
            <w:tcBorders>
              <w:top w:val="outset" w:sz="4" w:space="0" w:color="943634"/>
              <w:bottom w:val="outset" w:sz="4" w:space="0" w:color="943634"/>
            </w:tcBorders>
            <w:shd w:val="clear" w:color="auto" w:fill="4BACC6"/>
          </w:tcPr>
          <w:p w:rsidR="0061233B" w:rsidRPr="001552A4" w:rsidRDefault="0061233B" w:rsidP="00281CAB">
            <w:pPr>
              <w:pStyle w:val="TableParagraph"/>
              <w:spacing w:before="41"/>
              <w:ind w:left="80"/>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t>Hedef</w:t>
            </w:r>
          </w:p>
        </w:tc>
        <w:tc>
          <w:tcPr>
            <w:tcW w:w="8442" w:type="dxa"/>
            <w:gridSpan w:val="9"/>
            <w:shd w:val="clear" w:color="auto" w:fill="FDE9D9"/>
          </w:tcPr>
          <w:p w:rsidR="0061233B" w:rsidRPr="009A5BD2" w:rsidRDefault="0061233B" w:rsidP="00281CAB">
            <w:pPr>
              <w:pStyle w:val="TableParagraph"/>
              <w:spacing w:before="41"/>
              <w:ind w:left="80"/>
              <w:rPr>
                <w:rFonts w:ascii="Times New Roman" w:hAnsi="Times New Roman" w:cs="Times New Roman"/>
                <w:sz w:val="24"/>
                <w:szCs w:val="24"/>
              </w:rPr>
            </w:pPr>
            <w:r w:rsidRPr="009A5BD2">
              <w:rPr>
                <w:rFonts w:ascii="Times New Roman" w:hAnsi="Times New Roman" w:cs="Times New Roman"/>
                <w:color w:val="231F20"/>
                <w:sz w:val="24"/>
                <w:szCs w:val="24"/>
              </w:rPr>
              <w:t>H</w:t>
            </w:r>
            <w:r w:rsidRPr="009A5BD2">
              <w:rPr>
                <w:rFonts w:ascii="Times New Roman" w:hAnsi="Times New Roman" w:cs="Times New Roman"/>
                <w:color w:val="231F20"/>
                <w:spacing w:val="-34"/>
                <w:sz w:val="24"/>
                <w:szCs w:val="24"/>
              </w:rPr>
              <w:t xml:space="preserve"> 5</w:t>
            </w:r>
            <w:r w:rsidRPr="009A5BD2">
              <w:rPr>
                <w:rFonts w:ascii="Times New Roman" w:hAnsi="Times New Roman" w:cs="Times New Roman"/>
                <w:color w:val="231F20"/>
                <w:sz w:val="24"/>
                <w:szCs w:val="24"/>
              </w:rPr>
              <w:t>.1</w:t>
            </w:r>
            <w:r w:rsidRPr="009A5BD2">
              <w:rPr>
                <w:rFonts w:ascii="Times New Roman" w:hAnsi="Times New Roman" w:cs="Times New Roman"/>
                <w:color w:val="000000"/>
                <w:sz w:val="24"/>
                <w:szCs w:val="24"/>
              </w:rPr>
              <w:t>:  Kurum iş ve hizmet kalitesinin artırılması</w:t>
            </w:r>
          </w:p>
        </w:tc>
      </w:tr>
      <w:tr w:rsidR="0061233B" w:rsidRPr="009A5BD2" w:rsidTr="00281CAB">
        <w:trPr>
          <w:trHeight w:val="285"/>
          <w:tblCellSpacing w:w="20" w:type="dxa"/>
        </w:trPr>
        <w:tc>
          <w:tcPr>
            <w:tcW w:w="2069" w:type="dxa"/>
            <w:tcBorders>
              <w:top w:val="outset" w:sz="4" w:space="0" w:color="943634"/>
              <w:bottom w:val="outset" w:sz="4" w:space="0" w:color="943634"/>
            </w:tcBorders>
            <w:shd w:val="clear" w:color="auto" w:fill="4BACC6"/>
          </w:tcPr>
          <w:p w:rsidR="0061233B" w:rsidRPr="001552A4" w:rsidRDefault="0061233B" w:rsidP="00281CAB">
            <w:pPr>
              <w:pStyle w:val="TableParagraph"/>
              <w:spacing w:before="41"/>
              <w:ind w:left="80"/>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t>Sorumlu Birim</w:t>
            </w:r>
          </w:p>
        </w:tc>
        <w:tc>
          <w:tcPr>
            <w:tcW w:w="8442" w:type="dxa"/>
            <w:gridSpan w:val="9"/>
            <w:shd w:val="clear" w:color="auto" w:fill="FDE9D9"/>
          </w:tcPr>
          <w:p w:rsidR="0061233B" w:rsidRPr="009A5BD2" w:rsidRDefault="0061233B" w:rsidP="00281CAB">
            <w:pPr>
              <w:pStyle w:val="TableParagraph"/>
              <w:spacing w:before="41"/>
              <w:ind w:left="80"/>
              <w:rPr>
                <w:rFonts w:ascii="Times New Roman" w:hAnsi="Times New Roman" w:cs="Times New Roman"/>
                <w:sz w:val="24"/>
                <w:szCs w:val="24"/>
              </w:rPr>
            </w:pPr>
            <w:r>
              <w:rPr>
                <w:rFonts w:ascii="Times New Roman" w:hAnsi="Times New Roman" w:cs="Times New Roman"/>
                <w:sz w:val="24"/>
                <w:szCs w:val="24"/>
              </w:rPr>
              <w:t>Rektörlük</w:t>
            </w:r>
          </w:p>
        </w:tc>
      </w:tr>
      <w:tr w:rsidR="0061233B" w:rsidRPr="009A5BD2" w:rsidTr="00281CAB">
        <w:trPr>
          <w:trHeight w:val="557"/>
          <w:tblCellSpacing w:w="20" w:type="dxa"/>
        </w:trPr>
        <w:tc>
          <w:tcPr>
            <w:tcW w:w="2069" w:type="dxa"/>
            <w:tcBorders>
              <w:top w:val="outset" w:sz="4" w:space="0" w:color="943634"/>
              <w:bottom w:val="outset" w:sz="4" w:space="0" w:color="943634"/>
            </w:tcBorders>
            <w:shd w:val="clear" w:color="auto" w:fill="4BACC6"/>
          </w:tcPr>
          <w:p w:rsidR="0061233B" w:rsidRPr="001552A4" w:rsidRDefault="0061233B" w:rsidP="00281CAB">
            <w:pPr>
              <w:pStyle w:val="TableParagraph"/>
              <w:spacing w:before="69" w:line="249" w:lineRule="auto"/>
              <w:ind w:left="80"/>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w w:val="90"/>
                <w:sz w:val="24"/>
                <w:szCs w:val="24"/>
              </w:rPr>
              <w:t xml:space="preserve">İşbirliği Yapılacak </w:t>
            </w:r>
            <w:r w:rsidRPr="001552A4">
              <w:rPr>
                <w:rFonts w:ascii="Times New Roman" w:hAnsi="Times New Roman" w:cs="Times New Roman"/>
                <w:b/>
                <w:color w:val="FFFFFF" w:themeColor="background1"/>
                <w:sz w:val="24"/>
                <w:szCs w:val="24"/>
              </w:rPr>
              <w:t>Birimler</w:t>
            </w:r>
          </w:p>
        </w:tc>
        <w:tc>
          <w:tcPr>
            <w:tcW w:w="8442" w:type="dxa"/>
            <w:gridSpan w:val="9"/>
            <w:shd w:val="clear" w:color="auto" w:fill="FDE9D9"/>
          </w:tcPr>
          <w:p w:rsidR="0061233B" w:rsidRPr="009A5BD2" w:rsidRDefault="0061233B" w:rsidP="00281CAB">
            <w:pPr>
              <w:rPr>
                <w:rFonts w:ascii="Times New Roman" w:hAnsi="Times New Roman" w:cs="Times New Roman"/>
                <w:sz w:val="24"/>
                <w:szCs w:val="24"/>
              </w:rPr>
            </w:pPr>
            <w:r>
              <w:rPr>
                <w:rFonts w:ascii="Times New Roman" w:hAnsi="Times New Roman" w:cs="Times New Roman"/>
                <w:sz w:val="24"/>
                <w:szCs w:val="24"/>
              </w:rPr>
              <w:t>Genel sekreterlik, Kalite Güvence Birimi, SGDB.</w:t>
            </w:r>
          </w:p>
        </w:tc>
      </w:tr>
      <w:tr w:rsidR="0061233B" w:rsidRPr="009A5BD2" w:rsidTr="00281CAB">
        <w:trPr>
          <w:cantSplit/>
          <w:trHeight w:val="822"/>
          <w:tblCellSpacing w:w="20" w:type="dxa"/>
        </w:trPr>
        <w:tc>
          <w:tcPr>
            <w:tcW w:w="2069" w:type="dxa"/>
            <w:tcBorders>
              <w:top w:val="outset" w:sz="4" w:space="0" w:color="943634"/>
              <w:bottom w:val="outset" w:sz="4" w:space="0" w:color="943634"/>
            </w:tcBorders>
            <w:shd w:val="clear" w:color="auto" w:fill="4BACC6"/>
          </w:tcPr>
          <w:p w:rsidR="0061233B" w:rsidRPr="001552A4" w:rsidRDefault="0061233B" w:rsidP="00281CAB">
            <w:pPr>
              <w:pStyle w:val="TableParagraph"/>
              <w:spacing w:before="1"/>
              <w:rPr>
                <w:rFonts w:ascii="Times New Roman" w:hAnsi="Times New Roman" w:cs="Times New Roman"/>
                <w:color w:val="FFFFFF" w:themeColor="background1"/>
                <w:sz w:val="24"/>
                <w:szCs w:val="24"/>
              </w:rPr>
            </w:pPr>
          </w:p>
          <w:p w:rsidR="0061233B" w:rsidRPr="001552A4" w:rsidRDefault="0061233B" w:rsidP="00281CAB">
            <w:pPr>
              <w:pStyle w:val="TableParagraph"/>
              <w:spacing w:line="249" w:lineRule="auto"/>
              <w:ind w:left="80"/>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w w:val="95"/>
                <w:sz w:val="24"/>
                <w:szCs w:val="24"/>
              </w:rPr>
              <w:t>Performans Göstergeleri</w:t>
            </w:r>
          </w:p>
        </w:tc>
        <w:tc>
          <w:tcPr>
            <w:tcW w:w="1099" w:type="dxa"/>
            <w:tcBorders>
              <w:top w:val="outset" w:sz="4" w:space="0" w:color="943634"/>
            </w:tcBorders>
            <w:shd w:val="clear" w:color="auto" w:fill="4BACC6"/>
          </w:tcPr>
          <w:p w:rsidR="0061233B" w:rsidRPr="009A5BD2" w:rsidRDefault="0061233B" w:rsidP="00281CAB">
            <w:pPr>
              <w:pStyle w:val="TableParagraph"/>
              <w:spacing w:before="88" w:line="249" w:lineRule="auto"/>
              <w:ind w:left="93" w:right="82"/>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Hedefe </w:t>
            </w:r>
            <w:r w:rsidRPr="009A5BD2">
              <w:rPr>
                <w:rFonts w:ascii="Times New Roman" w:hAnsi="Times New Roman" w:cs="Times New Roman"/>
                <w:b/>
                <w:color w:val="FFFFFF"/>
                <w:sz w:val="24"/>
                <w:szCs w:val="24"/>
              </w:rPr>
              <w:t>Etkisi (%)</w:t>
            </w:r>
          </w:p>
        </w:tc>
        <w:tc>
          <w:tcPr>
            <w:tcW w:w="1732" w:type="dxa"/>
            <w:tcBorders>
              <w:top w:val="outset" w:sz="4" w:space="0" w:color="943634"/>
            </w:tcBorders>
            <w:shd w:val="clear" w:color="auto" w:fill="4BACC6"/>
          </w:tcPr>
          <w:p w:rsidR="0061233B" w:rsidRPr="009A5BD2" w:rsidRDefault="0061233B" w:rsidP="00281CAB">
            <w:pPr>
              <w:pStyle w:val="TableParagraph"/>
              <w:spacing w:before="88" w:line="249" w:lineRule="auto"/>
              <w:ind w:left="86" w:right="73"/>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Plan Dönemi </w:t>
            </w:r>
            <w:r w:rsidRPr="009A5BD2">
              <w:rPr>
                <w:rFonts w:ascii="Times New Roman" w:hAnsi="Times New Roman" w:cs="Times New Roman"/>
                <w:b/>
                <w:color w:val="FFFFFF"/>
                <w:sz w:val="24"/>
                <w:szCs w:val="24"/>
              </w:rPr>
              <w:t xml:space="preserve">Başlangıç </w:t>
            </w:r>
            <w:r w:rsidRPr="009A5BD2">
              <w:rPr>
                <w:rFonts w:ascii="Times New Roman" w:hAnsi="Times New Roman" w:cs="Times New Roman"/>
                <w:b/>
                <w:color w:val="FFFFFF"/>
                <w:w w:val="95"/>
                <w:sz w:val="24"/>
                <w:szCs w:val="24"/>
              </w:rPr>
              <w:t>Değeri (201</w:t>
            </w:r>
            <w:r>
              <w:rPr>
                <w:rFonts w:ascii="Times New Roman" w:hAnsi="Times New Roman" w:cs="Times New Roman"/>
                <w:b/>
                <w:color w:val="FFFFFF"/>
                <w:w w:val="95"/>
                <w:sz w:val="24"/>
                <w:szCs w:val="24"/>
              </w:rPr>
              <w:t>9</w:t>
            </w:r>
            <w:r w:rsidRPr="009A5BD2">
              <w:rPr>
                <w:rFonts w:ascii="Times New Roman" w:hAnsi="Times New Roman" w:cs="Times New Roman"/>
                <w:b/>
                <w:color w:val="FFFFFF"/>
                <w:w w:val="95"/>
                <w:sz w:val="24"/>
                <w:szCs w:val="24"/>
              </w:rPr>
              <w:t>)</w:t>
            </w:r>
          </w:p>
        </w:tc>
        <w:tc>
          <w:tcPr>
            <w:tcW w:w="600" w:type="dxa"/>
            <w:tcBorders>
              <w:top w:val="outset" w:sz="4" w:space="0" w:color="943634"/>
            </w:tcBorders>
            <w:shd w:val="clear" w:color="auto" w:fill="4BACC6"/>
            <w:textDirection w:val="btLr"/>
          </w:tcPr>
          <w:p w:rsidR="0061233B" w:rsidRPr="009A5BD2" w:rsidRDefault="0061233B" w:rsidP="00281CAB">
            <w:pPr>
              <w:pStyle w:val="TableParagraph"/>
              <w:spacing w:before="6"/>
              <w:ind w:left="113" w:right="113"/>
              <w:rPr>
                <w:rFonts w:ascii="Times New Roman" w:hAnsi="Times New Roman" w:cs="Times New Roman"/>
                <w:sz w:val="24"/>
                <w:szCs w:val="24"/>
              </w:rPr>
            </w:pPr>
          </w:p>
          <w:p w:rsidR="0061233B" w:rsidRPr="009A5BD2" w:rsidRDefault="0061233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640" w:type="dxa"/>
            <w:tcBorders>
              <w:top w:val="outset" w:sz="4" w:space="0" w:color="943634"/>
            </w:tcBorders>
            <w:shd w:val="clear" w:color="auto" w:fill="4BACC6"/>
            <w:textDirection w:val="btLr"/>
          </w:tcPr>
          <w:p w:rsidR="0061233B" w:rsidRPr="009A5BD2" w:rsidRDefault="0061233B" w:rsidP="00281CAB">
            <w:pPr>
              <w:pStyle w:val="TableParagraph"/>
              <w:spacing w:before="6"/>
              <w:ind w:left="113" w:right="113"/>
              <w:rPr>
                <w:rFonts w:ascii="Times New Roman" w:hAnsi="Times New Roman" w:cs="Times New Roman"/>
                <w:sz w:val="24"/>
                <w:szCs w:val="24"/>
              </w:rPr>
            </w:pPr>
          </w:p>
          <w:p w:rsidR="0061233B" w:rsidRPr="009A5BD2" w:rsidRDefault="0061233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617" w:type="dxa"/>
            <w:tcBorders>
              <w:top w:val="outset" w:sz="4" w:space="0" w:color="943634"/>
            </w:tcBorders>
            <w:shd w:val="clear" w:color="auto" w:fill="4BACC6"/>
            <w:textDirection w:val="btLr"/>
          </w:tcPr>
          <w:p w:rsidR="0061233B" w:rsidRPr="009A5BD2" w:rsidRDefault="0061233B" w:rsidP="00281CAB">
            <w:pPr>
              <w:pStyle w:val="TableParagraph"/>
              <w:spacing w:before="6"/>
              <w:ind w:left="113" w:right="113"/>
              <w:rPr>
                <w:rFonts w:ascii="Times New Roman" w:hAnsi="Times New Roman" w:cs="Times New Roman"/>
                <w:sz w:val="24"/>
                <w:szCs w:val="24"/>
              </w:rPr>
            </w:pPr>
          </w:p>
          <w:p w:rsidR="0061233B" w:rsidRPr="009A5BD2" w:rsidRDefault="0061233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618" w:type="dxa"/>
            <w:tcBorders>
              <w:top w:val="outset" w:sz="4" w:space="0" w:color="943634"/>
            </w:tcBorders>
            <w:shd w:val="clear" w:color="auto" w:fill="4BACC6"/>
            <w:textDirection w:val="btLr"/>
          </w:tcPr>
          <w:p w:rsidR="0061233B" w:rsidRPr="009A5BD2" w:rsidRDefault="0061233B" w:rsidP="00281CAB">
            <w:pPr>
              <w:pStyle w:val="TableParagraph"/>
              <w:spacing w:before="6"/>
              <w:ind w:left="113" w:right="113"/>
              <w:rPr>
                <w:rFonts w:ascii="Times New Roman" w:hAnsi="Times New Roman" w:cs="Times New Roman"/>
                <w:sz w:val="24"/>
                <w:szCs w:val="24"/>
              </w:rPr>
            </w:pPr>
          </w:p>
          <w:p w:rsidR="0061233B" w:rsidRPr="009A5BD2" w:rsidRDefault="0061233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618" w:type="dxa"/>
            <w:tcBorders>
              <w:top w:val="outset" w:sz="4" w:space="0" w:color="943634"/>
            </w:tcBorders>
            <w:shd w:val="clear" w:color="auto" w:fill="4BACC6"/>
            <w:textDirection w:val="btLr"/>
          </w:tcPr>
          <w:p w:rsidR="0061233B" w:rsidRPr="009A5BD2" w:rsidRDefault="0061233B" w:rsidP="00281CAB">
            <w:pPr>
              <w:pStyle w:val="TableParagraph"/>
              <w:spacing w:before="6"/>
              <w:ind w:left="113" w:right="113"/>
              <w:rPr>
                <w:rFonts w:ascii="Times New Roman" w:hAnsi="Times New Roman" w:cs="Times New Roman"/>
                <w:sz w:val="24"/>
                <w:szCs w:val="24"/>
              </w:rPr>
            </w:pPr>
          </w:p>
          <w:p w:rsidR="0061233B" w:rsidRPr="009A5BD2" w:rsidRDefault="0061233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970" w:type="dxa"/>
            <w:tcBorders>
              <w:top w:val="outset" w:sz="4" w:space="0" w:color="943634"/>
            </w:tcBorders>
            <w:shd w:val="clear" w:color="auto" w:fill="4BACC6"/>
          </w:tcPr>
          <w:p w:rsidR="0061233B" w:rsidRPr="009A5BD2" w:rsidRDefault="0061233B" w:rsidP="00281CAB">
            <w:pPr>
              <w:pStyle w:val="TableParagraph"/>
              <w:spacing w:before="1"/>
              <w:rPr>
                <w:rFonts w:ascii="Times New Roman" w:hAnsi="Times New Roman" w:cs="Times New Roman"/>
                <w:sz w:val="24"/>
                <w:szCs w:val="24"/>
              </w:rPr>
            </w:pPr>
          </w:p>
          <w:p w:rsidR="0061233B" w:rsidRPr="009A5BD2" w:rsidRDefault="0061233B" w:rsidP="00281CAB">
            <w:pPr>
              <w:pStyle w:val="TableParagraph"/>
              <w:spacing w:line="249" w:lineRule="auto"/>
              <w:ind w:left="120" w:right="80" w:hanging="19"/>
              <w:rPr>
                <w:rFonts w:ascii="Times New Roman" w:hAnsi="Times New Roman" w:cs="Times New Roman"/>
                <w:b/>
                <w:sz w:val="24"/>
                <w:szCs w:val="24"/>
              </w:rPr>
            </w:pPr>
            <w:r w:rsidRPr="009A5BD2">
              <w:rPr>
                <w:rFonts w:ascii="Times New Roman" w:hAnsi="Times New Roman" w:cs="Times New Roman"/>
                <w:b/>
                <w:color w:val="FFFFFF"/>
                <w:w w:val="95"/>
                <w:sz w:val="24"/>
                <w:szCs w:val="24"/>
              </w:rPr>
              <w:t>İzleme Sıklığı</w:t>
            </w:r>
          </w:p>
        </w:tc>
        <w:tc>
          <w:tcPr>
            <w:tcW w:w="1228" w:type="dxa"/>
            <w:tcBorders>
              <w:top w:val="outset" w:sz="4" w:space="0" w:color="943634"/>
            </w:tcBorders>
            <w:shd w:val="clear" w:color="auto" w:fill="4BACC6"/>
          </w:tcPr>
          <w:p w:rsidR="0061233B" w:rsidRPr="009A5BD2" w:rsidRDefault="0061233B" w:rsidP="00281CAB">
            <w:pPr>
              <w:pStyle w:val="TableParagraph"/>
              <w:spacing w:before="1"/>
              <w:rPr>
                <w:rFonts w:ascii="Times New Roman" w:hAnsi="Times New Roman" w:cs="Times New Roman"/>
                <w:sz w:val="24"/>
                <w:szCs w:val="24"/>
              </w:rPr>
            </w:pPr>
          </w:p>
          <w:p w:rsidR="0061233B" w:rsidRPr="009A5BD2" w:rsidRDefault="0061233B" w:rsidP="00281CAB">
            <w:pPr>
              <w:pStyle w:val="TableParagraph"/>
              <w:spacing w:line="249" w:lineRule="auto"/>
              <w:ind w:left="302" w:hanging="211"/>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Raporlama </w:t>
            </w:r>
            <w:r w:rsidRPr="009A5BD2">
              <w:rPr>
                <w:rFonts w:ascii="Times New Roman" w:hAnsi="Times New Roman" w:cs="Times New Roman"/>
                <w:b/>
                <w:color w:val="FFFFFF"/>
                <w:sz w:val="24"/>
                <w:szCs w:val="24"/>
              </w:rPr>
              <w:t>Sıklığı</w:t>
            </w:r>
          </w:p>
        </w:tc>
      </w:tr>
      <w:tr w:rsidR="0061233B" w:rsidRPr="009A5BD2" w:rsidTr="00281CAB">
        <w:trPr>
          <w:trHeight w:val="599"/>
          <w:tblCellSpacing w:w="20" w:type="dxa"/>
        </w:trPr>
        <w:tc>
          <w:tcPr>
            <w:tcW w:w="2069" w:type="dxa"/>
            <w:tcBorders>
              <w:top w:val="outset" w:sz="4" w:space="0" w:color="943634"/>
              <w:bottom w:val="outset" w:sz="4" w:space="0" w:color="943634"/>
            </w:tcBorders>
            <w:shd w:val="clear" w:color="auto" w:fill="4BACC6"/>
          </w:tcPr>
          <w:p w:rsidR="0061233B" w:rsidRPr="00B33A50" w:rsidRDefault="0061233B" w:rsidP="00281CAB">
            <w:pPr>
              <w:pStyle w:val="TableParagraph"/>
              <w:spacing w:before="41" w:line="249" w:lineRule="auto"/>
              <w:ind w:left="79" w:right="119"/>
              <w:rPr>
                <w:rFonts w:ascii="Times New Roman" w:hAnsi="Times New Roman" w:cs="Times New Roman"/>
                <w:b/>
                <w:color w:val="FFFFFF" w:themeColor="background1"/>
                <w:sz w:val="24"/>
                <w:szCs w:val="24"/>
              </w:rPr>
            </w:pPr>
            <w:r w:rsidRPr="00B33A50">
              <w:rPr>
                <w:rFonts w:ascii="Times New Roman" w:hAnsi="Times New Roman" w:cs="Times New Roman"/>
                <w:b/>
                <w:color w:val="FFFFFF" w:themeColor="background1"/>
                <w:sz w:val="24"/>
                <w:szCs w:val="24"/>
              </w:rPr>
              <w:t>PG 5.1.1. Akredite edilen program sayısı</w:t>
            </w:r>
          </w:p>
        </w:tc>
        <w:tc>
          <w:tcPr>
            <w:tcW w:w="1099" w:type="dxa"/>
            <w:shd w:val="clear" w:color="auto" w:fill="FDE9D9"/>
            <w:vAlign w:val="center"/>
          </w:tcPr>
          <w:p w:rsidR="0061233B" w:rsidRPr="00B33A50" w:rsidRDefault="0061233B" w:rsidP="00281CAB">
            <w:pPr>
              <w:pStyle w:val="TableParagraph"/>
              <w:ind w:left="92" w:right="82"/>
              <w:jc w:val="center"/>
              <w:rPr>
                <w:rFonts w:ascii="Times New Roman" w:hAnsi="Times New Roman" w:cs="Times New Roman"/>
                <w:sz w:val="24"/>
                <w:szCs w:val="24"/>
              </w:rPr>
            </w:pPr>
            <w:r w:rsidRPr="00B33A50">
              <w:rPr>
                <w:rFonts w:ascii="Times New Roman" w:hAnsi="Times New Roman" w:cs="Times New Roman"/>
                <w:sz w:val="24"/>
                <w:szCs w:val="24"/>
              </w:rPr>
              <w:t>15</w:t>
            </w:r>
          </w:p>
        </w:tc>
        <w:tc>
          <w:tcPr>
            <w:tcW w:w="1732" w:type="dxa"/>
            <w:shd w:val="clear" w:color="auto" w:fill="FDE9D9"/>
            <w:vAlign w:val="center"/>
          </w:tcPr>
          <w:p w:rsidR="0061233B" w:rsidRPr="00B33A50" w:rsidRDefault="0061233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7</w:t>
            </w:r>
          </w:p>
        </w:tc>
        <w:tc>
          <w:tcPr>
            <w:tcW w:w="600"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sidRPr="00B33A50">
              <w:rPr>
                <w:rFonts w:ascii="Times New Roman" w:hAnsi="Times New Roman" w:cs="Times New Roman"/>
                <w:bCs/>
                <w:sz w:val="24"/>
                <w:szCs w:val="24"/>
              </w:rPr>
              <w:t>1</w:t>
            </w:r>
            <w:r>
              <w:rPr>
                <w:rFonts w:ascii="Times New Roman" w:hAnsi="Times New Roman" w:cs="Times New Roman"/>
                <w:bCs/>
                <w:sz w:val="24"/>
                <w:szCs w:val="24"/>
              </w:rPr>
              <w:t>2</w:t>
            </w:r>
          </w:p>
        </w:tc>
        <w:tc>
          <w:tcPr>
            <w:tcW w:w="640"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sidRPr="00B33A50">
              <w:rPr>
                <w:rFonts w:ascii="Times New Roman" w:hAnsi="Times New Roman" w:cs="Times New Roman"/>
                <w:bCs/>
                <w:sz w:val="24"/>
                <w:szCs w:val="24"/>
              </w:rPr>
              <w:t>1</w:t>
            </w:r>
            <w:r>
              <w:rPr>
                <w:rFonts w:ascii="Times New Roman" w:hAnsi="Times New Roman" w:cs="Times New Roman"/>
                <w:bCs/>
                <w:sz w:val="24"/>
                <w:szCs w:val="24"/>
              </w:rPr>
              <w:t>5</w:t>
            </w:r>
          </w:p>
        </w:tc>
        <w:tc>
          <w:tcPr>
            <w:tcW w:w="617"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20</w:t>
            </w:r>
          </w:p>
        </w:tc>
        <w:tc>
          <w:tcPr>
            <w:tcW w:w="618"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25</w:t>
            </w:r>
          </w:p>
        </w:tc>
        <w:tc>
          <w:tcPr>
            <w:tcW w:w="618"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27</w:t>
            </w:r>
          </w:p>
        </w:tc>
        <w:tc>
          <w:tcPr>
            <w:tcW w:w="970" w:type="dxa"/>
            <w:shd w:val="clear" w:color="auto" w:fill="FDE9D9"/>
            <w:vAlign w:val="center"/>
          </w:tcPr>
          <w:p w:rsidR="0061233B" w:rsidRPr="00C532FE" w:rsidRDefault="0061233B" w:rsidP="00281CAB">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28" w:type="dxa"/>
            <w:shd w:val="clear" w:color="auto" w:fill="FDE9D9"/>
            <w:vAlign w:val="center"/>
          </w:tcPr>
          <w:p w:rsidR="0061233B" w:rsidRPr="00C532FE" w:rsidRDefault="0061233B" w:rsidP="00281CAB">
            <w:pPr>
              <w:pStyle w:val="TableParagraph"/>
              <w:ind w:left="202" w:right="192"/>
              <w:jc w:val="center"/>
              <w:rPr>
                <w:rFonts w:ascii="Times New Roman" w:hAnsi="Times New Roman" w:cs="Times New Roman"/>
                <w:sz w:val="24"/>
                <w:szCs w:val="24"/>
              </w:rPr>
            </w:pPr>
            <w:r w:rsidRPr="00C532FE">
              <w:rPr>
                <w:rFonts w:ascii="Times New Roman" w:hAnsi="Times New Roman" w:cs="Times New Roman"/>
                <w:sz w:val="24"/>
                <w:szCs w:val="24"/>
              </w:rPr>
              <w:t>Her yıl</w:t>
            </w:r>
          </w:p>
        </w:tc>
      </w:tr>
      <w:tr w:rsidR="0061233B" w:rsidRPr="009A5BD2" w:rsidTr="00281CAB">
        <w:trPr>
          <w:trHeight w:val="599"/>
          <w:tblCellSpacing w:w="20" w:type="dxa"/>
        </w:trPr>
        <w:tc>
          <w:tcPr>
            <w:tcW w:w="2069" w:type="dxa"/>
            <w:tcBorders>
              <w:top w:val="outset" w:sz="4" w:space="0" w:color="943634"/>
              <w:bottom w:val="outset" w:sz="4" w:space="0" w:color="943634"/>
            </w:tcBorders>
            <w:shd w:val="clear" w:color="auto" w:fill="4BACC6"/>
          </w:tcPr>
          <w:p w:rsidR="0061233B" w:rsidRPr="00B33A50" w:rsidRDefault="0061233B" w:rsidP="00281CAB">
            <w:pPr>
              <w:pStyle w:val="TableParagraph"/>
              <w:spacing w:before="41" w:line="249" w:lineRule="auto"/>
              <w:ind w:left="79" w:right="119"/>
              <w:rPr>
                <w:rFonts w:ascii="Times New Roman" w:hAnsi="Times New Roman" w:cs="Times New Roman"/>
                <w:b/>
                <w:color w:val="FFFFFF" w:themeColor="background1"/>
                <w:sz w:val="24"/>
                <w:szCs w:val="24"/>
              </w:rPr>
            </w:pPr>
            <w:r w:rsidRPr="00B33A50">
              <w:rPr>
                <w:rFonts w:ascii="Times New Roman" w:hAnsi="Times New Roman" w:cs="Times New Roman"/>
                <w:b/>
                <w:color w:val="FFFFFF" w:themeColor="background1"/>
                <w:sz w:val="24"/>
                <w:szCs w:val="24"/>
              </w:rPr>
              <w:t>PG 5.1.2 Kalite Belgesine Sahip birim sayısı</w:t>
            </w:r>
            <w:r>
              <w:rPr>
                <w:rFonts w:ascii="Times New Roman" w:hAnsi="Times New Roman" w:cs="Times New Roman"/>
                <w:b/>
                <w:color w:val="FFFFFF" w:themeColor="background1"/>
                <w:sz w:val="24"/>
                <w:szCs w:val="24"/>
              </w:rPr>
              <w:t xml:space="preserve"> </w:t>
            </w:r>
            <w:r w:rsidRPr="00B33A50">
              <w:rPr>
                <w:rFonts w:ascii="Times New Roman" w:hAnsi="Times New Roman" w:cs="Times New Roman"/>
                <w:b/>
                <w:color w:val="FFFFFF" w:themeColor="background1"/>
                <w:sz w:val="24"/>
                <w:szCs w:val="24"/>
              </w:rPr>
              <w:t>(ISO, TSE vb)</w:t>
            </w:r>
          </w:p>
        </w:tc>
        <w:tc>
          <w:tcPr>
            <w:tcW w:w="1099" w:type="dxa"/>
            <w:shd w:val="clear" w:color="auto" w:fill="FDE9D9"/>
            <w:vAlign w:val="center"/>
          </w:tcPr>
          <w:p w:rsidR="0061233B" w:rsidRPr="00B33A50" w:rsidRDefault="0061233B" w:rsidP="00281CAB">
            <w:pPr>
              <w:pStyle w:val="TableParagraph"/>
              <w:ind w:left="92" w:right="82"/>
              <w:jc w:val="center"/>
              <w:rPr>
                <w:rFonts w:ascii="Times New Roman" w:hAnsi="Times New Roman" w:cs="Times New Roman"/>
                <w:sz w:val="24"/>
                <w:szCs w:val="24"/>
              </w:rPr>
            </w:pPr>
            <w:r w:rsidRPr="00B33A50">
              <w:rPr>
                <w:rFonts w:ascii="Times New Roman" w:hAnsi="Times New Roman" w:cs="Times New Roman"/>
                <w:sz w:val="24"/>
                <w:szCs w:val="24"/>
              </w:rPr>
              <w:t>15</w:t>
            </w:r>
          </w:p>
        </w:tc>
        <w:tc>
          <w:tcPr>
            <w:tcW w:w="1732" w:type="dxa"/>
            <w:shd w:val="clear" w:color="auto" w:fill="FDE9D9"/>
            <w:vAlign w:val="center"/>
          </w:tcPr>
          <w:p w:rsidR="0061233B" w:rsidRPr="00B33A50" w:rsidRDefault="0061233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4</w:t>
            </w:r>
          </w:p>
        </w:tc>
        <w:tc>
          <w:tcPr>
            <w:tcW w:w="600"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6</w:t>
            </w:r>
          </w:p>
        </w:tc>
        <w:tc>
          <w:tcPr>
            <w:tcW w:w="640"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8</w:t>
            </w:r>
          </w:p>
        </w:tc>
        <w:tc>
          <w:tcPr>
            <w:tcW w:w="617"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618"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12</w:t>
            </w:r>
          </w:p>
        </w:tc>
        <w:tc>
          <w:tcPr>
            <w:tcW w:w="618"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14</w:t>
            </w:r>
          </w:p>
        </w:tc>
        <w:tc>
          <w:tcPr>
            <w:tcW w:w="970" w:type="dxa"/>
            <w:shd w:val="clear" w:color="auto" w:fill="FDE9D9"/>
            <w:vAlign w:val="center"/>
          </w:tcPr>
          <w:p w:rsidR="0061233B" w:rsidRPr="00C532FE" w:rsidRDefault="0061233B" w:rsidP="00281CAB">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28" w:type="dxa"/>
            <w:shd w:val="clear" w:color="auto" w:fill="FDE9D9"/>
            <w:vAlign w:val="center"/>
          </w:tcPr>
          <w:p w:rsidR="0061233B" w:rsidRPr="00C532FE" w:rsidRDefault="0061233B" w:rsidP="00281CAB">
            <w:pPr>
              <w:pStyle w:val="TableParagraph"/>
              <w:ind w:left="202" w:right="192"/>
              <w:jc w:val="center"/>
              <w:rPr>
                <w:rFonts w:ascii="Times New Roman" w:hAnsi="Times New Roman" w:cs="Times New Roman"/>
                <w:sz w:val="24"/>
                <w:szCs w:val="24"/>
              </w:rPr>
            </w:pPr>
            <w:r w:rsidRPr="00C532FE">
              <w:rPr>
                <w:rFonts w:ascii="Times New Roman" w:hAnsi="Times New Roman" w:cs="Times New Roman"/>
                <w:sz w:val="24"/>
                <w:szCs w:val="24"/>
              </w:rPr>
              <w:t>Her yıl</w:t>
            </w:r>
          </w:p>
        </w:tc>
      </w:tr>
      <w:tr w:rsidR="0061233B" w:rsidRPr="009A5BD2" w:rsidTr="00281CAB">
        <w:trPr>
          <w:trHeight w:val="599"/>
          <w:tblCellSpacing w:w="20" w:type="dxa"/>
        </w:trPr>
        <w:tc>
          <w:tcPr>
            <w:tcW w:w="2069" w:type="dxa"/>
            <w:tcBorders>
              <w:top w:val="outset" w:sz="4" w:space="0" w:color="943634"/>
              <w:bottom w:val="outset" w:sz="4" w:space="0" w:color="943634"/>
            </w:tcBorders>
            <w:shd w:val="clear" w:color="auto" w:fill="4BACC6"/>
          </w:tcPr>
          <w:p w:rsidR="0061233B" w:rsidRPr="00AE5575" w:rsidRDefault="0061233B" w:rsidP="00281CAB">
            <w:pPr>
              <w:pStyle w:val="TableParagraph"/>
              <w:spacing w:before="41" w:line="249" w:lineRule="auto"/>
              <w:ind w:left="79" w:right="119"/>
              <w:rPr>
                <w:rFonts w:ascii="Times New Roman" w:hAnsi="Times New Roman" w:cs="Times New Roman"/>
                <w:b/>
                <w:color w:val="FF0000"/>
                <w:sz w:val="24"/>
                <w:szCs w:val="24"/>
              </w:rPr>
            </w:pPr>
            <w:r w:rsidRPr="00603E1E">
              <w:rPr>
                <w:rFonts w:ascii="Times New Roman" w:hAnsi="Times New Roman" w:cs="Times New Roman"/>
                <w:b/>
                <w:color w:val="FFFFFF" w:themeColor="background1"/>
                <w:sz w:val="24"/>
                <w:szCs w:val="24"/>
              </w:rPr>
              <w:t>PG 5.1.3. İç kontrol sistemi kurulan birim sayısı.</w:t>
            </w:r>
          </w:p>
        </w:tc>
        <w:tc>
          <w:tcPr>
            <w:tcW w:w="1099" w:type="dxa"/>
            <w:shd w:val="clear" w:color="auto" w:fill="FDE9D9"/>
            <w:vAlign w:val="center"/>
          </w:tcPr>
          <w:p w:rsidR="0061233B" w:rsidRPr="00B33A50" w:rsidRDefault="0061233B" w:rsidP="00281CAB">
            <w:pPr>
              <w:pStyle w:val="TableParagraph"/>
              <w:ind w:left="92" w:right="82"/>
              <w:jc w:val="center"/>
              <w:rPr>
                <w:rFonts w:ascii="Times New Roman" w:hAnsi="Times New Roman" w:cs="Times New Roman"/>
                <w:sz w:val="24"/>
                <w:szCs w:val="24"/>
              </w:rPr>
            </w:pPr>
            <w:r w:rsidRPr="00B33A50">
              <w:rPr>
                <w:rFonts w:ascii="Times New Roman" w:hAnsi="Times New Roman" w:cs="Times New Roman"/>
                <w:sz w:val="24"/>
                <w:szCs w:val="24"/>
              </w:rPr>
              <w:t>30</w:t>
            </w:r>
          </w:p>
        </w:tc>
        <w:tc>
          <w:tcPr>
            <w:tcW w:w="1732" w:type="dxa"/>
            <w:shd w:val="clear" w:color="auto" w:fill="FDE9D9"/>
            <w:vAlign w:val="center"/>
          </w:tcPr>
          <w:p w:rsidR="0061233B" w:rsidRPr="00B33A50" w:rsidRDefault="0061233B" w:rsidP="00281CAB">
            <w:pPr>
              <w:pStyle w:val="TableParagraph"/>
              <w:ind w:left="83" w:right="73"/>
              <w:jc w:val="center"/>
              <w:rPr>
                <w:rFonts w:ascii="Times New Roman" w:hAnsi="Times New Roman" w:cs="Times New Roman"/>
                <w:sz w:val="24"/>
                <w:szCs w:val="24"/>
              </w:rPr>
            </w:pPr>
            <w:r w:rsidRPr="00B33A50">
              <w:rPr>
                <w:rFonts w:ascii="Times New Roman" w:hAnsi="Times New Roman" w:cs="Times New Roman"/>
                <w:sz w:val="24"/>
                <w:szCs w:val="24"/>
              </w:rPr>
              <w:t>3</w:t>
            </w:r>
          </w:p>
        </w:tc>
        <w:tc>
          <w:tcPr>
            <w:tcW w:w="600"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3</w:t>
            </w:r>
          </w:p>
        </w:tc>
        <w:tc>
          <w:tcPr>
            <w:tcW w:w="640"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5</w:t>
            </w:r>
          </w:p>
        </w:tc>
        <w:tc>
          <w:tcPr>
            <w:tcW w:w="617"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10</w:t>
            </w:r>
          </w:p>
        </w:tc>
        <w:tc>
          <w:tcPr>
            <w:tcW w:w="618"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30</w:t>
            </w:r>
          </w:p>
        </w:tc>
        <w:tc>
          <w:tcPr>
            <w:tcW w:w="618"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52</w:t>
            </w:r>
          </w:p>
        </w:tc>
        <w:tc>
          <w:tcPr>
            <w:tcW w:w="970" w:type="dxa"/>
            <w:shd w:val="clear" w:color="auto" w:fill="FDE9D9"/>
            <w:vAlign w:val="center"/>
          </w:tcPr>
          <w:p w:rsidR="0061233B" w:rsidRPr="00C532FE" w:rsidRDefault="0061233B" w:rsidP="00281CAB">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28" w:type="dxa"/>
            <w:shd w:val="clear" w:color="auto" w:fill="FDE9D9"/>
            <w:vAlign w:val="center"/>
          </w:tcPr>
          <w:p w:rsidR="0061233B" w:rsidRPr="00C532FE" w:rsidRDefault="0061233B" w:rsidP="00281CAB">
            <w:pPr>
              <w:pStyle w:val="TableParagraph"/>
              <w:ind w:left="202" w:right="192"/>
              <w:jc w:val="center"/>
              <w:rPr>
                <w:rFonts w:ascii="Times New Roman" w:hAnsi="Times New Roman" w:cs="Times New Roman"/>
                <w:sz w:val="24"/>
                <w:szCs w:val="24"/>
              </w:rPr>
            </w:pPr>
            <w:r w:rsidRPr="00C532FE">
              <w:rPr>
                <w:rFonts w:ascii="Times New Roman" w:hAnsi="Times New Roman" w:cs="Times New Roman"/>
                <w:sz w:val="24"/>
                <w:szCs w:val="24"/>
              </w:rPr>
              <w:t>Her yıl</w:t>
            </w:r>
          </w:p>
        </w:tc>
      </w:tr>
      <w:tr w:rsidR="0061233B" w:rsidRPr="009A5BD2" w:rsidTr="00281CAB">
        <w:trPr>
          <w:trHeight w:val="599"/>
          <w:tblCellSpacing w:w="20" w:type="dxa"/>
        </w:trPr>
        <w:tc>
          <w:tcPr>
            <w:tcW w:w="2069" w:type="dxa"/>
            <w:tcBorders>
              <w:top w:val="outset" w:sz="4" w:space="0" w:color="943634"/>
              <w:bottom w:val="outset" w:sz="4" w:space="0" w:color="943634"/>
            </w:tcBorders>
            <w:shd w:val="clear" w:color="auto" w:fill="4BACC6"/>
          </w:tcPr>
          <w:p w:rsidR="0061233B" w:rsidRPr="00CC1F70" w:rsidRDefault="0061233B" w:rsidP="00281CAB">
            <w:pPr>
              <w:pStyle w:val="TableParagraph"/>
              <w:spacing w:before="41" w:line="249" w:lineRule="auto"/>
              <w:ind w:left="79" w:right="119"/>
              <w:rPr>
                <w:rFonts w:ascii="Times New Roman" w:hAnsi="Times New Roman" w:cs="Times New Roman"/>
                <w:b/>
                <w:color w:val="FFFFFF" w:themeColor="background1"/>
              </w:rPr>
            </w:pPr>
            <w:r w:rsidRPr="00CC1F70">
              <w:rPr>
                <w:rFonts w:ascii="Times New Roman" w:hAnsi="Times New Roman" w:cs="Times New Roman"/>
                <w:b/>
                <w:color w:val="FFFFFF" w:themeColor="background1"/>
              </w:rPr>
              <w:t>PG 5.1.4. Düzenlenen Hizmet içi eğitim saysı</w:t>
            </w:r>
          </w:p>
        </w:tc>
        <w:tc>
          <w:tcPr>
            <w:tcW w:w="1099" w:type="dxa"/>
            <w:shd w:val="clear" w:color="auto" w:fill="FDE9D9"/>
            <w:vAlign w:val="center"/>
          </w:tcPr>
          <w:p w:rsidR="0061233B" w:rsidRPr="00B33A50" w:rsidRDefault="0061233B" w:rsidP="00281CAB">
            <w:pPr>
              <w:pStyle w:val="TableParagraph"/>
              <w:ind w:left="92" w:right="82"/>
              <w:jc w:val="center"/>
              <w:rPr>
                <w:rFonts w:ascii="Times New Roman" w:hAnsi="Times New Roman" w:cs="Times New Roman"/>
                <w:sz w:val="24"/>
                <w:szCs w:val="24"/>
              </w:rPr>
            </w:pPr>
            <w:r w:rsidRPr="00B33A50">
              <w:rPr>
                <w:rFonts w:ascii="Times New Roman" w:hAnsi="Times New Roman" w:cs="Times New Roman"/>
                <w:sz w:val="24"/>
                <w:szCs w:val="24"/>
              </w:rPr>
              <w:t>20</w:t>
            </w:r>
          </w:p>
        </w:tc>
        <w:tc>
          <w:tcPr>
            <w:tcW w:w="1732" w:type="dxa"/>
            <w:shd w:val="clear" w:color="auto" w:fill="FDE9D9"/>
            <w:vAlign w:val="center"/>
          </w:tcPr>
          <w:p w:rsidR="0061233B" w:rsidRPr="00B33A50" w:rsidRDefault="0061233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72</w:t>
            </w:r>
          </w:p>
        </w:tc>
        <w:tc>
          <w:tcPr>
            <w:tcW w:w="600"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8</w:t>
            </w:r>
            <w:r w:rsidRPr="00B33A50">
              <w:rPr>
                <w:rFonts w:ascii="Times New Roman" w:hAnsi="Times New Roman" w:cs="Times New Roman"/>
                <w:bCs/>
                <w:sz w:val="24"/>
                <w:szCs w:val="24"/>
              </w:rPr>
              <w:t>0</w:t>
            </w:r>
          </w:p>
        </w:tc>
        <w:tc>
          <w:tcPr>
            <w:tcW w:w="640"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90</w:t>
            </w:r>
          </w:p>
        </w:tc>
        <w:tc>
          <w:tcPr>
            <w:tcW w:w="617"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100</w:t>
            </w:r>
          </w:p>
        </w:tc>
        <w:tc>
          <w:tcPr>
            <w:tcW w:w="618" w:type="dxa"/>
            <w:shd w:val="clear" w:color="auto" w:fill="FDE9D9"/>
            <w:vAlign w:val="center"/>
          </w:tcPr>
          <w:p w:rsidR="0061233B" w:rsidRPr="00B33A50" w:rsidRDefault="0061233B" w:rsidP="00281CAB">
            <w:pPr>
              <w:jc w:val="center"/>
              <w:rPr>
                <w:rFonts w:ascii="Times New Roman" w:hAnsi="Times New Roman" w:cs="Times New Roman"/>
                <w:bCs/>
                <w:sz w:val="24"/>
                <w:szCs w:val="24"/>
              </w:rPr>
            </w:pPr>
            <w:r>
              <w:rPr>
                <w:rFonts w:ascii="Times New Roman" w:hAnsi="Times New Roman" w:cs="Times New Roman"/>
                <w:bCs/>
                <w:sz w:val="24"/>
                <w:szCs w:val="24"/>
              </w:rPr>
              <w:t>110</w:t>
            </w:r>
          </w:p>
        </w:tc>
        <w:tc>
          <w:tcPr>
            <w:tcW w:w="618" w:type="dxa"/>
            <w:shd w:val="clear" w:color="auto" w:fill="FDE9D9"/>
            <w:vAlign w:val="center"/>
          </w:tcPr>
          <w:p w:rsidR="0061233B" w:rsidRPr="00B33A50" w:rsidRDefault="0061233B" w:rsidP="00CD5198">
            <w:pPr>
              <w:jc w:val="center"/>
              <w:rPr>
                <w:rFonts w:ascii="Times New Roman" w:hAnsi="Times New Roman" w:cs="Times New Roman"/>
                <w:bCs/>
                <w:sz w:val="24"/>
                <w:szCs w:val="24"/>
              </w:rPr>
            </w:pPr>
            <w:r>
              <w:rPr>
                <w:rFonts w:ascii="Times New Roman" w:hAnsi="Times New Roman" w:cs="Times New Roman"/>
                <w:bCs/>
                <w:sz w:val="24"/>
                <w:szCs w:val="24"/>
              </w:rPr>
              <w:t>120</w:t>
            </w:r>
          </w:p>
        </w:tc>
        <w:tc>
          <w:tcPr>
            <w:tcW w:w="970" w:type="dxa"/>
            <w:shd w:val="clear" w:color="auto" w:fill="FDE9D9"/>
            <w:vAlign w:val="center"/>
          </w:tcPr>
          <w:p w:rsidR="0061233B" w:rsidRPr="00C532FE" w:rsidRDefault="0061233B" w:rsidP="00281CAB">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28" w:type="dxa"/>
            <w:shd w:val="clear" w:color="auto" w:fill="FDE9D9"/>
            <w:vAlign w:val="center"/>
          </w:tcPr>
          <w:p w:rsidR="0061233B" w:rsidRPr="00C532FE" w:rsidRDefault="0061233B" w:rsidP="00281CAB">
            <w:pPr>
              <w:pStyle w:val="TableParagraph"/>
              <w:ind w:left="202" w:right="192"/>
              <w:jc w:val="center"/>
              <w:rPr>
                <w:rFonts w:ascii="Times New Roman" w:hAnsi="Times New Roman" w:cs="Times New Roman"/>
                <w:sz w:val="24"/>
                <w:szCs w:val="24"/>
              </w:rPr>
            </w:pPr>
            <w:r w:rsidRPr="00C532FE">
              <w:rPr>
                <w:rFonts w:ascii="Times New Roman" w:hAnsi="Times New Roman" w:cs="Times New Roman"/>
                <w:sz w:val="24"/>
                <w:szCs w:val="24"/>
              </w:rPr>
              <w:t>Her yıl</w:t>
            </w:r>
          </w:p>
        </w:tc>
      </w:tr>
      <w:tr w:rsidR="0061233B" w:rsidRPr="009A5BD2" w:rsidTr="00281CAB">
        <w:trPr>
          <w:trHeight w:val="599"/>
          <w:tblCellSpacing w:w="20" w:type="dxa"/>
        </w:trPr>
        <w:tc>
          <w:tcPr>
            <w:tcW w:w="2069" w:type="dxa"/>
            <w:tcBorders>
              <w:top w:val="outset" w:sz="4" w:space="0" w:color="943634"/>
              <w:bottom w:val="outset" w:sz="4" w:space="0" w:color="943634"/>
            </w:tcBorders>
            <w:shd w:val="clear" w:color="auto" w:fill="4BACC6"/>
          </w:tcPr>
          <w:p w:rsidR="0061233B" w:rsidRPr="001B5421" w:rsidRDefault="0061233B" w:rsidP="00281CAB">
            <w:pPr>
              <w:pStyle w:val="TableParagraph"/>
              <w:spacing w:before="41" w:line="249" w:lineRule="auto"/>
              <w:ind w:left="79" w:right="119"/>
              <w:rPr>
                <w:rFonts w:ascii="Times New Roman" w:hAnsi="Times New Roman" w:cs="Times New Roman"/>
                <w:b/>
                <w:color w:val="FFFFFF" w:themeColor="background1"/>
                <w:sz w:val="24"/>
                <w:szCs w:val="24"/>
              </w:rPr>
            </w:pPr>
            <w:r w:rsidRPr="001B5421">
              <w:rPr>
                <w:rFonts w:ascii="Times New Roman" w:hAnsi="Times New Roman" w:cs="Times New Roman"/>
                <w:b/>
                <w:color w:val="FFFFFF" w:themeColor="background1"/>
                <w:sz w:val="24"/>
                <w:szCs w:val="24"/>
              </w:rPr>
              <w:t xml:space="preserve">PG </w:t>
            </w:r>
            <w:r>
              <w:rPr>
                <w:rFonts w:ascii="Times New Roman" w:hAnsi="Times New Roman" w:cs="Times New Roman"/>
                <w:b/>
                <w:color w:val="FFFFFF" w:themeColor="background1"/>
                <w:sz w:val="24"/>
                <w:szCs w:val="24"/>
              </w:rPr>
              <w:t>5.1</w:t>
            </w:r>
            <w:r w:rsidRPr="001B5421">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5</w:t>
            </w:r>
            <w:r w:rsidRPr="001B5421">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 xml:space="preserve"> Hizmet içi eğitime katılan personel  saysı</w:t>
            </w:r>
          </w:p>
        </w:tc>
        <w:tc>
          <w:tcPr>
            <w:tcW w:w="1099" w:type="dxa"/>
            <w:shd w:val="clear" w:color="auto" w:fill="FDE9D9"/>
            <w:vAlign w:val="center"/>
          </w:tcPr>
          <w:p w:rsidR="0061233B" w:rsidRPr="00B33A50" w:rsidRDefault="0061233B" w:rsidP="00281CAB">
            <w:pPr>
              <w:pStyle w:val="TableParagraph"/>
              <w:ind w:left="92" w:right="82"/>
              <w:jc w:val="center"/>
              <w:rPr>
                <w:rFonts w:ascii="Times New Roman" w:hAnsi="Times New Roman" w:cs="Times New Roman"/>
                <w:sz w:val="24"/>
                <w:szCs w:val="24"/>
              </w:rPr>
            </w:pPr>
            <w:r w:rsidRPr="00B33A50">
              <w:rPr>
                <w:rFonts w:ascii="Times New Roman" w:hAnsi="Times New Roman" w:cs="Times New Roman"/>
                <w:sz w:val="24"/>
                <w:szCs w:val="24"/>
              </w:rPr>
              <w:t>20</w:t>
            </w:r>
          </w:p>
        </w:tc>
        <w:tc>
          <w:tcPr>
            <w:tcW w:w="1732" w:type="dxa"/>
            <w:shd w:val="clear" w:color="auto" w:fill="FDE9D9"/>
            <w:vAlign w:val="center"/>
          </w:tcPr>
          <w:p w:rsidR="0061233B" w:rsidRPr="00CF5638" w:rsidRDefault="0061233B" w:rsidP="00281CAB">
            <w:pPr>
              <w:pStyle w:val="TableParagraph"/>
              <w:ind w:left="83" w:right="73"/>
              <w:jc w:val="center"/>
              <w:rPr>
                <w:rFonts w:ascii="Times New Roman" w:hAnsi="Times New Roman" w:cs="Times New Roman"/>
                <w:sz w:val="20"/>
                <w:szCs w:val="20"/>
              </w:rPr>
            </w:pPr>
            <w:r w:rsidRPr="00CF5638">
              <w:rPr>
                <w:rFonts w:ascii="Times New Roman" w:hAnsi="Times New Roman" w:cs="Times New Roman"/>
                <w:sz w:val="20"/>
                <w:szCs w:val="20"/>
              </w:rPr>
              <w:t>11.121</w:t>
            </w:r>
          </w:p>
        </w:tc>
        <w:tc>
          <w:tcPr>
            <w:tcW w:w="600" w:type="dxa"/>
            <w:shd w:val="clear" w:color="auto" w:fill="FDE9D9"/>
            <w:vAlign w:val="center"/>
          </w:tcPr>
          <w:p w:rsidR="0061233B" w:rsidRPr="00CF5638" w:rsidRDefault="0061233B" w:rsidP="00281CAB">
            <w:pPr>
              <w:jc w:val="center"/>
              <w:rPr>
                <w:rFonts w:ascii="Times New Roman" w:hAnsi="Times New Roman" w:cs="Times New Roman"/>
                <w:bCs/>
                <w:sz w:val="20"/>
                <w:szCs w:val="20"/>
              </w:rPr>
            </w:pPr>
            <w:r w:rsidRPr="00CF5638">
              <w:rPr>
                <w:rFonts w:ascii="Times New Roman" w:hAnsi="Times New Roman" w:cs="Times New Roman"/>
                <w:bCs/>
                <w:sz w:val="20"/>
                <w:szCs w:val="20"/>
              </w:rPr>
              <w:t>11.200</w:t>
            </w:r>
          </w:p>
        </w:tc>
        <w:tc>
          <w:tcPr>
            <w:tcW w:w="640" w:type="dxa"/>
            <w:shd w:val="clear" w:color="auto" w:fill="FDE9D9"/>
            <w:vAlign w:val="center"/>
          </w:tcPr>
          <w:p w:rsidR="0061233B" w:rsidRPr="00CF5638" w:rsidRDefault="0061233B" w:rsidP="00281CAB">
            <w:pPr>
              <w:jc w:val="center"/>
              <w:rPr>
                <w:rFonts w:ascii="Times New Roman" w:hAnsi="Times New Roman" w:cs="Times New Roman"/>
                <w:bCs/>
                <w:sz w:val="20"/>
                <w:szCs w:val="20"/>
              </w:rPr>
            </w:pPr>
            <w:r w:rsidRPr="00CF5638">
              <w:rPr>
                <w:rFonts w:ascii="Times New Roman" w:hAnsi="Times New Roman" w:cs="Times New Roman"/>
                <w:bCs/>
                <w:sz w:val="20"/>
                <w:szCs w:val="20"/>
              </w:rPr>
              <w:t>11.300</w:t>
            </w:r>
          </w:p>
        </w:tc>
        <w:tc>
          <w:tcPr>
            <w:tcW w:w="617" w:type="dxa"/>
            <w:shd w:val="clear" w:color="auto" w:fill="FDE9D9"/>
            <w:vAlign w:val="center"/>
          </w:tcPr>
          <w:p w:rsidR="0061233B" w:rsidRPr="00CF5638" w:rsidRDefault="0061233B" w:rsidP="00281CAB">
            <w:pPr>
              <w:jc w:val="center"/>
              <w:rPr>
                <w:rFonts w:ascii="Times New Roman" w:hAnsi="Times New Roman" w:cs="Times New Roman"/>
                <w:bCs/>
                <w:sz w:val="20"/>
                <w:szCs w:val="20"/>
              </w:rPr>
            </w:pPr>
            <w:r w:rsidRPr="00CF5638">
              <w:rPr>
                <w:rFonts w:ascii="Times New Roman" w:hAnsi="Times New Roman" w:cs="Times New Roman"/>
                <w:bCs/>
                <w:sz w:val="20"/>
                <w:szCs w:val="20"/>
              </w:rPr>
              <w:t>11.400</w:t>
            </w:r>
          </w:p>
        </w:tc>
        <w:tc>
          <w:tcPr>
            <w:tcW w:w="618" w:type="dxa"/>
            <w:shd w:val="clear" w:color="auto" w:fill="FDE9D9"/>
            <w:vAlign w:val="center"/>
          </w:tcPr>
          <w:p w:rsidR="0061233B" w:rsidRPr="00CF5638" w:rsidRDefault="0061233B" w:rsidP="00281CAB">
            <w:pPr>
              <w:jc w:val="center"/>
              <w:rPr>
                <w:rFonts w:ascii="Times New Roman" w:hAnsi="Times New Roman" w:cs="Times New Roman"/>
                <w:bCs/>
                <w:sz w:val="20"/>
                <w:szCs w:val="20"/>
              </w:rPr>
            </w:pPr>
            <w:r w:rsidRPr="00CF5638">
              <w:rPr>
                <w:rFonts w:ascii="Times New Roman" w:hAnsi="Times New Roman" w:cs="Times New Roman"/>
                <w:bCs/>
                <w:sz w:val="20"/>
                <w:szCs w:val="20"/>
              </w:rPr>
              <w:t>11.500</w:t>
            </w:r>
          </w:p>
        </w:tc>
        <w:tc>
          <w:tcPr>
            <w:tcW w:w="618" w:type="dxa"/>
            <w:shd w:val="clear" w:color="auto" w:fill="FDE9D9"/>
            <w:vAlign w:val="center"/>
          </w:tcPr>
          <w:p w:rsidR="0061233B" w:rsidRPr="00CF5638" w:rsidRDefault="0061233B" w:rsidP="00281CAB">
            <w:pPr>
              <w:jc w:val="center"/>
              <w:rPr>
                <w:rFonts w:ascii="Times New Roman" w:hAnsi="Times New Roman" w:cs="Times New Roman"/>
                <w:bCs/>
                <w:sz w:val="20"/>
                <w:szCs w:val="20"/>
              </w:rPr>
            </w:pPr>
            <w:r w:rsidRPr="00CF5638">
              <w:rPr>
                <w:rFonts w:ascii="Times New Roman" w:hAnsi="Times New Roman" w:cs="Times New Roman"/>
                <w:bCs/>
                <w:sz w:val="20"/>
                <w:szCs w:val="20"/>
              </w:rPr>
              <w:t>11600</w:t>
            </w:r>
          </w:p>
        </w:tc>
        <w:tc>
          <w:tcPr>
            <w:tcW w:w="970" w:type="dxa"/>
            <w:shd w:val="clear" w:color="auto" w:fill="FDE9D9"/>
            <w:vAlign w:val="center"/>
          </w:tcPr>
          <w:p w:rsidR="0061233B" w:rsidRPr="00C532FE" w:rsidRDefault="0061233B" w:rsidP="00281CAB">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228" w:type="dxa"/>
            <w:shd w:val="clear" w:color="auto" w:fill="FDE9D9"/>
            <w:vAlign w:val="center"/>
          </w:tcPr>
          <w:p w:rsidR="0061233B" w:rsidRPr="00C532FE" w:rsidRDefault="0061233B" w:rsidP="00281CAB">
            <w:pPr>
              <w:pStyle w:val="TableParagraph"/>
              <w:ind w:left="202" w:right="192"/>
              <w:jc w:val="center"/>
              <w:rPr>
                <w:rFonts w:ascii="Times New Roman" w:hAnsi="Times New Roman" w:cs="Times New Roman"/>
                <w:sz w:val="24"/>
                <w:szCs w:val="24"/>
              </w:rPr>
            </w:pPr>
            <w:r w:rsidRPr="00C532FE">
              <w:rPr>
                <w:rFonts w:ascii="Times New Roman" w:hAnsi="Times New Roman" w:cs="Times New Roman"/>
                <w:sz w:val="24"/>
                <w:szCs w:val="24"/>
              </w:rPr>
              <w:t>Her yıl</w:t>
            </w:r>
          </w:p>
        </w:tc>
      </w:tr>
      <w:tr w:rsidR="0061233B" w:rsidRPr="009A5BD2" w:rsidTr="00281CAB">
        <w:trPr>
          <w:trHeight w:val="1103"/>
          <w:tblCellSpacing w:w="20" w:type="dxa"/>
        </w:trPr>
        <w:tc>
          <w:tcPr>
            <w:tcW w:w="2069" w:type="dxa"/>
            <w:tcBorders>
              <w:top w:val="outset" w:sz="4" w:space="0" w:color="943634"/>
              <w:bottom w:val="outset" w:sz="4" w:space="0" w:color="943634"/>
            </w:tcBorders>
            <w:shd w:val="clear" w:color="auto" w:fill="4BACC6"/>
          </w:tcPr>
          <w:p w:rsidR="0061233B" w:rsidRPr="001552A4" w:rsidRDefault="0061233B" w:rsidP="00281CAB">
            <w:pPr>
              <w:pStyle w:val="TableParagraph"/>
              <w:rPr>
                <w:rFonts w:ascii="Times New Roman" w:hAnsi="Times New Roman" w:cs="Times New Roman"/>
                <w:color w:val="FFFFFF" w:themeColor="background1"/>
                <w:sz w:val="24"/>
                <w:szCs w:val="24"/>
              </w:rPr>
            </w:pPr>
          </w:p>
          <w:p w:rsidR="0061233B" w:rsidRPr="001552A4" w:rsidRDefault="0061233B" w:rsidP="00281CAB">
            <w:pPr>
              <w:pStyle w:val="TableParagraph"/>
              <w:spacing w:before="1"/>
              <w:rPr>
                <w:rFonts w:ascii="Times New Roman" w:hAnsi="Times New Roman" w:cs="Times New Roman"/>
                <w:color w:val="FFFFFF" w:themeColor="background1"/>
                <w:sz w:val="24"/>
                <w:szCs w:val="24"/>
              </w:rPr>
            </w:pPr>
          </w:p>
          <w:p w:rsidR="0061233B" w:rsidRPr="001552A4" w:rsidRDefault="0061233B" w:rsidP="00281CAB">
            <w:pPr>
              <w:pStyle w:val="TableParagraph"/>
              <w:ind w:left="79"/>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w w:val="95"/>
                <w:sz w:val="24"/>
                <w:szCs w:val="24"/>
              </w:rPr>
              <w:t>Riskler</w:t>
            </w:r>
          </w:p>
        </w:tc>
        <w:tc>
          <w:tcPr>
            <w:tcW w:w="8442" w:type="dxa"/>
            <w:gridSpan w:val="9"/>
            <w:shd w:val="clear" w:color="auto" w:fill="FDE9D9"/>
          </w:tcPr>
          <w:p w:rsidR="0061233B" w:rsidRDefault="0061233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Bütçe yetersizliği</w:t>
            </w:r>
          </w:p>
          <w:p w:rsidR="0061233B" w:rsidRPr="00AA618B" w:rsidRDefault="0061233B" w:rsidP="00281CAB">
            <w:pPr>
              <w:pStyle w:val="ListeParagraf"/>
              <w:widowControl/>
              <w:numPr>
                <w:ilvl w:val="0"/>
                <w:numId w:val="22"/>
              </w:numPr>
              <w:adjustRightInd w:val="0"/>
              <w:ind w:left="388" w:hanging="283"/>
              <w:rPr>
                <w:rFonts w:ascii="Times New Roman" w:hAnsi="Times New Roman" w:cs="Times New Roman"/>
                <w:sz w:val="24"/>
                <w:szCs w:val="24"/>
              </w:rPr>
            </w:pPr>
            <w:r w:rsidRPr="00AA618B">
              <w:rPr>
                <w:rFonts w:ascii="Times New Roman" w:hAnsi="Times New Roman" w:cs="Times New Roman"/>
                <w:sz w:val="24"/>
                <w:szCs w:val="24"/>
              </w:rPr>
              <w:t>Personel motivasyonunun düşük olması</w:t>
            </w:r>
          </w:p>
          <w:p w:rsidR="0061233B" w:rsidRPr="00C65D25" w:rsidRDefault="0061233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Personelin iç kontrol ve kalite  standartları hakkında yeterli bilgiye sahip olmaması</w:t>
            </w:r>
          </w:p>
          <w:p w:rsidR="0061233B" w:rsidRPr="00AA618B" w:rsidRDefault="0061233B" w:rsidP="00281CAB">
            <w:pPr>
              <w:pStyle w:val="ListeParagraf"/>
              <w:widowControl/>
              <w:numPr>
                <w:ilvl w:val="0"/>
                <w:numId w:val="22"/>
              </w:numPr>
              <w:adjustRightInd w:val="0"/>
              <w:ind w:left="388" w:hanging="283"/>
              <w:rPr>
                <w:rFonts w:ascii="Times New Roman" w:hAnsi="Times New Roman" w:cs="Times New Roman"/>
                <w:sz w:val="24"/>
                <w:szCs w:val="24"/>
              </w:rPr>
            </w:pPr>
            <w:r w:rsidRPr="00AA618B">
              <w:rPr>
                <w:rFonts w:ascii="Times New Roman" w:hAnsi="Times New Roman" w:cs="Times New Roman"/>
                <w:sz w:val="24"/>
                <w:szCs w:val="24"/>
              </w:rPr>
              <w:t>Kişisel/mesleki gelişime yonelik yapılacak etkinliklere yeterli duzeyde</w:t>
            </w:r>
          </w:p>
          <w:p w:rsidR="0061233B" w:rsidRPr="009A5BD2" w:rsidRDefault="0061233B" w:rsidP="00281CAB">
            <w:pPr>
              <w:pStyle w:val="ListeParagraf"/>
              <w:widowControl/>
              <w:adjustRightInd w:val="0"/>
              <w:ind w:left="388" w:firstLine="0"/>
              <w:rPr>
                <w:rFonts w:ascii="Times New Roman" w:hAnsi="Times New Roman" w:cs="Times New Roman"/>
                <w:sz w:val="24"/>
                <w:szCs w:val="24"/>
              </w:rPr>
            </w:pPr>
            <w:r w:rsidRPr="00AA618B">
              <w:rPr>
                <w:rFonts w:ascii="Times New Roman" w:hAnsi="Times New Roman" w:cs="Times New Roman"/>
                <w:sz w:val="24"/>
                <w:szCs w:val="24"/>
              </w:rPr>
              <w:t>katılımın olmaması</w:t>
            </w:r>
          </w:p>
        </w:tc>
      </w:tr>
      <w:tr w:rsidR="0061233B" w:rsidRPr="009A5BD2" w:rsidTr="00281CAB">
        <w:trPr>
          <w:trHeight w:val="1046"/>
          <w:tblCellSpacing w:w="20" w:type="dxa"/>
        </w:trPr>
        <w:tc>
          <w:tcPr>
            <w:tcW w:w="2069" w:type="dxa"/>
            <w:tcBorders>
              <w:top w:val="outset" w:sz="4" w:space="0" w:color="943634"/>
              <w:bottom w:val="outset" w:sz="4" w:space="0" w:color="943634"/>
            </w:tcBorders>
            <w:shd w:val="clear" w:color="auto" w:fill="4BACC6"/>
          </w:tcPr>
          <w:p w:rsidR="0061233B" w:rsidRPr="001552A4" w:rsidRDefault="0061233B" w:rsidP="00281CAB">
            <w:pPr>
              <w:pStyle w:val="TableParagraph"/>
              <w:rPr>
                <w:rFonts w:ascii="Times New Roman" w:hAnsi="Times New Roman" w:cs="Times New Roman"/>
                <w:color w:val="FFFFFF" w:themeColor="background1"/>
                <w:sz w:val="24"/>
                <w:szCs w:val="24"/>
              </w:rPr>
            </w:pPr>
          </w:p>
          <w:p w:rsidR="0061233B" w:rsidRPr="001552A4" w:rsidRDefault="0061233B" w:rsidP="00281CAB">
            <w:pPr>
              <w:pStyle w:val="TableParagraph"/>
              <w:spacing w:before="7"/>
              <w:rPr>
                <w:rFonts w:ascii="Times New Roman" w:hAnsi="Times New Roman" w:cs="Times New Roman"/>
                <w:color w:val="FFFFFF" w:themeColor="background1"/>
                <w:sz w:val="24"/>
                <w:szCs w:val="24"/>
              </w:rPr>
            </w:pPr>
          </w:p>
          <w:p w:rsidR="0061233B" w:rsidRPr="001552A4" w:rsidRDefault="0061233B" w:rsidP="00281CAB">
            <w:pPr>
              <w:pStyle w:val="TableParagraph"/>
              <w:spacing w:before="1"/>
              <w:ind w:left="79"/>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t>Stratejiler</w:t>
            </w:r>
          </w:p>
        </w:tc>
        <w:tc>
          <w:tcPr>
            <w:tcW w:w="8442" w:type="dxa"/>
            <w:gridSpan w:val="9"/>
            <w:shd w:val="clear" w:color="auto" w:fill="FDE9D9"/>
          </w:tcPr>
          <w:p w:rsidR="0061233B" w:rsidRPr="00C65D25" w:rsidRDefault="0061233B" w:rsidP="00281CAB">
            <w:pPr>
              <w:pStyle w:val="ListeParagraf"/>
              <w:widowControl/>
              <w:numPr>
                <w:ilvl w:val="0"/>
                <w:numId w:val="22"/>
              </w:numPr>
              <w:adjustRightInd w:val="0"/>
              <w:ind w:left="388" w:hanging="283"/>
              <w:rPr>
                <w:rFonts w:ascii="Times New Roman" w:hAnsi="Times New Roman" w:cs="Times New Roman"/>
                <w:sz w:val="24"/>
                <w:szCs w:val="24"/>
              </w:rPr>
            </w:pPr>
            <w:r w:rsidRPr="00AA618B">
              <w:rPr>
                <w:rFonts w:ascii="Times New Roman" w:hAnsi="Times New Roman" w:cs="Times New Roman"/>
                <w:sz w:val="24"/>
                <w:szCs w:val="24"/>
              </w:rPr>
              <w:t>İç kontrol standartları uyum eylem planının revize edilmesi</w:t>
            </w:r>
          </w:p>
          <w:p w:rsidR="0061233B" w:rsidRPr="00AA618B" w:rsidRDefault="0061233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Ç</w:t>
            </w:r>
            <w:r w:rsidRPr="00AA618B">
              <w:rPr>
                <w:rFonts w:ascii="Times New Roman" w:hAnsi="Times New Roman" w:cs="Times New Roman"/>
                <w:sz w:val="24"/>
                <w:szCs w:val="24"/>
              </w:rPr>
              <w:t>alışanların yetkinliklerinin geliştirilmesine yonelik etkinlikler planlanacak ve</w:t>
            </w:r>
          </w:p>
          <w:p w:rsidR="0061233B" w:rsidRPr="00AA618B" w:rsidRDefault="0061233B" w:rsidP="00281CAB">
            <w:pPr>
              <w:pStyle w:val="ListeParagraf"/>
              <w:widowControl/>
              <w:adjustRightInd w:val="0"/>
              <w:ind w:left="388" w:firstLine="0"/>
              <w:rPr>
                <w:rFonts w:ascii="Times New Roman" w:hAnsi="Times New Roman" w:cs="Times New Roman"/>
                <w:sz w:val="24"/>
                <w:szCs w:val="24"/>
              </w:rPr>
            </w:pPr>
            <w:proofErr w:type="gramStart"/>
            <w:r w:rsidRPr="00AA618B">
              <w:rPr>
                <w:rFonts w:ascii="Times New Roman" w:hAnsi="Times New Roman" w:cs="Times New Roman"/>
                <w:sz w:val="24"/>
                <w:szCs w:val="24"/>
              </w:rPr>
              <w:t>verilen</w:t>
            </w:r>
            <w:proofErr w:type="gramEnd"/>
            <w:r w:rsidRPr="00AA618B">
              <w:rPr>
                <w:rFonts w:ascii="Times New Roman" w:hAnsi="Times New Roman" w:cs="Times New Roman"/>
                <w:sz w:val="24"/>
                <w:szCs w:val="24"/>
              </w:rPr>
              <w:t xml:space="preserve"> eğitimlerin etkinliği değerlendirilecektir.</w:t>
            </w:r>
          </w:p>
          <w:p w:rsidR="0061233B" w:rsidRPr="001F56FA" w:rsidRDefault="0061233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Akredite ve kalite çalışmalarında YÖK ve ilgili kuruluşlarla işbirliği arttrılacaktır.</w:t>
            </w:r>
          </w:p>
        </w:tc>
      </w:tr>
      <w:tr w:rsidR="0061233B" w:rsidRPr="009A5BD2" w:rsidTr="00281CAB">
        <w:trPr>
          <w:trHeight w:val="203"/>
          <w:tblCellSpacing w:w="20" w:type="dxa"/>
        </w:trPr>
        <w:tc>
          <w:tcPr>
            <w:tcW w:w="2069" w:type="dxa"/>
            <w:tcBorders>
              <w:top w:val="outset" w:sz="4" w:space="0" w:color="943634"/>
              <w:bottom w:val="outset" w:sz="4" w:space="0" w:color="943634"/>
            </w:tcBorders>
            <w:shd w:val="clear" w:color="auto" w:fill="4BACC6"/>
          </w:tcPr>
          <w:p w:rsidR="0061233B" w:rsidRPr="001552A4" w:rsidRDefault="0061233B" w:rsidP="00281CAB">
            <w:pPr>
              <w:pStyle w:val="TableParagraph"/>
              <w:spacing w:before="41"/>
              <w:ind w:left="79"/>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t>Maliyet Tahmini</w:t>
            </w:r>
          </w:p>
        </w:tc>
        <w:tc>
          <w:tcPr>
            <w:tcW w:w="8442" w:type="dxa"/>
            <w:gridSpan w:val="9"/>
            <w:shd w:val="clear" w:color="auto" w:fill="FDE9D9"/>
          </w:tcPr>
          <w:p w:rsidR="0061233B" w:rsidRPr="003C6F29" w:rsidRDefault="0061233B" w:rsidP="00281CAB">
            <w:pPr>
              <w:pStyle w:val="TableParagraph"/>
              <w:spacing w:before="41"/>
              <w:ind w:left="80"/>
              <w:rPr>
                <w:rFonts w:ascii="Times New Roman" w:hAnsi="Times New Roman" w:cs="Times New Roman"/>
                <w:sz w:val="24"/>
                <w:szCs w:val="24"/>
              </w:rPr>
            </w:pPr>
            <w:r w:rsidRPr="003C6F29">
              <w:rPr>
                <w:bCs/>
                <w:color w:val="000000"/>
                <w:sz w:val="20"/>
                <w:szCs w:val="20"/>
              </w:rPr>
              <w:t>4.000.000,00</w:t>
            </w:r>
            <w:r>
              <w:rPr>
                <w:bCs/>
                <w:color w:val="000000"/>
                <w:sz w:val="20"/>
                <w:szCs w:val="20"/>
              </w:rPr>
              <w:t xml:space="preserve">  TL</w:t>
            </w:r>
          </w:p>
        </w:tc>
      </w:tr>
      <w:tr w:rsidR="0061233B" w:rsidRPr="009A5BD2" w:rsidTr="00281CAB">
        <w:trPr>
          <w:trHeight w:val="1046"/>
          <w:tblCellSpacing w:w="20" w:type="dxa"/>
        </w:trPr>
        <w:tc>
          <w:tcPr>
            <w:tcW w:w="2069" w:type="dxa"/>
            <w:tcBorders>
              <w:top w:val="outset" w:sz="4" w:space="0" w:color="943634"/>
              <w:bottom w:val="outset" w:sz="4" w:space="0" w:color="943634"/>
            </w:tcBorders>
            <w:shd w:val="clear" w:color="auto" w:fill="4BACC6"/>
          </w:tcPr>
          <w:p w:rsidR="0061233B" w:rsidRPr="001552A4" w:rsidRDefault="0061233B" w:rsidP="00281CAB">
            <w:pPr>
              <w:pStyle w:val="TableParagraph"/>
              <w:rPr>
                <w:rFonts w:ascii="Times New Roman" w:hAnsi="Times New Roman" w:cs="Times New Roman"/>
                <w:color w:val="FFFFFF" w:themeColor="background1"/>
                <w:sz w:val="24"/>
                <w:szCs w:val="24"/>
              </w:rPr>
            </w:pPr>
          </w:p>
          <w:p w:rsidR="0061233B" w:rsidRPr="001552A4" w:rsidRDefault="0061233B" w:rsidP="00281CAB">
            <w:pPr>
              <w:pStyle w:val="TableParagraph"/>
              <w:spacing w:before="7"/>
              <w:rPr>
                <w:rFonts w:ascii="Times New Roman" w:hAnsi="Times New Roman" w:cs="Times New Roman"/>
                <w:color w:val="FFFFFF" w:themeColor="background1"/>
                <w:sz w:val="24"/>
                <w:szCs w:val="24"/>
              </w:rPr>
            </w:pPr>
          </w:p>
          <w:p w:rsidR="0061233B" w:rsidRPr="001552A4" w:rsidRDefault="0061233B" w:rsidP="00281CAB">
            <w:pPr>
              <w:pStyle w:val="TableParagraph"/>
              <w:spacing w:before="1"/>
              <w:ind w:left="79"/>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t>Tespitler</w:t>
            </w:r>
          </w:p>
        </w:tc>
        <w:tc>
          <w:tcPr>
            <w:tcW w:w="8442" w:type="dxa"/>
            <w:gridSpan w:val="9"/>
            <w:shd w:val="clear" w:color="auto" w:fill="FDE9D9"/>
          </w:tcPr>
          <w:p w:rsidR="0061233B" w:rsidRPr="001F56FA" w:rsidRDefault="0061233B" w:rsidP="00281CAB">
            <w:pPr>
              <w:pStyle w:val="ListeParagraf"/>
              <w:widowControl/>
              <w:numPr>
                <w:ilvl w:val="0"/>
                <w:numId w:val="22"/>
              </w:numPr>
              <w:adjustRightInd w:val="0"/>
              <w:ind w:left="388" w:hanging="283"/>
              <w:rPr>
                <w:rFonts w:ascii="Times New Roman" w:hAnsi="Times New Roman" w:cs="Times New Roman"/>
                <w:sz w:val="24"/>
                <w:szCs w:val="24"/>
              </w:rPr>
            </w:pPr>
            <w:r w:rsidRPr="001F56FA">
              <w:rPr>
                <w:rFonts w:ascii="Times New Roman" w:hAnsi="Times New Roman" w:cs="Times New Roman"/>
                <w:sz w:val="24"/>
                <w:szCs w:val="24"/>
              </w:rPr>
              <w:t>Kamu iç kontrol standartlarının tam olarak anlaşılamaması</w:t>
            </w:r>
            <w:r>
              <w:rPr>
                <w:rFonts w:ascii="Times New Roman" w:hAnsi="Times New Roman" w:cs="Times New Roman"/>
                <w:sz w:val="24"/>
                <w:szCs w:val="24"/>
              </w:rPr>
              <w:t xml:space="preserve">, </w:t>
            </w:r>
            <w:r w:rsidRPr="001F56FA">
              <w:rPr>
                <w:rFonts w:ascii="Times New Roman" w:hAnsi="Times New Roman" w:cs="Times New Roman"/>
                <w:sz w:val="24"/>
                <w:szCs w:val="24"/>
              </w:rPr>
              <w:t xml:space="preserve">İş tanımları ve </w:t>
            </w:r>
            <w:r>
              <w:rPr>
                <w:rFonts w:ascii="Times New Roman" w:hAnsi="Times New Roman" w:cs="Times New Roman"/>
                <w:sz w:val="24"/>
                <w:szCs w:val="24"/>
              </w:rPr>
              <w:t xml:space="preserve">iş </w:t>
            </w:r>
            <w:r w:rsidRPr="001F56FA">
              <w:rPr>
                <w:rFonts w:ascii="Times New Roman" w:hAnsi="Times New Roman" w:cs="Times New Roman"/>
                <w:sz w:val="24"/>
                <w:szCs w:val="24"/>
              </w:rPr>
              <w:t>süreçlerinin</w:t>
            </w:r>
            <w:r>
              <w:rPr>
                <w:rFonts w:ascii="Times New Roman" w:hAnsi="Times New Roman" w:cs="Times New Roman"/>
                <w:sz w:val="24"/>
                <w:szCs w:val="24"/>
              </w:rPr>
              <w:t xml:space="preserve"> </w:t>
            </w:r>
            <w:r w:rsidRPr="001F56FA">
              <w:rPr>
                <w:rFonts w:ascii="Times New Roman" w:hAnsi="Times New Roman" w:cs="Times New Roman"/>
                <w:sz w:val="24"/>
                <w:szCs w:val="24"/>
              </w:rPr>
              <w:t xml:space="preserve"> </w:t>
            </w:r>
            <w:r>
              <w:rPr>
                <w:rFonts w:ascii="Times New Roman" w:hAnsi="Times New Roman" w:cs="Times New Roman"/>
                <w:sz w:val="24"/>
                <w:szCs w:val="24"/>
              </w:rPr>
              <w:t xml:space="preserve">tüm birimlerde </w:t>
            </w:r>
            <w:r w:rsidRPr="001F56FA">
              <w:rPr>
                <w:rFonts w:ascii="Times New Roman" w:hAnsi="Times New Roman" w:cs="Times New Roman"/>
                <w:sz w:val="24"/>
                <w:szCs w:val="24"/>
              </w:rPr>
              <w:t>yapılmaması</w:t>
            </w:r>
          </w:p>
          <w:p w:rsidR="0061233B" w:rsidRDefault="0061233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Ç</w:t>
            </w:r>
            <w:r w:rsidRPr="00AA618B">
              <w:rPr>
                <w:rFonts w:ascii="Times New Roman" w:hAnsi="Times New Roman" w:cs="Times New Roman"/>
                <w:sz w:val="24"/>
                <w:szCs w:val="24"/>
              </w:rPr>
              <w:t xml:space="preserve">alışanların </w:t>
            </w:r>
            <w:r>
              <w:rPr>
                <w:rFonts w:ascii="Times New Roman" w:hAnsi="Times New Roman" w:cs="Times New Roman"/>
                <w:sz w:val="24"/>
                <w:szCs w:val="24"/>
              </w:rPr>
              <w:t>hizmet içi ve mesleki eğitimlerin içeriklerinin yeterli olmaması</w:t>
            </w:r>
          </w:p>
          <w:p w:rsidR="0061233B" w:rsidRPr="005558B0" w:rsidRDefault="0061233B" w:rsidP="00281CAB">
            <w:pPr>
              <w:pStyle w:val="ListeParagraf"/>
              <w:widowControl/>
              <w:numPr>
                <w:ilvl w:val="0"/>
                <w:numId w:val="22"/>
              </w:numPr>
              <w:adjustRightInd w:val="0"/>
              <w:ind w:left="388" w:hanging="283"/>
              <w:rPr>
                <w:rFonts w:ascii="Times New Roman" w:hAnsi="Times New Roman" w:cs="Times New Roman"/>
                <w:sz w:val="24"/>
                <w:szCs w:val="24"/>
              </w:rPr>
            </w:pPr>
            <w:r w:rsidRPr="005558B0">
              <w:rPr>
                <w:rFonts w:ascii="Times New Roman" w:hAnsi="Times New Roman" w:cs="Times New Roman"/>
                <w:sz w:val="24"/>
                <w:szCs w:val="24"/>
              </w:rPr>
              <w:t>Akredite ve kalite belgesine sahip birimlerin yeterli olmaması</w:t>
            </w:r>
          </w:p>
        </w:tc>
      </w:tr>
      <w:tr w:rsidR="0061233B" w:rsidRPr="009A5BD2" w:rsidTr="00281CAB">
        <w:trPr>
          <w:trHeight w:val="51"/>
          <w:tblCellSpacing w:w="20" w:type="dxa"/>
        </w:trPr>
        <w:tc>
          <w:tcPr>
            <w:tcW w:w="2069" w:type="dxa"/>
            <w:tcBorders>
              <w:top w:val="outset" w:sz="4" w:space="0" w:color="943634"/>
              <w:bottom w:val="single" w:sz="4" w:space="0" w:color="auto"/>
            </w:tcBorders>
            <w:shd w:val="clear" w:color="auto" w:fill="4BACC6"/>
          </w:tcPr>
          <w:p w:rsidR="0061233B" w:rsidRPr="001552A4" w:rsidRDefault="0061233B" w:rsidP="00281CAB">
            <w:pPr>
              <w:pStyle w:val="TableParagraph"/>
              <w:spacing w:before="177"/>
              <w:ind w:left="79"/>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t>İhtiyaçlar</w:t>
            </w:r>
          </w:p>
        </w:tc>
        <w:tc>
          <w:tcPr>
            <w:tcW w:w="8442" w:type="dxa"/>
            <w:gridSpan w:val="9"/>
            <w:tcBorders>
              <w:bottom w:val="single" w:sz="4" w:space="0" w:color="auto"/>
            </w:tcBorders>
            <w:shd w:val="clear" w:color="auto" w:fill="FDE9D9"/>
          </w:tcPr>
          <w:p w:rsidR="0061233B" w:rsidRPr="00C65D25" w:rsidRDefault="0061233B" w:rsidP="00281CAB">
            <w:pPr>
              <w:pStyle w:val="ListeParagraf"/>
              <w:widowControl/>
              <w:numPr>
                <w:ilvl w:val="0"/>
                <w:numId w:val="22"/>
              </w:numPr>
              <w:adjustRightInd w:val="0"/>
              <w:ind w:left="388" w:hanging="283"/>
              <w:rPr>
                <w:rFonts w:ascii="Times New Roman" w:hAnsi="Times New Roman" w:cs="Times New Roman"/>
                <w:sz w:val="24"/>
                <w:szCs w:val="24"/>
              </w:rPr>
            </w:pPr>
            <w:r w:rsidRPr="00E30121">
              <w:rPr>
                <w:rFonts w:ascii="Times New Roman" w:hAnsi="Times New Roman" w:cs="Times New Roman"/>
                <w:sz w:val="24"/>
                <w:szCs w:val="24"/>
              </w:rPr>
              <w:t>İç kontrol standartları uyum eylem planının revize edilmesi</w:t>
            </w:r>
          </w:p>
          <w:p w:rsidR="0061233B" w:rsidRPr="00C65D25" w:rsidRDefault="0061233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Birimlerde iç</w:t>
            </w:r>
            <w:r w:rsidRPr="00AA618B">
              <w:rPr>
                <w:rFonts w:ascii="Times New Roman" w:hAnsi="Times New Roman" w:cs="Times New Roman"/>
                <w:sz w:val="24"/>
                <w:szCs w:val="24"/>
              </w:rPr>
              <w:t xml:space="preserve"> kontrol calışmalarının etkinliği arttırılacaktır.</w:t>
            </w:r>
          </w:p>
          <w:p w:rsidR="0061233B" w:rsidRPr="00DF307B" w:rsidRDefault="0061233B" w:rsidP="00281CAB">
            <w:pPr>
              <w:pStyle w:val="ListeParagraf"/>
              <w:widowControl/>
              <w:numPr>
                <w:ilvl w:val="0"/>
                <w:numId w:val="22"/>
              </w:numPr>
              <w:adjustRightInd w:val="0"/>
              <w:ind w:left="393" w:hanging="284"/>
              <w:rPr>
                <w:rFonts w:ascii="Times New Roman" w:hAnsi="Times New Roman" w:cs="Times New Roman"/>
                <w:sz w:val="24"/>
                <w:szCs w:val="24"/>
              </w:rPr>
            </w:pPr>
            <w:r w:rsidRPr="00DF307B">
              <w:rPr>
                <w:rFonts w:ascii="Times New Roman" w:hAnsi="Times New Roman" w:cs="Times New Roman"/>
                <w:sz w:val="24"/>
                <w:szCs w:val="24"/>
              </w:rPr>
              <w:t xml:space="preserve">Çalışanların hizmet içi ve mesleki </w:t>
            </w:r>
            <w:r>
              <w:rPr>
                <w:rFonts w:ascii="Times New Roman" w:hAnsi="Times New Roman" w:cs="Times New Roman"/>
                <w:sz w:val="24"/>
                <w:szCs w:val="24"/>
              </w:rPr>
              <w:t xml:space="preserve">eğitimleri </w:t>
            </w:r>
            <w:proofErr w:type="gramStart"/>
            <w:r>
              <w:rPr>
                <w:rFonts w:ascii="Times New Roman" w:hAnsi="Times New Roman" w:cs="Times New Roman"/>
                <w:sz w:val="24"/>
                <w:szCs w:val="24"/>
              </w:rPr>
              <w:t>arttırılacak  ve</w:t>
            </w:r>
            <w:proofErr w:type="gramEnd"/>
            <w:r>
              <w:rPr>
                <w:rFonts w:ascii="Times New Roman" w:hAnsi="Times New Roman" w:cs="Times New Roman"/>
                <w:sz w:val="24"/>
                <w:szCs w:val="24"/>
              </w:rPr>
              <w:t xml:space="preserve"> eğitimlerin içeriği geliştirilecektir.</w:t>
            </w:r>
          </w:p>
          <w:p w:rsidR="0061233B" w:rsidRPr="002A4C60" w:rsidRDefault="0061233B" w:rsidP="00281CAB">
            <w:pPr>
              <w:pStyle w:val="ListeParagraf"/>
              <w:widowControl/>
              <w:numPr>
                <w:ilvl w:val="0"/>
                <w:numId w:val="22"/>
              </w:numPr>
              <w:adjustRightInd w:val="0"/>
              <w:ind w:left="388" w:hanging="283"/>
              <w:rPr>
                <w:rFonts w:ascii="Times New Roman" w:hAnsi="Times New Roman" w:cs="Times New Roman"/>
                <w:sz w:val="24"/>
                <w:szCs w:val="24"/>
              </w:rPr>
            </w:pPr>
            <w:r w:rsidRPr="0025406F">
              <w:rPr>
                <w:rFonts w:ascii="Times New Roman" w:hAnsi="Times New Roman" w:cs="Times New Roman"/>
                <w:sz w:val="24"/>
                <w:szCs w:val="24"/>
              </w:rPr>
              <w:t>Akredite edilen program sayısının ve kalite</w:t>
            </w:r>
            <w:r>
              <w:rPr>
                <w:rFonts w:ascii="Times New Roman" w:hAnsi="Times New Roman" w:cs="Times New Roman"/>
                <w:sz w:val="24"/>
                <w:szCs w:val="24"/>
              </w:rPr>
              <w:t xml:space="preserve"> belgesine sahip birimler arttırılacaktır.</w:t>
            </w:r>
          </w:p>
        </w:tc>
      </w:tr>
    </w:tbl>
    <w:p w:rsidR="0061233B" w:rsidRDefault="0061233B" w:rsidP="0061233B">
      <w:pPr>
        <w:rPr>
          <w:rFonts w:ascii="Times New Roman" w:hAnsi="Times New Roman" w:cs="Times New Roman"/>
          <w:sz w:val="24"/>
          <w:szCs w:val="24"/>
        </w:rPr>
      </w:pPr>
    </w:p>
    <w:p w:rsidR="0061233B" w:rsidRDefault="0061233B" w:rsidP="0061233B">
      <w:pPr>
        <w:rPr>
          <w:rFonts w:ascii="Times New Roman" w:hAnsi="Times New Roman" w:cs="Times New Roman"/>
          <w:sz w:val="24"/>
          <w:szCs w:val="24"/>
        </w:rPr>
      </w:pPr>
    </w:p>
    <w:p w:rsidR="0061233B" w:rsidRPr="009A5BD2" w:rsidRDefault="0061233B" w:rsidP="0061233B">
      <w:pPr>
        <w:rPr>
          <w:rFonts w:ascii="Times New Roman" w:hAnsi="Times New Roman" w:cs="Times New Roman"/>
          <w:sz w:val="24"/>
          <w:szCs w:val="24"/>
        </w:rPr>
      </w:pPr>
    </w:p>
    <w:p w:rsidR="0061233B" w:rsidRPr="005571DF" w:rsidRDefault="0061233B" w:rsidP="0061233B">
      <w:pPr>
        <w:rPr>
          <w:rFonts w:ascii="Times New Roman"/>
          <w:sz w:val="20"/>
        </w:rPr>
      </w:pPr>
    </w:p>
    <w:p w:rsidR="0061233B" w:rsidRPr="005571DF" w:rsidRDefault="0061233B" w:rsidP="0061233B">
      <w:pPr>
        <w:rPr>
          <w:rFonts w:ascii="Times New Roman"/>
          <w:sz w:val="20"/>
        </w:rPr>
      </w:pPr>
    </w:p>
    <w:p w:rsidR="0061233B" w:rsidRDefault="0061233B" w:rsidP="0061233B">
      <w:pPr>
        <w:tabs>
          <w:tab w:val="left" w:pos="4725"/>
        </w:tabs>
        <w:rPr>
          <w:rFonts w:ascii="Times New Roman"/>
          <w:sz w:val="20"/>
        </w:rPr>
      </w:pPr>
      <w:r>
        <w:rPr>
          <w:rFonts w:ascii="Times New Roman"/>
          <w:sz w:val="20"/>
        </w:rPr>
        <w:tab/>
      </w: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Default="0061233B" w:rsidP="0061233B">
      <w:pPr>
        <w:rPr>
          <w:rFonts w:ascii="Times New Roman"/>
          <w:sz w:val="20"/>
        </w:rPr>
      </w:pPr>
    </w:p>
    <w:p w:rsidR="0061233B" w:rsidRPr="002A4C60" w:rsidRDefault="0061233B" w:rsidP="0061233B">
      <w:pPr>
        <w:rPr>
          <w:rFonts w:ascii="Times New Roman"/>
          <w:sz w:val="20"/>
        </w:rPr>
      </w:pPr>
    </w:p>
    <w:p w:rsidR="0061233B" w:rsidRPr="002A4C60" w:rsidRDefault="0061233B" w:rsidP="0061233B">
      <w:pPr>
        <w:rPr>
          <w:rFonts w:ascii="Times New Roman"/>
          <w:sz w:val="20"/>
        </w:rPr>
      </w:pPr>
    </w:p>
    <w:p w:rsidR="0061233B" w:rsidRDefault="0061233B" w:rsidP="0061233B">
      <w:pPr>
        <w:rPr>
          <w:rFonts w:ascii="Times New Roman"/>
          <w:sz w:val="20"/>
        </w:rPr>
      </w:pPr>
    </w:p>
    <w:p w:rsidR="00E12138" w:rsidRDefault="00E12138" w:rsidP="0061233B">
      <w:pPr>
        <w:rPr>
          <w:rFonts w:ascii="Times New Roman"/>
          <w:sz w:val="20"/>
        </w:rPr>
      </w:pPr>
    </w:p>
    <w:p w:rsidR="00E12138" w:rsidRDefault="00E12138" w:rsidP="0061233B">
      <w:pPr>
        <w:rPr>
          <w:rFonts w:ascii="Times New Roman"/>
          <w:sz w:val="20"/>
        </w:rPr>
      </w:pPr>
    </w:p>
    <w:p w:rsidR="00E12138" w:rsidRDefault="00E12138" w:rsidP="0061233B">
      <w:pPr>
        <w:rPr>
          <w:rFonts w:ascii="Times New Roman"/>
          <w:sz w:val="20"/>
        </w:rPr>
      </w:pPr>
    </w:p>
    <w:p w:rsidR="00120130" w:rsidRPr="002A4C60" w:rsidRDefault="00120130" w:rsidP="0061233B">
      <w:pPr>
        <w:rPr>
          <w:rFonts w:ascii="Times New Roman"/>
          <w:sz w:val="20"/>
        </w:rPr>
      </w:pPr>
    </w:p>
    <w:p w:rsidR="0061233B" w:rsidRDefault="0061233B" w:rsidP="0061233B">
      <w:pPr>
        <w:rPr>
          <w:rFonts w:ascii="Times New Roman"/>
          <w:sz w:val="20"/>
        </w:rPr>
      </w:pPr>
    </w:p>
    <w:tbl>
      <w:tblPr>
        <w:tblStyle w:val="TableNormal"/>
        <w:tblpPr w:leftFromText="142" w:rightFromText="142" w:topFromText="1882" w:vertAnchor="text" w:horzAnchor="margin" w:tblpX="477" w:tblpY="-10704"/>
        <w:tblOverlap w:val="never"/>
        <w:tblW w:w="11187" w:type="dxa"/>
        <w:tblCellSpacing w:w="20" w:type="dxa"/>
        <w:tblBorders>
          <w:top w:val="single" w:sz="4" w:space="0" w:color="auto"/>
          <w:left w:val="outset" w:sz="4" w:space="0" w:color="943634"/>
          <w:bottom w:val="single" w:sz="4" w:space="0" w:color="auto"/>
          <w:right w:val="outset" w:sz="4" w:space="0" w:color="943634"/>
          <w:insideH w:val="outset" w:sz="4" w:space="0" w:color="943634"/>
          <w:insideV w:val="outset" w:sz="4" w:space="0" w:color="943634"/>
        </w:tblBorders>
        <w:shd w:val="clear" w:color="auto" w:fill="FDE9D9"/>
        <w:tblLayout w:type="fixed"/>
        <w:tblLook w:val="01E0"/>
      </w:tblPr>
      <w:tblGrid>
        <w:gridCol w:w="2355"/>
        <w:gridCol w:w="1167"/>
        <w:gridCol w:w="1781"/>
        <w:gridCol w:w="679"/>
        <w:gridCol w:w="679"/>
        <w:gridCol w:w="679"/>
        <w:gridCol w:w="679"/>
        <w:gridCol w:w="679"/>
        <w:gridCol w:w="1044"/>
        <w:gridCol w:w="1445"/>
      </w:tblGrid>
      <w:tr w:rsidR="00281CAB" w:rsidRPr="009A5BD2" w:rsidTr="00281CAB">
        <w:trPr>
          <w:trHeight w:val="395"/>
          <w:tblCellSpacing w:w="20" w:type="dxa"/>
        </w:trPr>
        <w:tc>
          <w:tcPr>
            <w:tcW w:w="2295" w:type="dxa"/>
            <w:tcBorders>
              <w:top w:val="single" w:sz="4" w:space="0" w:color="auto"/>
              <w:bottom w:val="outset" w:sz="4" w:space="0" w:color="943634"/>
            </w:tcBorders>
            <w:shd w:val="clear" w:color="auto" w:fill="4BACC6"/>
          </w:tcPr>
          <w:p w:rsidR="00281CAB" w:rsidRPr="001552A4" w:rsidRDefault="00281CAB" w:rsidP="00281CAB">
            <w:pPr>
              <w:pStyle w:val="TableParagraph"/>
              <w:spacing w:before="149"/>
              <w:ind w:left="80"/>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t>Amaç</w:t>
            </w:r>
          </w:p>
        </w:tc>
        <w:tc>
          <w:tcPr>
            <w:tcW w:w="8772" w:type="dxa"/>
            <w:gridSpan w:val="9"/>
            <w:tcBorders>
              <w:top w:val="single" w:sz="4" w:space="0" w:color="auto"/>
            </w:tcBorders>
            <w:shd w:val="clear" w:color="auto" w:fill="FDE9D9"/>
          </w:tcPr>
          <w:p w:rsidR="00281CAB" w:rsidRPr="009A5BD2" w:rsidRDefault="00281CAB" w:rsidP="00281CAB">
            <w:pPr>
              <w:rPr>
                <w:rFonts w:ascii="Times New Roman" w:hAnsi="Times New Roman" w:cs="Times New Roman"/>
                <w:sz w:val="24"/>
                <w:szCs w:val="24"/>
              </w:rPr>
            </w:pPr>
            <w:r w:rsidRPr="009A5BD2">
              <w:rPr>
                <w:rFonts w:ascii="Times New Roman" w:hAnsi="Times New Roman" w:cs="Times New Roman"/>
                <w:bCs/>
                <w:sz w:val="24"/>
                <w:szCs w:val="24"/>
              </w:rPr>
              <w:t xml:space="preserve">A5 </w:t>
            </w:r>
            <w:r w:rsidRPr="00021BCC">
              <w:rPr>
                <w:rFonts w:ascii="Times New Roman" w:hAnsi="Times New Roman" w:cs="Times New Roman"/>
                <w:color w:val="000000"/>
                <w:sz w:val="24"/>
                <w:szCs w:val="24"/>
              </w:rPr>
              <w:t>Kurumsallaşma ve Kurum Kültürünün Güçlendirilmesi</w:t>
            </w:r>
          </w:p>
        </w:tc>
      </w:tr>
      <w:tr w:rsidR="00281CAB" w:rsidRPr="009A5BD2" w:rsidTr="00281CAB">
        <w:trPr>
          <w:trHeight w:val="303"/>
          <w:tblCellSpacing w:w="20" w:type="dxa"/>
        </w:trPr>
        <w:tc>
          <w:tcPr>
            <w:tcW w:w="2295" w:type="dxa"/>
            <w:tcBorders>
              <w:top w:val="outset" w:sz="4" w:space="0" w:color="943634"/>
              <w:bottom w:val="outset" w:sz="4" w:space="0" w:color="943634"/>
            </w:tcBorders>
            <w:shd w:val="clear" w:color="auto" w:fill="4BACC6"/>
          </w:tcPr>
          <w:p w:rsidR="00281CAB" w:rsidRPr="001552A4" w:rsidRDefault="00281CAB" w:rsidP="00281CAB">
            <w:pPr>
              <w:pStyle w:val="TableParagraph"/>
              <w:spacing w:before="41"/>
              <w:ind w:left="80"/>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t>Hedef</w:t>
            </w:r>
          </w:p>
        </w:tc>
        <w:tc>
          <w:tcPr>
            <w:tcW w:w="8772" w:type="dxa"/>
            <w:gridSpan w:val="9"/>
            <w:shd w:val="clear" w:color="auto" w:fill="FDE9D9"/>
          </w:tcPr>
          <w:p w:rsidR="00281CAB" w:rsidRPr="009A5BD2" w:rsidRDefault="00281CAB" w:rsidP="00281CAB">
            <w:pPr>
              <w:pStyle w:val="TableParagraph"/>
              <w:spacing w:before="41"/>
              <w:ind w:left="80"/>
              <w:rPr>
                <w:rFonts w:ascii="Times New Roman" w:hAnsi="Times New Roman" w:cs="Times New Roman"/>
                <w:sz w:val="24"/>
                <w:szCs w:val="24"/>
              </w:rPr>
            </w:pPr>
            <w:r w:rsidRPr="009A5BD2">
              <w:rPr>
                <w:rFonts w:ascii="Times New Roman" w:hAnsi="Times New Roman" w:cs="Times New Roman"/>
                <w:color w:val="231F20"/>
                <w:sz w:val="24"/>
                <w:szCs w:val="24"/>
              </w:rPr>
              <w:t>H</w:t>
            </w:r>
            <w:r w:rsidRPr="009A5BD2">
              <w:rPr>
                <w:rFonts w:ascii="Times New Roman" w:hAnsi="Times New Roman" w:cs="Times New Roman"/>
                <w:color w:val="231F20"/>
                <w:spacing w:val="-34"/>
                <w:sz w:val="24"/>
                <w:szCs w:val="24"/>
              </w:rPr>
              <w:t xml:space="preserve"> </w:t>
            </w:r>
            <w:r>
              <w:rPr>
                <w:rFonts w:ascii="Times New Roman" w:hAnsi="Times New Roman" w:cs="Times New Roman"/>
                <w:color w:val="231F20"/>
                <w:spacing w:val="-34"/>
                <w:sz w:val="24"/>
                <w:szCs w:val="24"/>
              </w:rPr>
              <w:t>5</w:t>
            </w:r>
            <w:r w:rsidRPr="009A5BD2">
              <w:rPr>
                <w:rFonts w:ascii="Times New Roman" w:hAnsi="Times New Roman" w:cs="Times New Roman"/>
                <w:color w:val="231F20"/>
                <w:sz w:val="24"/>
                <w:szCs w:val="24"/>
              </w:rPr>
              <w:t>.</w:t>
            </w:r>
            <w:r>
              <w:rPr>
                <w:rFonts w:ascii="Times New Roman" w:hAnsi="Times New Roman" w:cs="Times New Roman"/>
                <w:color w:val="231F20"/>
                <w:sz w:val="24"/>
                <w:szCs w:val="24"/>
              </w:rPr>
              <w:t>2</w:t>
            </w:r>
            <w:r w:rsidRPr="009A5BD2">
              <w:rPr>
                <w:rFonts w:ascii="Times New Roman" w:hAnsi="Times New Roman" w:cs="Times New Roman"/>
                <w:color w:val="000000"/>
                <w:sz w:val="24"/>
                <w:szCs w:val="24"/>
              </w:rPr>
              <w:t xml:space="preserve">:  </w:t>
            </w:r>
            <w:r>
              <w:rPr>
                <w:rFonts w:ascii="Times New Roman" w:hAnsi="Times New Roman" w:cs="Times New Roman"/>
                <w:color w:val="000000"/>
                <w:sz w:val="24"/>
                <w:szCs w:val="24"/>
              </w:rPr>
              <w:t>Kurumsal a</w:t>
            </w:r>
            <w:r w:rsidRPr="009A5BD2">
              <w:rPr>
                <w:rFonts w:ascii="Times New Roman" w:hAnsi="Times New Roman" w:cs="Times New Roman"/>
                <w:color w:val="000000"/>
                <w:sz w:val="24"/>
                <w:szCs w:val="24"/>
              </w:rPr>
              <w:t>idiyet</w:t>
            </w:r>
            <w:r>
              <w:rPr>
                <w:rFonts w:ascii="Times New Roman" w:hAnsi="Times New Roman" w:cs="Times New Roman"/>
                <w:color w:val="000000"/>
                <w:sz w:val="24"/>
                <w:szCs w:val="24"/>
              </w:rPr>
              <w:t>in</w:t>
            </w:r>
            <w:r w:rsidRPr="009A5BD2">
              <w:rPr>
                <w:rFonts w:ascii="Times New Roman" w:hAnsi="Times New Roman" w:cs="Times New Roman"/>
                <w:color w:val="000000"/>
                <w:sz w:val="24"/>
                <w:szCs w:val="24"/>
              </w:rPr>
              <w:t xml:space="preserve"> artırılmasına yönelik eğitim ve sosyal faaliyetleri artırmak</w:t>
            </w:r>
          </w:p>
        </w:tc>
      </w:tr>
      <w:tr w:rsidR="00281CAB" w:rsidRPr="009A5BD2" w:rsidTr="00281CAB">
        <w:trPr>
          <w:trHeight w:val="303"/>
          <w:tblCellSpacing w:w="20" w:type="dxa"/>
        </w:trPr>
        <w:tc>
          <w:tcPr>
            <w:tcW w:w="2295" w:type="dxa"/>
            <w:tcBorders>
              <w:top w:val="outset" w:sz="4" w:space="0" w:color="943634"/>
              <w:bottom w:val="outset" w:sz="4" w:space="0" w:color="943634"/>
            </w:tcBorders>
            <w:shd w:val="clear" w:color="auto" w:fill="4BACC6"/>
          </w:tcPr>
          <w:p w:rsidR="00281CAB" w:rsidRPr="001552A4" w:rsidRDefault="00281CAB" w:rsidP="00281CAB">
            <w:pPr>
              <w:pStyle w:val="TableParagraph"/>
              <w:spacing w:before="41"/>
              <w:ind w:left="80"/>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t>Sorumlu Birim</w:t>
            </w:r>
          </w:p>
        </w:tc>
        <w:tc>
          <w:tcPr>
            <w:tcW w:w="8772" w:type="dxa"/>
            <w:gridSpan w:val="9"/>
            <w:shd w:val="clear" w:color="auto" w:fill="FDE9D9"/>
          </w:tcPr>
          <w:p w:rsidR="00281CAB" w:rsidRPr="009A5BD2" w:rsidRDefault="00281CAB" w:rsidP="00281CAB">
            <w:pPr>
              <w:pStyle w:val="TableParagraph"/>
              <w:spacing w:before="41"/>
              <w:rPr>
                <w:rFonts w:ascii="Times New Roman" w:hAnsi="Times New Roman" w:cs="Times New Roman"/>
                <w:sz w:val="24"/>
                <w:szCs w:val="24"/>
              </w:rPr>
            </w:pPr>
            <w:r w:rsidRPr="00034A19">
              <w:rPr>
                <w:rFonts w:ascii="Times New Roman" w:hAnsi="Times New Roman" w:cs="Times New Roman"/>
                <w:sz w:val="24"/>
                <w:szCs w:val="24"/>
              </w:rPr>
              <w:t>G</w:t>
            </w:r>
            <w:r>
              <w:rPr>
                <w:rFonts w:ascii="Times New Roman" w:hAnsi="Times New Roman" w:cs="Times New Roman"/>
                <w:sz w:val="24"/>
                <w:szCs w:val="24"/>
              </w:rPr>
              <w:t xml:space="preserve">enel Sekreterlik, </w:t>
            </w:r>
          </w:p>
        </w:tc>
      </w:tr>
      <w:tr w:rsidR="00281CAB" w:rsidRPr="009A5BD2" w:rsidTr="00281CAB">
        <w:trPr>
          <w:trHeight w:val="592"/>
          <w:tblCellSpacing w:w="20" w:type="dxa"/>
        </w:trPr>
        <w:tc>
          <w:tcPr>
            <w:tcW w:w="2295" w:type="dxa"/>
            <w:tcBorders>
              <w:top w:val="outset" w:sz="4" w:space="0" w:color="943634"/>
              <w:bottom w:val="outset" w:sz="4" w:space="0" w:color="943634"/>
            </w:tcBorders>
            <w:shd w:val="clear" w:color="auto" w:fill="4BACC6"/>
          </w:tcPr>
          <w:p w:rsidR="00281CAB" w:rsidRPr="001552A4" w:rsidRDefault="00281CAB" w:rsidP="00281CAB">
            <w:pPr>
              <w:pStyle w:val="TableParagraph"/>
              <w:spacing w:before="69" w:line="249" w:lineRule="auto"/>
              <w:ind w:left="80"/>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w w:val="90"/>
                <w:sz w:val="24"/>
                <w:szCs w:val="24"/>
              </w:rPr>
              <w:t xml:space="preserve">İşbirliği Yapılacak </w:t>
            </w:r>
            <w:r w:rsidRPr="001552A4">
              <w:rPr>
                <w:rFonts w:ascii="Times New Roman" w:hAnsi="Times New Roman" w:cs="Times New Roman"/>
                <w:b/>
                <w:color w:val="FFFFFF" w:themeColor="background1"/>
                <w:sz w:val="24"/>
                <w:szCs w:val="24"/>
              </w:rPr>
              <w:t>Birimler</w:t>
            </w:r>
          </w:p>
        </w:tc>
        <w:tc>
          <w:tcPr>
            <w:tcW w:w="8772" w:type="dxa"/>
            <w:gridSpan w:val="9"/>
            <w:shd w:val="clear" w:color="auto" w:fill="FDE9D9"/>
          </w:tcPr>
          <w:p w:rsidR="00281CAB" w:rsidRPr="00034A19" w:rsidRDefault="00281CAB" w:rsidP="00281CAB">
            <w:pPr>
              <w:rPr>
                <w:rFonts w:ascii="Times New Roman" w:hAnsi="Times New Roman" w:cs="Times New Roman"/>
                <w:sz w:val="24"/>
                <w:szCs w:val="24"/>
              </w:rPr>
            </w:pPr>
            <w:r>
              <w:rPr>
                <w:rFonts w:ascii="Times New Roman" w:hAnsi="Times New Roman" w:cs="Times New Roman"/>
                <w:color w:val="000000"/>
                <w:sz w:val="24"/>
                <w:szCs w:val="24"/>
              </w:rPr>
              <w:t>Öğrenci işleri Daire Başkanlığı, Personel Daire Başkanlığı</w:t>
            </w:r>
          </w:p>
          <w:p w:rsidR="00281CAB" w:rsidRPr="009A5BD2" w:rsidRDefault="00281CAB" w:rsidP="00281CAB">
            <w:pPr>
              <w:rPr>
                <w:rFonts w:ascii="Times New Roman" w:hAnsi="Times New Roman" w:cs="Times New Roman"/>
                <w:sz w:val="24"/>
                <w:szCs w:val="24"/>
              </w:rPr>
            </w:pPr>
          </w:p>
        </w:tc>
      </w:tr>
      <w:tr w:rsidR="00281CAB" w:rsidRPr="009A5BD2" w:rsidTr="00281CAB">
        <w:trPr>
          <w:cantSplit/>
          <w:trHeight w:val="976"/>
          <w:tblCellSpacing w:w="20" w:type="dxa"/>
        </w:trPr>
        <w:tc>
          <w:tcPr>
            <w:tcW w:w="2295" w:type="dxa"/>
            <w:tcBorders>
              <w:top w:val="outset" w:sz="4" w:space="0" w:color="943634"/>
              <w:bottom w:val="outset" w:sz="4" w:space="0" w:color="943634"/>
            </w:tcBorders>
            <w:shd w:val="clear" w:color="auto" w:fill="4BACC6"/>
          </w:tcPr>
          <w:p w:rsidR="00281CAB" w:rsidRPr="001552A4" w:rsidRDefault="00281CAB" w:rsidP="00281CAB">
            <w:pPr>
              <w:pStyle w:val="TableParagraph"/>
              <w:spacing w:before="1"/>
              <w:rPr>
                <w:rFonts w:ascii="Times New Roman" w:hAnsi="Times New Roman" w:cs="Times New Roman"/>
                <w:color w:val="FFFFFF" w:themeColor="background1"/>
                <w:sz w:val="24"/>
                <w:szCs w:val="24"/>
              </w:rPr>
            </w:pPr>
          </w:p>
          <w:p w:rsidR="00281CAB" w:rsidRPr="001552A4" w:rsidRDefault="00281CAB" w:rsidP="00281CAB">
            <w:pPr>
              <w:pStyle w:val="TableParagraph"/>
              <w:spacing w:line="249" w:lineRule="auto"/>
              <w:ind w:left="80"/>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w w:val="95"/>
                <w:sz w:val="24"/>
                <w:szCs w:val="24"/>
              </w:rPr>
              <w:t>Performans Göstergeleri</w:t>
            </w:r>
          </w:p>
        </w:tc>
        <w:tc>
          <w:tcPr>
            <w:tcW w:w="1127" w:type="dxa"/>
            <w:tcBorders>
              <w:top w:val="outset" w:sz="4" w:space="0" w:color="943634"/>
            </w:tcBorders>
            <w:shd w:val="clear" w:color="auto" w:fill="4BACC6"/>
          </w:tcPr>
          <w:p w:rsidR="00281CAB" w:rsidRPr="009A5BD2" w:rsidRDefault="00281CAB" w:rsidP="00281CAB">
            <w:pPr>
              <w:pStyle w:val="TableParagraph"/>
              <w:spacing w:before="88" w:line="249" w:lineRule="auto"/>
              <w:ind w:left="93" w:right="82"/>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Hedefe </w:t>
            </w:r>
            <w:r w:rsidRPr="009A5BD2">
              <w:rPr>
                <w:rFonts w:ascii="Times New Roman" w:hAnsi="Times New Roman" w:cs="Times New Roman"/>
                <w:b/>
                <w:color w:val="FFFFFF"/>
                <w:sz w:val="24"/>
                <w:szCs w:val="24"/>
              </w:rPr>
              <w:t>Etkisi (%)</w:t>
            </w:r>
          </w:p>
        </w:tc>
        <w:tc>
          <w:tcPr>
            <w:tcW w:w="1741" w:type="dxa"/>
            <w:tcBorders>
              <w:top w:val="outset" w:sz="4" w:space="0" w:color="943634"/>
            </w:tcBorders>
            <w:shd w:val="clear" w:color="auto" w:fill="4BACC6"/>
          </w:tcPr>
          <w:p w:rsidR="00281CAB" w:rsidRPr="009A5BD2" w:rsidRDefault="00281CAB" w:rsidP="00281CAB">
            <w:pPr>
              <w:pStyle w:val="TableParagraph"/>
              <w:spacing w:before="88" w:line="249" w:lineRule="auto"/>
              <w:ind w:left="86" w:right="73"/>
              <w:jc w:val="center"/>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Plan Dönemi </w:t>
            </w:r>
            <w:r w:rsidRPr="009A5BD2">
              <w:rPr>
                <w:rFonts w:ascii="Times New Roman" w:hAnsi="Times New Roman" w:cs="Times New Roman"/>
                <w:b/>
                <w:color w:val="FFFFFF"/>
                <w:sz w:val="24"/>
                <w:szCs w:val="24"/>
              </w:rPr>
              <w:t xml:space="preserve">Başlangıç </w:t>
            </w:r>
            <w:r w:rsidRPr="009A5BD2">
              <w:rPr>
                <w:rFonts w:ascii="Times New Roman" w:hAnsi="Times New Roman" w:cs="Times New Roman"/>
                <w:b/>
                <w:color w:val="FFFFFF"/>
                <w:w w:val="95"/>
                <w:sz w:val="24"/>
                <w:szCs w:val="24"/>
              </w:rPr>
              <w:t>Değeri (201</w:t>
            </w:r>
            <w:r>
              <w:rPr>
                <w:rFonts w:ascii="Times New Roman" w:hAnsi="Times New Roman" w:cs="Times New Roman"/>
                <w:b/>
                <w:color w:val="FFFFFF"/>
                <w:w w:val="95"/>
                <w:sz w:val="24"/>
                <w:szCs w:val="24"/>
              </w:rPr>
              <w:t>9</w:t>
            </w:r>
            <w:r w:rsidRPr="009A5BD2">
              <w:rPr>
                <w:rFonts w:ascii="Times New Roman" w:hAnsi="Times New Roman" w:cs="Times New Roman"/>
                <w:b/>
                <w:color w:val="FFFFFF"/>
                <w:w w:val="95"/>
                <w:sz w:val="24"/>
                <w:szCs w:val="24"/>
              </w:rPr>
              <w:t>)</w:t>
            </w:r>
          </w:p>
        </w:tc>
        <w:tc>
          <w:tcPr>
            <w:tcW w:w="639" w:type="dxa"/>
            <w:tcBorders>
              <w:top w:val="outset" w:sz="4" w:space="0" w:color="943634"/>
            </w:tcBorders>
            <w:shd w:val="clear" w:color="auto" w:fill="4BACC6"/>
            <w:textDirection w:val="btLr"/>
          </w:tcPr>
          <w:p w:rsidR="00281CAB" w:rsidRPr="009A5BD2" w:rsidRDefault="00281CAB" w:rsidP="00281CAB">
            <w:pPr>
              <w:pStyle w:val="TableParagraph"/>
              <w:spacing w:before="6"/>
              <w:ind w:left="113" w:right="113"/>
              <w:rPr>
                <w:rFonts w:ascii="Times New Roman" w:hAnsi="Times New Roman" w:cs="Times New Roman"/>
                <w:sz w:val="24"/>
                <w:szCs w:val="24"/>
              </w:rPr>
            </w:pPr>
          </w:p>
          <w:p w:rsidR="00281CAB" w:rsidRPr="009A5BD2" w:rsidRDefault="00281CA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2020</w:t>
            </w:r>
          </w:p>
        </w:tc>
        <w:tc>
          <w:tcPr>
            <w:tcW w:w="639" w:type="dxa"/>
            <w:tcBorders>
              <w:top w:val="outset" w:sz="4" w:space="0" w:color="943634"/>
            </w:tcBorders>
            <w:shd w:val="clear" w:color="auto" w:fill="4BACC6"/>
            <w:textDirection w:val="btLr"/>
          </w:tcPr>
          <w:p w:rsidR="00281CAB" w:rsidRPr="009A5BD2" w:rsidRDefault="00281CAB" w:rsidP="00281CAB">
            <w:pPr>
              <w:pStyle w:val="TableParagraph"/>
              <w:spacing w:before="6"/>
              <w:ind w:left="113" w:right="113"/>
              <w:rPr>
                <w:rFonts w:ascii="Times New Roman" w:hAnsi="Times New Roman" w:cs="Times New Roman"/>
                <w:sz w:val="24"/>
                <w:szCs w:val="24"/>
              </w:rPr>
            </w:pPr>
          </w:p>
          <w:p w:rsidR="00281CAB" w:rsidRPr="009A5BD2" w:rsidRDefault="00281CA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2021</w:t>
            </w:r>
          </w:p>
        </w:tc>
        <w:tc>
          <w:tcPr>
            <w:tcW w:w="639" w:type="dxa"/>
            <w:tcBorders>
              <w:top w:val="outset" w:sz="4" w:space="0" w:color="943634"/>
            </w:tcBorders>
            <w:shd w:val="clear" w:color="auto" w:fill="4BACC6"/>
            <w:textDirection w:val="btLr"/>
          </w:tcPr>
          <w:p w:rsidR="00281CAB" w:rsidRPr="009A5BD2" w:rsidRDefault="00281CAB" w:rsidP="00281CAB">
            <w:pPr>
              <w:pStyle w:val="TableParagraph"/>
              <w:spacing w:before="6"/>
              <w:ind w:left="113" w:right="113"/>
              <w:rPr>
                <w:rFonts w:ascii="Times New Roman" w:hAnsi="Times New Roman" w:cs="Times New Roman"/>
                <w:sz w:val="24"/>
                <w:szCs w:val="24"/>
              </w:rPr>
            </w:pPr>
          </w:p>
          <w:p w:rsidR="00281CAB" w:rsidRPr="009A5BD2" w:rsidRDefault="00281CA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2022</w:t>
            </w:r>
          </w:p>
        </w:tc>
        <w:tc>
          <w:tcPr>
            <w:tcW w:w="639" w:type="dxa"/>
            <w:tcBorders>
              <w:top w:val="outset" w:sz="4" w:space="0" w:color="943634"/>
            </w:tcBorders>
            <w:shd w:val="clear" w:color="auto" w:fill="4BACC6"/>
            <w:textDirection w:val="btLr"/>
          </w:tcPr>
          <w:p w:rsidR="00281CAB" w:rsidRPr="009A5BD2" w:rsidRDefault="00281CAB" w:rsidP="00281CAB">
            <w:pPr>
              <w:pStyle w:val="TableParagraph"/>
              <w:spacing w:before="6"/>
              <w:ind w:left="113" w:right="113"/>
              <w:rPr>
                <w:rFonts w:ascii="Times New Roman" w:hAnsi="Times New Roman" w:cs="Times New Roman"/>
                <w:sz w:val="24"/>
                <w:szCs w:val="24"/>
              </w:rPr>
            </w:pPr>
          </w:p>
          <w:p w:rsidR="00281CAB" w:rsidRPr="009A5BD2" w:rsidRDefault="00281CA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2023</w:t>
            </w:r>
          </w:p>
        </w:tc>
        <w:tc>
          <w:tcPr>
            <w:tcW w:w="639" w:type="dxa"/>
            <w:tcBorders>
              <w:top w:val="outset" w:sz="4" w:space="0" w:color="943634"/>
            </w:tcBorders>
            <w:shd w:val="clear" w:color="auto" w:fill="4BACC6"/>
            <w:textDirection w:val="btLr"/>
          </w:tcPr>
          <w:p w:rsidR="00281CAB" w:rsidRPr="009A5BD2" w:rsidRDefault="00281CAB" w:rsidP="00281CAB">
            <w:pPr>
              <w:pStyle w:val="TableParagraph"/>
              <w:spacing w:before="6"/>
              <w:ind w:left="113" w:right="113"/>
              <w:rPr>
                <w:rFonts w:ascii="Times New Roman" w:hAnsi="Times New Roman" w:cs="Times New Roman"/>
                <w:sz w:val="24"/>
                <w:szCs w:val="24"/>
              </w:rPr>
            </w:pPr>
          </w:p>
          <w:p w:rsidR="00281CAB" w:rsidRPr="009A5BD2" w:rsidRDefault="00281CAB" w:rsidP="00281CAB">
            <w:pPr>
              <w:pStyle w:val="TableParagraph"/>
              <w:ind w:left="92" w:right="81"/>
              <w:jc w:val="center"/>
              <w:rPr>
                <w:rFonts w:ascii="Times New Roman" w:hAnsi="Times New Roman" w:cs="Times New Roman"/>
                <w:b/>
                <w:sz w:val="24"/>
                <w:szCs w:val="24"/>
              </w:rPr>
            </w:pPr>
            <w:r w:rsidRPr="009A5BD2">
              <w:rPr>
                <w:rFonts w:ascii="Times New Roman" w:hAnsi="Times New Roman" w:cs="Times New Roman"/>
                <w:b/>
                <w:color w:val="FFFFFF"/>
                <w:sz w:val="24"/>
                <w:szCs w:val="24"/>
              </w:rPr>
              <w:t>2024</w:t>
            </w:r>
          </w:p>
        </w:tc>
        <w:tc>
          <w:tcPr>
            <w:tcW w:w="1004" w:type="dxa"/>
            <w:tcBorders>
              <w:top w:val="outset" w:sz="4" w:space="0" w:color="943634"/>
            </w:tcBorders>
            <w:shd w:val="clear" w:color="auto" w:fill="4BACC6"/>
          </w:tcPr>
          <w:p w:rsidR="00281CAB" w:rsidRPr="009A5BD2" w:rsidRDefault="00281CAB" w:rsidP="00281CAB">
            <w:pPr>
              <w:pStyle w:val="TableParagraph"/>
              <w:spacing w:before="1"/>
              <w:rPr>
                <w:rFonts w:ascii="Times New Roman" w:hAnsi="Times New Roman" w:cs="Times New Roman"/>
                <w:sz w:val="24"/>
                <w:szCs w:val="24"/>
              </w:rPr>
            </w:pPr>
          </w:p>
          <w:p w:rsidR="00281CAB" w:rsidRPr="009A5BD2" w:rsidRDefault="00281CAB" w:rsidP="00281CAB">
            <w:pPr>
              <w:pStyle w:val="TableParagraph"/>
              <w:spacing w:line="249" w:lineRule="auto"/>
              <w:ind w:left="120" w:right="80" w:hanging="19"/>
              <w:rPr>
                <w:rFonts w:ascii="Times New Roman" w:hAnsi="Times New Roman" w:cs="Times New Roman"/>
                <w:b/>
                <w:sz w:val="24"/>
                <w:szCs w:val="24"/>
              </w:rPr>
            </w:pPr>
            <w:r w:rsidRPr="009A5BD2">
              <w:rPr>
                <w:rFonts w:ascii="Times New Roman" w:hAnsi="Times New Roman" w:cs="Times New Roman"/>
                <w:b/>
                <w:color w:val="FFFFFF"/>
                <w:w w:val="95"/>
                <w:sz w:val="24"/>
                <w:szCs w:val="24"/>
              </w:rPr>
              <w:t>İzleme Sıklığı</w:t>
            </w:r>
          </w:p>
        </w:tc>
        <w:tc>
          <w:tcPr>
            <w:tcW w:w="1385" w:type="dxa"/>
            <w:tcBorders>
              <w:top w:val="outset" w:sz="4" w:space="0" w:color="943634"/>
            </w:tcBorders>
            <w:shd w:val="clear" w:color="auto" w:fill="4BACC6"/>
          </w:tcPr>
          <w:p w:rsidR="00281CAB" w:rsidRPr="009A5BD2" w:rsidRDefault="00281CAB" w:rsidP="00281CAB">
            <w:pPr>
              <w:pStyle w:val="TableParagraph"/>
              <w:spacing w:before="1"/>
              <w:rPr>
                <w:rFonts w:ascii="Times New Roman" w:hAnsi="Times New Roman" w:cs="Times New Roman"/>
                <w:sz w:val="24"/>
                <w:szCs w:val="24"/>
              </w:rPr>
            </w:pPr>
          </w:p>
          <w:p w:rsidR="00281CAB" w:rsidRPr="009A5BD2" w:rsidRDefault="00281CAB" w:rsidP="00281CAB">
            <w:pPr>
              <w:pStyle w:val="TableParagraph"/>
              <w:spacing w:line="249" w:lineRule="auto"/>
              <w:ind w:left="302" w:hanging="211"/>
              <w:rPr>
                <w:rFonts w:ascii="Times New Roman" w:hAnsi="Times New Roman" w:cs="Times New Roman"/>
                <w:b/>
                <w:sz w:val="24"/>
                <w:szCs w:val="24"/>
              </w:rPr>
            </w:pPr>
            <w:r w:rsidRPr="009A5BD2">
              <w:rPr>
                <w:rFonts w:ascii="Times New Roman" w:hAnsi="Times New Roman" w:cs="Times New Roman"/>
                <w:b/>
                <w:color w:val="FFFFFF"/>
                <w:w w:val="95"/>
                <w:sz w:val="24"/>
                <w:szCs w:val="24"/>
              </w:rPr>
              <w:t xml:space="preserve">Raporlama </w:t>
            </w:r>
            <w:r w:rsidRPr="009A5BD2">
              <w:rPr>
                <w:rFonts w:ascii="Times New Roman" w:hAnsi="Times New Roman" w:cs="Times New Roman"/>
                <w:b/>
                <w:color w:val="FFFFFF"/>
                <w:sz w:val="24"/>
                <w:szCs w:val="24"/>
              </w:rPr>
              <w:t>Sıklığı</w:t>
            </w:r>
          </w:p>
        </w:tc>
      </w:tr>
      <w:tr w:rsidR="00281CAB" w:rsidRPr="009A5BD2" w:rsidTr="00281CAB">
        <w:trPr>
          <w:trHeight w:val="708"/>
          <w:tblCellSpacing w:w="20" w:type="dxa"/>
        </w:trPr>
        <w:tc>
          <w:tcPr>
            <w:tcW w:w="2295" w:type="dxa"/>
            <w:tcBorders>
              <w:top w:val="outset" w:sz="4" w:space="0" w:color="943634"/>
              <w:bottom w:val="outset" w:sz="4" w:space="0" w:color="943634"/>
            </w:tcBorders>
            <w:shd w:val="clear" w:color="auto" w:fill="4BACC6"/>
          </w:tcPr>
          <w:p w:rsidR="00281CAB" w:rsidRPr="001552A4" w:rsidRDefault="00281CAB" w:rsidP="00281CAB">
            <w:pPr>
              <w:pStyle w:val="TableParagraph"/>
              <w:spacing w:before="41" w:line="249" w:lineRule="auto"/>
              <w:ind w:left="79" w:right="119"/>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t xml:space="preserve">PG </w:t>
            </w:r>
            <w:r>
              <w:rPr>
                <w:rFonts w:ascii="Times New Roman" w:hAnsi="Times New Roman" w:cs="Times New Roman"/>
                <w:b/>
                <w:color w:val="FFFFFF" w:themeColor="background1"/>
                <w:sz w:val="24"/>
                <w:szCs w:val="24"/>
              </w:rPr>
              <w:t>5</w:t>
            </w:r>
            <w:r w:rsidRPr="001552A4">
              <w:rPr>
                <w:rFonts w:ascii="Times New Roman" w:hAnsi="Times New Roman" w:cs="Times New Roman"/>
                <w:b/>
                <w:color w:val="FFFFFF" w:themeColor="background1"/>
                <w:sz w:val="24"/>
                <w:szCs w:val="24"/>
              </w:rPr>
              <w:t>.</w:t>
            </w:r>
            <w:r>
              <w:rPr>
                <w:rFonts w:ascii="Times New Roman" w:hAnsi="Times New Roman" w:cs="Times New Roman"/>
                <w:b/>
                <w:color w:val="FFFFFF" w:themeColor="background1"/>
                <w:sz w:val="24"/>
                <w:szCs w:val="24"/>
              </w:rPr>
              <w:t>2</w:t>
            </w:r>
            <w:r w:rsidRPr="001552A4">
              <w:rPr>
                <w:rFonts w:ascii="Times New Roman" w:hAnsi="Times New Roman" w:cs="Times New Roman"/>
                <w:b/>
                <w:color w:val="FFFFFF" w:themeColor="background1"/>
                <w:sz w:val="24"/>
                <w:szCs w:val="24"/>
              </w:rPr>
              <w:t xml:space="preserve">.1. </w:t>
            </w:r>
            <w:r>
              <w:rPr>
                <w:rFonts w:ascii="Times New Roman" w:hAnsi="Times New Roman" w:cs="Times New Roman"/>
                <w:b/>
                <w:color w:val="FFFFFF" w:themeColor="background1"/>
                <w:sz w:val="24"/>
                <w:szCs w:val="24"/>
              </w:rPr>
              <w:t>Personele yönelik düzenlenen etkinlik sayısı</w:t>
            </w:r>
          </w:p>
        </w:tc>
        <w:tc>
          <w:tcPr>
            <w:tcW w:w="1127" w:type="dxa"/>
            <w:shd w:val="clear" w:color="auto" w:fill="FDE9D9"/>
            <w:vAlign w:val="center"/>
          </w:tcPr>
          <w:p w:rsidR="00281CAB" w:rsidRPr="009A5BD2" w:rsidRDefault="00281CAB"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10</w:t>
            </w:r>
          </w:p>
        </w:tc>
        <w:tc>
          <w:tcPr>
            <w:tcW w:w="1741" w:type="dxa"/>
            <w:shd w:val="clear" w:color="auto" w:fill="FDE9D9"/>
            <w:vAlign w:val="center"/>
          </w:tcPr>
          <w:p w:rsidR="00281CAB" w:rsidRPr="009A5BD2" w:rsidRDefault="00281CA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5</w:t>
            </w:r>
          </w:p>
        </w:tc>
        <w:tc>
          <w:tcPr>
            <w:tcW w:w="639" w:type="dxa"/>
            <w:shd w:val="clear" w:color="auto" w:fill="FDE9D9"/>
            <w:vAlign w:val="center"/>
          </w:tcPr>
          <w:p w:rsidR="00281CAB" w:rsidRDefault="00281CAB" w:rsidP="00281CAB">
            <w:pPr>
              <w:jc w:val="center"/>
            </w:pPr>
            <w:r w:rsidRPr="00D52F3C">
              <w:rPr>
                <w:rFonts w:ascii="Times New Roman" w:hAnsi="Times New Roman" w:cs="Times New Roman"/>
                <w:sz w:val="24"/>
                <w:szCs w:val="24"/>
              </w:rPr>
              <w:t>5</w:t>
            </w:r>
          </w:p>
        </w:tc>
        <w:tc>
          <w:tcPr>
            <w:tcW w:w="639" w:type="dxa"/>
            <w:shd w:val="clear" w:color="auto" w:fill="FDE9D9"/>
            <w:vAlign w:val="center"/>
          </w:tcPr>
          <w:p w:rsidR="00281CAB" w:rsidRDefault="00281CAB" w:rsidP="00281CAB">
            <w:pPr>
              <w:jc w:val="center"/>
            </w:pPr>
            <w:r w:rsidRPr="00D52F3C">
              <w:rPr>
                <w:rFonts w:ascii="Times New Roman" w:hAnsi="Times New Roman" w:cs="Times New Roman"/>
                <w:sz w:val="24"/>
                <w:szCs w:val="24"/>
              </w:rPr>
              <w:t>5</w:t>
            </w:r>
          </w:p>
        </w:tc>
        <w:tc>
          <w:tcPr>
            <w:tcW w:w="639" w:type="dxa"/>
            <w:shd w:val="clear" w:color="auto" w:fill="FDE9D9"/>
            <w:vAlign w:val="center"/>
          </w:tcPr>
          <w:p w:rsidR="00281CAB" w:rsidRDefault="00281CAB" w:rsidP="00281CAB">
            <w:pPr>
              <w:jc w:val="center"/>
            </w:pPr>
            <w:r w:rsidRPr="00D52F3C">
              <w:rPr>
                <w:rFonts w:ascii="Times New Roman" w:hAnsi="Times New Roman" w:cs="Times New Roman"/>
                <w:sz w:val="24"/>
                <w:szCs w:val="24"/>
              </w:rPr>
              <w:t>5</w:t>
            </w:r>
          </w:p>
        </w:tc>
        <w:tc>
          <w:tcPr>
            <w:tcW w:w="639" w:type="dxa"/>
            <w:shd w:val="clear" w:color="auto" w:fill="FDE9D9"/>
            <w:vAlign w:val="center"/>
          </w:tcPr>
          <w:p w:rsidR="00281CAB" w:rsidRDefault="00281CAB" w:rsidP="00281CAB">
            <w:pPr>
              <w:jc w:val="center"/>
            </w:pPr>
            <w:r w:rsidRPr="00D52F3C">
              <w:rPr>
                <w:rFonts w:ascii="Times New Roman" w:hAnsi="Times New Roman" w:cs="Times New Roman"/>
                <w:sz w:val="24"/>
                <w:szCs w:val="24"/>
              </w:rPr>
              <w:t>5</w:t>
            </w:r>
          </w:p>
        </w:tc>
        <w:tc>
          <w:tcPr>
            <w:tcW w:w="639" w:type="dxa"/>
            <w:shd w:val="clear" w:color="auto" w:fill="FDE9D9"/>
            <w:vAlign w:val="center"/>
          </w:tcPr>
          <w:p w:rsidR="00281CAB" w:rsidRDefault="00281CAB" w:rsidP="00281CAB">
            <w:pPr>
              <w:jc w:val="center"/>
            </w:pPr>
            <w:r w:rsidRPr="00D52F3C">
              <w:rPr>
                <w:rFonts w:ascii="Times New Roman" w:hAnsi="Times New Roman" w:cs="Times New Roman"/>
                <w:sz w:val="24"/>
                <w:szCs w:val="24"/>
              </w:rPr>
              <w:t>5</w:t>
            </w:r>
          </w:p>
        </w:tc>
        <w:tc>
          <w:tcPr>
            <w:tcW w:w="1004" w:type="dxa"/>
            <w:shd w:val="clear" w:color="auto" w:fill="FDE9D9"/>
            <w:vAlign w:val="center"/>
          </w:tcPr>
          <w:p w:rsidR="00281CAB" w:rsidRPr="009A5BD2" w:rsidRDefault="00281CAB" w:rsidP="00281CAB">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385" w:type="dxa"/>
            <w:shd w:val="clear" w:color="auto" w:fill="FDE9D9"/>
            <w:vAlign w:val="center"/>
          </w:tcPr>
          <w:p w:rsidR="00281CAB" w:rsidRPr="009A5BD2" w:rsidRDefault="00281CA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281CAB" w:rsidRPr="009A5BD2" w:rsidTr="00281CAB">
        <w:trPr>
          <w:trHeight w:val="708"/>
          <w:tblCellSpacing w:w="20" w:type="dxa"/>
        </w:trPr>
        <w:tc>
          <w:tcPr>
            <w:tcW w:w="2295" w:type="dxa"/>
            <w:tcBorders>
              <w:top w:val="outset" w:sz="4" w:space="0" w:color="943634"/>
              <w:bottom w:val="outset" w:sz="4" w:space="0" w:color="943634"/>
            </w:tcBorders>
            <w:shd w:val="clear" w:color="auto" w:fill="4BACC6"/>
          </w:tcPr>
          <w:p w:rsidR="00281CAB" w:rsidRPr="00CC1F70" w:rsidRDefault="00281CAB" w:rsidP="00281CAB">
            <w:pPr>
              <w:pStyle w:val="TableParagraph"/>
              <w:spacing w:before="41" w:line="249" w:lineRule="auto"/>
              <w:ind w:left="79" w:right="119"/>
              <w:rPr>
                <w:rFonts w:ascii="Times New Roman" w:hAnsi="Times New Roman" w:cs="Times New Roman"/>
                <w:b/>
                <w:color w:val="FFFFFF" w:themeColor="background1"/>
                <w:sz w:val="24"/>
                <w:szCs w:val="24"/>
              </w:rPr>
            </w:pPr>
            <w:r w:rsidRPr="00CC1F70">
              <w:rPr>
                <w:rFonts w:ascii="Times New Roman" w:hAnsi="Times New Roman" w:cs="Times New Roman"/>
                <w:b/>
                <w:color w:val="FFFFFF" w:themeColor="background1"/>
                <w:sz w:val="24"/>
                <w:szCs w:val="24"/>
              </w:rPr>
              <w:t xml:space="preserve">PG 5.2.2. Personelin memnuniyet oranı </w:t>
            </w:r>
            <w:proofErr w:type="gramStart"/>
            <w:r w:rsidRPr="00CC1F70">
              <w:rPr>
                <w:rFonts w:ascii="Times New Roman" w:hAnsi="Times New Roman" w:cs="Times New Roman"/>
                <w:b/>
                <w:color w:val="FFFFFF" w:themeColor="background1"/>
                <w:sz w:val="24"/>
                <w:szCs w:val="24"/>
              </w:rPr>
              <w:t xml:space="preserve">( </w:t>
            </w:r>
            <w:r w:rsidRPr="00CC1F70">
              <w:rPr>
                <w:rFonts w:ascii="Times New Roman" w:hAnsi="Times New Roman" w:cs="Times New Roman"/>
                <w:bCs/>
                <w:color w:val="FFFFFF" w:themeColor="background1"/>
                <w:sz w:val="24"/>
                <w:szCs w:val="24"/>
              </w:rPr>
              <w:t>%</w:t>
            </w:r>
            <w:proofErr w:type="gramEnd"/>
            <w:r w:rsidRPr="00CC1F70">
              <w:rPr>
                <w:rFonts w:ascii="Times New Roman" w:hAnsi="Times New Roman" w:cs="Times New Roman"/>
                <w:bCs/>
                <w:color w:val="FFFFFF" w:themeColor="background1"/>
                <w:sz w:val="24"/>
                <w:szCs w:val="24"/>
              </w:rPr>
              <w:t>)</w:t>
            </w:r>
          </w:p>
        </w:tc>
        <w:tc>
          <w:tcPr>
            <w:tcW w:w="1127" w:type="dxa"/>
            <w:shd w:val="clear" w:color="auto" w:fill="FDE9D9"/>
            <w:vAlign w:val="center"/>
          </w:tcPr>
          <w:p w:rsidR="00281CAB" w:rsidRPr="009A5BD2" w:rsidRDefault="00281CAB"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25</w:t>
            </w:r>
          </w:p>
        </w:tc>
        <w:tc>
          <w:tcPr>
            <w:tcW w:w="1741" w:type="dxa"/>
            <w:shd w:val="clear" w:color="auto" w:fill="FDE9D9"/>
            <w:vAlign w:val="center"/>
          </w:tcPr>
          <w:p w:rsidR="00281CAB" w:rsidRPr="009A5BD2" w:rsidRDefault="00281CAB" w:rsidP="00281CAB">
            <w:pPr>
              <w:pStyle w:val="TableParagraph"/>
              <w:ind w:left="83" w:right="73"/>
              <w:jc w:val="center"/>
              <w:rPr>
                <w:rFonts w:ascii="Times New Roman" w:hAnsi="Times New Roman" w:cs="Times New Roman"/>
                <w:sz w:val="24"/>
                <w:szCs w:val="24"/>
              </w:rPr>
            </w:pPr>
            <w:r>
              <w:rPr>
                <w:rFonts w:ascii="Times New Roman" w:hAnsi="Times New Roman" w:cs="Times New Roman"/>
                <w:bCs/>
                <w:color w:val="000000"/>
              </w:rPr>
              <w:t>75</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75</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75</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75</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75</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75</w:t>
            </w:r>
          </w:p>
        </w:tc>
        <w:tc>
          <w:tcPr>
            <w:tcW w:w="1004" w:type="dxa"/>
            <w:shd w:val="clear" w:color="auto" w:fill="FDE9D9"/>
            <w:vAlign w:val="center"/>
          </w:tcPr>
          <w:p w:rsidR="00281CAB" w:rsidRPr="009A5BD2" w:rsidRDefault="00281CAB" w:rsidP="00281CAB">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385" w:type="dxa"/>
            <w:shd w:val="clear" w:color="auto" w:fill="FDE9D9"/>
            <w:vAlign w:val="center"/>
          </w:tcPr>
          <w:p w:rsidR="00281CAB" w:rsidRPr="009A5BD2" w:rsidRDefault="00281CA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281CAB" w:rsidRPr="009A5BD2" w:rsidTr="00281CAB">
        <w:trPr>
          <w:trHeight w:val="708"/>
          <w:tblCellSpacing w:w="20" w:type="dxa"/>
        </w:trPr>
        <w:tc>
          <w:tcPr>
            <w:tcW w:w="2295" w:type="dxa"/>
            <w:tcBorders>
              <w:top w:val="outset" w:sz="4" w:space="0" w:color="943634"/>
              <w:bottom w:val="outset" w:sz="4" w:space="0" w:color="943634"/>
            </w:tcBorders>
            <w:shd w:val="clear" w:color="auto" w:fill="4BACC6"/>
          </w:tcPr>
          <w:p w:rsidR="00281CAB" w:rsidRPr="00CC1F70" w:rsidRDefault="00281CAB" w:rsidP="00281CAB">
            <w:pPr>
              <w:pStyle w:val="TableParagraph"/>
              <w:spacing w:before="41" w:line="249" w:lineRule="auto"/>
              <w:ind w:left="79" w:right="119"/>
              <w:rPr>
                <w:rFonts w:ascii="Times New Roman" w:hAnsi="Times New Roman" w:cs="Times New Roman"/>
                <w:b/>
                <w:color w:val="FFFFFF" w:themeColor="background1"/>
              </w:rPr>
            </w:pPr>
            <w:r w:rsidRPr="00CC1F70">
              <w:rPr>
                <w:rFonts w:ascii="Times New Roman" w:hAnsi="Times New Roman" w:cs="Times New Roman"/>
                <w:b/>
                <w:color w:val="FFFFFF" w:themeColor="background1"/>
              </w:rPr>
              <w:t xml:space="preserve">PG 5.2.3. Öğrencilerin memnuniyet oranı </w:t>
            </w:r>
            <w:proofErr w:type="gramStart"/>
            <w:r w:rsidRPr="00CC1F70">
              <w:rPr>
                <w:rFonts w:ascii="Times New Roman" w:hAnsi="Times New Roman" w:cs="Times New Roman"/>
                <w:b/>
                <w:color w:val="FFFFFF" w:themeColor="background1"/>
              </w:rPr>
              <w:t xml:space="preserve">( </w:t>
            </w:r>
            <w:r w:rsidRPr="00CC1F70">
              <w:rPr>
                <w:rFonts w:ascii="Times New Roman" w:hAnsi="Times New Roman" w:cs="Times New Roman"/>
                <w:bCs/>
                <w:color w:val="FFFFFF" w:themeColor="background1"/>
              </w:rPr>
              <w:t>%</w:t>
            </w:r>
            <w:proofErr w:type="gramEnd"/>
            <w:r w:rsidRPr="00CC1F70">
              <w:rPr>
                <w:rFonts w:ascii="Times New Roman" w:hAnsi="Times New Roman" w:cs="Times New Roman"/>
                <w:bCs/>
                <w:color w:val="FFFFFF" w:themeColor="background1"/>
              </w:rPr>
              <w:t>)</w:t>
            </w:r>
          </w:p>
        </w:tc>
        <w:tc>
          <w:tcPr>
            <w:tcW w:w="1127" w:type="dxa"/>
            <w:shd w:val="clear" w:color="auto" w:fill="FDE9D9"/>
            <w:vAlign w:val="center"/>
          </w:tcPr>
          <w:p w:rsidR="00281CAB" w:rsidRPr="009A5BD2" w:rsidRDefault="00281CAB"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25</w:t>
            </w:r>
          </w:p>
        </w:tc>
        <w:tc>
          <w:tcPr>
            <w:tcW w:w="1741" w:type="dxa"/>
            <w:shd w:val="clear" w:color="auto" w:fill="FDE9D9"/>
            <w:vAlign w:val="center"/>
          </w:tcPr>
          <w:p w:rsidR="00281CAB" w:rsidRPr="009A5BD2" w:rsidRDefault="00281CA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73</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76</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80</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83</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85</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88</w:t>
            </w:r>
          </w:p>
        </w:tc>
        <w:tc>
          <w:tcPr>
            <w:tcW w:w="1004" w:type="dxa"/>
            <w:shd w:val="clear" w:color="auto" w:fill="FDE9D9"/>
            <w:vAlign w:val="center"/>
          </w:tcPr>
          <w:p w:rsidR="00281CAB" w:rsidRPr="009A5BD2" w:rsidRDefault="00281CAB" w:rsidP="00281CAB">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385" w:type="dxa"/>
            <w:shd w:val="clear" w:color="auto" w:fill="FDE9D9"/>
            <w:vAlign w:val="center"/>
          </w:tcPr>
          <w:p w:rsidR="00281CAB" w:rsidRPr="009A5BD2" w:rsidRDefault="00281CA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281CAB" w:rsidRPr="009A5BD2" w:rsidTr="00281CAB">
        <w:trPr>
          <w:trHeight w:val="708"/>
          <w:tblCellSpacing w:w="20" w:type="dxa"/>
        </w:trPr>
        <w:tc>
          <w:tcPr>
            <w:tcW w:w="2295" w:type="dxa"/>
            <w:tcBorders>
              <w:top w:val="outset" w:sz="4" w:space="0" w:color="943634"/>
              <w:bottom w:val="outset" w:sz="4" w:space="0" w:color="943634"/>
            </w:tcBorders>
            <w:shd w:val="clear" w:color="auto" w:fill="4BACC6"/>
          </w:tcPr>
          <w:p w:rsidR="00281CAB" w:rsidRDefault="00281CAB" w:rsidP="00281CAB">
            <w:r w:rsidRPr="00C15E9F">
              <w:rPr>
                <w:rFonts w:ascii="Times New Roman" w:hAnsi="Times New Roman" w:cs="Times New Roman"/>
                <w:b/>
                <w:color w:val="FFFFFF" w:themeColor="background1"/>
                <w:sz w:val="24"/>
                <w:szCs w:val="24"/>
              </w:rPr>
              <w:t>PG 5.2.</w:t>
            </w:r>
            <w:r>
              <w:rPr>
                <w:rFonts w:ascii="Times New Roman" w:hAnsi="Times New Roman" w:cs="Times New Roman"/>
                <w:b/>
                <w:color w:val="FFFFFF" w:themeColor="background1"/>
                <w:sz w:val="24"/>
                <w:szCs w:val="24"/>
              </w:rPr>
              <w:t>4</w:t>
            </w:r>
            <w:r w:rsidRPr="00C15E9F">
              <w:rPr>
                <w:rFonts w:ascii="Times New Roman" w:hAnsi="Times New Roman" w:cs="Times New Roman"/>
                <w:b/>
                <w:color w:val="FFFFFF" w:themeColor="background1"/>
                <w:sz w:val="24"/>
                <w:szCs w:val="24"/>
              </w:rPr>
              <w:t xml:space="preserve">. </w:t>
            </w:r>
            <w:r w:rsidRPr="00AC297E">
              <w:rPr>
                <w:rFonts w:ascii="Times New Roman" w:hAnsi="Times New Roman" w:cs="Times New Roman"/>
                <w:b/>
                <w:color w:val="FFFFFF" w:themeColor="background1"/>
                <w:sz w:val="24"/>
                <w:szCs w:val="24"/>
              </w:rPr>
              <w:t>Mezun Takip Sisteminde kayıtlı mezun sayısı</w:t>
            </w:r>
          </w:p>
        </w:tc>
        <w:tc>
          <w:tcPr>
            <w:tcW w:w="1127" w:type="dxa"/>
            <w:shd w:val="clear" w:color="auto" w:fill="FDE9D9"/>
            <w:vAlign w:val="center"/>
          </w:tcPr>
          <w:p w:rsidR="00281CAB" w:rsidRPr="009A5BD2" w:rsidRDefault="00A369EF"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w:t>
            </w:r>
            <w:r w:rsidR="00281CAB">
              <w:rPr>
                <w:rFonts w:ascii="Times New Roman" w:hAnsi="Times New Roman" w:cs="Times New Roman"/>
                <w:sz w:val="24"/>
                <w:szCs w:val="24"/>
              </w:rPr>
              <w:t>0</w:t>
            </w:r>
          </w:p>
        </w:tc>
        <w:tc>
          <w:tcPr>
            <w:tcW w:w="1741" w:type="dxa"/>
            <w:shd w:val="clear" w:color="auto" w:fill="FDE9D9"/>
            <w:vAlign w:val="center"/>
          </w:tcPr>
          <w:p w:rsidR="00281CAB" w:rsidRPr="009A5BD2" w:rsidRDefault="00281CA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10741</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18.000</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24.000</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30.000</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34.000</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40.000</w:t>
            </w:r>
          </w:p>
        </w:tc>
        <w:tc>
          <w:tcPr>
            <w:tcW w:w="1004" w:type="dxa"/>
            <w:shd w:val="clear" w:color="auto" w:fill="FDE9D9"/>
            <w:vAlign w:val="center"/>
          </w:tcPr>
          <w:p w:rsidR="00281CAB" w:rsidRPr="009A5BD2" w:rsidRDefault="00281CAB" w:rsidP="00281CAB">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385" w:type="dxa"/>
            <w:shd w:val="clear" w:color="auto" w:fill="FDE9D9"/>
            <w:vAlign w:val="center"/>
          </w:tcPr>
          <w:p w:rsidR="00281CAB" w:rsidRPr="009A5BD2" w:rsidRDefault="00281CA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281CAB" w:rsidRPr="009A5BD2" w:rsidTr="00281CAB">
        <w:trPr>
          <w:trHeight w:val="708"/>
          <w:tblCellSpacing w:w="20" w:type="dxa"/>
        </w:trPr>
        <w:tc>
          <w:tcPr>
            <w:tcW w:w="2295" w:type="dxa"/>
            <w:tcBorders>
              <w:top w:val="outset" w:sz="4" w:space="0" w:color="943634"/>
              <w:bottom w:val="outset" w:sz="4" w:space="0" w:color="943634"/>
            </w:tcBorders>
            <w:shd w:val="clear" w:color="auto" w:fill="4BACC6"/>
          </w:tcPr>
          <w:p w:rsidR="00281CAB" w:rsidRDefault="00281CAB" w:rsidP="00281CAB">
            <w:r w:rsidRPr="00C15E9F">
              <w:rPr>
                <w:rFonts w:ascii="Times New Roman" w:hAnsi="Times New Roman" w:cs="Times New Roman"/>
                <w:b/>
                <w:color w:val="FFFFFF" w:themeColor="background1"/>
                <w:sz w:val="24"/>
                <w:szCs w:val="24"/>
              </w:rPr>
              <w:t>PG 5.2.</w:t>
            </w:r>
            <w:r>
              <w:rPr>
                <w:rFonts w:ascii="Times New Roman" w:hAnsi="Times New Roman" w:cs="Times New Roman"/>
                <w:b/>
                <w:color w:val="FFFFFF" w:themeColor="background1"/>
                <w:sz w:val="24"/>
                <w:szCs w:val="24"/>
              </w:rPr>
              <w:t>5</w:t>
            </w:r>
            <w:r w:rsidRPr="00C15E9F">
              <w:rPr>
                <w:rFonts w:ascii="Times New Roman" w:hAnsi="Times New Roman" w:cs="Times New Roman"/>
                <w:b/>
                <w:color w:val="FFFFFF" w:themeColor="background1"/>
                <w:sz w:val="24"/>
                <w:szCs w:val="24"/>
              </w:rPr>
              <w:t xml:space="preserve">. </w:t>
            </w:r>
            <w:r w:rsidRPr="00AC297E">
              <w:rPr>
                <w:rFonts w:ascii="Times New Roman" w:hAnsi="Times New Roman" w:cs="Times New Roman"/>
                <w:b/>
                <w:color w:val="FFFFFF" w:themeColor="background1"/>
                <w:sz w:val="24"/>
                <w:szCs w:val="24"/>
              </w:rPr>
              <w:t>Mezunlar için yapılan etkinlik sayısı</w:t>
            </w:r>
          </w:p>
        </w:tc>
        <w:tc>
          <w:tcPr>
            <w:tcW w:w="1127" w:type="dxa"/>
            <w:shd w:val="clear" w:color="auto" w:fill="FDE9D9"/>
            <w:vAlign w:val="center"/>
          </w:tcPr>
          <w:p w:rsidR="00281CAB" w:rsidRPr="009A5BD2" w:rsidRDefault="00A369EF" w:rsidP="00281CAB">
            <w:pPr>
              <w:pStyle w:val="TableParagraph"/>
              <w:ind w:left="92" w:right="82"/>
              <w:jc w:val="center"/>
              <w:rPr>
                <w:rFonts w:ascii="Times New Roman" w:hAnsi="Times New Roman" w:cs="Times New Roman"/>
                <w:sz w:val="24"/>
                <w:szCs w:val="24"/>
              </w:rPr>
            </w:pPr>
            <w:r>
              <w:rPr>
                <w:rFonts w:ascii="Times New Roman" w:hAnsi="Times New Roman" w:cs="Times New Roman"/>
                <w:sz w:val="24"/>
                <w:szCs w:val="24"/>
              </w:rPr>
              <w:t>2</w:t>
            </w:r>
            <w:r w:rsidR="00281CAB">
              <w:rPr>
                <w:rFonts w:ascii="Times New Roman" w:hAnsi="Times New Roman" w:cs="Times New Roman"/>
                <w:sz w:val="24"/>
                <w:szCs w:val="24"/>
              </w:rPr>
              <w:t>0</w:t>
            </w:r>
          </w:p>
        </w:tc>
        <w:tc>
          <w:tcPr>
            <w:tcW w:w="1741" w:type="dxa"/>
            <w:shd w:val="clear" w:color="auto" w:fill="FDE9D9"/>
            <w:vAlign w:val="center"/>
          </w:tcPr>
          <w:p w:rsidR="00281CAB" w:rsidRPr="009A5BD2" w:rsidRDefault="00281CAB" w:rsidP="00281CAB">
            <w:pPr>
              <w:pStyle w:val="TableParagraph"/>
              <w:ind w:left="83" w:right="73"/>
              <w:jc w:val="center"/>
              <w:rPr>
                <w:rFonts w:ascii="Times New Roman" w:hAnsi="Times New Roman" w:cs="Times New Roman"/>
                <w:sz w:val="24"/>
                <w:szCs w:val="24"/>
              </w:rPr>
            </w:pPr>
            <w:r>
              <w:rPr>
                <w:rFonts w:ascii="Times New Roman" w:hAnsi="Times New Roman" w:cs="Times New Roman"/>
                <w:sz w:val="24"/>
                <w:szCs w:val="24"/>
              </w:rPr>
              <w:t>1</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1</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1</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1</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1</w:t>
            </w:r>
          </w:p>
        </w:tc>
        <w:tc>
          <w:tcPr>
            <w:tcW w:w="639" w:type="dxa"/>
            <w:shd w:val="clear" w:color="auto" w:fill="FDE9D9"/>
            <w:vAlign w:val="center"/>
          </w:tcPr>
          <w:p w:rsidR="00281CAB" w:rsidRPr="007A61E8" w:rsidRDefault="00281CAB" w:rsidP="00281CAB">
            <w:pPr>
              <w:jc w:val="center"/>
              <w:rPr>
                <w:rFonts w:ascii="Times New Roman" w:hAnsi="Times New Roman" w:cs="Times New Roman"/>
                <w:bCs/>
                <w:color w:val="000000"/>
              </w:rPr>
            </w:pPr>
            <w:r>
              <w:rPr>
                <w:rFonts w:ascii="Times New Roman" w:hAnsi="Times New Roman" w:cs="Times New Roman"/>
                <w:bCs/>
                <w:color w:val="000000"/>
              </w:rPr>
              <w:t>1</w:t>
            </w:r>
          </w:p>
        </w:tc>
        <w:tc>
          <w:tcPr>
            <w:tcW w:w="1004" w:type="dxa"/>
            <w:shd w:val="clear" w:color="auto" w:fill="FDE9D9"/>
            <w:vAlign w:val="center"/>
          </w:tcPr>
          <w:p w:rsidR="00281CAB" w:rsidRPr="009A5BD2" w:rsidRDefault="00281CAB" w:rsidP="00281CAB">
            <w:pPr>
              <w:pStyle w:val="TableParagraph"/>
              <w:spacing w:before="9"/>
              <w:ind w:left="10"/>
              <w:jc w:val="center"/>
              <w:rPr>
                <w:rFonts w:ascii="Times New Roman" w:hAnsi="Times New Roman" w:cs="Times New Roman"/>
                <w:sz w:val="24"/>
                <w:szCs w:val="24"/>
              </w:rPr>
            </w:pPr>
            <w:r>
              <w:rPr>
                <w:rFonts w:ascii="Times New Roman" w:hAnsi="Times New Roman" w:cs="Times New Roman"/>
                <w:sz w:val="24"/>
                <w:szCs w:val="24"/>
              </w:rPr>
              <w:t>6 ayda 1</w:t>
            </w:r>
          </w:p>
        </w:tc>
        <w:tc>
          <w:tcPr>
            <w:tcW w:w="1385" w:type="dxa"/>
            <w:shd w:val="clear" w:color="auto" w:fill="FDE9D9"/>
            <w:vAlign w:val="center"/>
          </w:tcPr>
          <w:p w:rsidR="00281CAB" w:rsidRPr="009A5BD2" w:rsidRDefault="00281CAB" w:rsidP="00281CAB">
            <w:pPr>
              <w:pStyle w:val="TableParagraph"/>
              <w:ind w:left="202" w:right="192"/>
              <w:jc w:val="center"/>
              <w:rPr>
                <w:rFonts w:ascii="Times New Roman" w:hAnsi="Times New Roman" w:cs="Times New Roman"/>
                <w:sz w:val="24"/>
                <w:szCs w:val="24"/>
              </w:rPr>
            </w:pPr>
            <w:r w:rsidRPr="009A5BD2">
              <w:rPr>
                <w:rFonts w:ascii="Times New Roman" w:hAnsi="Times New Roman" w:cs="Times New Roman"/>
                <w:sz w:val="24"/>
                <w:szCs w:val="24"/>
              </w:rPr>
              <w:t>Her yıl</w:t>
            </w:r>
          </w:p>
        </w:tc>
      </w:tr>
      <w:tr w:rsidR="00281CAB" w:rsidRPr="009A5BD2" w:rsidTr="00281CAB">
        <w:trPr>
          <w:trHeight w:val="1173"/>
          <w:tblCellSpacing w:w="20" w:type="dxa"/>
        </w:trPr>
        <w:tc>
          <w:tcPr>
            <w:tcW w:w="2295" w:type="dxa"/>
            <w:tcBorders>
              <w:top w:val="outset" w:sz="4" w:space="0" w:color="943634"/>
              <w:bottom w:val="outset" w:sz="4" w:space="0" w:color="943634"/>
            </w:tcBorders>
            <w:shd w:val="clear" w:color="auto" w:fill="4BACC6"/>
          </w:tcPr>
          <w:p w:rsidR="00281CAB" w:rsidRPr="001552A4" w:rsidRDefault="00281CAB" w:rsidP="00281CAB">
            <w:pPr>
              <w:pStyle w:val="TableParagraph"/>
              <w:rPr>
                <w:rFonts w:ascii="Times New Roman" w:hAnsi="Times New Roman" w:cs="Times New Roman"/>
                <w:color w:val="FFFFFF" w:themeColor="background1"/>
                <w:sz w:val="24"/>
                <w:szCs w:val="24"/>
              </w:rPr>
            </w:pPr>
          </w:p>
          <w:p w:rsidR="00281CAB" w:rsidRPr="001552A4" w:rsidRDefault="00281CAB" w:rsidP="00281CAB">
            <w:pPr>
              <w:pStyle w:val="TableParagraph"/>
              <w:spacing w:before="1"/>
              <w:rPr>
                <w:rFonts w:ascii="Times New Roman" w:hAnsi="Times New Roman" w:cs="Times New Roman"/>
                <w:color w:val="FFFFFF" w:themeColor="background1"/>
                <w:sz w:val="24"/>
                <w:szCs w:val="24"/>
              </w:rPr>
            </w:pPr>
          </w:p>
          <w:p w:rsidR="00281CAB" w:rsidRPr="001552A4" w:rsidRDefault="00281CAB" w:rsidP="00281CAB">
            <w:pPr>
              <w:pStyle w:val="TableParagraph"/>
              <w:ind w:left="79"/>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w w:val="95"/>
                <w:sz w:val="24"/>
                <w:szCs w:val="24"/>
              </w:rPr>
              <w:t>Riskler</w:t>
            </w:r>
          </w:p>
        </w:tc>
        <w:tc>
          <w:tcPr>
            <w:tcW w:w="8772" w:type="dxa"/>
            <w:gridSpan w:val="9"/>
            <w:shd w:val="clear" w:color="auto" w:fill="FDE9D9"/>
          </w:tcPr>
          <w:p w:rsidR="00281CAB"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sidRPr="00E30121">
              <w:rPr>
                <w:rFonts w:ascii="Times New Roman" w:hAnsi="Times New Roman" w:cs="Times New Roman"/>
                <w:sz w:val="24"/>
                <w:szCs w:val="24"/>
              </w:rPr>
              <w:t>Mali</w:t>
            </w:r>
            <w:r>
              <w:rPr>
                <w:rFonts w:ascii="Times New Roman" w:hAnsi="Times New Roman" w:cs="Times New Roman"/>
                <w:sz w:val="24"/>
                <w:szCs w:val="24"/>
              </w:rPr>
              <w:t xml:space="preserve"> kaynak yetersizliği</w:t>
            </w:r>
          </w:p>
          <w:p w:rsidR="00281CAB"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Düzenlenecek sosyal etkinliklere karşı personelin katılım konusunda isteksiz davranması.</w:t>
            </w:r>
          </w:p>
          <w:p w:rsidR="00281CAB" w:rsidRPr="00501FA8"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Kurumsal kültür ve hafızanın yeterince oluşturulamaması</w:t>
            </w:r>
            <w:r w:rsidRPr="00501FA8">
              <w:rPr>
                <w:rFonts w:ascii="Times New Roman" w:hAnsi="Times New Roman" w:cs="Times New Roman"/>
                <w:sz w:val="24"/>
                <w:szCs w:val="24"/>
              </w:rPr>
              <w:t xml:space="preserve"> </w:t>
            </w:r>
          </w:p>
        </w:tc>
      </w:tr>
      <w:tr w:rsidR="00281CAB" w:rsidRPr="009A5BD2" w:rsidTr="00281CAB">
        <w:trPr>
          <w:trHeight w:val="1112"/>
          <w:tblCellSpacing w:w="20" w:type="dxa"/>
        </w:trPr>
        <w:tc>
          <w:tcPr>
            <w:tcW w:w="2295" w:type="dxa"/>
            <w:tcBorders>
              <w:top w:val="outset" w:sz="4" w:space="0" w:color="943634"/>
              <w:bottom w:val="outset" w:sz="4" w:space="0" w:color="943634"/>
            </w:tcBorders>
            <w:shd w:val="clear" w:color="auto" w:fill="4BACC6"/>
          </w:tcPr>
          <w:p w:rsidR="00281CAB" w:rsidRPr="001552A4" w:rsidRDefault="00281CAB" w:rsidP="00281CAB">
            <w:pPr>
              <w:pStyle w:val="TableParagraph"/>
              <w:rPr>
                <w:rFonts w:ascii="Times New Roman" w:hAnsi="Times New Roman" w:cs="Times New Roman"/>
                <w:color w:val="FFFFFF" w:themeColor="background1"/>
                <w:sz w:val="24"/>
                <w:szCs w:val="24"/>
              </w:rPr>
            </w:pPr>
          </w:p>
          <w:p w:rsidR="00281CAB" w:rsidRPr="001552A4" w:rsidRDefault="00281CAB" w:rsidP="00281CAB">
            <w:pPr>
              <w:pStyle w:val="TableParagraph"/>
              <w:spacing w:before="7"/>
              <w:rPr>
                <w:rFonts w:ascii="Times New Roman" w:hAnsi="Times New Roman" w:cs="Times New Roman"/>
                <w:color w:val="FFFFFF" w:themeColor="background1"/>
                <w:sz w:val="24"/>
                <w:szCs w:val="24"/>
              </w:rPr>
            </w:pPr>
          </w:p>
          <w:p w:rsidR="00281CAB" w:rsidRPr="001552A4" w:rsidRDefault="00281CAB" w:rsidP="00281CAB">
            <w:pPr>
              <w:pStyle w:val="TableParagraph"/>
              <w:spacing w:before="1"/>
              <w:ind w:left="79"/>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t>Stratejiler</w:t>
            </w:r>
          </w:p>
        </w:tc>
        <w:tc>
          <w:tcPr>
            <w:tcW w:w="8772" w:type="dxa"/>
            <w:gridSpan w:val="9"/>
            <w:shd w:val="clear" w:color="auto" w:fill="FDE9D9"/>
          </w:tcPr>
          <w:p w:rsidR="00281CAB"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sidRPr="00E30121">
              <w:rPr>
                <w:rFonts w:ascii="Times New Roman" w:hAnsi="Times New Roman" w:cs="Times New Roman"/>
                <w:sz w:val="24"/>
                <w:szCs w:val="24"/>
              </w:rPr>
              <w:t xml:space="preserve">Personelin </w:t>
            </w:r>
            <w:r>
              <w:rPr>
                <w:rFonts w:ascii="Times New Roman" w:hAnsi="Times New Roman" w:cs="Times New Roman"/>
                <w:sz w:val="24"/>
                <w:szCs w:val="24"/>
              </w:rPr>
              <w:t xml:space="preserve">daha fazla </w:t>
            </w:r>
            <w:r w:rsidRPr="00E30121">
              <w:rPr>
                <w:rFonts w:ascii="Times New Roman" w:hAnsi="Times New Roman" w:cs="Times New Roman"/>
                <w:sz w:val="24"/>
                <w:szCs w:val="24"/>
              </w:rPr>
              <w:t>sos</w:t>
            </w:r>
            <w:r>
              <w:rPr>
                <w:rFonts w:ascii="Times New Roman" w:hAnsi="Times New Roman" w:cs="Times New Roman"/>
                <w:sz w:val="24"/>
                <w:szCs w:val="24"/>
              </w:rPr>
              <w:t>yal faaliyetlerde yer alması için çalışmalar yapılacaktır.</w:t>
            </w:r>
          </w:p>
          <w:p w:rsidR="00281CAB" w:rsidRPr="00E30121"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Personel ödül sisteminin geliştirilmesi için çaba sarfedilecektir.</w:t>
            </w:r>
          </w:p>
          <w:p w:rsidR="00281CAB"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Mezun bilgi sisteminin etkinliğinin rattırılarak daha fazla öğrencinin sisteme dahil edilmesi sağlanacaktır.</w:t>
            </w:r>
          </w:p>
          <w:p w:rsidR="00281CAB" w:rsidRPr="009A5BD2"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Öğrenci ve personele yönelik anket sistemi geliştirilecektir.</w:t>
            </w:r>
            <w:r w:rsidRPr="00E30121">
              <w:rPr>
                <w:rFonts w:ascii="Times New Roman" w:hAnsi="Times New Roman" w:cs="Times New Roman"/>
                <w:sz w:val="24"/>
                <w:szCs w:val="24"/>
              </w:rPr>
              <w:t xml:space="preserve"> </w:t>
            </w:r>
          </w:p>
        </w:tc>
      </w:tr>
      <w:tr w:rsidR="00281CAB" w:rsidRPr="009A5BD2" w:rsidTr="00281CAB">
        <w:trPr>
          <w:trHeight w:val="303"/>
          <w:tblCellSpacing w:w="20" w:type="dxa"/>
        </w:trPr>
        <w:tc>
          <w:tcPr>
            <w:tcW w:w="2295" w:type="dxa"/>
            <w:tcBorders>
              <w:top w:val="outset" w:sz="4" w:space="0" w:color="943634"/>
              <w:bottom w:val="outset" w:sz="4" w:space="0" w:color="943634"/>
            </w:tcBorders>
            <w:shd w:val="clear" w:color="auto" w:fill="4BACC6"/>
          </w:tcPr>
          <w:p w:rsidR="00281CAB" w:rsidRPr="001552A4" w:rsidRDefault="00281CAB" w:rsidP="00281CAB">
            <w:pPr>
              <w:pStyle w:val="TableParagraph"/>
              <w:spacing w:before="41"/>
              <w:ind w:left="79"/>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t>Maliyet Tahmini</w:t>
            </w:r>
          </w:p>
        </w:tc>
        <w:tc>
          <w:tcPr>
            <w:tcW w:w="8772" w:type="dxa"/>
            <w:gridSpan w:val="9"/>
            <w:shd w:val="clear" w:color="auto" w:fill="FDE9D9"/>
          </w:tcPr>
          <w:p w:rsidR="00281CAB" w:rsidRPr="00D016BD" w:rsidRDefault="00281CAB" w:rsidP="00281CAB">
            <w:pPr>
              <w:pStyle w:val="TableParagraph"/>
              <w:spacing w:before="41"/>
              <w:ind w:left="80"/>
              <w:rPr>
                <w:rFonts w:ascii="Times New Roman" w:hAnsi="Times New Roman" w:cs="Times New Roman"/>
                <w:sz w:val="24"/>
                <w:szCs w:val="24"/>
              </w:rPr>
            </w:pPr>
            <w:r w:rsidRPr="00D016BD">
              <w:rPr>
                <w:bCs/>
                <w:color w:val="000000"/>
                <w:sz w:val="20"/>
                <w:szCs w:val="20"/>
              </w:rPr>
              <w:t>2.956.000,00</w:t>
            </w:r>
            <w:r>
              <w:rPr>
                <w:bCs/>
                <w:color w:val="000000"/>
                <w:sz w:val="20"/>
                <w:szCs w:val="20"/>
              </w:rPr>
              <w:t xml:space="preserve">  TL</w:t>
            </w:r>
          </w:p>
        </w:tc>
      </w:tr>
      <w:tr w:rsidR="00281CAB" w:rsidRPr="009A5BD2" w:rsidTr="00281CAB">
        <w:trPr>
          <w:trHeight w:val="1112"/>
          <w:tblCellSpacing w:w="20" w:type="dxa"/>
        </w:trPr>
        <w:tc>
          <w:tcPr>
            <w:tcW w:w="2295" w:type="dxa"/>
            <w:tcBorders>
              <w:top w:val="outset" w:sz="4" w:space="0" w:color="943634"/>
              <w:bottom w:val="outset" w:sz="4" w:space="0" w:color="943634"/>
            </w:tcBorders>
            <w:shd w:val="clear" w:color="auto" w:fill="4BACC6"/>
          </w:tcPr>
          <w:p w:rsidR="00281CAB" w:rsidRPr="001552A4" w:rsidRDefault="00281CAB" w:rsidP="00281CAB">
            <w:pPr>
              <w:pStyle w:val="TableParagraph"/>
              <w:rPr>
                <w:rFonts w:ascii="Times New Roman" w:hAnsi="Times New Roman" w:cs="Times New Roman"/>
                <w:color w:val="FFFFFF" w:themeColor="background1"/>
                <w:sz w:val="24"/>
                <w:szCs w:val="24"/>
              </w:rPr>
            </w:pPr>
          </w:p>
          <w:p w:rsidR="00281CAB" w:rsidRPr="001552A4" w:rsidRDefault="00281CAB" w:rsidP="00281CAB">
            <w:pPr>
              <w:pStyle w:val="TableParagraph"/>
              <w:spacing w:before="7"/>
              <w:rPr>
                <w:rFonts w:ascii="Times New Roman" w:hAnsi="Times New Roman" w:cs="Times New Roman"/>
                <w:color w:val="FFFFFF" w:themeColor="background1"/>
                <w:sz w:val="24"/>
                <w:szCs w:val="24"/>
              </w:rPr>
            </w:pPr>
          </w:p>
          <w:p w:rsidR="00281CAB" w:rsidRPr="001552A4" w:rsidRDefault="00281CAB" w:rsidP="00281CAB">
            <w:pPr>
              <w:pStyle w:val="TableParagraph"/>
              <w:spacing w:before="1"/>
              <w:ind w:left="79"/>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t>Tespitler</w:t>
            </w:r>
          </w:p>
        </w:tc>
        <w:tc>
          <w:tcPr>
            <w:tcW w:w="8772" w:type="dxa"/>
            <w:gridSpan w:val="9"/>
            <w:shd w:val="clear" w:color="auto" w:fill="FDE9D9"/>
          </w:tcPr>
          <w:p w:rsidR="00281CAB"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Öğrenci ve personele yönelik sosyal etkinliklerin yeterli olmaması</w:t>
            </w:r>
          </w:p>
          <w:p w:rsidR="00281CAB"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Personel ödül sisteminin yetersizliği</w:t>
            </w:r>
          </w:p>
          <w:p w:rsidR="00281CAB"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Mezunlarla iletişimin y</w:t>
            </w:r>
            <w:r w:rsidRPr="00E30121">
              <w:rPr>
                <w:rFonts w:ascii="Times New Roman" w:hAnsi="Times New Roman" w:cs="Times New Roman"/>
                <w:sz w:val="24"/>
                <w:szCs w:val="24"/>
              </w:rPr>
              <w:t xml:space="preserve">eterli </w:t>
            </w:r>
            <w:r>
              <w:rPr>
                <w:rFonts w:ascii="Times New Roman" w:hAnsi="Times New Roman" w:cs="Times New Roman"/>
                <w:sz w:val="24"/>
                <w:szCs w:val="24"/>
              </w:rPr>
              <w:t>düzeyde o</w:t>
            </w:r>
            <w:r w:rsidRPr="00E30121">
              <w:rPr>
                <w:rFonts w:ascii="Times New Roman" w:hAnsi="Times New Roman" w:cs="Times New Roman"/>
                <w:sz w:val="24"/>
                <w:szCs w:val="24"/>
              </w:rPr>
              <w:t>lmaması</w:t>
            </w:r>
          </w:p>
          <w:p w:rsidR="00281CAB" w:rsidRPr="00E41513"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 xml:space="preserve">Öğrenci ve personele yönelik yapılan anket sisteminin etkin çalıştırılamaması. </w:t>
            </w:r>
          </w:p>
        </w:tc>
      </w:tr>
      <w:tr w:rsidR="00281CAB" w:rsidRPr="009A5BD2" w:rsidTr="00281CAB">
        <w:trPr>
          <w:trHeight w:val="592"/>
          <w:tblCellSpacing w:w="20" w:type="dxa"/>
        </w:trPr>
        <w:tc>
          <w:tcPr>
            <w:tcW w:w="2295" w:type="dxa"/>
            <w:tcBorders>
              <w:top w:val="outset" w:sz="4" w:space="0" w:color="943634"/>
              <w:bottom w:val="single" w:sz="4" w:space="0" w:color="auto"/>
            </w:tcBorders>
            <w:shd w:val="clear" w:color="auto" w:fill="4BACC6"/>
          </w:tcPr>
          <w:p w:rsidR="00281CAB" w:rsidRPr="001552A4" w:rsidRDefault="00281CAB" w:rsidP="00281CAB">
            <w:pPr>
              <w:pStyle w:val="TableParagraph"/>
              <w:spacing w:before="177"/>
              <w:ind w:left="79"/>
              <w:rPr>
                <w:rFonts w:ascii="Times New Roman" w:hAnsi="Times New Roman" w:cs="Times New Roman"/>
                <w:b/>
                <w:color w:val="FFFFFF" w:themeColor="background1"/>
                <w:sz w:val="24"/>
                <w:szCs w:val="24"/>
              </w:rPr>
            </w:pPr>
            <w:r w:rsidRPr="001552A4">
              <w:rPr>
                <w:rFonts w:ascii="Times New Roman" w:hAnsi="Times New Roman" w:cs="Times New Roman"/>
                <w:b/>
                <w:color w:val="FFFFFF" w:themeColor="background1"/>
                <w:sz w:val="24"/>
                <w:szCs w:val="24"/>
              </w:rPr>
              <w:t>İhtiyaçlar</w:t>
            </w:r>
          </w:p>
        </w:tc>
        <w:tc>
          <w:tcPr>
            <w:tcW w:w="8772" w:type="dxa"/>
            <w:gridSpan w:val="9"/>
            <w:tcBorders>
              <w:bottom w:val="single" w:sz="4" w:space="0" w:color="auto"/>
            </w:tcBorders>
            <w:shd w:val="clear" w:color="auto" w:fill="FDE9D9"/>
          </w:tcPr>
          <w:p w:rsidR="00281CAB"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Öğrenci ve personele yönelik sosyal etkinliklerin içeriğinin zenginleştirlmes ve sayısının artırılması.</w:t>
            </w:r>
          </w:p>
          <w:p w:rsidR="00281CAB"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Personel ödül sisteminin etkinliğinin artırılması</w:t>
            </w:r>
          </w:p>
          <w:p w:rsidR="00281CAB"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Mezun bilgi sistemine daha fazla öğrencinin katılımının sağlanması, sistemin etkin olarak kulanılması ve  mezunlarla iletişimin artırılması</w:t>
            </w:r>
          </w:p>
          <w:p w:rsidR="00281CAB" w:rsidRPr="009A5BD2" w:rsidRDefault="00281CAB" w:rsidP="00281CAB">
            <w:pPr>
              <w:pStyle w:val="ListeParagraf"/>
              <w:widowControl/>
              <w:numPr>
                <w:ilvl w:val="0"/>
                <w:numId w:val="22"/>
              </w:numPr>
              <w:adjustRightInd w:val="0"/>
              <w:ind w:left="388" w:hanging="283"/>
              <w:rPr>
                <w:rFonts w:ascii="Times New Roman" w:hAnsi="Times New Roman" w:cs="Times New Roman"/>
                <w:sz w:val="24"/>
                <w:szCs w:val="24"/>
              </w:rPr>
            </w:pPr>
            <w:r>
              <w:rPr>
                <w:rFonts w:ascii="Times New Roman" w:hAnsi="Times New Roman" w:cs="Times New Roman"/>
                <w:sz w:val="24"/>
                <w:szCs w:val="24"/>
              </w:rPr>
              <w:t>Öğrenci ve personele yönelik yapılan anket sisteminin geliştirilmesi.</w:t>
            </w:r>
          </w:p>
        </w:tc>
      </w:tr>
    </w:tbl>
    <w:p w:rsidR="00281CAB" w:rsidRDefault="00281CAB" w:rsidP="00281CAB">
      <w:pPr>
        <w:tabs>
          <w:tab w:val="left" w:pos="3968"/>
        </w:tabs>
      </w:pPr>
    </w:p>
    <w:p w:rsidR="00281CAB" w:rsidRDefault="00281CAB" w:rsidP="00281CAB"/>
    <w:p w:rsidR="002A4C60" w:rsidRPr="00281CAB" w:rsidRDefault="002A4C60" w:rsidP="00281CAB">
      <w:pPr>
        <w:sectPr w:rsidR="002A4C60" w:rsidRPr="00281CAB" w:rsidSect="00FB706D">
          <w:pgSz w:w="12080" w:h="17180"/>
          <w:pgMar w:top="0" w:right="1060" w:bottom="1298" w:left="0" w:header="284" w:footer="709" w:gutter="0"/>
          <w:cols w:space="708"/>
          <w:docGrid w:linePitch="299"/>
        </w:sectPr>
      </w:pPr>
    </w:p>
    <w:p w:rsidR="00B1377E" w:rsidRDefault="00A9495A" w:rsidP="00974E3A">
      <w:pPr>
        <w:pStyle w:val="ListeParagraf"/>
        <w:numPr>
          <w:ilvl w:val="1"/>
          <w:numId w:val="1"/>
        </w:numPr>
        <w:tabs>
          <w:tab w:val="left" w:pos="655"/>
        </w:tabs>
        <w:spacing w:before="115"/>
        <w:ind w:hanging="537"/>
        <w:rPr>
          <w:b/>
          <w:i/>
          <w:sz w:val="28"/>
        </w:rPr>
      </w:pPr>
      <w:r>
        <w:rPr>
          <w:b/>
          <w:i/>
          <w:color w:val="00A1E4"/>
          <w:sz w:val="28"/>
        </w:rPr>
        <w:lastRenderedPageBreak/>
        <w:t>Maliyetlendirme</w:t>
      </w:r>
    </w:p>
    <w:p w:rsidR="00B1377E" w:rsidRDefault="00B1377E">
      <w:pPr>
        <w:pStyle w:val="GvdeMetni"/>
        <w:rPr>
          <w:sz w:val="18"/>
        </w:rPr>
      </w:pPr>
    </w:p>
    <w:tbl>
      <w:tblPr>
        <w:tblStyle w:val="TableNormal"/>
        <w:tblW w:w="14944" w:type="dxa"/>
        <w:tblCellSpacing w:w="20" w:type="dxa"/>
        <w:tblInd w:w="124" w:type="dxa"/>
        <w:tblBorders>
          <w:top w:val="outset" w:sz="4" w:space="0" w:color="943634"/>
          <w:left w:val="outset" w:sz="4" w:space="0" w:color="943634"/>
          <w:bottom w:val="single" w:sz="4" w:space="0" w:color="auto"/>
          <w:right w:val="outset" w:sz="4" w:space="0" w:color="943634"/>
          <w:insideH w:val="outset" w:sz="4" w:space="0" w:color="943634"/>
          <w:insideV w:val="outset" w:sz="4" w:space="0" w:color="943634"/>
        </w:tblBorders>
        <w:tblLayout w:type="fixed"/>
        <w:tblLook w:val="01E0"/>
      </w:tblPr>
      <w:tblGrid>
        <w:gridCol w:w="1486"/>
        <w:gridCol w:w="3638"/>
        <w:gridCol w:w="1580"/>
        <w:gridCol w:w="1597"/>
        <w:gridCol w:w="1573"/>
        <w:gridCol w:w="1737"/>
        <w:gridCol w:w="1597"/>
        <w:gridCol w:w="1736"/>
      </w:tblGrid>
      <w:tr w:rsidR="00B1377E" w:rsidRPr="0092343A" w:rsidTr="001B5421">
        <w:trPr>
          <w:trHeight w:val="540"/>
          <w:tblCellSpacing w:w="20" w:type="dxa"/>
        </w:trPr>
        <w:tc>
          <w:tcPr>
            <w:tcW w:w="1426" w:type="dxa"/>
            <w:shd w:val="clear" w:color="auto" w:fill="4BACC6"/>
          </w:tcPr>
          <w:p w:rsidR="00B1377E" w:rsidRPr="0092343A" w:rsidRDefault="00A9495A">
            <w:pPr>
              <w:pStyle w:val="TableParagraph"/>
              <w:spacing w:before="157"/>
              <w:ind w:left="80"/>
              <w:rPr>
                <w:rFonts w:ascii="Times New Roman" w:hAnsi="Times New Roman" w:cs="Times New Roman"/>
                <w:b/>
                <w:sz w:val="24"/>
                <w:szCs w:val="24"/>
              </w:rPr>
            </w:pPr>
            <w:r w:rsidRPr="0092343A">
              <w:rPr>
                <w:rFonts w:ascii="Times New Roman" w:hAnsi="Times New Roman" w:cs="Times New Roman"/>
                <w:b/>
                <w:color w:val="FFFFFF"/>
                <w:sz w:val="24"/>
                <w:szCs w:val="24"/>
              </w:rPr>
              <w:t>AMAÇLAR</w:t>
            </w:r>
          </w:p>
        </w:tc>
        <w:tc>
          <w:tcPr>
            <w:tcW w:w="3598" w:type="dxa"/>
            <w:shd w:val="clear" w:color="auto" w:fill="4BACC6"/>
          </w:tcPr>
          <w:p w:rsidR="00B1377E" w:rsidRPr="0092343A" w:rsidRDefault="00A9495A">
            <w:pPr>
              <w:pStyle w:val="TableParagraph"/>
              <w:spacing w:before="157"/>
              <w:ind w:left="929"/>
              <w:rPr>
                <w:rFonts w:ascii="Times New Roman" w:hAnsi="Times New Roman" w:cs="Times New Roman"/>
                <w:b/>
                <w:sz w:val="24"/>
                <w:szCs w:val="24"/>
              </w:rPr>
            </w:pPr>
            <w:r w:rsidRPr="0092343A">
              <w:rPr>
                <w:rFonts w:ascii="Times New Roman" w:hAnsi="Times New Roman" w:cs="Times New Roman"/>
                <w:b/>
                <w:color w:val="FFFFFF"/>
                <w:w w:val="95"/>
                <w:sz w:val="24"/>
                <w:szCs w:val="24"/>
              </w:rPr>
              <w:t>HEDEFLER</w:t>
            </w:r>
          </w:p>
        </w:tc>
        <w:tc>
          <w:tcPr>
            <w:tcW w:w="1540" w:type="dxa"/>
            <w:shd w:val="clear" w:color="auto" w:fill="4BACC6"/>
          </w:tcPr>
          <w:p w:rsidR="00B1377E" w:rsidRPr="0092343A" w:rsidRDefault="00A9495A" w:rsidP="00F16277">
            <w:pPr>
              <w:pStyle w:val="TableParagraph"/>
              <w:spacing w:before="157"/>
              <w:ind w:left="84" w:right="74"/>
              <w:jc w:val="center"/>
              <w:rPr>
                <w:rFonts w:ascii="Times New Roman" w:hAnsi="Times New Roman" w:cs="Times New Roman"/>
                <w:b/>
                <w:sz w:val="24"/>
                <w:szCs w:val="24"/>
              </w:rPr>
            </w:pPr>
            <w:r w:rsidRPr="0092343A">
              <w:rPr>
                <w:rFonts w:ascii="Times New Roman" w:hAnsi="Times New Roman" w:cs="Times New Roman"/>
                <w:b/>
                <w:color w:val="FFFFFF"/>
                <w:sz w:val="24"/>
                <w:szCs w:val="24"/>
              </w:rPr>
              <w:t>20</w:t>
            </w:r>
            <w:r w:rsidR="00F16277">
              <w:rPr>
                <w:rFonts w:ascii="Times New Roman" w:hAnsi="Times New Roman" w:cs="Times New Roman"/>
                <w:b/>
                <w:color w:val="FFFFFF"/>
                <w:sz w:val="24"/>
                <w:szCs w:val="24"/>
              </w:rPr>
              <w:t>20</w:t>
            </w:r>
          </w:p>
        </w:tc>
        <w:tc>
          <w:tcPr>
            <w:tcW w:w="1557" w:type="dxa"/>
            <w:shd w:val="clear" w:color="auto" w:fill="4BACC6"/>
          </w:tcPr>
          <w:p w:rsidR="00B1377E" w:rsidRPr="0092343A" w:rsidRDefault="00A9495A" w:rsidP="00F16277">
            <w:pPr>
              <w:pStyle w:val="TableParagraph"/>
              <w:spacing w:before="157"/>
              <w:ind w:left="92" w:right="81"/>
              <w:jc w:val="center"/>
              <w:rPr>
                <w:rFonts w:ascii="Times New Roman" w:hAnsi="Times New Roman" w:cs="Times New Roman"/>
                <w:b/>
                <w:sz w:val="24"/>
                <w:szCs w:val="24"/>
              </w:rPr>
            </w:pPr>
            <w:r w:rsidRPr="0092343A">
              <w:rPr>
                <w:rFonts w:ascii="Times New Roman" w:hAnsi="Times New Roman" w:cs="Times New Roman"/>
                <w:b/>
                <w:color w:val="FFFFFF"/>
                <w:sz w:val="24"/>
                <w:szCs w:val="24"/>
              </w:rPr>
              <w:t>202</w:t>
            </w:r>
            <w:r w:rsidR="00F16277">
              <w:rPr>
                <w:rFonts w:ascii="Times New Roman" w:hAnsi="Times New Roman" w:cs="Times New Roman"/>
                <w:b/>
                <w:color w:val="FFFFFF"/>
                <w:sz w:val="24"/>
                <w:szCs w:val="24"/>
              </w:rPr>
              <w:t>1</w:t>
            </w:r>
          </w:p>
        </w:tc>
        <w:tc>
          <w:tcPr>
            <w:tcW w:w="1533" w:type="dxa"/>
            <w:shd w:val="clear" w:color="auto" w:fill="4BACC6"/>
          </w:tcPr>
          <w:p w:rsidR="00B1377E" w:rsidRPr="0092343A" w:rsidRDefault="00A9495A" w:rsidP="00F16277">
            <w:pPr>
              <w:pStyle w:val="TableParagraph"/>
              <w:spacing w:before="157"/>
              <w:ind w:left="80" w:right="70"/>
              <w:jc w:val="center"/>
              <w:rPr>
                <w:rFonts w:ascii="Times New Roman" w:hAnsi="Times New Roman" w:cs="Times New Roman"/>
                <w:b/>
                <w:sz w:val="24"/>
                <w:szCs w:val="24"/>
              </w:rPr>
            </w:pPr>
            <w:r w:rsidRPr="0092343A">
              <w:rPr>
                <w:rFonts w:ascii="Times New Roman" w:hAnsi="Times New Roman" w:cs="Times New Roman"/>
                <w:b/>
                <w:color w:val="FFFFFF"/>
                <w:sz w:val="24"/>
                <w:szCs w:val="24"/>
              </w:rPr>
              <w:t>202</w:t>
            </w:r>
            <w:r w:rsidR="00F16277">
              <w:rPr>
                <w:rFonts w:ascii="Times New Roman" w:hAnsi="Times New Roman" w:cs="Times New Roman"/>
                <w:b/>
                <w:color w:val="FFFFFF"/>
                <w:sz w:val="24"/>
                <w:szCs w:val="24"/>
              </w:rPr>
              <w:t>2</w:t>
            </w:r>
          </w:p>
        </w:tc>
        <w:tc>
          <w:tcPr>
            <w:tcW w:w="1697" w:type="dxa"/>
            <w:shd w:val="clear" w:color="auto" w:fill="4BACC6"/>
          </w:tcPr>
          <w:p w:rsidR="00B1377E" w:rsidRPr="0092343A" w:rsidRDefault="00A9495A" w:rsidP="00F16277">
            <w:pPr>
              <w:pStyle w:val="TableParagraph"/>
              <w:spacing w:before="157"/>
              <w:ind w:left="127" w:right="117"/>
              <w:jc w:val="center"/>
              <w:rPr>
                <w:rFonts w:ascii="Times New Roman" w:hAnsi="Times New Roman" w:cs="Times New Roman"/>
                <w:b/>
                <w:sz w:val="24"/>
                <w:szCs w:val="24"/>
              </w:rPr>
            </w:pPr>
            <w:r w:rsidRPr="0092343A">
              <w:rPr>
                <w:rFonts w:ascii="Times New Roman" w:hAnsi="Times New Roman" w:cs="Times New Roman"/>
                <w:b/>
                <w:color w:val="FFFFFF"/>
                <w:sz w:val="24"/>
                <w:szCs w:val="24"/>
              </w:rPr>
              <w:t>202</w:t>
            </w:r>
            <w:r w:rsidR="00F16277">
              <w:rPr>
                <w:rFonts w:ascii="Times New Roman" w:hAnsi="Times New Roman" w:cs="Times New Roman"/>
                <w:b/>
                <w:color w:val="FFFFFF"/>
                <w:sz w:val="24"/>
                <w:szCs w:val="24"/>
              </w:rPr>
              <w:t>3</w:t>
            </w:r>
          </w:p>
        </w:tc>
        <w:tc>
          <w:tcPr>
            <w:tcW w:w="1557" w:type="dxa"/>
            <w:shd w:val="clear" w:color="auto" w:fill="4BACC6"/>
          </w:tcPr>
          <w:p w:rsidR="00B1377E" w:rsidRPr="0092343A" w:rsidRDefault="00A9495A" w:rsidP="00F16277">
            <w:pPr>
              <w:pStyle w:val="TableParagraph"/>
              <w:spacing w:before="157"/>
              <w:ind w:left="92" w:right="82"/>
              <w:jc w:val="center"/>
              <w:rPr>
                <w:rFonts w:ascii="Times New Roman" w:hAnsi="Times New Roman" w:cs="Times New Roman"/>
                <w:b/>
                <w:sz w:val="24"/>
                <w:szCs w:val="24"/>
              </w:rPr>
            </w:pPr>
            <w:r w:rsidRPr="0092343A">
              <w:rPr>
                <w:rFonts w:ascii="Times New Roman" w:hAnsi="Times New Roman" w:cs="Times New Roman"/>
                <w:b/>
                <w:color w:val="FFFFFF"/>
                <w:sz w:val="24"/>
                <w:szCs w:val="24"/>
              </w:rPr>
              <w:t>202</w:t>
            </w:r>
            <w:r w:rsidR="00F16277">
              <w:rPr>
                <w:rFonts w:ascii="Times New Roman" w:hAnsi="Times New Roman" w:cs="Times New Roman"/>
                <w:b/>
                <w:color w:val="FFFFFF"/>
                <w:sz w:val="24"/>
                <w:szCs w:val="24"/>
              </w:rPr>
              <w:t>4</w:t>
            </w:r>
          </w:p>
        </w:tc>
        <w:tc>
          <w:tcPr>
            <w:tcW w:w="1676" w:type="dxa"/>
            <w:shd w:val="clear" w:color="auto" w:fill="4BACC6"/>
          </w:tcPr>
          <w:p w:rsidR="00B1377E" w:rsidRPr="006B1F53" w:rsidRDefault="00A9495A" w:rsidP="0092343A">
            <w:pPr>
              <w:pStyle w:val="TableParagraph"/>
              <w:spacing w:before="41" w:line="249" w:lineRule="auto"/>
              <w:ind w:left="79" w:right="67"/>
              <w:rPr>
                <w:rFonts w:ascii="Times New Roman" w:hAnsi="Times New Roman" w:cs="Times New Roman"/>
                <w:b/>
                <w:color w:val="FFFFFF" w:themeColor="background1"/>
                <w:sz w:val="20"/>
                <w:szCs w:val="20"/>
              </w:rPr>
            </w:pPr>
            <w:r w:rsidRPr="006B1F53">
              <w:rPr>
                <w:rFonts w:ascii="Times New Roman" w:hAnsi="Times New Roman" w:cs="Times New Roman"/>
                <w:b/>
                <w:color w:val="FFFFFF" w:themeColor="background1"/>
                <w:sz w:val="20"/>
                <w:szCs w:val="20"/>
              </w:rPr>
              <w:t>TOPLAM MALİYET</w:t>
            </w:r>
          </w:p>
        </w:tc>
      </w:tr>
      <w:tr w:rsidR="003A16AE" w:rsidRPr="0092343A" w:rsidTr="00C532FE">
        <w:trPr>
          <w:trHeight w:val="716"/>
          <w:tblCellSpacing w:w="20" w:type="dxa"/>
        </w:trPr>
        <w:tc>
          <w:tcPr>
            <w:tcW w:w="1426" w:type="dxa"/>
            <w:vMerge w:val="restart"/>
            <w:shd w:val="clear" w:color="auto" w:fill="4BACC6"/>
          </w:tcPr>
          <w:p w:rsidR="003A16AE" w:rsidRPr="0092343A" w:rsidRDefault="003A16AE" w:rsidP="00F63471">
            <w:pPr>
              <w:pStyle w:val="TableParagraph"/>
              <w:spacing w:line="249" w:lineRule="auto"/>
              <w:ind w:left="80"/>
              <w:rPr>
                <w:rFonts w:ascii="Times New Roman" w:hAnsi="Times New Roman" w:cs="Times New Roman"/>
                <w:b/>
                <w:color w:val="FFFFFF" w:themeColor="background1"/>
                <w:sz w:val="20"/>
                <w:szCs w:val="20"/>
              </w:rPr>
            </w:pPr>
            <w:r w:rsidRPr="0092343A">
              <w:rPr>
                <w:rFonts w:ascii="Times New Roman" w:hAnsi="Times New Roman" w:cs="Times New Roman"/>
                <w:b/>
                <w:color w:val="FFFFFF" w:themeColor="background1"/>
                <w:sz w:val="20"/>
                <w:szCs w:val="20"/>
              </w:rPr>
              <w:t xml:space="preserve">Amaç 1: </w:t>
            </w:r>
            <w:r w:rsidRPr="0092343A">
              <w:rPr>
                <w:rFonts w:ascii="Times New Roman" w:hAnsi="Times New Roman" w:cs="Times New Roman"/>
                <w:b/>
                <w:bCs/>
                <w:color w:val="FFFFFF" w:themeColor="background1"/>
                <w:sz w:val="20"/>
                <w:szCs w:val="20"/>
              </w:rPr>
              <w:t>Ulusal ve Uluslararası Alanda Etkin, Saygın, Girişimci ve Yenilikçi Bir Araştırma  Üniversitesi Olmak</w:t>
            </w:r>
          </w:p>
        </w:tc>
        <w:tc>
          <w:tcPr>
            <w:tcW w:w="3598" w:type="dxa"/>
            <w:shd w:val="clear" w:color="auto" w:fill="FDE9D9"/>
            <w:vAlign w:val="center"/>
          </w:tcPr>
          <w:p w:rsidR="003A16AE" w:rsidRPr="0092343A" w:rsidRDefault="003A16AE" w:rsidP="00C532FE">
            <w:pPr>
              <w:pStyle w:val="TableParagraph"/>
              <w:spacing w:before="41" w:line="249" w:lineRule="auto"/>
              <w:ind w:left="79" w:right="67"/>
              <w:rPr>
                <w:rFonts w:ascii="Times New Roman" w:hAnsi="Times New Roman" w:cs="Times New Roman"/>
                <w:sz w:val="20"/>
                <w:szCs w:val="20"/>
              </w:rPr>
            </w:pPr>
            <w:r w:rsidRPr="0092343A">
              <w:rPr>
                <w:rFonts w:ascii="Times New Roman" w:hAnsi="Times New Roman" w:cs="Times New Roman"/>
                <w:color w:val="231F20"/>
                <w:sz w:val="20"/>
                <w:szCs w:val="20"/>
              </w:rPr>
              <w:t>H 1.1:</w:t>
            </w:r>
            <w:r w:rsidRPr="0092343A">
              <w:rPr>
                <w:rFonts w:ascii="Times New Roman" w:hAnsi="Times New Roman" w:cs="Times New Roman"/>
                <w:sz w:val="20"/>
                <w:szCs w:val="20"/>
              </w:rPr>
              <w:t xml:space="preserve"> Bilimsel araştırmaları nicelik ve nitelik olarak arttırmak</w:t>
            </w:r>
          </w:p>
        </w:tc>
        <w:tc>
          <w:tcPr>
            <w:tcW w:w="1540" w:type="dxa"/>
            <w:shd w:val="clear" w:color="auto" w:fill="FDE9D9"/>
            <w:vAlign w:val="center"/>
          </w:tcPr>
          <w:p w:rsidR="003A16AE" w:rsidRDefault="003A16AE">
            <w:pPr>
              <w:jc w:val="right"/>
              <w:rPr>
                <w:color w:val="000000"/>
                <w:sz w:val="20"/>
                <w:szCs w:val="20"/>
              </w:rPr>
            </w:pPr>
            <w:r>
              <w:rPr>
                <w:color w:val="000000"/>
                <w:sz w:val="20"/>
                <w:szCs w:val="20"/>
              </w:rPr>
              <w:t>21.093.000,00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21.713.000,00</w:t>
            </w:r>
          </w:p>
        </w:tc>
        <w:tc>
          <w:tcPr>
            <w:tcW w:w="1533" w:type="dxa"/>
            <w:shd w:val="clear" w:color="auto" w:fill="FDE9D9"/>
            <w:vAlign w:val="center"/>
          </w:tcPr>
          <w:p w:rsidR="003A16AE" w:rsidRDefault="003A16AE">
            <w:pPr>
              <w:jc w:val="right"/>
              <w:rPr>
                <w:color w:val="000000"/>
                <w:sz w:val="20"/>
                <w:szCs w:val="20"/>
              </w:rPr>
            </w:pPr>
            <w:r>
              <w:rPr>
                <w:color w:val="000000"/>
                <w:sz w:val="20"/>
                <w:szCs w:val="20"/>
              </w:rPr>
              <w:t>23.350.000,00</w:t>
            </w:r>
          </w:p>
        </w:tc>
        <w:tc>
          <w:tcPr>
            <w:tcW w:w="1697" w:type="dxa"/>
            <w:shd w:val="clear" w:color="auto" w:fill="FDE9D9"/>
            <w:vAlign w:val="center"/>
          </w:tcPr>
          <w:p w:rsidR="003A16AE" w:rsidRDefault="003A16AE">
            <w:pPr>
              <w:jc w:val="right"/>
              <w:rPr>
                <w:color w:val="000000"/>
                <w:sz w:val="20"/>
                <w:szCs w:val="20"/>
              </w:rPr>
            </w:pPr>
            <w:r>
              <w:rPr>
                <w:color w:val="000000"/>
                <w:sz w:val="20"/>
                <w:szCs w:val="20"/>
              </w:rPr>
              <w:t>24.701.000,00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26.236.000,00</w:t>
            </w:r>
          </w:p>
        </w:tc>
        <w:tc>
          <w:tcPr>
            <w:tcW w:w="1676" w:type="dxa"/>
            <w:shd w:val="clear" w:color="auto" w:fill="FDE9D9"/>
            <w:vAlign w:val="center"/>
          </w:tcPr>
          <w:p w:rsidR="003A16AE" w:rsidRDefault="003A16AE">
            <w:pPr>
              <w:jc w:val="right"/>
              <w:rPr>
                <w:b/>
                <w:bCs/>
                <w:color w:val="000000"/>
                <w:sz w:val="20"/>
                <w:szCs w:val="20"/>
              </w:rPr>
            </w:pPr>
            <w:r>
              <w:rPr>
                <w:b/>
                <w:bCs/>
                <w:color w:val="000000"/>
                <w:sz w:val="20"/>
                <w:szCs w:val="20"/>
              </w:rPr>
              <w:t>117.093.000,00</w:t>
            </w:r>
          </w:p>
        </w:tc>
      </w:tr>
      <w:tr w:rsidR="003A16AE" w:rsidRPr="0092343A" w:rsidTr="00C532FE">
        <w:trPr>
          <w:trHeight w:val="716"/>
          <w:tblCellSpacing w:w="20" w:type="dxa"/>
        </w:trPr>
        <w:tc>
          <w:tcPr>
            <w:tcW w:w="1426" w:type="dxa"/>
            <w:vMerge/>
            <w:shd w:val="clear" w:color="auto" w:fill="4BACC6"/>
          </w:tcPr>
          <w:p w:rsidR="003A16AE" w:rsidRPr="0092343A" w:rsidRDefault="003A16AE">
            <w:pPr>
              <w:rPr>
                <w:rFonts w:ascii="Times New Roman" w:hAnsi="Times New Roman" w:cs="Times New Roman"/>
                <w:color w:val="FFFFFF" w:themeColor="background1"/>
                <w:sz w:val="20"/>
                <w:szCs w:val="20"/>
              </w:rPr>
            </w:pPr>
          </w:p>
        </w:tc>
        <w:tc>
          <w:tcPr>
            <w:tcW w:w="3598" w:type="dxa"/>
            <w:shd w:val="clear" w:color="auto" w:fill="FDE9D9"/>
            <w:vAlign w:val="center"/>
          </w:tcPr>
          <w:p w:rsidR="003A16AE" w:rsidRPr="0092343A" w:rsidRDefault="003A16AE" w:rsidP="00C532FE">
            <w:pPr>
              <w:pStyle w:val="TableParagraph"/>
              <w:spacing w:before="41" w:line="249" w:lineRule="auto"/>
              <w:ind w:left="80" w:right="67"/>
              <w:rPr>
                <w:rFonts w:ascii="Times New Roman" w:hAnsi="Times New Roman" w:cs="Times New Roman"/>
                <w:sz w:val="20"/>
                <w:szCs w:val="20"/>
              </w:rPr>
            </w:pPr>
            <w:r w:rsidRPr="0092343A">
              <w:rPr>
                <w:rFonts w:ascii="Times New Roman" w:hAnsi="Times New Roman" w:cs="Times New Roman"/>
                <w:color w:val="231F20"/>
                <w:sz w:val="20"/>
                <w:szCs w:val="20"/>
              </w:rPr>
              <w:t>H 1.2:</w:t>
            </w:r>
            <w:r w:rsidRPr="0092343A">
              <w:rPr>
                <w:rFonts w:ascii="Times New Roman" w:eastAsia="Times New Roman" w:hAnsi="Times New Roman" w:cs="Times New Roman"/>
                <w:color w:val="000000"/>
                <w:sz w:val="20"/>
                <w:szCs w:val="20"/>
              </w:rPr>
              <w:t xml:space="preserve"> Üniversitenin </w:t>
            </w:r>
            <w:r w:rsidRPr="0092343A">
              <w:rPr>
                <w:rFonts w:ascii="Times New Roman" w:hAnsi="Times New Roman" w:cs="Times New Roman"/>
                <w:bCs/>
                <w:sz w:val="20"/>
                <w:szCs w:val="20"/>
              </w:rPr>
              <w:t xml:space="preserve"> ulusal ve </w:t>
            </w:r>
            <w:r w:rsidRPr="0092343A">
              <w:rPr>
                <w:rFonts w:ascii="Times New Roman" w:eastAsia="Times New Roman" w:hAnsi="Times New Roman" w:cs="Times New Roman"/>
                <w:color w:val="000000"/>
                <w:sz w:val="20"/>
                <w:szCs w:val="20"/>
              </w:rPr>
              <w:t>uluslararası tanınırlığını ve başarı endekslerindeki düzeyini artırmak</w:t>
            </w:r>
          </w:p>
        </w:tc>
        <w:tc>
          <w:tcPr>
            <w:tcW w:w="1540" w:type="dxa"/>
            <w:shd w:val="clear" w:color="auto" w:fill="FDE9D9"/>
            <w:vAlign w:val="center"/>
          </w:tcPr>
          <w:p w:rsidR="003A16AE" w:rsidRDefault="003A16AE">
            <w:pPr>
              <w:jc w:val="right"/>
              <w:rPr>
                <w:color w:val="000000"/>
                <w:sz w:val="20"/>
                <w:szCs w:val="20"/>
              </w:rPr>
            </w:pPr>
            <w:r>
              <w:rPr>
                <w:color w:val="000000"/>
                <w:sz w:val="20"/>
                <w:szCs w:val="20"/>
              </w:rPr>
              <w:t>4.013.000,00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4.253.000,00</w:t>
            </w:r>
          </w:p>
        </w:tc>
        <w:tc>
          <w:tcPr>
            <w:tcW w:w="1533" w:type="dxa"/>
            <w:shd w:val="clear" w:color="auto" w:fill="FDE9D9"/>
            <w:vAlign w:val="center"/>
          </w:tcPr>
          <w:p w:rsidR="003A16AE" w:rsidRDefault="003A16AE">
            <w:pPr>
              <w:jc w:val="right"/>
              <w:rPr>
                <w:color w:val="000000"/>
                <w:sz w:val="20"/>
                <w:szCs w:val="20"/>
              </w:rPr>
            </w:pPr>
            <w:r>
              <w:rPr>
                <w:color w:val="000000"/>
                <w:sz w:val="20"/>
                <w:szCs w:val="20"/>
              </w:rPr>
              <w:t>4.508.000,00</w:t>
            </w:r>
          </w:p>
        </w:tc>
        <w:tc>
          <w:tcPr>
            <w:tcW w:w="1697" w:type="dxa"/>
            <w:shd w:val="clear" w:color="auto" w:fill="FDE9D9"/>
            <w:vAlign w:val="center"/>
          </w:tcPr>
          <w:p w:rsidR="003A16AE" w:rsidRDefault="003A16AE">
            <w:pPr>
              <w:jc w:val="right"/>
              <w:rPr>
                <w:color w:val="000000"/>
                <w:sz w:val="20"/>
                <w:szCs w:val="20"/>
              </w:rPr>
            </w:pPr>
            <w:r>
              <w:rPr>
                <w:color w:val="000000"/>
                <w:sz w:val="20"/>
                <w:szCs w:val="20"/>
              </w:rPr>
              <w:t>4.778.000,00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5.066.000,00</w:t>
            </w:r>
          </w:p>
        </w:tc>
        <w:tc>
          <w:tcPr>
            <w:tcW w:w="1676" w:type="dxa"/>
            <w:shd w:val="clear" w:color="auto" w:fill="FDE9D9"/>
            <w:vAlign w:val="center"/>
          </w:tcPr>
          <w:p w:rsidR="003A16AE" w:rsidRDefault="003A16AE">
            <w:pPr>
              <w:jc w:val="right"/>
              <w:rPr>
                <w:b/>
                <w:bCs/>
                <w:color w:val="000000"/>
                <w:sz w:val="20"/>
                <w:szCs w:val="20"/>
              </w:rPr>
            </w:pPr>
            <w:r>
              <w:rPr>
                <w:b/>
                <w:bCs/>
                <w:color w:val="000000"/>
                <w:sz w:val="20"/>
                <w:szCs w:val="20"/>
              </w:rPr>
              <w:t>22.618.000,00</w:t>
            </w:r>
          </w:p>
        </w:tc>
      </w:tr>
      <w:tr w:rsidR="003A16AE" w:rsidRPr="0092343A" w:rsidTr="00C532FE">
        <w:trPr>
          <w:trHeight w:val="717"/>
          <w:tblCellSpacing w:w="20" w:type="dxa"/>
        </w:trPr>
        <w:tc>
          <w:tcPr>
            <w:tcW w:w="1426" w:type="dxa"/>
            <w:vMerge/>
            <w:shd w:val="clear" w:color="auto" w:fill="4BACC6"/>
          </w:tcPr>
          <w:p w:rsidR="003A16AE" w:rsidRPr="0092343A" w:rsidRDefault="003A16AE">
            <w:pPr>
              <w:rPr>
                <w:rFonts w:ascii="Times New Roman" w:hAnsi="Times New Roman" w:cs="Times New Roman"/>
                <w:color w:val="FFFFFF" w:themeColor="background1"/>
                <w:sz w:val="20"/>
                <w:szCs w:val="20"/>
              </w:rPr>
            </w:pPr>
          </w:p>
        </w:tc>
        <w:tc>
          <w:tcPr>
            <w:tcW w:w="3598" w:type="dxa"/>
            <w:shd w:val="clear" w:color="auto" w:fill="FDE9D9"/>
            <w:vAlign w:val="center"/>
          </w:tcPr>
          <w:p w:rsidR="003A16AE" w:rsidRPr="0092343A" w:rsidRDefault="003A16AE" w:rsidP="00C532FE">
            <w:pPr>
              <w:pStyle w:val="TableParagraph"/>
              <w:spacing w:before="41" w:line="249" w:lineRule="auto"/>
              <w:ind w:left="80" w:right="67"/>
              <w:rPr>
                <w:rFonts w:ascii="Times New Roman" w:hAnsi="Times New Roman" w:cs="Times New Roman"/>
                <w:sz w:val="20"/>
                <w:szCs w:val="20"/>
              </w:rPr>
            </w:pPr>
            <w:r w:rsidRPr="0092343A">
              <w:rPr>
                <w:rFonts w:ascii="Times New Roman" w:hAnsi="Times New Roman" w:cs="Times New Roman"/>
                <w:color w:val="231F20"/>
                <w:sz w:val="20"/>
                <w:szCs w:val="20"/>
              </w:rPr>
              <w:t>H 1.3:</w:t>
            </w:r>
            <w:r w:rsidRPr="0092343A">
              <w:rPr>
                <w:rFonts w:ascii="Times New Roman" w:hAnsi="Times New Roman" w:cs="Times New Roman"/>
                <w:color w:val="000000"/>
                <w:sz w:val="20"/>
                <w:szCs w:val="20"/>
              </w:rPr>
              <w:t xml:space="preserve"> Araştırma mataryelleri ve fiziki altyapısının güçlendirilmesi</w:t>
            </w:r>
          </w:p>
        </w:tc>
        <w:tc>
          <w:tcPr>
            <w:tcW w:w="1540" w:type="dxa"/>
            <w:shd w:val="clear" w:color="auto" w:fill="FDE9D9"/>
            <w:vAlign w:val="center"/>
          </w:tcPr>
          <w:p w:rsidR="003A16AE" w:rsidRDefault="003A16AE">
            <w:pPr>
              <w:jc w:val="right"/>
              <w:rPr>
                <w:color w:val="000000"/>
                <w:sz w:val="20"/>
                <w:szCs w:val="20"/>
              </w:rPr>
            </w:pPr>
            <w:r>
              <w:rPr>
                <w:color w:val="000000"/>
                <w:sz w:val="20"/>
                <w:szCs w:val="20"/>
              </w:rPr>
              <w:t>6.410.000,00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3.200.000,00</w:t>
            </w:r>
          </w:p>
        </w:tc>
        <w:tc>
          <w:tcPr>
            <w:tcW w:w="1533" w:type="dxa"/>
            <w:shd w:val="clear" w:color="auto" w:fill="FDE9D9"/>
            <w:vAlign w:val="center"/>
          </w:tcPr>
          <w:p w:rsidR="003A16AE" w:rsidRDefault="003A16AE">
            <w:pPr>
              <w:jc w:val="right"/>
              <w:rPr>
                <w:color w:val="000000"/>
                <w:sz w:val="20"/>
                <w:szCs w:val="20"/>
              </w:rPr>
            </w:pPr>
            <w:r>
              <w:rPr>
                <w:color w:val="000000"/>
                <w:sz w:val="20"/>
                <w:szCs w:val="20"/>
              </w:rPr>
              <w:t>22.449.000,00</w:t>
            </w:r>
          </w:p>
        </w:tc>
        <w:tc>
          <w:tcPr>
            <w:tcW w:w="1697" w:type="dxa"/>
            <w:shd w:val="clear" w:color="auto" w:fill="FDE9D9"/>
            <w:vAlign w:val="center"/>
          </w:tcPr>
          <w:p w:rsidR="003A16AE" w:rsidRDefault="003A16AE">
            <w:pPr>
              <w:jc w:val="right"/>
              <w:rPr>
                <w:color w:val="000000"/>
                <w:sz w:val="20"/>
                <w:szCs w:val="20"/>
              </w:rPr>
            </w:pPr>
            <w:r>
              <w:rPr>
                <w:color w:val="000000"/>
                <w:sz w:val="20"/>
                <w:szCs w:val="20"/>
              </w:rPr>
              <w:t>28.500.000,00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18.500.000,00</w:t>
            </w:r>
          </w:p>
        </w:tc>
        <w:tc>
          <w:tcPr>
            <w:tcW w:w="1676" w:type="dxa"/>
            <w:shd w:val="clear" w:color="auto" w:fill="FDE9D9"/>
            <w:vAlign w:val="center"/>
          </w:tcPr>
          <w:p w:rsidR="003A16AE" w:rsidRDefault="003A16AE">
            <w:pPr>
              <w:jc w:val="right"/>
              <w:rPr>
                <w:b/>
                <w:bCs/>
                <w:color w:val="000000"/>
                <w:sz w:val="20"/>
                <w:szCs w:val="20"/>
              </w:rPr>
            </w:pPr>
            <w:r>
              <w:rPr>
                <w:b/>
                <w:bCs/>
                <w:color w:val="000000"/>
                <w:sz w:val="20"/>
                <w:szCs w:val="20"/>
              </w:rPr>
              <w:t>79.059.000,00</w:t>
            </w:r>
          </w:p>
        </w:tc>
      </w:tr>
      <w:tr w:rsidR="003A16AE" w:rsidRPr="0092343A" w:rsidTr="00C532FE">
        <w:trPr>
          <w:trHeight w:val="932"/>
          <w:tblCellSpacing w:w="20" w:type="dxa"/>
        </w:trPr>
        <w:tc>
          <w:tcPr>
            <w:tcW w:w="1426" w:type="dxa"/>
            <w:vMerge/>
            <w:shd w:val="clear" w:color="auto" w:fill="4BACC6"/>
          </w:tcPr>
          <w:p w:rsidR="003A16AE" w:rsidRPr="0092343A" w:rsidRDefault="003A16AE">
            <w:pPr>
              <w:rPr>
                <w:rFonts w:ascii="Times New Roman" w:hAnsi="Times New Roman" w:cs="Times New Roman"/>
                <w:color w:val="FFFFFF" w:themeColor="background1"/>
                <w:sz w:val="20"/>
                <w:szCs w:val="20"/>
              </w:rPr>
            </w:pPr>
          </w:p>
        </w:tc>
        <w:tc>
          <w:tcPr>
            <w:tcW w:w="3598" w:type="dxa"/>
            <w:shd w:val="clear" w:color="auto" w:fill="FDE9D9"/>
            <w:vAlign w:val="center"/>
          </w:tcPr>
          <w:p w:rsidR="003A16AE" w:rsidRPr="0092343A" w:rsidRDefault="003A16AE" w:rsidP="00C532FE">
            <w:pPr>
              <w:pStyle w:val="TableParagraph"/>
              <w:spacing w:before="41" w:line="249" w:lineRule="auto"/>
              <w:ind w:left="80" w:right="67"/>
              <w:rPr>
                <w:rFonts w:ascii="Times New Roman" w:hAnsi="Times New Roman" w:cs="Times New Roman"/>
                <w:sz w:val="20"/>
                <w:szCs w:val="20"/>
              </w:rPr>
            </w:pPr>
            <w:r w:rsidRPr="0092343A">
              <w:rPr>
                <w:rFonts w:ascii="Times New Roman" w:hAnsi="Times New Roman" w:cs="Times New Roman"/>
                <w:color w:val="231F20"/>
                <w:sz w:val="20"/>
                <w:szCs w:val="20"/>
              </w:rPr>
              <w:t>H 1.4:</w:t>
            </w:r>
            <w:r w:rsidRPr="0092343A">
              <w:rPr>
                <w:rFonts w:ascii="Times New Roman" w:hAnsi="Times New Roman" w:cs="Times New Roman"/>
                <w:sz w:val="20"/>
                <w:szCs w:val="20"/>
              </w:rPr>
              <w:t xml:space="preserve"> Ulusal ve uluslararası bilimsel toplantıların üniversitemizde yapılmasının teşvik edilmesi</w:t>
            </w:r>
            <w:r w:rsidRPr="0092343A">
              <w:rPr>
                <w:rFonts w:ascii="Times New Roman" w:eastAsia="Times New Roman" w:hAnsi="Times New Roman" w:cs="Times New Roman"/>
                <w:sz w:val="20"/>
                <w:szCs w:val="20"/>
              </w:rPr>
              <w:t xml:space="preserve"> </w:t>
            </w:r>
            <w:r w:rsidRPr="0092343A">
              <w:rPr>
                <w:rFonts w:ascii="Times New Roman" w:hAnsi="Times New Roman" w:cs="Times New Roman"/>
                <w:sz w:val="20"/>
                <w:szCs w:val="20"/>
              </w:rPr>
              <w:t xml:space="preserve"> </w:t>
            </w:r>
          </w:p>
        </w:tc>
        <w:tc>
          <w:tcPr>
            <w:tcW w:w="1540" w:type="dxa"/>
            <w:shd w:val="clear" w:color="auto" w:fill="FDE9D9"/>
            <w:vAlign w:val="center"/>
          </w:tcPr>
          <w:p w:rsidR="003A16AE" w:rsidRDefault="003A16AE">
            <w:pPr>
              <w:jc w:val="right"/>
              <w:rPr>
                <w:color w:val="000000"/>
                <w:sz w:val="20"/>
                <w:szCs w:val="20"/>
              </w:rPr>
            </w:pPr>
            <w:r>
              <w:rPr>
                <w:color w:val="000000"/>
                <w:sz w:val="20"/>
                <w:szCs w:val="20"/>
              </w:rPr>
              <w:t>500.000,00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600.000,00</w:t>
            </w:r>
          </w:p>
        </w:tc>
        <w:tc>
          <w:tcPr>
            <w:tcW w:w="1533" w:type="dxa"/>
            <w:shd w:val="clear" w:color="auto" w:fill="FDE9D9"/>
            <w:vAlign w:val="center"/>
          </w:tcPr>
          <w:p w:rsidR="003A16AE" w:rsidRDefault="003A16AE">
            <w:pPr>
              <w:jc w:val="right"/>
              <w:rPr>
                <w:color w:val="000000"/>
                <w:sz w:val="20"/>
                <w:szCs w:val="20"/>
              </w:rPr>
            </w:pPr>
            <w:r>
              <w:rPr>
                <w:color w:val="000000"/>
                <w:sz w:val="20"/>
                <w:szCs w:val="20"/>
              </w:rPr>
              <w:t>700.000,00</w:t>
            </w:r>
          </w:p>
        </w:tc>
        <w:tc>
          <w:tcPr>
            <w:tcW w:w="1697" w:type="dxa"/>
            <w:shd w:val="clear" w:color="auto" w:fill="FDE9D9"/>
            <w:vAlign w:val="center"/>
          </w:tcPr>
          <w:p w:rsidR="003A16AE" w:rsidRDefault="003A16AE">
            <w:pPr>
              <w:jc w:val="right"/>
              <w:rPr>
                <w:color w:val="000000"/>
                <w:sz w:val="20"/>
                <w:szCs w:val="20"/>
              </w:rPr>
            </w:pPr>
            <w:r>
              <w:rPr>
                <w:color w:val="000000"/>
                <w:sz w:val="20"/>
                <w:szCs w:val="20"/>
              </w:rPr>
              <w:t>742.000,00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786.000,00</w:t>
            </w:r>
          </w:p>
        </w:tc>
        <w:tc>
          <w:tcPr>
            <w:tcW w:w="1676" w:type="dxa"/>
            <w:shd w:val="clear" w:color="auto" w:fill="FDE9D9"/>
            <w:vAlign w:val="center"/>
          </w:tcPr>
          <w:p w:rsidR="003A16AE" w:rsidRDefault="003A16AE">
            <w:pPr>
              <w:jc w:val="right"/>
              <w:rPr>
                <w:b/>
                <w:bCs/>
                <w:color w:val="000000"/>
                <w:sz w:val="20"/>
                <w:szCs w:val="20"/>
              </w:rPr>
            </w:pPr>
            <w:r>
              <w:rPr>
                <w:b/>
                <w:bCs/>
                <w:color w:val="000000"/>
                <w:sz w:val="20"/>
                <w:szCs w:val="20"/>
              </w:rPr>
              <w:t>3.328.000,00</w:t>
            </w:r>
          </w:p>
        </w:tc>
      </w:tr>
      <w:tr w:rsidR="003A16AE" w:rsidRPr="0092343A" w:rsidTr="00C532FE">
        <w:trPr>
          <w:trHeight w:val="717"/>
          <w:tblCellSpacing w:w="20" w:type="dxa"/>
        </w:trPr>
        <w:tc>
          <w:tcPr>
            <w:tcW w:w="1426" w:type="dxa"/>
            <w:vMerge w:val="restart"/>
            <w:shd w:val="clear" w:color="auto" w:fill="4BACC6"/>
          </w:tcPr>
          <w:p w:rsidR="003A16AE" w:rsidRPr="0092343A" w:rsidRDefault="003A16AE" w:rsidP="00F63471">
            <w:pPr>
              <w:pStyle w:val="TableParagraph"/>
              <w:spacing w:line="249" w:lineRule="auto"/>
              <w:ind w:left="77" w:right="150"/>
              <w:rPr>
                <w:rFonts w:ascii="Times New Roman" w:hAnsi="Times New Roman" w:cs="Times New Roman"/>
                <w:b/>
                <w:color w:val="FFFFFF" w:themeColor="background1"/>
                <w:sz w:val="20"/>
                <w:szCs w:val="20"/>
              </w:rPr>
            </w:pPr>
            <w:r w:rsidRPr="0092343A">
              <w:rPr>
                <w:rFonts w:ascii="Times New Roman" w:hAnsi="Times New Roman" w:cs="Times New Roman"/>
                <w:b/>
                <w:color w:val="FFFFFF" w:themeColor="background1"/>
                <w:sz w:val="20"/>
                <w:szCs w:val="20"/>
              </w:rPr>
              <w:t xml:space="preserve">Amaç 2: </w:t>
            </w:r>
            <w:r w:rsidRPr="0092343A">
              <w:rPr>
                <w:rFonts w:ascii="Times New Roman" w:hAnsi="Times New Roman" w:cs="Times New Roman"/>
                <w:bCs/>
                <w:color w:val="FFFFFF" w:themeColor="background1"/>
                <w:sz w:val="20"/>
                <w:szCs w:val="20"/>
              </w:rPr>
              <w:t>Sağlık alanında bölgesel referans merkezi olmak</w:t>
            </w:r>
          </w:p>
        </w:tc>
        <w:tc>
          <w:tcPr>
            <w:tcW w:w="3598" w:type="dxa"/>
            <w:shd w:val="clear" w:color="auto" w:fill="FDE9D9"/>
            <w:vAlign w:val="center"/>
          </w:tcPr>
          <w:p w:rsidR="003A16AE" w:rsidRPr="0092343A" w:rsidRDefault="003A16AE" w:rsidP="00C532FE">
            <w:pPr>
              <w:pStyle w:val="TableParagraph"/>
              <w:spacing w:before="41" w:line="249" w:lineRule="auto"/>
              <w:ind w:left="80" w:right="67"/>
              <w:rPr>
                <w:rFonts w:ascii="Times New Roman" w:hAnsi="Times New Roman" w:cs="Times New Roman"/>
                <w:sz w:val="20"/>
                <w:szCs w:val="20"/>
              </w:rPr>
            </w:pPr>
            <w:r w:rsidRPr="0092343A">
              <w:rPr>
                <w:rFonts w:ascii="Times New Roman" w:hAnsi="Times New Roman" w:cs="Times New Roman"/>
                <w:color w:val="231F20"/>
                <w:sz w:val="20"/>
                <w:szCs w:val="20"/>
              </w:rPr>
              <w:t>H 2.1:</w:t>
            </w:r>
            <w:r w:rsidRPr="0092343A">
              <w:rPr>
                <w:rFonts w:ascii="Times New Roman" w:hAnsi="Times New Roman" w:cs="Times New Roman"/>
                <w:sz w:val="20"/>
                <w:szCs w:val="20"/>
              </w:rPr>
              <w:t xml:space="preserve"> Yurt içi ve yurt dışı sağlık turizminin geliştirilmesi</w:t>
            </w:r>
          </w:p>
        </w:tc>
        <w:tc>
          <w:tcPr>
            <w:tcW w:w="1540" w:type="dxa"/>
            <w:shd w:val="clear" w:color="auto" w:fill="FDE9D9"/>
            <w:vAlign w:val="center"/>
          </w:tcPr>
          <w:p w:rsidR="003A16AE" w:rsidRDefault="003A16AE">
            <w:pPr>
              <w:jc w:val="right"/>
              <w:rPr>
                <w:color w:val="000000"/>
                <w:sz w:val="20"/>
                <w:szCs w:val="20"/>
              </w:rPr>
            </w:pPr>
            <w:r>
              <w:rPr>
                <w:color w:val="000000"/>
                <w:sz w:val="20"/>
                <w:szCs w:val="20"/>
              </w:rPr>
              <w:t>2.000.000,00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2.300.000,00</w:t>
            </w:r>
          </w:p>
        </w:tc>
        <w:tc>
          <w:tcPr>
            <w:tcW w:w="1533" w:type="dxa"/>
            <w:shd w:val="clear" w:color="auto" w:fill="FDE9D9"/>
            <w:vAlign w:val="center"/>
          </w:tcPr>
          <w:p w:rsidR="003A16AE" w:rsidRDefault="003A16AE">
            <w:pPr>
              <w:jc w:val="right"/>
              <w:rPr>
                <w:color w:val="000000"/>
                <w:sz w:val="20"/>
                <w:szCs w:val="20"/>
              </w:rPr>
            </w:pPr>
            <w:r>
              <w:rPr>
                <w:color w:val="000000"/>
                <w:sz w:val="20"/>
                <w:szCs w:val="20"/>
              </w:rPr>
              <w:t>2.500.000,00</w:t>
            </w:r>
          </w:p>
        </w:tc>
        <w:tc>
          <w:tcPr>
            <w:tcW w:w="1697" w:type="dxa"/>
            <w:shd w:val="clear" w:color="auto" w:fill="FDE9D9"/>
            <w:vAlign w:val="center"/>
          </w:tcPr>
          <w:p w:rsidR="003A16AE" w:rsidRDefault="003A16AE">
            <w:pPr>
              <w:jc w:val="right"/>
              <w:rPr>
                <w:color w:val="000000"/>
                <w:sz w:val="20"/>
                <w:szCs w:val="20"/>
              </w:rPr>
            </w:pPr>
            <w:r>
              <w:rPr>
                <w:color w:val="000000"/>
                <w:sz w:val="20"/>
                <w:szCs w:val="20"/>
              </w:rPr>
              <w:t>2.650.000,00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2.809.000,00</w:t>
            </w:r>
          </w:p>
        </w:tc>
        <w:tc>
          <w:tcPr>
            <w:tcW w:w="1676" w:type="dxa"/>
            <w:shd w:val="clear" w:color="auto" w:fill="FDE9D9"/>
            <w:vAlign w:val="center"/>
          </w:tcPr>
          <w:p w:rsidR="003A16AE" w:rsidRDefault="003A16AE">
            <w:pPr>
              <w:jc w:val="right"/>
              <w:rPr>
                <w:b/>
                <w:bCs/>
                <w:color w:val="000000"/>
                <w:sz w:val="20"/>
                <w:szCs w:val="20"/>
              </w:rPr>
            </w:pPr>
            <w:r>
              <w:rPr>
                <w:b/>
                <w:bCs/>
                <w:color w:val="000000"/>
                <w:sz w:val="20"/>
                <w:szCs w:val="20"/>
              </w:rPr>
              <w:t>12.259.000,00</w:t>
            </w:r>
          </w:p>
        </w:tc>
      </w:tr>
      <w:tr w:rsidR="003A16AE" w:rsidRPr="0092343A" w:rsidTr="00C532FE">
        <w:trPr>
          <w:trHeight w:val="717"/>
          <w:tblCellSpacing w:w="20" w:type="dxa"/>
        </w:trPr>
        <w:tc>
          <w:tcPr>
            <w:tcW w:w="1426" w:type="dxa"/>
            <w:vMerge/>
            <w:shd w:val="clear" w:color="auto" w:fill="4BACC6"/>
          </w:tcPr>
          <w:p w:rsidR="003A16AE" w:rsidRPr="0092343A" w:rsidRDefault="003A16AE">
            <w:pPr>
              <w:rPr>
                <w:rFonts w:ascii="Times New Roman" w:hAnsi="Times New Roman" w:cs="Times New Roman"/>
                <w:color w:val="FFFFFF" w:themeColor="background1"/>
                <w:sz w:val="20"/>
                <w:szCs w:val="20"/>
              </w:rPr>
            </w:pPr>
          </w:p>
        </w:tc>
        <w:tc>
          <w:tcPr>
            <w:tcW w:w="3598" w:type="dxa"/>
            <w:shd w:val="clear" w:color="auto" w:fill="FDE9D9"/>
            <w:vAlign w:val="center"/>
          </w:tcPr>
          <w:p w:rsidR="003A16AE" w:rsidRPr="0092343A" w:rsidRDefault="003A16AE" w:rsidP="00C532FE">
            <w:pPr>
              <w:pStyle w:val="TableParagraph"/>
              <w:spacing w:before="41" w:line="249" w:lineRule="auto"/>
              <w:ind w:left="80" w:right="67"/>
              <w:rPr>
                <w:rFonts w:ascii="Times New Roman" w:hAnsi="Times New Roman" w:cs="Times New Roman"/>
                <w:sz w:val="20"/>
                <w:szCs w:val="20"/>
              </w:rPr>
            </w:pPr>
            <w:r w:rsidRPr="0092343A">
              <w:rPr>
                <w:rFonts w:ascii="Times New Roman" w:hAnsi="Times New Roman" w:cs="Times New Roman"/>
                <w:color w:val="231F20"/>
                <w:sz w:val="20"/>
                <w:szCs w:val="20"/>
              </w:rPr>
              <w:t>H 2.2:</w:t>
            </w:r>
            <w:r w:rsidRPr="0092343A">
              <w:rPr>
                <w:rFonts w:ascii="Times New Roman" w:hAnsi="Times New Roman" w:cs="Times New Roman"/>
                <w:sz w:val="20"/>
                <w:szCs w:val="20"/>
              </w:rPr>
              <w:t xml:space="preserve"> Hastanelerin fiziki ve  teknolojik alt yapısının güçlendirilmesi</w:t>
            </w:r>
          </w:p>
        </w:tc>
        <w:tc>
          <w:tcPr>
            <w:tcW w:w="1540" w:type="dxa"/>
            <w:shd w:val="clear" w:color="auto" w:fill="FDE9D9"/>
            <w:vAlign w:val="center"/>
          </w:tcPr>
          <w:p w:rsidR="003A16AE" w:rsidRDefault="003A16AE">
            <w:pPr>
              <w:jc w:val="right"/>
              <w:rPr>
                <w:color w:val="000000"/>
                <w:sz w:val="20"/>
                <w:szCs w:val="20"/>
              </w:rPr>
            </w:pPr>
            <w:r>
              <w:rPr>
                <w:color w:val="000000"/>
                <w:sz w:val="20"/>
                <w:szCs w:val="20"/>
              </w:rPr>
              <w:t>18.300.000,00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18.228.000,00</w:t>
            </w:r>
          </w:p>
        </w:tc>
        <w:tc>
          <w:tcPr>
            <w:tcW w:w="1533" w:type="dxa"/>
            <w:shd w:val="clear" w:color="auto" w:fill="FDE9D9"/>
            <w:vAlign w:val="center"/>
          </w:tcPr>
          <w:p w:rsidR="003A16AE" w:rsidRDefault="003A16AE">
            <w:pPr>
              <w:jc w:val="right"/>
              <w:rPr>
                <w:color w:val="000000"/>
                <w:sz w:val="20"/>
                <w:szCs w:val="20"/>
              </w:rPr>
            </w:pPr>
            <w:r>
              <w:rPr>
                <w:color w:val="000000"/>
                <w:sz w:val="20"/>
                <w:szCs w:val="20"/>
              </w:rPr>
              <w:t>19.127.000,00</w:t>
            </w:r>
          </w:p>
        </w:tc>
        <w:tc>
          <w:tcPr>
            <w:tcW w:w="1697" w:type="dxa"/>
            <w:shd w:val="clear" w:color="auto" w:fill="FDE9D9"/>
            <w:vAlign w:val="center"/>
          </w:tcPr>
          <w:p w:rsidR="003A16AE" w:rsidRDefault="003A16AE">
            <w:pPr>
              <w:jc w:val="right"/>
              <w:rPr>
                <w:color w:val="000000"/>
                <w:sz w:val="20"/>
                <w:szCs w:val="20"/>
              </w:rPr>
            </w:pPr>
            <w:r>
              <w:rPr>
                <w:color w:val="000000"/>
                <w:sz w:val="20"/>
                <w:szCs w:val="20"/>
              </w:rPr>
              <w:t>20.214.000,00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21.366.000,00</w:t>
            </w:r>
          </w:p>
        </w:tc>
        <w:tc>
          <w:tcPr>
            <w:tcW w:w="1676" w:type="dxa"/>
            <w:shd w:val="clear" w:color="auto" w:fill="FDE9D9"/>
            <w:vAlign w:val="center"/>
          </w:tcPr>
          <w:p w:rsidR="003A16AE" w:rsidRDefault="003A16AE">
            <w:pPr>
              <w:jc w:val="right"/>
              <w:rPr>
                <w:b/>
                <w:bCs/>
                <w:color w:val="000000"/>
                <w:sz w:val="20"/>
                <w:szCs w:val="20"/>
              </w:rPr>
            </w:pPr>
            <w:r>
              <w:rPr>
                <w:b/>
                <w:bCs/>
                <w:color w:val="000000"/>
                <w:sz w:val="20"/>
                <w:szCs w:val="20"/>
              </w:rPr>
              <w:t>97.235.000,00</w:t>
            </w:r>
          </w:p>
        </w:tc>
      </w:tr>
      <w:tr w:rsidR="00902026" w:rsidRPr="0092343A" w:rsidTr="00AF73B0">
        <w:trPr>
          <w:trHeight w:val="702"/>
          <w:tblCellSpacing w:w="20" w:type="dxa"/>
        </w:trPr>
        <w:tc>
          <w:tcPr>
            <w:tcW w:w="1426" w:type="dxa"/>
            <w:vMerge w:val="restart"/>
            <w:shd w:val="clear" w:color="auto" w:fill="4BACC6"/>
          </w:tcPr>
          <w:p w:rsidR="00902026" w:rsidRPr="0092343A" w:rsidRDefault="00902026" w:rsidP="00F63471">
            <w:pPr>
              <w:pStyle w:val="TableParagraph"/>
              <w:spacing w:line="249" w:lineRule="auto"/>
              <w:ind w:left="80"/>
              <w:rPr>
                <w:rFonts w:ascii="Times New Roman" w:hAnsi="Times New Roman" w:cs="Times New Roman"/>
                <w:b/>
                <w:color w:val="FFFFFF" w:themeColor="background1"/>
                <w:sz w:val="20"/>
                <w:szCs w:val="20"/>
              </w:rPr>
            </w:pPr>
            <w:r w:rsidRPr="0092343A">
              <w:rPr>
                <w:rFonts w:ascii="Times New Roman" w:hAnsi="Times New Roman" w:cs="Times New Roman"/>
                <w:b/>
                <w:color w:val="FFFFFF" w:themeColor="background1"/>
                <w:sz w:val="20"/>
                <w:szCs w:val="20"/>
              </w:rPr>
              <w:t xml:space="preserve">Amaç 3: </w:t>
            </w:r>
            <w:r w:rsidRPr="0092343A">
              <w:rPr>
                <w:rFonts w:ascii="Times New Roman" w:hAnsi="Times New Roman" w:cs="Times New Roman"/>
                <w:color w:val="FFFFFF" w:themeColor="background1"/>
                <w:sz w:val="20"/>
                <w:szCs w:val="20"/>
              </w:rPr>
              <w:t>Etkin ve sürdürülebilir üniversite Sanayi işbirliğinin sağlanması</w:t>
            </w:r>
          </w:p>
        </w:tc>
        <w:tc>
          <w:tcPr>
            <w:tcW w:w="3598" w:type="dxa"/>
            <w:shd w:val="clear" w:color="auto" w:fill="FDE9D9"/>
            <w:vAlign w:val="center"/>
          </w:tcPr>
          <w:p w:rsidR="00902026" w:rsidRPr="0092343A" w:rsidRDefault="00902026" w:rsidP="00C532FE">
            <w:pPr>
              <w:pStyle w:val="TableParagraph"/>
              <w:spacing w:before="41" w:line="249" w:lineRule="auto"/>
              <w:ind w:left="80" w:right="67"/>
              <w:rPr>
                <w:rFonts w:ascii="Times New Roman" w:hAnsi="Times New Roman" w:cs="Times New Roman"/>
                <w:sz w:val="20"/>
                <w:szCs w:val="20"/>
              </w:rPr>
            </w:pPr>
            <w:r w:rsidRPr="0092343A">
              <w:rPr>
                <w:rFonts w:ascii="Times New Roman" w:hAnsi="Times New Roman" w:cs="Times New Roman"/>
                <w:color w:val="231F20"/>
                <w:sz w:val="20"/>
                <w:szCs w:val="20"/>
              </w:rPr>
              <w:t>H 3.1:</w:t>
            </w:r>
            <w:r w:rsidRPr="0092343A">
              <w:rPr>
                <w:rFonts w:ascii="Times New Roman" w:hAnsi="Times New Roman" w:cs="Times New Roman"/>
                <w:color w:val="000000"/>
                <w:sz w:val="20"/>
                <w:szCs w:val="20"/>
              </w:rPr>
              <w:t xml:space="preserve"> AR-GE  işbirliklerini arttırmak</w:t>
            </w:r>
          </w:p>
        </w:tc>
        <w:tc>
          <w:tcPr>
            <w:tcW w:w="1540" w:type="dxa"/>
            <w:shd w:val="clear" w:color="auto" w:fill="FDE9D9"/>
            <w:vAlign w:val="center"/>
          </w:tcPr>
          <w:p w:rsidR="00902026" w:rsidRDefault="00902026">
            <w:pPr>
              <w:jc w:val="right"/>
              <w:rPr>
                <w:color w:val="000000"/>
                <w:sz w:val="20"/>
                <w:szCs w:val="20"/>
              </w:rPr>
            </w:pPr>
            <w:r>
              <w:rPr>
                <w:color w:val="000000"/>
                <w:sz w:val="20"/>
                <w:szCs w:val="20"/>
              </w:rPr>
              <w:t>300.000,00</w:t>
            </w:r>
          </w:p>
        </w:tc>
        <w:tc>
          <w:tcPr>
            <w:tcW w:w="1557" w:type="dxa"/>
            <w:shd w:val="clear" w:color="auto" w:fill="FDE9D9"/>
            <w:vAlign w:val="center"/>
          </w:tcPr>
          <w:p w:rsidR="00902026" w:rsidRDefault="00902026">
            <w:pPr>
              <w:jc w:val="right"/>
              <w:rPr>
                <w:color w:val="000000"/>
                <w:sz w:val="20"/>
                <w:szCs w:val="20"/>
              </w:rPr>
            </w:pPr>
            <w:r>
              <w:rPr>
                <w:color w:val="000000"/>
                <w:sz w:val="20"/>
                <w:szCs w:val="20"/>
              </w:rPr>
              <w:t>330.000,00</w:t>
            </w:r>
          </w:p>
        </w:tc>
        <w:tc>
          <w:tcPr>
            <w:tcW w:w="1533" w:type="dxa"/>
            <w:shd w:val="clear" w:color="auto" w:fill="FDE9D9"/>
            <w:vAlign w:val="center"/>
          </w:tcPr>
          <w:p w:rsidR="00902026" w:rsidRDefault="00902026">
            <w:pPr>
              <w:jc w:val="right"/>
              <w:rPr>
                <w:color w:val="000000"/>
                <w:sz w:val="20"/>
                <w:szCs w:val="20"/>
              </w:rPr>
            </w:pPr>
            <w:r>
              <w:rPr>
                <w:color w:val="000000"/>
                <w:sz w:val="20"/>
                <w:szCs w:val="20"/>
              </w:rPr>
              <w:t>360.000,00</w:t>
            </w:r>
          </w:p>
        </w:tc>
        <w:tc>
          <w:tcPr>
            <w:tcW w:w="1697" w:type="dxa"/>
            <w:shd w:val="clear" w:color="auto" w:fill="FDE9D9"/>
            <w:vAlign w:val="center"/>
          </w:tcPr>
          <w:p w:rsidR="00902026" w:rsidRDefault="00902026">
            <w:pPr>
              <w:jc w:val="right"/>
              <w:rPr>
                <w:color w:val="000000"/>
                <w:sz w:val="20"/>
                <w:szCs w:val="20"/>
              </w:rPr>
            </w:pPr>
            <w:r>
              <w:rPr>
                <w:color w:val="000000"/>
                <w:sz w:val="20"/>
                <w:szCs w:val="20"/>
              </w:rPr>
              <w:t>380.000,00</w:t>
            </w:r>
          </w:p>
        </w:tc>
        <w:tc>
          <w:tcPr>
            <w:tcW w:w="1557" w:type="dxa"/>
            <w:shd w:val="clear" w:color="auto" w:fill="FDE9D9"/>
            <w:vAlign w:val="center"/>
          </w:tcPr>
          <w:p w:rsidR="00902026" w:rsidRDefault="00902026">
            <w:pPr>
              <w:jc w:val="right"/>
              <w:rPr>
                <w:color w:val="000000"/>
                <w:sz w:val="20"/>
                <w:szCs w:val="20"/>
              </w:rPr>
            </w:pPr>
            <w:r>
              <w:rPr>
                <w:color w:val="000000"/>
                <w:sz w:val="20"/>
                <w:szCs w:val="20"/>
              </w:rPr>
              <w:t>400.000,00</w:t>
            </w:r>
          </w:p>
        </w:tc>
        <w:tc>
          <w:tcPr>
            <w:tcW w:w="1676" w:type="dxa"/>
            <w:shd w:val="clear" w:color="auto" w:fill="FDE9D9"/>
            <w:vAlign w:val="center"/>
          </w:tcPr>
          <w:p w:rsidR="00902026" w:rsidRDefault="00902026">
            <w:pPr>
              <w:jc w:val="right"/>
              <w:rPr>
                <w:b/>
                <w:bCs/>
                <w:color w:val="000000"/>
                <w:sz w:val="20"/>
                <w:szCs w:val="20"/>
              </w:rPr>
            </w:pPr>
            <w:r>
              <w:rPr>
                <w:b/>
                <w:bCs/>
                <w:color w:val="000000"/>
                <w:sz w:val="20"/>
                <w:szCs w:val="20"/>
              </w:rPr>
              <w:t>1.770.000,00</w:t>
            </w:r>
          </w:p>
        </w:tc>
      </w:tr>
      <w:tr w:rsidR="009E4E0D" w:rsidRPr="0092343A" w:rsidTr="00C532FE">
        <w:trPr>
          <w:trHeight w:val="1148"/>
          <w:tblCellSpacing w:w="20" w:type="dxa"/>
        </w:trPr>
        <w:tc>
          <w:tcPr>
            <w:tcW w:w="1426" w:type="dxa"/>
            <w:vMerge/>
            <w:shd w:val="clear" w:color="auto" w:fill="4BACC6"/>
          </w:tcPr>
          <w:p w:rsidR="009E4E0D" w:rsidRPr="0092343A" w:rsidRDefault="009E4E0D">
            <w:pPr>
              <w:rPr>
                <w:rFonts w:ascii="Times New Roman" w:hAnsi="Times New Roman" w:cs="Times New Roman"/>
                <w:sz w:val="20"/>
                <w:szCs w:val="20"/>
              </w:rPr>
            </w:pPr>
          </w:p>
        </w:tc>
        <w:tc>
          <w:tcPr>
            <w:tcW w:w="3598" w:type="dxa"/>
            <w:shd w:val="clear" w:color="auto" w:fill="FDE9D9"/>
            <w:vAlign w:val="center"/>
          </w:tcPr>
          <w:p w:rsidR="009E4E0D" w:rsidRPr="0092343A" w:rsidRDefault="009E4E0D" w:rsidP="00C532FE">
            <w:pPr>
              <w:pStyle w:val="TableParagraph"/>
              <w:spacing w:before="41" w:line="249" w:lineRule="auto"/>
              <w:ind w:left="80" w:right="67"/>
              <w:rPr>
                <w:rFonts w:ascii="Times New Roman" w:hAnsi="Times New Roman" w:cs="Times New Roman"/>
                <w:sz w:val="20"/>
                <w:szCs w:val="20"/>
              </w:rPr>
            </w:pPr>
            <w:r w:rsidRPr="0092343A">
              <w:rPr>
                <w:rFonts w:ascii="Times New Roman" w:hAnsi="Times New Roman" w:cs="Times New Roman"/>
                <w:color w:val="231F20"/>
                <w:sz w:val="20"/>
                <w:szCs w:val="20"/>
              </w:rPr>
              <w:t>H 3.2:</w:t>
            </w:r>
            <w:r w:rsidRPr="0092343A">
              <w:rPr>
                <w:rFonts w:ascii="Times New Roman" w:hAnsi="Times New Roman" w:cs="Times New Roman"/>
                <w:color w:val="000000"/>
                <w:sz w:val="20"/>
                <w:szCs w:val="20"/>
              </w:rPr>
              <w:t xml:space="preserve"> Teknoloji Transfer ofisi (TARGET TTO) ile TEKNOPARK’ın etkinliğinin geliştirilmesi</w:t>
            </w:r>
          </w:p>
        </w:tc>
        <w:tc>
          <w:tcPr>
            <w:tcW w:w="1540" w:type="dxa"/>
            <w:shd w:val="clear" w:color="auto" w:fill="FDE9D9"/>
            <w:vAlign w:val="center"/>
          </w:tcPr>
          <w:p w:rsidR="009E4E0D" w:rsidRPr="00902026" w:rsidRDefault="009E4E0D">
            <w:pPr>
              <w:jc w:val="right"/>
              <w:rPr>
                <w:sz w:val="20"/>
                <w:szCs w:val="20"/>
              </w:rPr>
            </w:pPr>
            <w:r w:rsidRPr="00902026">
              <w:rPr>
                <w:sz w:val="20"/>
                <w:szCs w:val="20"/>
              </w:rPr>
              <w:t>2.250.000,00</w:t>
            </w:r>
          </w:p>
        </w:tc>
        <w:tc>
          <w:tcPr>
            <w:tcW w:w="1557" w:type="dxa"/>
            <w:shd w:val="clear" w:color="auto" w:fill="FDE9D9"/>
            <w:vAlign w:val="center"/>
          </w:tcPr>
          <w:p w:rsidR="009E4E0D" w:rsidRPr="00902026" w:rsidRDefault="009E4E0D">
            <w:pPr>
              <w:jc w:val="right"/>
              <w:rPr>
                <w:sz w:val="20"/>
                <w:szCs w:val="20"/>
              </w:rPr>
            </w:pPr>
            <w:r w:rsidRPr="00902026">
              <w:rPr>
                <w:sz w:val="20"/>
                <w:szCs w:val="20"/>
              </w:rPr>
              <w:t>2.750.000,00</w:t>
            </w:r>
          </w:p>
        </w:tc>
        <w:tc>
          <w:tcPr>
            <w:tcW w:w="1533" w:type="dxa"/>
            <w:shd w:val="clear" w:color="auto" w:fill="FDE9D9"/>
            <w:vAlign w:val="center"/>
          </w:tcPr>
          <w:p w:rsidR="009E4E0D" w:rsidRPr="00902026" w:rsidRDefault="009E4E0D">
            <w:pPr>
              <w:jc w:val="right"/>
              <w:rPr>
                <w:sz w:val="20"/>
                <w:szCs w:val="20"/>
              </w:rPr>
            </w:pPr>
            <w:r w:rsidRPr="00902026">
              <w:rPr>
                <w:sz w:val="20"/>
                <w:szCs w:val="20"/>
              </w:rPr>
              <w:t>3.500.000,00</w:t>
            </w:r>
          </w:p>
        </w:tc>
        <w:tc>
          <w:tcPr>
            <w:tcW w:w="1697" w:type="dxa"/>
            <w:shd w:val="clear" w:color="auto" w:fill="FDE9D9"/>
            <w:vAlign w:val="center"/>
          </w:tcPr>
          <w:p w:rsidR="009E4E0D" w:rsidRPr="00902026" w:rsidRDefault="009E4E0D">
            <w:pPr>
              <w:jc w:val="right"/>
              <w:rPr>
                <w:sz w:val="20"/>
                <w:szCs w:val="20"/>
              </w:rPr>
            </w:pPr>
            <w:r w:rsidRPr="00902026">
              <w:rPr>
                <w:sz w:val="20"/>
                <w:szCs w:val="20"/>
              </w:rPr>
              <w:t>4.300.000,00</w:t>
            </w:r>
          </w:p>
        </w:tc>
        <w:tc>
          <w:tcPr>
            <w:tcW w:w="1557" w:type="dxa"/>
            <w:shd w:val="clear" w:color="auto" w:fill="FDE9D9"/>
            <w:vAlign w:val="center"/>
          </w:tcPr>
          <w:p w:rsidR="009E4E0D" w:rsidRPr="00902026" w:rsidRDefault="009E4E0D">
            <w:pPr>
              <w:jc w:val="right"/>
              <w:rPr>
                <w:sz w:val="20"/>
                <w:szCs w:val="20"/>
              </w:rPr>
            </w:pPr>
            <w:r w:rsidRPr="00902026">
              <w:rPr>
                <w:sz w:val="20"/>
                <w:szCs w:val="20"/>
              </w:rPr>
              <w:t>5.000.000,00</w:t>
            </w:r>
          </w:p>
        </w:tc>
        <w:tc>
          <w:tcPr>
            <w:tcW w:w="1676" w:type="dxa"/>
            <w:shd w:val="clear" w:color="auto" w:fill="FDE9D9"/>
            <w:vAlign w:val="center"/>
          </w:tcPr>
          <w:p w:rsidR="009E4E0D" w:rsidRPr="00902026" w:rsidRDefault="009E4E0D">
            <w:pPr>
              <w:jc w:val="right"/>
              <w:rPr>
                <w:b/>
                <w:bCs/>
                <w:sz w:val="20"/>
                <w:szCs w:val="20"/>
              </w:rPr>
            </w:pPr>
            <w:r w:rsidRPr="00902026">
              <w:rPr>
                <w:b/>
                <w:bCs/>
                <w:sz w:val="20"/>
                <w:szCs w:val="20"/>
              </w:rPr>
              <w:t>17.800.000,00</w:t>
            </w:r>
          </w:p>
        </w:tc>
      </w:tr>
      <w:tr w:rsidR="003A16AE" w:rsidRPr="0092343A" w:rsidTr="00C532FE">
        <w:trPr>
          <w:trHeight w:val="714"/>
          <w:tblCellSpacing w:w="20" w:type="dxa"/>
        </w:trPr>
        <w:tc>
          <w:tcPr>
            <w:tcW w:w="1426" w:type="dxa"/>
            <w:vMerge w:val="restart"/>
            <w:shd w:val="clear" w:color="auto" w:fill="4BACC6"/>
          </w:tcPr>
          <w:p w:rsidR="003A16AE" w:rsidRPr="0092343A" w:rsidRDefault="003A16AE">
            <w:pPr>
              <w:rPr>
                <w:rFonts w:ascii="Times New Roman" w:hAnsi="Times New Roman" w:cs="Times New Roman"/>
                <w:sz w:val="20"/>
                <w:szCs w:val="20"/>
              </w:rPr>
            </w:pPr>
            <w:r w:rsidRPr="0092343A">
              <w:rPr>
                <w:rFonts w:ascii="Times New Roman" w:hAnsi="Times New Roman" w:cs="Times New Roman"/>
                <w:b/>
                <w:color w:val="FFFFFF" w:themeColor="background1"/>
                <w:w w:val="90"/>
                <w:sz w:val="20"/>
                <w:szCs w:val="20"/>
              </w:rPr>
              <w:t>Amaç 4:</w:t>
            </w:r>
            <w:r w:rsidRPr="0092343A">
              <w:rPr>
                <w:rFonts w:ascii="Times New Roman" w:hAnsi="Times New Roman" w:cs="Times New Roman"/>
                <w:sz w:val="20"/>
                <w:szCs w:val="20"/>
              </w:rPr>
              <w:t xml:space="preserve"> </w:t>
            </w:r>
            <w:r w:rsidRPr="0092343A">
              <w:rPr>
                <w:rFonts w:ascii="Times New Roman" w:hAnsi="Times New Roman" w:cs="Times New Roman"/>
                <w:color w:val="FFFFFF" w:themeColor="background1"/>
                <w:sz w:val="20"/>
                <w:szCs w:val="20"/>
              </w:rPr>
              <w:t xml:space="preserve">Evrensel değerler çerçevesinde </w:t>
            </w:r>
            <w:r w:rsidRPr="0092343A">
              <w:rPr>
                <w:rFonts w:ascii="Times New Roman" w:hAnsi="Times New Roman" w:cs="Times New Roman"/>
                <w:color w:val="FFFFFF" w:themeColor="background1"/>
                <w:sz w:val="20"/>
                <w:szCs w:val="20"/>
              </w:rPr>
              <w:lastRenderedPageBreak/>
              <w:t>nitelikli eğitim yapmak</w:t>
            </w:r>
          </w:p>
        </w:tc>
        <w:tc>
          <w:tcPr>
            <w:tcW w:w="3598" w:type="dxa"/>
            <w:shd w:val="clear" w:color="auto" w:fill="FDE9D9"/>
            <w:vAlign w:val="center"/>
          </w:tcPr>
          <w:p w:rsidR="003A16AE" w:rsidRPr="0092343A" w:rsidRDefault="003A16AE" w:rsidP="00C532FE">
            <w:pPr>
              <w:pStyle w:val="TableParagraph"/>
              <w:spacing w:before="41" w:line="249" w:lineRule="auto"/>
              <w:ind w:left="80" w:right="67"/>
              <w:rPr>
                <w:rFonts w:ascii="Times New Roman" w:hAnsi="Times New Roman" w:cs="Times New Roman"/>
                <w:sz w:val="20"/>
                <w:szCs w:val="20"/>
              </w:rPr>
            </w:pPr>
            <w:r w:rsidRPr="0092343A">
              <w:rPr>
                <w:rFonts w:ascii="Times New Roman" w:hAnsi="Times New Roman" w:cs="Times New Roman"/>
                <w:color w:val="231F20"/>
                <w:sz w:val="20"/>
                <w:szCs w:val="20"/>
              </w:rPr>
              <w:lastRenderedPageBreak/>
              <w:t>H 4.1:</w:t>
            </w:r>
            <w:r w:rsidRPr="0092343A">
              <w:rPr>
                <w:rFonts w:ascii="Times New Roman" w:hAnsi="Times New Roman" w:cs="Times New Roman"/>
                <w:color w:val="000000"/>
                <w:sz w:val="20"/>
                <w:szCs w:val="20"/>
              </w:rPr>
              <w:t xml:space="preserve"> Nitelikli öğretim elemanı sayısını artırmak</w:t>
            </w:r>
          </w:p>
        </w:tc>
        <w:tc>
          <w:tcPr>
            <w:tcW w:w="1540" w:type="dxa"/>
            <w:shd w:val="clear" w:color="auto" w:fill="FDE9D9"/>
            <w:vAlign w:val="center"/>
          </w:tcPr>
          <w:p w:rsidR="003A16AE" w:rsidRDefault="003A16AE">
            <w:pPr>
              <w:jc w:val="right"/>
              <w:rPr>
                <w:color w:val="000000"/>
                <w:sz w:val="20"/>
                <w:szCs w:val="20"/>
              </w:rPr>
            </w:pPr>
            <w:r>
              <w:rPr>
                <w:color w:val="000000"/>
                <w:sz w:val="20"/>
                <w:szCs w:val="20"/>
              </w:rPr>
              <w:t>239.626.000,00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257.511.000,00</w:t>
            </w:r>
          </w:p>
        </w:tc>
        <w:tc>
          <w:tcPr>
            <w:tcW w:w="1533" w:type="dxa"/>
            <w:shd w:val="clear" w:color="auto" w:fill="FDE9D9"/>
            <w:vAlign w:val="center"/>
          </w:tcPr>
          <w:p w:rsidR="003A16AE" w:rsidRDefault="003A16AE">
            <w:pPr>
              <w:jc w:val="right"/>
              <w:rPr>
                <w:color w:val="000000"/>
                <w:sz w:val="20"/>
                <w:szCs w:val="20"/>
              </w:rPr>
            </w:pPr>
            <w:r>
              <w:rPr>
                <w:color w:val="000000"/>
                <w:sz w:val="20"/>
                <w:szCs w:val="20"/>
              </w:rPr>
              <w:t>274.173.000,00</w:t>
            </w:r>
          </w:p>
        </w:tc>
        <w:tc>
          <w:tcPr>
            <w:tcW w:w="1697" w:type="dxa"/>
            <w:shd w:val="clear" w:color="auto" w:fill="FDE9D9"/>
            <w:vAlign w:val="center"/>
          </w:tcPr>
          <w:p w:rsidR="003A16AE" w:rsidRDefault="003A16AE">
            <w:pPr>
              <w:jc w:val="right"/>
              <w:rPr>
                <w:color w:val="000000"/>
                <w:sz w:val="20"/>
                <w:szCs w:val="20"/>
              </w:rPr>
            </w:pPr>
            <w:r>
              <w:rPr>
                <w:color w:val="000000"/>
                <w:sz w:val="20"/>
                <w:szCs w:val="20"/>
              </w:rPr>
              <w:t>290.623.000,00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308.000.000,00</w:t>
            </w:r>
          </w:p>
        </w:tc>
        <w:tc>
          <w:tcPr>
            <w:tcW w:w="1676" w:type="dxa"/>
            <w:shd w:val="clear" w:color="auto" w:fill="FDE9D9"/>
            <w:vAlign w:val="center"/>
          </w:tcPr>
          <w:p w:rsidR="003A16AE" w:rsidRDefault="003A16AE">
            <w:pPr>
              <w:jc w:val="right"/>
              <w:rPr>
                <w:b/>
                <w:bCs/>
                <w:color w:val="000000"/>
                <w:sz w:val="20"/>
                <w:szCs w:val="20"/>
              </w:rPr>
            </w:pPr>
            <w:r>
              <w:rPr>
                <w:b/>
                <w:bCs/>
                <w:color w:val="000000"/>
                <w:sz w:val="20"/>
                <w:szCs w:val="20"/>
              </w:rPr>
              <w:t>1.369.933.000,00</w:t>
            </w:r>
          </w:p>
        </w:tc>
      </w:tr>
      <w:tr w:rsidR="003A16AE" w:rsidRPr="0092343A" w:rsidTr="00C532FE">
        <w:trPr>
          <w:trHeight w:val="714"/>
          <w:tblCellSpacing w:w="20" w:type="dxa"/>
        </w:trPr>
        <w:tc>
          <w:tcPr>
            <w:tcW w:w="1426" w:type="dxa"/>
            <w:vMerge/>
            <w:shd w:val="clear" w:color="auto" w:fill="4BACC6"/>
          </w:tcPr>
          <w:p w:rsidR="003A16AE" w:rsidRPr="0092343A" w:rsidRDefault="003A16AE">
            <w:pPr>
              <w:rPr>
                <w:rFonts w:ascii="Times New Roman" w:hAnsi="Times New Roman" w:cs="Times New Roman"/>
                <w:b/>
                <w:color w:val="FFFFFF" w:themeColor="background1"/>
                <w:w w:val="90"/>
                <w:sz w:val="20"/>
                <w:szCs w:val="20"/>
              </w:rPr>
            </w:pPr>
          </w:p>
        </w:tc>
        <w:tc>
          <w:tcPr>
            <w:tcW w:w="3598" w:type="dxa"/>
            <w:shd w:val="clear" w:color="auto" w:fill="FDE9D9"/>
            <w:vAlign w:val="center"/>
          </w:tcPr>
          <w:p w:rsidR="003A16AE" w:rsidRPr="0092343A" w:rsidRDefault="003A16AE" w:rsidP="00AF73B0">
            <w:pPr>
              <w:pStyle w:val="TableParagraph"/>
              <w:spacing w:before="41" w:line="249" w:lineRule="auto"/>
              <w:ind w:left="80" w:right="67"/>
              <w:rPr>
                <w:rFonts w:ascii="Times New Roman" w:hAnsi="Times New Roman" w:cs="Times New Roman"/>
                <w:sz w:val="20"/>
                <w:szCs w:val="20"/>
              </w:rPr>
            </w:pPr>
            <w:r w:rsidRPr="0092343A">
              <w:rPr>
                <w:rFonts w:ascii="Times New Roman" w:hAnsi="Times New Roman" w:cs="Times New Roman"/>
                <w:color w:val="231F20"/>
                <w:sz w:val="20"/>
                <w:szCs w:val="20"/>
              </w:rPr>
              <w:t>H 4.2:</w:t>
            </w:r>
            <w:r w:rsidRPr="0092343A">
              <w:rPr>
                <w:rFonts w:ascii="Times New Roman" w:hAnsi="Times New Roman" w:cs="Times New Roman"/>
                <w:color w:val="000000"/>
                <w:sz w:val="20"/>
                <w:szCs w:val="20"/>
              </w:rPr>
              <w:t xml:space="preserve"> Üniversitenin tanıtımı yapılarak nitelikli öğrencilerin üniversitemizi tercih etmesine zemin hazırlamak</w:t>
            </w:r>
          </w:p>
        </w:tc>
        <w:tc>
          <w:tcPr>
            <w:tcW w:w="1540" w:type="dxa"/>
            <w:shd w:val="clear" w:color="auto" w:fill="FDE9D9"/>
            <w:vAlign w:val="center"/>
          </w:tcPr>
          <w:p w:rsidR="003A16AE" w:rsidRDefault="003A16AE">
            <w:pPr>
              <w:jc w:val="right"/>
              <w:rPr>
                <w:color w:val="000000"/>
                <w:sz w:val="20"/>
                <w:szCs w:val="20"/>
              </w:rPr>
            </w:pPr>
            <w:r>
              <w:rPr>
                <w:color w:val="000000"/>
                <w:sz w:val="20"/>
                <w:szCs w:val="20"/>
              </w:rPr>
              <w:t>500.000,00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600.000,00</w:t>
            </w:r>
          </w:p>
        </w:tc>
        <w:tc>
          <w:tcPr>
            <w:tcW w:w="1533" w:type="dxa"/>
            <w:shd w:val="clear" w:color="auto" w:fill="FDE9D9"/>
            <w:vAlign w:val="center"/>
          </w:tcPr>
          <w:p w:rsidR="003A16AE" w:rsidRDefault="003A16AE">
            <w:pPr>
              <w:jc w:val="right"/>
              <w:rPr>
                <w:color w:val="000000"/>
                <w:sz w:val="20"/>
                <w:szCs w:val="20"/>
              </w:rPr>
            </w:pPr>
            <w:r>
              <w:rPr>
                <w:color w:val="000000"/>
                <w:sz w:val="20"/>
                <w:szCs w:val="20"/>
              </w:rPr>
              <w:t>700.000,00</w:t>
            </w:r>
          </w:p>
        </w:tc>
        <w:tc>
          <w:tcPr>
            <w:tcW w:w="1697" w:type="dxa"/>
            <w:shd w:val="clear" w:color="auto" w:fill="FDE9D9"/>
            <w:vAlign w:val="center"/>
          </w:tcPr>
          <w:p w:rsidR="003A16AE" w:rsidRDefault="003A16AE">
            <w:pPr>
              <w:jc w:val="right"/>
              <w:rPr>
                <w:color w:val="000000"/>
                <w:sz w:val="20"/>
                <w:szCs w:val="20"/>
              </w:rPr>
            </w:pPr>
            <w:r>
              <w:rPr>
                <w:color w:val="000000"/>
                <w:sz w:val="20"/>
                <w:szCs w:val="20"/>
              </w:rPr>
              <w:t>742.000,00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786.000,00</w:t>
            </w:r>
          </w:p>
        </w:tc>
        <w:tc>
          <w:tcPr>
            <w:tcW w:w="1676" w:type="dxa"/>
            <w:shd w:val="clear" w:color="auto" w:fill="FDE9D9"/>
            <w:vAlign w:val="center"/>
          </w:tcPr>
          <w:p w:rsidR="003A16AE" w:rsidRDefault="003A16AE">
            <w:pPr>
              <w:jc w:val="right"/>
              <w:rPr>
                <w:b/>
                <w:bCs/>
                <w:color w:val="000000"/>
                <w:sz w:val="20"/>
                <w:szCs w:val="20"/>
              </w:rPr>
            </w:pPr>
            <w:r>
              <w:rPr>
                <w:b/>
                <w:bCs/>
                <w:color w:val="000000"/>
                <w:sz w:val="20"/>
                <w:szCs w:val="20"/>
              </w:rPr>
              <w:t>3.328.000,00</w:t>
            </w:r>
          </w:p>
        </w:tc>
      </w:tr>
      <w:tr w:rsidR="003A16AE" w:rsidRPr="0092343A" w:rsidTr="00C532FE">
        <w:trPr>
          <w:trHeight w:val="714"/>
          <w:tblCellSpacing w:w="20" w:type="dxa"/>
        </w:trPr>
        <w:tc>
          <w:tcPr>
            <w:tcW w:w="1426" w:type="dxa"/>
            <w:vMerge/>
            <w:shd w:val="clear" w:color="auto" w:fill="4BACC6"/>
          </w:tcPr>
          <w:p w:rsidR="003A16AE" w:rsidRPr="0092343A" w:rsidRDefault="003A16AE">
            <w:pPr>
              <w:rPr>
                <w:rFonts w:ascii="Times New Roman" w:hAnsi="Times New Roman" w:cs="Times New Roman"/>
                <w:b/>
                <w:color w:val="FFFFFF" w:themeColor="background1"/>
                <w:w w:val="90"/>
                <w:sz w:val="20"/>
                <w:szCs w:val="20"/>
              </w:rPr>
            </w:pPr>
          </w:p>
        </w:tc>
        <w:tc>
          <w:tcPr>
            <w:tcW w:w="3598" w:type="dxa"/>
            <w:shd w:val="clear" w:color="auto" w:fill="FDE9D9"/>
            <w:vAlign w:val="center"/>
          </w:tcPr>
          <w:p w:rsidR="003A16AE" w:rsidRPr="0092343A" w:rsidRDefault="003A16AE" w:rsidP="00AF73B0">
            <w:pPr>
              <w:pStyle w:val="TableParagraph"/>
              <w:spacing w:before="41" w:line="249" w:lineRule="auto"/>
              <w:ind w:left="80" w:right="67"/>
              <w:rPr>
                <w:rFonts w:ascii="Times New Roman" w:hAnsi="Times New Roman" w:cs="Times New Roman"/>
                <w:color w:val="000000"/>
                <w:sz w:val="20"/>
                <w:szCs w:val="20"/>
              </w:rPr>
            </w:pPr>
            <w:r w:rsidRPr="0092343A">
              <w:rPr>
                <w:rFonts w:ascii="Times New Roman" w:hAnsi="Times New Roman" w:cs="Times New Roman"/>
                <w:color w:val="000000"/>
                <w:sz w:val="20"/>
                <w:szCs w:val="20"/>
              </w:rPr>
              <w:t>H 4.3: İhtiyaç duyulan eğitim, sportif ve sosyal binalarının yapılması, mevcut binaların yenilenmesi ve kampus altyapısının iyileştirilmesi</w:t>
            </w:r>
          </w:p>
        </w:tc>
        <w:tc>
          <w:tcPr>
            <w:tcW w:w="1540" w:type="dxa"/>
            <w:shd w:val="clear" w:color="auto" w:fill="FDE9D9"/>
            <w:vAlign w:val="center"/>
          </w:tcPr>
          <w:p w:rsidR="003A16AE" w:rsidRDefault="003A16AE">
            <w:pPr>
              <w:jc w:val="right"/>
              <w:rPr>
                <w:color w:val="000000"/>
                <w:sz w:val="20"/>
                <w:szCs w:val="20"/>
              </w:rPr>
            </w:pPr>
            <w:r>
              <w:rPr>
                <w:color w:val="000000"/>
                <w:sz w:val="20"/>
                <w:szCs w:val="20"/>
              </w:rPr>
              <w:t>6.952.000,00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6.886.000,00</w:t>
            </w:r>
          </w:p>
        </w:tc>
        <w:tc>
          <w:tcPr>
            <w:tcW w:w="1533" w:type="dxa"/>
            <w:shd w:val="clear" w:color="auto" w:fill="FDE9D9"/>
            <w:vAlign w:val="center"/>
          </w:tcPr>
          <w:p w:rsidR="003A16AE" w:rsidRDefault="003A16AE">
            <w:pPr>
              <w:jc w:val="right"/>
              <w:rPr>
                <w:color w:val="000000"/>
                <w:sz w:val="20"/>
                <w:szCs w:val="20"/>
              </w:rPr>
            </w:pPr>
            <w:r>
              <w:rPr>
                <w:color w:val="000000"/>
                <w:sz w:val="20"/>
                <w:szCs w:val="20"/>
              </w:rPr>
              <w:t>7.578.000,00</w:t>
            </w:r>
          </w:p>
        </w:tc>
        <w:tc>
          <w:tcPr>
            <w:tcW w:w="1697" w:type="dxa"/>
            <w:shd w:val="clear" w:color="auto" w:fill="FDE9D9"/>
            <w:vAlign w:val="center"/>
          </w:tcPr>
          <w:p w:rsidR="003A16AE" w:rsidRDefault="003A16AE">
            <w:pPr>
              <w:jc w:val="right"/>
              <w:rPr>
                <w:color w:val="000000"/>
                <w:sz w:val="20"/>
                <w:szCs w:val="20"/>
              </w:rPr>
            </w:pPr>
            <w:r>
              <w:rPr>
                <w:color w:val="000000"/>
                <w:sz w:val="20"/>
                <w:szCs w:val="20"/>
              </w:rPr>
              <w:t>8.032.000,00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8.514.000,00</w:t>
            </w:r>
          </w:p>
        </w:tc>
        <w:tc>
          <w:tcPr>
            <w:tcW w:w="1676" w:type="dxa"/>
            <w:shd w:val="clear" w:color="auto" w:fill="FDE9D9"/>
            <w:vAlign w:val="center"/>
          </w:tcPr>
          <w:p w:rsidR="003A16AE" w:rsidRDefault="003A16AE">
            <w:pPr>
              <w:jc w:val="right"/>
              <w:rPr>
                <w:b/>
                <w:bCs/>
                <w:color w:val="000000"/>
                <w:sz w:val="20"/>
                <w:szCs w:val="20"/>
              </w:rPr>
            </w:pPr>
            <w:r>
              <w:rPr>
                <w:b/>
                <w:bCs/>
                <w:color w:val="000000"/>
                <w:sz w:val="20"/>
                <w:szCs w:val="20"/>
              </w:rPr>
              <w:t>37.962.000,00</w:t>
            </w:r>
          </w:p>
        </w:tc>
      </w:tr>
      <w:tr w:rsidR="003A16AE" w:rsidRPr="0092343A" w:rsidTr="00C532FE">
        <w:trPr>
          <w:trHeight w:val="714"/>
          <w:tblCellSpacing w:w="20" w:type="dxa"/>
        </w:trPr>
        <w:tc>
          <w:tcPr>
            <w:tcW w:w="1426" w:type="dxa"/>
            <w:vMerge/>
            <w:shd w:val="clear" w:color="auto" w:fill="4BACC6"/>
          </w:tcPr>
          <w:p w:rsidR="003A16AE" w:rsidRPr="0092343A" w:rsidRDefault="003A16AE">
            <w:pPr>
              <w:rPr>
                <w:rFonts w:ascii="Times New Roman" w:hAnsi="Times New Roman" w:cs="Times New Roman"/>
                <w:b/>
                <w:color w:val="FFFFFF" w:themeColor="background1"/>
                <w:w w:val="90"/>
                <w:sz w:val="20"/>
                <w:szCs w:val="20"/>
              </w:rPr>
            </w:pPr>
          </w:p>
        </w:tc>
        <w:tc>
          <w:tcPr>
            <w:tcW w:w="3598" w:type="dxa"/>
            <w:shd w:val="clear" w:color="auto" w:fill="FDE9D9"/>
            <w:vAlign w:val="center"/>
          </w:tcPr>
          <w:p w:rsidR="003A16AE" w:rsidRPr="0092343A" w:rsidRDefault="003A16AE" w:rsidP="00AF73B0">
            <w:pPr>
              <w:pStyle w:val="TableParagraph"/>
              <w:spacing w:before="41" w:line="249" w:lineRule="auto"/>
              <w:ind w:left="80" w:right="67"/>
              <w:rPr>
                <w:rFonts w:ascii="Times New Roman" w:hAnsi="Times New Roman" w:cs="Times New Roman"/>
                <w:color w:val="000000"/>
                <w:sz w:val="20"/>
                <w:szCs w:val="20"/>
              </w:rPr>
            </w:pPr>
            <w:r w:rsidRPr="0092343A">
              <w:rPr>
                <w:rFonts w:ascii="Times New Roman" w:hAnsi="Times New Roman" w:cs="Times New Roman"/>
                <w:color w:val="000000"/>
                <w:sz w:val="20"/>
                <w:szCs w:val="20"/>
              </w:rPr>
              <w:t>H 4.4: Eğitim materyelleri alt yapısını güçlendirmek.</w:t>
            </w:r>
          </w:p>
        </w:tc>
        <w:tc>
          <w:tcPr>
            <w:tcW w:w="1540" w:type="dxa"/>
            <w:shd w:val="clear" w:color="auto" w:fill="FDE9D9"/>
            <w:vAlign w:val="center"/>
          </w:tcPr>
          <w:p w:rsidR="003A16AE" w:rsidRDefault="003A16AE">
            <w:pPr>
              <w:jc w:val="right"/>
              <w:rPr>
                <w:color w:val="000000"/>
                <w:sz w:val="20"/>
                <w:szCs w:val="20"/>
              </w:rPr>
            </w:pPr>
            <w:r>
              <w:rPr>
                <w:color w:val="000000"/>
                <w:sz w:val="20"/>
                <w:szCs w:val="20"/>
              </w:rPr>
              <w:t>3.150.000,00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3.400.000,00</w:t>
            </w:r>
          </w:p>
        </w:tc>
        <w:tc>
          <w:tcPr>
            <w:tcW w:w="1533" w:type="dxa"/>
            <w:shd w:val="clear" w:color="auto" w:fill="FDE9D9"/>
            <w:vAlign w:val="center"/>
          </w:tcPr>
          <w:p w:rsidR="003A16AE" w:rsidRDefault="003A16AE">
            <w:pPr>
              <w:jc w:val="right"/>
              <w:rPr>
                <w:color w:val="000000"/>
                <w:sz w:val="20"/>
                <w:szCs w:val="20"/>
              </w:rPr>
            </w:pPr>
            <w:r>
              <w:rPr>
                <w:color w:val="000000"/>
                <w:sz w:val="20"/>
                <w:szCs w:val="20"/>
              </w:rPr>
              <w:t>3.700.000,00</w:t>
            </w:r>
          </w:p>
        </w:tc>
        <w:tc>
          <w:tcPr>
            <w:tcW w:w="1697" w:type="dxa"/>
            <w:shd w:val="clear" w:color="auto" w:fill="FDE9D9"/>
            <w:vAlign w:val="center"/>
          </w:tcPr>
          <w:p w:rsidR="003A16AE" w:rsidRDefault="003A16AE">
            <w:pPr>
              <w:jc w:val="right"/>
              <w:rPr>
                <w:color w:val="000000"/>
                <w:sz w:val="20"/>
                <w:szCs w:val="20"/>
              </w:rPr>
            </w:pPr>
            <w:r>
              <w:rPr>
                <w:color w:val="000000"/>
                <w:sz w:val="20"/>
                <w:szCs w:val="20"/>
              </w:rPr>
              <w:t>3.922.000,00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4.157.000,00</w:t>
            </w:r>
          </w:p>
        </w:tc>
        <w:tc>
          <w:tcPr>
            <w:tcW w:w="1676" w:type="dxa"/>
            <w:shd w:val="clear" w:color="auto" w:fill="FDE9D9"/>
            <w:vAlign w:val="center"/>
          </w:tcPr>
          <w:p w:rsidR="003A16AE" w:rsidRDefault="003A16AE">
            <w:pPr>
              <w:jc w:val="right"/>
              <w:rPr>
                <w:b/>
                <w:bCs/>
                <w:color w:val="000000"/>
                <w:sz w:val="20"/>
                <w:szCs w:val="20"/>
              </w:rPr>
            </w:pPr>
            <w:r>
              <w:rPr>
                <w:b/>
                <w:bCs/>
                <w:color w:val="000000"/>
                <w:sz w:val="20"/>
                <w:szCs w:val="20"/>
              </w:rPr>
              <w:t>18.329.000,00</w:t>
            </w:r>
          </w:p>
        </w:tc>
      </w:tr>
      <w:tr w:rsidR="003A16AE" w:rsidRPr="0092343A" w:rsidTr="00C532FE">
        <w:trPr>
          <w:trHeight w:val="714"/>
          <w:tblCellSpacing w:w="20" w:type="dxa"/>
        </w:trPr>
        <w:tc>
          <w:tcPr>
            <w:tcW w:w="1426" w:type="dxa"/>
            <w:vMerge/>
            <w:shd w:val="clear" w:color="auto" w:fill="4BACC6"/>
          </w:tcPr>
          <w:p w:rsidR="003A16AE" w:rsidRPr="0092343A" w:rsidRDefault="003A16AE">
            <w:pPr>
              <w:rPr>
                <w:rFonts w:ascii="Times New Roman" w:hAnsi="Times New Roman" w:cs="Times New Roman"/>
                <w:b/>
                <w:color w:val="FFFFFF" w:themeColor="background1"/>
                <w:w w:val="90"/>
                <w:sz w:val="20"/>
                <w:szCs w:val="20"/>
              </w:rPr>
            </w:pPr>
          </w:p>
        </w:tc>
        <w:tc>
          <w:tcPr>
            <w:tcW w:w="3598" w:type="dxa"/>
            <w:shd w:val="clear" w:color="auto" w:fill="FDE9D9"/>
            <w:vAlign w:val="center"/>
          </w:tcPr>
          <w:p w:rsidR="003A16AE" w:rsidRPr="0092343A" w:rsidRDefault="003A16AE" w:rsidP="00AF73B0">
            <w:pPr>
              <w:pStyle w:val="TableParagraph"/>
              <w:spacing w:before="41" w:line="249" w:lineRule="auto"/>
              <w:ind w:left="80" w:right="67"/>
              <w:rPr>
                <w:rFonts w:ascii="Times New Roman" w:hAnsi="Times New Roman" w:cs="Times New Roman"/>
                <w:color w:val="000000"/>
                <w:sz w:val="20"/>
                <w:szCs w:val="20"/>
              </w:rPr>
            </w:pPr>
            <w:r w:rsidRPr="0092343A">
              <w:rPr>
                <w:rFonts w:ascii="Times New Roman" w:hAnsi="Times New Roman" w:cs="Times New Roman"/>
                <w:color w:val="000000"/>
                <w:sz w:val="20"/>
                <w:szCs w:val="20"/>
              </w:rPr>
              <w:t>H 4.5: Ders dışı eğitim ve sertifika progrmlarının yaygınlaştırılması</w:t>
            </w:r>
          </w:p>
        </w:tc>
        <w:tc>
          <w:tcPr>
            <w:tcW w:w="1540" w:type="dxa"/>
            <w:shd w:val="clear" w:color="auto" w:fill="FDE9D9"/>
            <w:vAlign w:val="center"/>
          </w:tcPr>
          <w:p w:rsidR="003A16AE" w:rsidRDefault="003A16AE">
            <w:pPr>
              <w:jc w:val="right"/>
              <w:rPr>
                <w:color w:val="000000"/>
                <w:sz w:val="20"/>
                <w:szCs w:val="20"/>
              </w:rPr>
            </w:pPr>
            <w:r>
              <w:rPr>
                <w:color w:val="000000"/>
                <w:sz w:val="20"/>
                <w:szCs w:val="20"/>
              </w:rPr>
              <w:t>6.000.000,00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6.375.000,00</w:t>
            </w:r>
          </w:p>
        </w:tc>
        <w:tc>
          <w:tcPr>
            <w:tcW w:w="1533" w:type="dxa"/>
            <w:shd w:val="clear" w:color="auto" w:fill="FDE9D9"/>
            <w:vAlign w:val="center"/>
          </w:tcPr>
          <w:p w:rsidR="003A16AE" w:rsidRDefault="003A16AE">
            <w:pPr>
              <w:jc w:val="right"/>
              <w:rPr>
                <w:color w:val="000000"/>
                <w:sz w:val="20"/>
                <w:szCs w:val="20"/>
              </w:rPr>
            </w:pPr>
            <w:r>
              <w:rPr>
                <w:color w:val="000000"/>
                <w:sz w:val="20"/>
                <w:szCs w:val="20"/>
              </w:rPr>
              <w:t>6.758.000,00</w:t>
            </w:r>
          </w:p>
        </w:tc>
        <w:tc>
          <w:tcPr>
            <w:tcW w:w="1697" w:type="dxa"/>
            <w:shd w:val="clear" w:color="auto" w:fill="FDE9D9"/>
            <w:vAlign w:val="center"/>
          </w:tcPr>
          <w:p w:rsidR="003A16AE" w:rsidRDefault="003A16AE">
            <w:pPr>
              <w:jc w:val="right"/>
              <w:rPr>
                <w:color w:val="000000"/>
                <w:sz w:val="20"/>
                <w:szCs w:val="20"/>
              </w:rPr>
            </w:pPr>
            <w:r>
              <w:rPr>
                <w:color w:val="000000"/>
                <w:sz w:val="20"/>
                <w:szCs w:val="20"/>
              </w:rPr>
              <w:t>7.163.000,00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7.593.000,00</w:t>
            </w:r>
          </w:p>
        </w:tc>
        <w:tc>
          <w:tcPr>
            <w:tcW w:w="1676" w:type="dxa"/>
            <w:shd w:val="clear" w:color="auto" w:fill="FDE9D9"/>
            <w:vAlign w:val="center"/>
          </w:tcPr>
          <w:p w:rsidR="003A16AE" w:rsidRDefault="003A16AE">
            <w:pPr>
              <w:jc w:val="right"/>
              <w:rPr>
                <w:b/>
                <w:bCs/>
                <w:color w:val="000000"/>
                <w:sz w:val="20"/>
                <w:szCs w:val="20"/>
              </w:rPr>
            </w:pPr>
            <w:r>
              <w:rPr>
                <w:b/>
                <w:bCs/>
                <w:color w:val="000000"/>
                <w:sz w:val="20"/>
                <w:szCs w:val="20"/>
              </w:rPr>
              <w:t>33.889.000,00</w:t>
            </w:r>
          </w:p>
        </w:tc>
      </w:tr>
      <w:tr w:rsidR="003A16AE" w:rsidRPr="0092343A" w:rsidTr="00C532FE">
        <w:trPr>
          <w:trHeight w:val="714"/>
          <w:tblCellSpacing w:w="20" w:type="dxa"/>
        </w:trPr>
        <w:tc>
          <w:tcPr>
            <w:tcW w:w="1426" w:type="dxa"/>
            <w:vMerge/>
            <w:shd w:val="clear" w:color="auto" w:fill="4BACC6"/>
          </w:tcPr>
          <w:p w:rsidR="003A16AE" w:rsidRPr="0092343A" w:rsidRDefault="003A16AE">
            <w:pPr>
              <w:rPr>
                <w:rFonts w:ascii="Times New Roman" w:hAnsi="Times New Roman" w:cs="Times New Roman"/>
                <w:b/>
                <w:color w:val="FFFFFF" w:themeColor="background1"/>
                <w:w w:val="90"/>
                <w:sz w:val="20"/>
                <w:szCs w:val="20"/>
              </w:rPr>
            </w:pPr>
          </w:p>
        </w:tc>
        <w:tc>
          <w:tcPr>
            <w:tcW w:w="3598" w:type="dxa"/>
            <w:shd w:val="clear" w:color="auto" w:fill="FDE9D9"/>
            <w:vAlign w:val="center"/>
          </w:tcPr>
          <w:p w:rsidR="003A16AE" w:rsidRPr="0092343A" w:rsidRDefault="003A16AE" w:rsidP="00AF73B0">
            <w:pPr>
              <w:pStyle w:val="TableParagraph"/>
              <w:spacing w:before="41" w:line="249" w:lineRule="auto"/>
              <w:ind w:left="80" w:right="67"/>
              <w:rPr>
                <w:rFonts w:ascii="Times New Roman" w:hAnsi="Times New Roman" w:cs="Times New Roman"/>
                <w:color w:val="000000"/>
                <w:sz w:val="20"/>
                <w:szCs w:val="20"/>
              </w:rPr>
            </w:pPr>
            <w:r w:rsidRPr="0092343A">
              <w:rPr>
                <w:rFonts w:ascii="Times New Roman" w:hAnsi="Times New Roman" w:cs="Times New Roman"/>
                <w:color w:val="000000"/>
                <w:sz w:val="20"/>
                <w:szCs w:val="20"/>
              </w:rPr>
              <w:t>H 4.6: Öğrencilerin bilimsel, kültürel, sanatsal, sportif ve toplum hizmeti alanlarındaki etkinliklere katılımının arttırılması</w:t>
            </w:r>
          </w:p>
        </w:tc>
        <w:tc>
          <w:tcPr>
            <w:tcW w:w="1540" w:type="dxa"/>
            <w:shd w:val="clear" w:color="auto" w:fill="FDE9D9"/>
            <w:vAlign w:val="center"/>
          </w:tcPr>
          <w:p w:rsidR="003A16AE" w:rsidRDefault="003A16AE">
            <w:pPr>
              <w:jc w:val="right"/>
              <w:rPr>
                <w:color w:val="000000"/>
                <w:sz w:val="20"/>
                <w:szCs w:val="20"/>
              </w:rPr>
            </w:pPr>
            <w:r>
              <w:rPr>
                <w:color w:val="000000"/>
                <w:sz w:val="20"/>
                <w:szCs w:val="20"/>
              </w:rPr>
              <w:t>903.000,00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968.000,00</w:t>
            </w:r>
          </w:p>
        </w:tc>
        <w:tc>
          <w:tcPr>
            <w:tcW w:w="1533" w:type="dxa"/>
            <w:shd w:val="clear" w:color="auto" w:fill="FDE9D9"/>
            <w:vAlign w:val="center"/>
          </w:tcPr>
          <w:p w:rsidR="003A16AE" w:rsidRDefault="003A16AE">
            <w:pPr>
              <w:jc w:val="right"/>
              <w:rPr>
                <w:color w:val="000000"/>
                <w:sz w:val="20"/>
                <w:szCs w:val="20"/>
              </w:rPr>
            </w:pPr>
            <w:r>
              <w:rPr>
                <w:color w:val="000000"/>
                <w:sz w:val="20"/>
                <w:szCs w:val="20"/>
              </w:rPr>
              <w:t>1.024.000,00</w:t>
            </w:r>
          </w:p>
        </w:tc>
        <w:tc>
          <w:tcPr>
            <w:tcW w:w="1697" w:type="dxa"/>
            <w:shd w:val="clear" w:color="auto" w:fill="FDE9D9"/>
            <w:vAlign w:val="center"/>
          </w:tcPr>
          <w:p w:rsidR="003A16AE" w:rsidRDefault="003A16AE">
            <w:pPr>
              <w:jc w:val="right"/>
              <w:rPr>
                <w:color w:val="000000"/>
                <w:sz w:val="20"/>
                <w:szCs w:val="20"/>
              </w:rPr>
            </w:pPr>
            <w:r>
              <w:rPr>
                <w:color w:val="000000"/>
                <w:sz w:val="20"/>
                <w:szCs w:val="20"/>
              </w:rPr>
              <w:t>1.100.000,00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1.166.000,00</w:t>
            </w:r>
          </w:p>
        </w:tc>
        <w:tc>
          <w:tcPr>
            <w:tcW w:w="1676" w:type="dxa"/>
            <w:shd w:val="clear" w:color="auto" w:fill="FDE9D9"/>
            <w:vAlign w:val="center"/>
          </w:tcPr>
          <w:p w:rsidR="003A16AE" w:rsidRDefault="003A16AE">
            <w:pPr>
              <w:jc w:val="right"/>
              <w:rPr>
                <w:b/>
                <w:bCs/>
                <w:color w:val="000000"/>
                <w:sz w:val="20"/>
                <w:szCs w:val="20"/>
              </w:rPr>
            </w:pPr>
            <w:r>
              <w:rPr>
                <w:b/>
                <w:bCs/>
                <w:color w:val="000000"/>
                <w:sz w:val="20"/>
                <w:szCs w:val="20"/>
              </w:rPr>
              <w:t>5.161.000,00</w:t>
            </w:r>
          </w:p>
        </w:tc>
      </w:tr>
      <w:tr w:rsidR="003A16AE" w:rsidRPr="0092343A" w:rsidTr="00AF73B0">
        <w:trPr>
          <w:trHeight w:val="714"/>
          <w:tblCellSpacing w:w="20" w:type="dxa"/>
        </w:trPr>
        <w:tc>
          <w:tcPr>
            <w:tcW w:w="1426" w:type="dxa"/>
            <w:vMerge w:val="restart"/>
            <w:shd w:val="clear" w:color="auto" w:fill="4BACC6"/>
          </w:tcPr>
          <w:p w:rsidR="003A16AE" w:rsidRPr="0092343A" w:rsidRDefault="003A16AE" w:rsidP="00E46CD8">
            <w:pPr>
              <w:rPr>
                <w:rFonts w:ascii="Times New Roman" w:hAnsi="Times New Roman" w:cs="Times New Roman"/>
                <w:b/>
                <w:color w:val="FFFFFF" w:themeColor="background1"/>
                <w:w w:val="90"/>
                <w:sz w:val="20"/>
                <w:szCs w:val="20"/>
              </w:rPr>
            </w:pPr>
            <w:r w:rsidRPr="0092343A">
              <w:rPr>
                <w:rFonts w:ascii="Times New Roman" w:hAnsi="Times New Roman" w:cs="Times New Roman"/>
                <w:b/>
                <w:color w:val="FFFFFF" w:themeColor="background1"/>
                <w:sz w:val="20"/>
                <w:szCs w:val="20"/>
              </w:rPr>
              <w:t xml:space="preserve">Amaç </w:t>
            </w:r>
            <w:r>
              <w:rPr>
                <w:rFonts w:ascii="Times New Roman" w:hAnsi="Times New Roman" w:cs="Times New Roman"/>
                <w:b/>
                <w:color w:val="FFFFFF" w:themeColor="background1"/>
                <w:sz w:val="20"/>
                <w:szCs w:val="20"/>
              </w:rPr>
              <w:t>5</w:t>
            </w:r>
            <w:r w:rsidRPr="0092343A">
              <w:rPr>
                <w:rFonts w:ascii="Times New Roman" w:hAnsi="Times New Roman" w:cs="Times New Roman"/>
                <w:b/>
                <w:color w:val="FFFFFF" w:themeColor="background1"/>
                <w:sz w:val="20"/>
                <w:szCs w:val="20"/>
              </w:rPr>
              <w:t>:</w:t>
            </w:r>
            <w:r w:rsidRPr="0092343A">
              <w:rPr>
                <w:rFonts w:ascii="Times New Roman" w:hAnsi="Times New Roman" w:cs="Times New Roman"/>
                <w:color w:val="000000"/>
                <w:sz w:val="20"/>
                <w:szCs w:val="20"/>
              </w:rPr>
              <w:t xml:space="preserve"> </w:t>
            </w:r>
            <w:r w:rsidRPr="0092343A">
              <w:rPr>
                <w:rFonts w:ascii="Times New Roman" w:hAnsi="Times New Roman" w:cs="Times New Roman"/>
                <w:color w:val="FFFFFF" w:themeColor="background1"/>
                <w:sz w:val="20"/>
                <w:szCs w:val="20"/>
              </w:rPr>
              <w:t>Kurumsallaşma ve Kurum Kültürünün Güçlendirilmesi</w:t>
            </w:r>
          </w:p>
        </w:tc>
        <w:tc>
          <w:tcPr>
            <w:tcW w:w="3598" w:type="dxa"/>
            <w:shd w:val="clear" w:color="auto" w:fill="FDE9D9"/>
          </w:tcPr>
          <w:p w:rsidR="003A16AE" w:rsidRPr="0092343A" w:rsidRDefault="003A16AE">
            <w:pPr>
              <w:rPr>
                <w:rFonts w:ascii="Times New Roman" w:hAnsi="Times New Roman" w:cs="Times New Roman"/>
                <w:color w:val="000000"/>
                <w:sz w:val="20"/>
                <w:szCs w:val="20"/>
              </w:rPr>
            </w:pPr>
            <w:r w:rsidRPr="0092343A">
              <w:rPr>
                <w:rFonts w:ascii="Times New Roman" w:hAnsi="Times New Roman" w:cs="Times New Roman"/>
                <w:color w:val="000000"/>
                <w:sz w:val="20"/>
                <w:szCs w:val="20"/>
              </w:rPr>
              <w:t>H 5.1: Kurum iş ve hizmet kalitesinin artırılması</w:t>
            </w:r>
          </w:p>
        </w:tc>
        <w:tc>
          <w:tcPr>
            <w:tcW w:w="1540" w:type="dxa"/>
            <w:shd w:val="clear" w:color="auto" w:fill="FDE9D9"/>
            <w:vAlign w:val="center"/>
          </w:tcPr>
          <w:p w:rsidR="003A16AE" w:rsidRDefault="003A16AE">
            <w:pPr>
              <w:jc w:val="right"/>
              <w:rPr>
                <w:color w:val="000000"/>
                <w:sz w:val="20"/>
                <w:szCs w:val="20"/>
              </w:rPr>
            </w:pPr>
            <w:r>
              <w:rPr>
                <w:color w:val="000000"/>
                <w:sz w:val="20"/>
                <w:szCs w:val="20"/>
              </w:rPr>
              <w:t>700.000,00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750.000,00</w:t>
            </w:r>
          </w:p>
        </w:tc>
        <w:tc>
          <w:tcPr>
            <w:tcW w:w="1533" w:type="dxa"/>
            <w:shd w:val="clear" w:color="auto" w:fill="FDE9D9"/>
            <w:vAlign w:val="center"/>
          </w:tcPr>
          <w:p w:rsidR="003A16AE" w:rsidRDefault="003A16AE">
            <w:pPr>
              <w:jc w:val="right"/>
              <w:rPr>
                <w:color w:val="000000"/>
                <w:sz w:val="20"/>
                <w:szCs w:val="20"/>
              </w:rPr>
            </w:pPr>
            <w:r>
              <w:rPr>
                <w:color w:val="000000"/>
                <w:sz w:val="20"/>
                <w:szCs w:val="20"/>
              </w:rPr>
              <w:t>800.000,00</w:t>
            </w:r>
          </w:p>
        </w:tc>
        <w:tc>
          <w:tcPr>
            <w:tcW w:w="1697" w:type="dxa"/>
            <w:shd w:val="clear" w:color="auto" w:fill="FDE9D9"/>
            <w:vAlign w:val="center"/>
          </w:tcPr>
          <w:p w:rsidR="003A16AE" w:rsidRDefault="003A16AE">
            <w:pPr>
              <w:jc w:val="right"/>
              <w:rPr>
                <w:color w:val="000000"/>
                <w:sz w:val="20"/>
                <w:szCs w:val="20"/>
              </w:rPr>
            </w:pPr>
            <w:r>
              <w:rPr>
                <w:color w:val="000000"/>
                <w:sz w:val="20"/>
                <w:szCs w:val="20"/>
              </w:rPr>
              <w:t>850.000,00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900.000,00</w:t>
            </w:r>
          </w:p>
        </w:tc>
        <w:tc>
          <w:tcPr>
            <w:tcW w:w="1676" w:type="dxa"/>
            <w:shd w:val="clear" w:color="auto" w:fill="FDE9D9"/>
            <w:vAlign w:val="center"/>
          </w:tcPr>
          <w:p w:rsidR="003A16AE" w:rsidRDefault="003A16AE">
            <w:pPr>
              <w:jc w:val="right"/>
              <w:rPr>
                <w:b/>
                <w:bCs/>
                <w:color w:val="000000"/>
                <w:sz w:val="20"/>
                <w:szCs w:val="20"/>
              </w:rPr>
            </w:pPr>
            <w:r>
              <w:rPr>
                <w:b/>
                <w:bCs/>
                <w:color w:val="000000"/>
                <w:sz w:val="20"/>
                <w:szCs w:val="20"/>
              </w:rPr>
              <w:t>4.000.000,00</w:t>
            </w:r>
          </w:p>
        </w:tc>
      </w:tr>
      <w:tr w:rsidR="003A16AE" w:rsidRPr="0092343A" w:rsidTr="00AF73B0">
        <w:trPr>
          <w:trHeight w:val="714"/>
          <w:tblCellSpacing w:w="20" w:type="dxa"/>
        </w:trPr>
        <w:tc>
          <w:tcPr>
            <w:tcW w:w="1426" w:type="dxa"/>
            <w:vMerge/>
            <w:shd w:val="clear" w:color="auto" w:fill="4BACC6"/>
          </w:tcPr>
          <w:p w:rsidR="003A16AE" w:rsidRPr="0092343A" w:rsidRDefault="003A16AE">
            <w:pPr>
              <w:rPr>
                <w:rFonts w:ascii="Times New Roman" w:hAnsi="Times New Roman" w:cs="Times New Roman"/>
                <w:b/>
                <w:color w:val="FFFFFF" w:themeColor="background1"/>
                <w:w w:val="90"/>
                <w:sz w:val="20"/>
                <w:szCs w:val="20"/>
              </w:rPr>
            </w:pPr>
          </w:p>
        </w:tc>
        <w:tc>
          <w:tcPr>
            <w:tcW w:w="3598" w:type="dxa"/>
            <w:shd w:val="clear" w:color="auto" w:fill="FDE9D9"/>
          </w:tcPr>
          <w:p w:rsidR="003A16AE" w:rsidRPr="0092343A" w:rsidRDefault="003A16AE" w:rsidP="00AF73B0">
            <w:pPr>
              <w:rPr>
                <w:rFonts w:ascii="Times New Roman" w:hAnsi="Times New Roman" w:cs="Times New Roman"/>
                <w:color w:val="000000"/>
                <w:sz w:val="20"/>
                <w:szCs w:val="20"/>
              </w:rPr>
            </w:pPr>
            <w:r w:rsidRPr="0092343A">
              <w:rPr>
                <w:rFonts w:ascii="Times New Roman" w:hAnsi="Times New Roman" w:cs="Times New Roman"/>
                <w:color w:val="000000"/>
                <w:sz w:val="20"/>
                <w:szCs w:val="20"/>
              </w:rPr>
              <w:t>H 5.2: Kurumsal aidiyetin artırılmasına yönelik eğitim ve sosyal faaliyetleri artırmak</w:t>
            </w:r>
          </w:p>
        </w:tc>
        <w:tc>
          <w:tcPr>
            <w:tcW w:w="1540" w:type="dxa"/>
            <w:shd w:val="clear" w:color="auto" w:fill="FDE9D9"/>
            <w:vAlign w:val="center"/>
          </w:tcPr>
          <w:p w:rsidR="003A16AE" w:rsidRDefault="003A16AE">
            <w:pPr>
              <w:jc w:val="right"/>
              <w:rPr>
                <w:color w:val="000000"/>
                <w:sz w:val="20"/>
                <w:szCs w:val="20"/>
              </w:rPr>
            </w:pPr>
            <w:r>
              <w:rPr>
                <w:color w:val="000000"/>
                <w:sz w:val="20"/>
                <w:szCs w:val="20"/>
              </w:rPr>
              <w:t>500.000,00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550.000,00</w:t>
            </w:r>
          </w:p>
        </w:tc>
        <w:tc>
          <w:tcPr>
            <w:tcW w:w="1533" w:type="dxa"/>
            <w:shd w:val="clear" w:color="auto" w:fill="FDE9D9"/>
            <w:vAlign w:val="center"/>
          </w:tcPr>
          <w:p w:rsidR="003A16AE" w:rsidRDefault="003A16AE">
            <w:pPr>
              <w:jc w:val="right"/>
              <w:rPr>
                <w:color w:val="000000"/>
                <w:sz w:val="20"/>
                <w:szCs w:val="20"/>
              </w:rPr>
            </w:pPr>
            <w:r>
              <w:rPr>
                <w:color w:val="000000"/>
                <w:sz w:val="20"/>
                <w:szCs w:val="20"/>
              </w:rPr>
              <w:t>600.000,00</w:t>
            </w:r>
          </w:p>
        </w:tc>
        <w:tc>
          <w:tcPr>
            <w:tcW w:w="1697" w:type="dxa"/>
            <w:shd w:val="clear" w:color="auto" w:fill="FDE9D9"/>
            <w:vAlign w:val="center"/>
          </w:tcPr>
          <w:p w:rsidR="003A16AE" w:rsidRDefault="003A16AE">
            <w:pPr>
              <w:jc w:val="right"/>
              <w:rPr>
                <w:color w:val="000000"/>
                <w:sz w:val="20"/>
                <w:szCs w:val="20"/>
              </w:rPr>
            </w:pPr>
            <w:r>
              <w:rPr>
                <w:color w:val="000000"/>
                <w:sz w:val="20"/>
                <w:szCs w:val="20"/>
              </w:rPr>
              <w:t>636.000,00</w:t>
            </w:r>
          </w:p>
        </w:tc>
        <w:tc>
          <w:tcPr>
            <w:tcW w:w="1557" w:type="dxa"/>
            <w:shd w:val="clear" w:color="auto" w:fill="FDE9D9"/>
            <w:vAlign w:val="center"/>
          </w:tcPr>
          <w:p w:rsidR="003A16AE" w:rsidRDefault="003A16AE">
            <w:pPr>
              <w:jc w:val="right"/>
              <w:rPr>
                <w:color w:val="000000"/>
                <w:sz w:val="20"/>
                <w:szCs w:val="20"/>
              </w:rPr>
            </w:pPr>
            <w:r>
              <w:rPr>
                <w:color w:val="000000"/>
                <w:sz w:val="20"/>
                <w:szCs w:val="20"/>
              </w:rPr>
              <w:t>670.000,00</w:t>
            </w:r>
          </w:p>
        </w:tc>
        <w:tc>
          <w:tcPr>
            <w:tcW w:w="1676" w:type="dxa"/>
            <w:shd w:val="clear" w:color="auto" w:fill="FDE9D9"/>
            <w:vAlign w:val="center"/>
          </w:tcPr>
          <w:p w:rsidR="003A16AE" w:rsidRDefault="003A16AE">
            <w:pPr>
              <w:jc w:val="right"/>
              <w:rPr>
                <w:b/>
                <w:bCs/>
                <w:color w:val="000000"/>
                <w:sz w:val="20"/>
                <w:szCs w:val="20"/>
              </w:rPr>
            </w:pPr>
            <w:r>
              <w:rPr>
                <w:b/>
                <w:bCs/>
                <w:color w:val="000000"/>
                <w:sz w:val="20"/>
                <w:szCs w:val="20"/>
              </w:rPr>
              <w:t>2.956.000,00</w:t>
            </w:r>
          </w:p>
        </w:tc>
      </w:tr>
      <w:tr w:rsidR="00902026" w:rsidRPr="0092343A" w:rsidTr="00894003">
        <w:trPr>
          <w:trHeight w:val="714"/>
          <w:tblCellSpacing w:w="20" w:type="dxa"/>
        </w:trPr>
        <w:tc>
          <w:tcPr>
            <w:tcW w:w="5064" w:type="dxa"/>
            <w:gridSpan w:val="2"/>
            <w:shd w:val="clear" w:color="auto" w:fill="4BACC6"/>
          </w:tcPr>
          <w:p w:rsidR="00902026" w:rsidRPr="0092343A" w:rsidRDefault="00902026" w:rsidP="001552A4">
            <w:pPr>
              <w:pStyle w:val="TableParagraph"/>
              <w:spacing w:before="3"/>
              <w:rPr>
                <w:rFonts w:ascii="Times New Roman" w:hAnsi="Times New Roman" w:cs="Times New Roman"/>
                <w:color w:val="FFFFFF" w:themeColor="background1"/>
                <w:sz w:val="20"/>
                <w:szCs w:val="20"/>
              </w:rPr>
            </w:pPr>
          </w:p>
          <w:p w:rsidR="00902026" w:rsidRPr="0092343A" w:rsidRDefault="00902026" w:rsidP="001552A4">
            <w:pPr>
              <w:pStyle w:val="TableParagraph"/>
              <w:ind w:left="80"/>
              <w:rPr>
                <w:rFonts w:ascii="Times New Roman" w:hAnsi="Times New Roman" w:cs="Times New Roman"/>
                <w:b/>
                <w:color w:val="FFFFFF" w:themeColor="background1"/>
                <w:sz w:val="20"/>
                <w:szCs w:val="20"/>
              </w:rPr>
            </w:pPr>
            <w:r w:rsidRPr="0092343A">
              <w:rPr>
                <w:rFonts w:ascii="Times New Roman" w:hAnsi="Times New Roman" w:cs="Times New Roman"/>
                <w:b/>
                <w:color w:val="FFFFFF" w:themeColor="background1"/>
                <w:sz w:val="20"/>
                <w:szCs w:val="20"/>
              </w:rPr>
              <w:t>Genel Yönetim Giderleri</w:t>
            </w:r>
          </w:p>
        </w:tc>
        <w:tc>
          <w:tcPr>
            <w:tcW w:w="1540" w:type="dxa"/>
            <w:shd w:val="clear" w:color="auto" w:fill="4BACC6"/>
            <w:vAlign w:val="center"/>
          </w:tcPr>
          <w:p w:rsidR="00902026" w:rsidRPr="00902026" w:rsidRDefault="00902026">
            <w:pPr>
              <w:rPr>
                <w:color w:val="FFFFFF" w:themeColor="background1"/>
                <w:sz w:val="20"/>
                <w:szCs w:val="20"/>
              </w:rPr>
            </w:pPr>
            <w:r w:rsidRPr="00902026">
              <w:rPr>
                <w:color w:val="FFFFFF" w:themeColor="background1"/>
                <w:sz w:val="20"/>
                <w:szCs w:val="20"/>
              </w:rPr>
              <w:t>137.931.000,00</w:t>
            </w:r>
          </w:p>
        </w:tc>
        <w:tc>
          <w:tcPr>
            <w:tcW w:w="1557" w:type="dxa"/>
            <w:shd w:val="clear" w:color="auto" w:fill="4BACC6"/>
            <w:vAlign w:val="center"/>
          </w:tcPr>
          <w:p w:rsidR="00902026" w:rsidRPr="00902026" w:rsidRDefault="00902026">
            <w:pPr>
              <w:jc w:val="right"/>
              <w:rPr>
                <w:color w:val="FFFFFF" w:themeColor="background1"/>
                <w:sz w:val="20"/>
                <w:szCs w:val="20"/>
              </w:rPr>
            </w:pPr>
            <w:r w:rsidRPr="00902026">
              <w:rPr>
                <w:color w:val="FFFFFF" w:themeColor="background1"/>
                <w:sz w:val="20"/>
                <w:szCs w:val="20"/>
              </w:rPr>
              <w:t>151.310.000,00</w:t>
            </w:r>
          </w:p>
        </w:tc>
        <w:tc>
          <w:tcPr>
            <w:tcW w:w="1533" w:type="dxa"/>
            <w:shd w:val="clear" w:color="auto" w:fill="4BACC6"/>
            <w:vAlign w:val="center"/>
          </w:tcPr>
          <w:p w:rsidR="00902026" w:rsidRPr="00902026" w:rsidRDefault="00902026">
            <w:pPr>
              <w:jc w:val="right"/>
              <w:rPr>
                <w:color w:val="FFFFFF" w:themeColor="background1"/>
                <w:sz w:val="20"/>
                <w:szCs w:val="20"/>
              </w:rPr>
            </w:pPr>
            <w:r w:rsidRPr="00902026">
              <w:rPr>
                <w:color w:val="FFFFFF" w:themeColor="background1"/>
                <w:sz w:val="20"/>
                <w:szCs w:val="20"/>
              </w:rPr>
              <w:t>141.060.000,00</w:t>
            </w:r>
          </w:p>
        </w:tc>
        <w:tc>
          <w:tcPr>
            <w:tcW w:w="1697" w:type="dxa"/>
            <w:shd w:val="clear" w:color="auto" w:fill="4BACC6"/>
            <w:vAlign w:val="center"/>
          </w:tcPr>
          <w:p w:rsidR="00902026" w:rsidRPr="00902026" w:rsidRDefault="00902026">
            <w:pPr>
              <w:jc w:val="right"/>
              <w:rPr>
                <w:color w:val="FFFFFF" w:themeColor="background1"/>
                <w:sz w:val="20"/>
                <w:szCs w:val="20"/>
              </w:rPr>
            </w:pPr>
            <w:r w:rsidRPr="00902026">
              <w:rPr>
                <w:color w:val="FFFFFF" w:themeColor="background1"/>
                <w:sz w:val="20"/>
                <w:szCs w:val="20"/>
              </w:rPr>
              <w:t>144.883.000,00</w:t>
            </w:r>
          </w:p>
        </w:tc>
        <w:tc>
          <w:tcPr>
            <w:tcW w:w="1557" w:type="dxa"/>
            <w:shd w:val="clear" w:color="auto" w:fill="4BACC6"/>
            <w:vAlign w:val="center"/>
          </w:tcPr>
          <w:p w:rsidR="00902026" w:rsidRPr="00902026" w:rsidRDefault="00902026">
            <w:pPr>
              <w:jc w:val="right"/>
              <w:rPr>
                <w:color w:val="FFFFFF" w:themeColor="background1"/>
                <w:sz w:val="20"/>
                <w:szCs w:val="20"/>
              </w:rPr>
            </w:pPr>
            <w:r w:rsidRPr="00902026">
              <w:rPr>
                <w:color w:val="FFFFFF" w:themeColor="background1"/>
                <w:sz w:val="20"/>
                <w:szCs w:val="20"/>
              </w:rPr>
              <w:t>165.320.000,00</w:t>
            </w:r>
          </w:p>
        </w:tc>
        <w:tc>
          <w:tcPr>
            <w:tcW w:w="1676" w:type="dxa"/>
            <w:shd w:val="clear" w:color="auto" w:fill="4BACC6"/>
            <w:vAlign w:val="center"/>
          </w:tcPr>
          <w:p w:rsidR="00902026" w:rsidRPr="00902026" w:rsidRDefault="00902026">
            <w:pPr>
              <w:jc w:val="right"/>
              <w:rPr>
                <w:b/>
                <w:bCs/>
                <w:color w:val="FFFFFF" w:themeColor="background1"/>
                <w:sz w:val="20"/>
                <w:szCs w:val="20"/>
              </w:rPr>
            </w:pPr>
            <w:r w:rsidRPr="00902026">
              <w:rPr>
                <w:b/>
                <w:bCs/>
                <w:color w:val="FFFFFF" w:themeColor="background1"/>
                <w:sz w:val="20"/>
                <w:szCs w:val="20"/>
              </w:rPr>
              <w:t>740.504.000,00</w:t>
            </w:r>
          </w:p>
        </w:tc>
      </w:tr>
      <w:tr w:rsidR="00902026" w:rsidRPr="0092343A" w:rsidTr="00894003">
        <w:trPr>
          <w:trHeight w:val="714"/>
          <w:tblCellSpacing w:w="20" w:type="dxa"/>
        </w:trPr>
        <w:tc>
          <w:tcPr>
            <w:tcW w:w="5064" w:type="dxa"/>
            <w:gridSpan w:val="2"/>
            <w:shd w:val="clear" w:color="auto" w:fill="4BACC6"/>
          </w:tcPr>
          <w:p w:rsidR="00902026" w:rsidRPr="0092343A" w:rsidRDefault="00902026" w:rsidP="001552A4">
            <w:pPr>
              <w:pStyle w:val="TableParagraph"/>
              <w:spacing w:before="10"/>
              <w:rPr>
                <w:rFonts w:ascii="Times New Roman" w:hAnsi="Times New Roman" w:cs="Times New Roman"/>
                <w:color w:val="FFFFFF" w:themeColor="background1"/>
                <w:sz w:val="20"/>
                <w:szCs w:val="20"/>
              </w:rPr>
            </w:pPr>
          </w:p>
          <w:p w:rsidR="00902026" w:rsidRPr="0092343A" w:rsidRDefault="00902026" w:rsidP="001552A4">
            <w:pPr>
              <w:pStyle w:val="TableParagraph"/>
              <w:ind w:left="80"/>
              <w:rPr>
                <w:rFonts w:ascii="Times New Roman" w:hAnsi="Times New Roman" w:cs="Times New Roman"/>
                <w:b/>
                <w:color w:val="FFFFFF" w:themeColor="background1"/>
                <w:sz w:val="20"/>
                <w:szCs w:val="20"/>
              </w:rPr>
            </w:pPr>
            <w:r w:rsidRPr="0092343A">
              <w:rPr>
                <w:rFonts w:ascii="Times New Roman" w:hAnsi="Times New Roman" w:cs="Times New Roman"/>
                <w:b/>
                <w:color w:val="FFFFFF" w:themeColor="background1"/>
                <w:sz w:val="20"/>
                <w:szCs w:val="20"/>
              </w:rPr>
              <w:t>TOPLAM</w:t>
            </w:r>
            <w:r>
              <w:rPr>
                <w:rFonts w:ascii="Times New Roman" w:hAnsi="Times New Roman" w:cs="Times New Roman"/>
                <w:b/>
                <w:color w:val="FFFFFF" w:themeColor="background1"/>
                <w:sz w:val="20"/>
                <w:szCs w:val="20"/>
              </w:rPr>
              <w:t xml:space="preserve">  </w:t>
            </w:r>
            <w:r w:rsidRPr="0092343A">
              <w:rPr>
                <w:rFonts w:ascii="Times New Roman" w:hAnsi="Times New Roman" w:cs="Times New Roman"/>
                <w:b/>
                <w:color w:val="FFFFFF" w:themeColor="background1"/>
                <w:sz w:val="20"/>
                <w:szCs w:val="20"/>
              </w:rPr>
              <w:t xml:space="preserve"> MALİYET</w:t>
            </w:r>
          </w:p>
        </w:tc>
        <w:tc>
          <w:tcPr>
            <w:tcW w:w="1540" w:type="dxa"/>
            <w:tcBorders>
              <w:bottom w:val="outset" w:sz="4" w:space="0" w:color="943634"/>
            </w:tcBorders>
            <w:shd w:val="clear" w:color="auto" w:fill="4BACC6"/>
            <w:vAlign w:val="center"/>
          </w:tcPr>
          <w:p w:rsidR="00902026" w:rsidRPr="00902026" w:rsidRDefault="00902026">
            <w:pPr>
              <w:jc w:val="right"/>
              <w:rPr>
                <w:color w:val="FFFFFF" w:themeColor="background1"/>
                <w:sz w:val="20"/>
                <w:szCs w:val="20"/>
              </w:rPr>
            </w:pPr>
            <w:r w:rsidRPr="00902026">
              <w:rPr>
                <w:color w:val="FFFFFF" w:themeColor="background1"/>
                <w:sz w:val="20"/>
                <w:szCs w:val="20"/>
              </w:rPr>
              <w:t>451.128.000,00</w:t>
            </w:r>
          </w:p>
        </w:tc>
        <w:tc>
          <w:tcPr>
            <w:tcW w:w="1557" w:type="dxa"/>
            <w:tcBorders>
              <w:bottom w:val="outset" w:sz="4" w:space="0" w:color="943634"/>
            </w:tcBorders>
            <w:shd w:val="clear" w:color="auto" w:fill="4BACC6"/>
            <w:vAlign w:val="center"/>
          </w:tcPr>
          <w:p w:rsidR="00902026" w:rsidRPr="00902026" w:rsidRDefault="00902026">
            <w:pPr>
              <w:jc w:val="right"/>
              <w:rPr>
                <w:color w:val="FFFFFF" w:themeColor="background1"/>
                <w:sz w:val="20"/>
                <w:szCs w:val="20"/>
              </w:rPr>
            </w:pPr>
            <w:r w:rsidRPr="00902026">
              <w:rPr>
                <w:color w:val="FFFFFF" w:themeColor="background1"/>
                <w:sz w:val="20"/>
                <w:szCs w:val="20"/>
              </w:rPr>
              <w:t>481.724.000,00</w:t>
            </w:r>
          </w:p>
        </w:tc>
        <w:tc>
          <w:tcPr>
            <w:tcW w:w="1533" w:type="dxa"/>
            <w:tcBorders>
              <w:bottom w:val="outset" w:sz="4" w:space="0" w:color="943634"/>
            </w:tcBorders>
            <w:shd w:val="clear" w:color="auto" w:fill="4BACC6"/>
            <w:vAlign w:val="center"/>
          </w:tcPr>
          <w:p w:rsidR="00902026" w:rsidRPr="00902026" w:rsidRDefault="00902026">
            <w:pPr>
              <w:jc w:val="right"/>
              <w:rPr>
                <w:color w:val="FFFFFF" w:themeColor="background1"/>
                <w:sz w:val="20"/>
                <w:szCs w:val="20"/>
              </w:rPr>
            </w:pPr>
            <w:r w:rsidRPr="00902026">
              <w:rPr>
                <w:color w:val="FFFFFF" w:themeColor="background1"/>
                <w:sz w:val="20"/>
                <w:szCs w:val="20"/>
              </w:rPr>
              <w:t>512.887.000,00</w:t>
            </w:r>
          </w:p>
        </w:tc>
        <w:tc>
          <w:tcPr>
            <w:tcW w:w="1697" w:type="dxa"/>
            <w:tcBorders>
              <w:bottom w:val="outset" w:sz="4" w:space="0" w:color="943634"/>
            </w:tcBorders>
            <w:shd w:val="clear" w:color="auto" w:fill="4BACC6"/>
            <w:vAlign w:val="center"/>
          </w:tcPr>
          <w:p w:rsidR="00902026" w:rsidRPr="00902026" w:rsidRDefault="00902026">
            <w:pPr>
              <w:jc w:val="right"/>
              <w:rPr>
                <w:color w:val="FFFFFF" w:themeColor="background1"/>
                <w:sz w:val="20"/>
                <w:szCs w:val="20"/>
              </w:rPr>
            </w:pPr>
            <w:r w:rsidRPr="00902026">
              <w:rPr>
                <w:color w:val="FFFFFF" w:themeColor="background1"/>
                <w:sz w:val="20"/>
                <w:szCs w:val="20"/>
              </w:rPr>
              <w:t>544.216.000,00</w:t>
            </w:r>
          </w:p>
        </w:tc>
        <w:tc>
          <w:tcPr>
            <w:tcW w:w="1557" w:type="dxa"/>
            <w:tcBorders>
              <w:bottom w:val="outset" w:sz="4" w:space="0" w:color="943634"/>
            </w:tcBorders>
            <w:shd w:val="clear" w:color="auto" w:fill="4BACC6"/>
            <w:vAlign w:val="center"/>
          </w:tcPr>
          <w:p w:rsidR="00902026" w:rsidRPr="00902026" w:rsidRDefault="00902026">
            <w:pPr>
              <w:jc w:val="right"/>
              <w:rPr>
                <w:color w:val="FFFFFF" w:themeColor="background1"/>
                <w:sz w:val="20"/>
                <w:szCs w:val="20"/>
              </w:rPr>
            </w:pPr>
            <w:r w:rsidRPr="00902026">
              <w:rPr>
                <w:color w:val="FFFFFF" w:themeColor="background1"/>
                <w:sz w:val="20"/>
                <w:szCs w:val="20"/>
              </w:rPr>
              <w:t>577.269.000,00</w:t>
            </w:r>
          </w:p>
        </w:tc>
        <w:tc>
          <w:tcPr>
            <w:tcW w:w="1676" w:type="dxa"/>
            <w:tcBorders>
              <w:bottom w:val="outset" w:sz="4" w:space="0" w:color="943634"/>
            </w:tcBorders>
            <w:shd w:val="clear" w:color="auto" w:fill="4BACC6"/>
            <w:vAlign w:val="center"/>
          </w:tcPr>
          <w:p w:rsidR="00902026" w:rsidRPr="00902026" w:rsidRDefault="00902026">
            <w:pPr>
              <w:jc w:val="right"/>
              <w:rPr>
                <w:b/>
                <w:bCs/>
                <w:color w:val="FFFFFF" w:themeColor="background1"/>
                <w:sz w:val="20"/>
                <w:szCs w:val="20"/>
              </w:rPr>
            </w:pPr>
            <w:r w:rsidRPr="00902026">
              <w:rPr>
                <w:b/>
                <w:bCs/>
                <w:color w:val="FFFFFF" w:themeColor="background1"/>
                <w:sz w:val="20"/>
                <w:szCs w:val="20"/>
              </w:rPr>
              <w:t>2.567.224.000,00</w:t>
            </w:r>
          </w:p>
        </w:tc>
      </w:tr>
    </w:tbl>
    <w:p w:rsidR="001B5421" w:rsidRDefault="001B5421">
      <w:pPr>
        <w:jc w:val="center"/>
        <w:rPr>
          <w:sz w:val="18"/>
        </w:rPr>
      </w:pPr>
    </w:p>
    <w:p w:rsidR="007621F7" w:rsidRPr="007621F7" w:rsidRDefault="007621F7" w:rsidP="007621F7">
      <w:pPr>
        <w:pStyle w:val="GvdeMetni"/>
        <w:spacing w:before="164"/>
        <w:ind w:left="117"/>
        <w:rPr>
          <w:b/>
          <w:sz w:val="16"/>
          <w:szCs w:val="16"/>
        </w:rPr>
      </w:pPr>
      <w:r w:rsidRPr="007621F7">
        <w:rPr>
          <w:b/>
          <w:color w:val="231F20"/>
          <w:sz w:val="16"/>
          <w:szCs w:val="16"/>
        </w:rPr>
        <w:t xml:space="preserve">Tablo </w:t>
      </w:r>
      <w:r>
        <w:rPr>
          <w:b/>
          <w:color w:val="231F20"/>
          <w:sz w:val="16"/>
          <w:szCs w:val="16"/>
        </w:rPr>
        <w:t>28</w:t>
      </w:r>
      <w:r w:rsidRPr="007621F7">
        <w:rPr>
          <w:b/>
          <w:color w:val="231F20"/>
          <w:sz w:val="16"/>
          <w:szCs w:val="16"/>
        </w:rPr>
        <w:t>:  Tahmini Maliyetler</w:t>
      </w:r>
    </w:p>
    <w:p w:rsidR="001B5421" w:rsidRPr="001B5421" w:rsidRDefault="001B5421" w:rsidP="001B5421">
      <w:pPr>
        <w:rPr>
          <w:sz w:val="18"/>
        </w:rPr>
      </w:pPr>
    </w:p>
    <w:p w:rsidR="001B5421" w:rsidRPr="001B5421" w:rsidRDefault="001B5421" w:rsidP="001B5421">
      <w:pPr>
        <w:rPr>
          <w:sz w:val="18"/>
        </w:rPr>
      </w:pPr>
    </w:p>
    <w:p w:rsidR="00B1377E" w:rsidRDefault="00B1377E">
      <w:pPr>
        <w:spacing w:line="249" w:lineRule="auto"/>
        <w:rPr>
          <w:sz w:val="18"/>
        </w:rPr>
        <w:sectPr w:rsidR="00B1377E" w:rsidSect="00FD02EB">
          <w:pgSz w:w="17180" w:h="12080" w:orient="landscape"/>
          <w:pgMar w:top="1120" w:right="1060" w:bottom="0" w:left="1300" w:header="284" w:footer="708" w:gutter="0"/>
          <w:cols w:space="708"/>
        </w:sectPr>
      </w:pPr>
    </w:p>
    <w:p w:rsidR="00B1377E" w:rsidRDefault="00A9495A" w:rsidP="00B66955">
      <w:pPr>
        <w:pStyle w:val="ListeParagraf"/>
        <w:numPr>
          <w:ilvl w:val="0"/>
          <w:numId w:val="24"/>
        </w:numPr>
        <w:tabs>
          <w:tab w:val="left" w:pos="460"/>
        </w:tabs>
        <w:spacing w:before="59"/>
        <w:ind w:left="459" w:hanging="356"/>
        <w:rPr>
          <w:b/>
          <w:i/>
          <w:sz w:val="32"/>
        </w:rPr>
      </w:pPr>
      <w:r>
        <w:rPr>
          <w:b/>
          <w:i/>
          <w:color w:val="00A1E4"/>
          <w:w w:val="95"/>
          <w:sz w:val="32"/>
        </w:rPr>
        <w:lastRenderedPageBreak/>
        <w:t>İZLEME VE</w:t>
      </w:r>
      <w:r>
        <w:rPr>
          <w:b/>
          <w:i/>
          <w:color w:val="00A1E4"/>
          <w:spacing w:val="-62"/>
          <w:w w:val="95"/>
          <w:sz w:val="32"/>
        </w:rPr>
        <w:t xml:space="preserve"> </w:t>
      </w:r>
      <w:r>
        <w:rPr>
          <w:b/>
          <w:i/>
          <w:color w:val="00A1E4"/>
          <w:w w:val="95"/>
          <w:sz w:val="32"/>
        </w:rPr>
        <w:t>DEĞERLENDİRME</w:t>
      </w:r>
    </w:p>
    <w:p w:rsidR="00B1377E" w:rsidRPr="003E388E" w:rsidRDefault="003E388E" w:rsidP="003E388E">
      <w:pPr>
        <w:spacing w:line="276" w:lineRule="auto"/>
        <w:ind w:left="567" w:right="128" w:firstLine="153"/>
        <w:jc w:val="both"/>
        <w:rPr>
          <w:rFonts w:ascii="Times New Roman" w:hAnsi="Times New Roman" w:cs="Times New Roman"/>
          <w:sz w:val="24"/>
          <w:szCs w:val="24"/>
        </w:rPr>
      </w:pPr>
      <w:r w:rsidRPr="003E388E">
        <w:rPr>
          <w:rFonts w:ascii="Times New Roman" w:hAnsi="Times New Roman" w:cs="Times New Roman"/>
          <w:sz w:val="24"/>
          <w:szCs w:val="24"/>
        </w:rPr>
        <w:t xml:space="preserve">       </w:t>
      </w:r>
      <w:proofErr w:type="gramStart"/>
      <w:r w:rsidR="00B74E2A" w:rsidRPr="003E388E">
        <w:rPr>
          <w:rFonts w:ascii="Times New Roman" w:hAnsi="Times New Roman" w:cs="Times New Roman"/>
          <w:sz w:val="24"/>
          <w:szCs w:val="24"/>
        </w:rPr>
        <w:t>Gaziantep</w:t>
      </w:r>
      <w:r w:rsidR="00A9495A" w:rsidRPr="003E388E">
        <w:rPr>
          <w:rFonts w:ascii="Times New Roman" w:hAnsi="Times New Roman" w:cs="Times New Roman"/>
          <w:sz w:val="24"/>
          <w:szCs w:val="24"/>
        </w:rPr>
        <w:t xml:space="preserve"> Üniversitesi 20</w:t>
      </w:r>
      <w:r w:rsidR="009035A5" w:rsidRPr="003E388E">
        <w:rPr>
          <w:rFonts w:ascii="Times New Roman" w:hAnsi="Times New Roman" w:cs="Times New Roman"/>
          <w:sz w:val="24"/>
          <w:szCs w:val="24"/>
        </w:rPr>
        <w:t>20</w:t>
      </w:r>
      <w:r w:rsidR="00A9495A" w:rsidRPr="003E388E">
        <w:rPr>
          <w:rFonts w:ascii="Times New Roman" w:hAnsi="Times New Roman" w:cs="Times New Roman"/>
          <w:sz w:val="24"/>
          <w:szCs w:val="24"/>
        </w:rPr>
        <w:t>-202</w:t>
      </w:r>
      <w:r w:rsidR="009035A5" w:rsidRPr="003E388E">
        <w:rPr>
          <w:rFonts w:ascii="Times New Roman" w:hAnsi="Times New Roman" w:cs="Times New Roman"/>
          <w:sz w:val="24"/>
          <w:szCs w:val="24"/>
        </w:rPr>
        <w:t>4</w:t>
      </w:r>
      <w:r w:rsidR="00A9495A" w:rsidRPr="003E388E">
        <w:rPr>
          <w:rFonts w:ascii="Times New Roman" w:hAnsi="Times New Roman" w:cs="Times New Roman"/>
          <w:sz w:val="24"/>
          <w:szCs w:val="24"/>
        </w:rPr>
        <w:t xml:space="preserve"> Stratejik Planı, tüm birimlerden toplanacak ilgili performans gösterge verileri ile altı aylık ve yıllık dönemlerde izlenir ve değerlendirilir.</w:t>
      </w:r>
      <w:proofErr w:type="gramEnd"/>
    </w:p>
    <w:p w:rsidR="00B1377E" w:rsidRPr="003E388E" w:rsidRDefault="003E388E" w:rsidP="003E388E">
      <w:pPr>
        <w:spacing w:line="276" w:lineRule="auto"/>
        <w:ind w:left="567" w:right="128" w:firstLine="141"/>
        <w:jc w:val="both"/>
        <w:rPr>
          <w:rFonts w:ascii="Times New Roman" w:hAnsi="Times New Roman" w:cs="Times New Roman"/>
          <w:sz w:val="24"/>
          <w:szCs w:val="24"/>
        </w:rPr>
      </w:pPr>
      <w:r w:rsidRPr="003E388E">
        <w:rPr>
          <w:rFonts w:ascii="Times New Roman" w:hAnsi="Times New Roman" w:cs="Times New Roman"/>
          <w:sz w:val="24"/>
          <w:szCs w:val="24"/>
        </w:rPr>
        <w:t xml:space="preserve">        </w:t>
      </w:r>
      <w:proofErr w:type="gramStart"/>
      <w:r w:rsidR="00A9495A" w:rsidRPr="003E388E">
        <w:rPr>
          <w:rFonts w:ascii="Times New Roman" w:hAnsi="Times New Roman" w:cs="Times New Roman"/>
          <w:sz w:val="24"/>
          <w:szCs w:val="24"/>
        </w:rPr>
        <w:t>İlk altı aylık dönemi kapsayan Stratejik Plan İzleme Raporu için birimlerden toplanan veriler, Strateji Geliştirme Daire Başkanlığı tarafından konsolide edilerek Rektör başkanlığında yapılacak olan izleme toplantısında sunulur.</w:t>
      </w:r>
      <w:proofErr w:type="gramEnd"/>
      <w:r w:rsidR="00A9495A" w:rsidRPr="003E388E">
        <w:rPr>
          <w:rFonts w:ascii="Times New Roman" w:hAnsi="Times New Roman" w:cs="Times New Roman"/>
          <w:sz w:val="24"/>
          <w:szCs w:val="24"/>
        </w:rPr>
        <w:t xml:space="preserve"> </w:t>
      </w:r>
      <w:proofErr w:type="gramStart"/>
      <w:r w:rsidR="00A9495A" w:rsidRPr="003E388E">
        <w:rPr>
          <w:rFonts w:ascii="Times New Roman" w:hAnsi="Times New Roman" w:cs="Times New Roman"/>
          <w:sz w:val="24"/>
          <w:szCs w:val="24"/>
        </w:rPr>
        <w:t>Toplantıda, stratejik planın kalan süresi için hedeflere nasıl ulaşılacağına dair önlemler ortaya konur ve ilgili birimler görevlendirilir.</w:t>
      </w:r>
      <w:proofErr w:type="gramEnd"/>
    </w:p>
    <w:p w:rsidR="00C911FE" w:rsidRPr="00C911FE" w:rsidRDefault="003E388E" w:rsidP="00564F6E">
      <w:pPr>
        <w:spacing w:line="276" w:lineRule="auto"/>
        <w:ind w:left="567" w:right="128" w:firstLine="141"/>
        <w:jc w:val="both"/>
        <w:rPr>
          <w:rFonts w:ascii="Times New Roman" w:hAnsi="Times New Roman" w:cs="Times New Roman"/>
          <w:sz w:val="24"/>
          <w:szCs w:val="24"/>
        </w:rPr>
      </w:pPr>
      <w:r w:rsidRPr="003E388E">
        <w:rPr>
          <w:rFonts w:ascii="Times New Roman" w:hAnsi="Times New Roman" w:cs="Times New Roman"/>
          <w:sz w:val="24"/>
          <w:szCs w:val="24"/>
        </w:rPr>
        <w:t xml:space="preserve">        </w:t>
      </w:r>
      <w:r w:rsidR="00A9495A" w:rsidRPr="003E388E">
        <w:rPr>
          <w:rFonts w:ascii="Times New Roman" w:hAnsi="Times New Roman" w:cs="Times New Roman"/>
          <w:sz w:val="24"/>
          <w:szCs w:val="24"/>
        </w:rPr>
        <w:t xml:space="preserve">Yıllık olarak hazırlanan Stratejik Plan Değerlendirme Raporu ise yılsonunda yapılan değerlendirme toplantısı sonucunda, stratejik planının kalan süresi için hedeflere nasıl ulaşılacağına dair önlemleri de içerecek şekilde nihai hale getirilerek Mart ayı sonuna </w:t>
      </w:r>
      <w:proofErr w:type="gramStart"/>
      <w:r w:rsidR="00A9495A" w:rsidRPr="003E388E">
        <w:rPr>
          <w:rFonts w:ascii="Times New Roman" w:hAnsi="Times New Roman" w:cs="Times New Roman"/>
          <w:sz w:val="24"/>
          <w:szCs w:val="24"/>
        </w:rPr>
        <w:t>kadar</w:t>
      </w:r>
      <w:proofErr w:type="gramEnd"/>
      <w:r w:rsidR="00A9495A" w:rsidRPr="003E388E">
        <w:rPr>
          <w:rFonts w:ascii="Times New Roman" w:hAnsi="Times New Roman" w:cs="Times New Roman"/>
          <w:sz w:val="24"/>
          <w:szCs w:val="24"/>
        </w:rPr>
        <w:t xml:space="preserve"> </w:t>
      </w:r>
      <w:r w:rsidR="00E87059" w:rsidRPr="008F1159">
        <w:rPr>
          <w:rFonts w:ascii="Times New Roman" w:hAnsi="Times New Roman" w:cs="Times New Roman"/>
          <w:sz w:val="24"/>
          <w:szCs w:val="24"/>
        </w:rPr>
        <w:t>T.C. Cumhurbaşkanlığı Strateji ve Bütçe Başkanlığı’na</w:t>
      </w:r>
      <w:r w:rsidR="00A9495A" w:rsidRPr="001C11B7">
        <w:rPr>
          <w:rFonts w:ascii="Times New Roman" w:hAnsi="Times New Roman" w:cs="Times New Roman"/>
          <w:color w:val="FF0000"/>
          <w:sz w:val="24"/>
          <w:szCs w:val="24"/>
        </w:rPr>
        <w:t xml:space="preserve"> </w:t>
      </w:r>
      <w:r w:rsidR="00A9495A" w:rsidRPr="003E388E">
        <w:rPr>
          <w:rFonts w:ascii="Times New Roman" w:hAnsi="Times New Roman" w:cs="Times New Roman"/>
          <w:sz w:val="24"/>
          <w:szCs w:val="24"/>
        </w:rPr>
        <w:t>gönderilir.</w:t>
      </w:r>
    </w:p>
    <w:p w:rsidR="00C911FE" w:rsidRPr="00C911FE" w:rsidRDefault="00C911FE" w:rsidP="00C911FE">
      <w:pPr>
        <w:rPr>
          <w:rFonts w:ascii="Times New Roman" w:hAnsi="Times New Roman" w:cs="Times New Roman"/>
          <w:sz w:val="24"/>
          <w:szCs w:val="24"/>
        </w:rPr>
      </w:pPr>
    </w:p>
    <w:p w:rsidR="00C911FE" w:rsidRPr="00C911FE" w:rsidRDefault="00C911FE" w:rsidP="00C911FE">
      <w:pPr>
        <w:rPr>
          <w:rFonts w:ascii="Times New Roman" w:hAnsi="Times New Roman" w:cs="Times New Roman"/>
          <w:sz w:val="24"/>
          <w:szCs w:val="24"/>
        </w:rPr>
      </w:pPr>
    </w:p>
    <w:p w:rsidR="00C911FE" w:rsidRPr="00C911FE" w:rsidRDefault="00C911FE" w:rsidP="00C911FE">
      <w:pPr>
        <w:rPr>
          <w:rFonts w:ascii="Times New Roman" w:hAnsi="Times New Roman" w:cs="Times New Roman"/>
          <w:sz w:val="24"/>
          <w:szCs w:val="24"/>
        </w:rPr>
      </w:pPr>
    </w:p>
    <w:p w:rsidR="00C911FE" w:rsidRPr="00C911FE" w:rsidRDefault="00C911FE" w:rsidP="00C911FE">
      <w:pPr>
        <w:rPr>
          <w:rFonts w:ascii="Times New Roman" w:hAnsi="Times New Roman" w:cs="Times New Roman"/>
          <w:sz w:val="24"/>
          <w:szCs w:val="24"/>
        </w:rPr>
      </w:pPr>
    </w:p>
    <w:p w:rsidR="0061233B" w:rsidRPr="00C911FE" w:rsidRDefault="0061233B" w:rsidP="0061233B">
      <w:pPr>
        <w:rPr>
          <w:rFonts w:ascii="Times New Roman" w:hAnsi="Times New Roman" w:cs="Times New Roman"/>
          <w:sz w:val="24"/>
          <w:szCs w:val="24"/>
        </w:rPr>
      </w:pPr>
    </w:p>
    <w:p w:rsidR="00C911FE" w:rsidRPr="00C911FE" w:rsidRDefault="00C911FE" w:rsidP="00C911FE">
      <w:pPr>
        <w:rPr>
          <w:rFonts w:ascii="Times New Roman" w:hAnsi="Times New Roman" w:cs="Times New Roman"/>
          <w:sz w:val="24"/>
          <w:szCs w:val="24"/>
        </w:rPr>
      </w:pPr>
    </w:p>
    <w:p w:rsidR="00C911FE" w:rsidRPr="00C911FE" w:rsidRDefault="00C911FE" w:rsidP="00C911FE">
      <w:pPr>
        <w:rPr>
          <w:rFonts w:ascii="Times New Roman" w:hAnsi="Times New Roman" w:cs="Times New Roman"/>
          <w:sz w:val="24"/>
          <w:szCs w:val="24"/>
        </w:rPr>
      </w:pPr>
    </w:p>
    <w:p w:rsidR="00C911FE" w:rsidRPr="00C911FE" w:rsidRDefault="00C911FE" w:rsidP="00C911FE">
      <w:pPr>
        <w:rPr>
          <w:rFonts w:ascii="Times New Roman" w:hAnsi="Times New Roman" w:cs="Times New Roman"/>
          <w:sz w:val="24"/>
          <w:szCs w:val="24"/>
        </w:rPr>
      </w:pPr>
    </w:p>
    <w:p w:rsidR="00C911FE" w:rsidRPr="00C911FE" w:rsidRDefault="00C911FE" w:rsidP="00C911FE">
      <w:pPr>
        <w:rPr>
          <w:rFonts w:ascii="Times New Roman" w:hAnsi="Times New Roman" w:cs="Times New Roman"/>
          <w:sz w:val="24"/>
          <w:szCs w:val="24"/>
        </w:rPr>
      </w:pPr>
    </w:p>
    <w:p w:rsidR="00C911FE" w:rsidRPr="00C911FE" w:rsidRDefault="00C911FE" w:rsidP="00C911FE">
      <w:pPr>
        <w:rPr>
          <w:rFonts w:ascii="Times New Roman" w:hAnsi="Times New Roman" w:cs="Times New Roman"/>
          <w:sz w:val="24"/>
          <w:szCs w:val="24"/>
        </w:rPr>
      </w:pPr>
    </w:p>
    <w:p w:rsidR="00C911FE" w:rsidRPr="00C911FE" w:rsidRDefault="00C911FE" w:rsidP="00C911FE">
      <w:pPr>
        <w:rPr>
          <w:rFonts w:ascii="Times New Roman" w:hAnsi="Times New Roman" w:cs="Times New Roman"/>
          <w:sz w:val="24"/>
          <w:szCs w:val="24"/>
        </w:rPr>
      </w:pPr>
    </w:p>
    <w:p w:rsidR="00C911FE" w:rsidRPr="00C911FE" w:rsidRDefault="00C911FE" w:rsidP="00C911FE">
      <w:pPr>
        <w:rPr>
          <w:rFonts w:ascii="Times New Roman" w:hAnsi="Times New Roman" w:cs="Times New Roman"/>
          <w:sz w:val="24"/>
          <w:szCs w:val="24"/>
        </w:rPr>
      </w:pPr>
    </w:p>
    <w:p w:rsidR="00C911FE" w:rsidRPr="00C911FE" w:rsidRDefault="00C911FE" w:rsidP="00C911FE">
      <w:pPr>
        <w:rPr>
          <w:rFonts w:ascii="Times New Roman" w:hAnsi="Times New Roman" w:cs="Times New Roman"/>
          <w:sz w:val="24"/>
          <w:szCs w:val="24"/>
        </w:rPr>
      </w:pPr>
    </w:p>
    <w:p w:rsidR="00C911FE" w:rsidRPr="00C911FE" w:rsidRDefault="00C911FE" w:rsidP="00C911FE">
      <w:pPr>
        <w:rPr>
          <w:rFonts w:ascii="Times New Roman" w:hAnsi="Times New Roman" w:cs="Times New Roman"/>
          <w:sz w:val="24"/>
          <w:szCs w:val="24"/>
        </w:rPr>
      </w:pPr>
    </w:p>
    <w:p w:rsidR="00B1377E" w:rsidRPr="00C911FE" w:rsidRDefault="00B1377E" w:rsidP="00C911FE">
      <w:pPr>
        <w:tabs>
          <w:tab w:val="left" w:pos="1415"/>
        </w:tabs>
        <w:rPr>
          <w:rFonts w:ascii="Times New Roman" w:hAnsi="Times New Roman" w:cs="Times New Roman"/>
          <w:sz w:val="24"/>
          <w:szCs w:val="24"/>
        </w:rPr>
        <w:sectPr w:rsidR="00B1377E" w:rsidRPr="00C911FE" w:rsidSect="00FD02EB">
          <w:pgSz w:w="12080" w:h="17180"/>
          <w:pgMar w:top="1280" w:right="1300" w:bottom="0" w:left="1200" w:header="426" w:footer="708" w:gutter="0"/>
          <w:cols w:space="708"/>
        </w:sectPr>
      </w:pPr>
    </w:p>
    <w:p w:rsidR="00B1377E" w:rsidRDefault="00500D1A" w:rsidP="0061233B">
      <w:pPr>
        <w:pStyle w:val="GvdeMetni"/>
        <w:ind w:right="-40"/>
      </w:pPr>
      <w:r>
        <w:rPr>
          <w:noProof/>
          <w:lang w:val="tr-TR" w:eastAsia="tr-TR" w:bidi="ar-SA"/>
        </w:rPr>
        <w:lastRenderedPageBreak/>
        <w:drawing>
          <wp:anchor distT="0" distB="0" distL="114300" distR="114300" simplePos="0" relativeHeight="502950768" behindDoc="0" locked="0" layoutInCell="1" allowOverlap="1">
            <wp:simplePos x="0" y="0"/>
            <wp:positionH relativeFrom="column">
              <wp:posOffset>0</wp:posOffset>
            </wp:positionH>
            <wp:positionV relativeFrom="paragraph">
              <wp:posOffset>3175</wp:posOffset>
            </wp:positionV>
            <wp:extent cx="7558405" cy="10690860"/>
            <wp:effectExtent l="0" t="0" r="0" b="0"/>
            <wp:wrapSquare wrapText="bothSides"/>
            <wp:docPr id="16" name="Resim 16" descr="C:\Users\Casper\Desktop\erol\SP Kapak\stratejik plan taslağı-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per\Desktop\erol\SP Kapak\stratejik plan taslağı-02.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8405" cy="10690860"/>
                    </a:xfrm>
                    <a:prstGeom prst="rect">
                      <a:avLst/>
                    </a:prstGeom>
                    <a:noFill/>
                    <a:ln>
                      <a:noFill/>
                    </a:ln>
                  </pic:spPr>
                </pic:pic>
              </a:graphicData>
            </a:graphic>
          </wp:anchor>
        </w:drawing>
      </w:r>
    </w:p>
    <w:sectPr w:rsidR="00B1377E" w:rsidSect="00FD02EB">
      <w:pgSz w:w="11910" w:h="16840"/>
      <w:pgMar w:top="0" w:right="0" w:bottom="0" w:left="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87A" w:rsidRDefault="00BD487A" w:rsidP="00E16C8D">
      <w:r>
        <w:separator/>
      </w:r>
    </w:p>
  </w:endnote>
  <w:endnote w:type="continuationSeparator" w:id="0">
    <w:p w:rsidR="00BD487A" w:rsidRDefault="00BD487A" w:rsidP="00E16C8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Titillium Web">
    <w:altName w:val="Times New Roman"/>
    <w:charset w:val="00"/>
    <w:family w:val="auto"/>
    <w:pitch w:val="default"/>
    <w:sig w:usb0="00000000" w:usb1="00000000" w:usb2="00000000" w:usb3="00000000" w:csb0="00000000" w:csb1="00000000"/>
  </w:font>
  <w:font w:name="Arial TUR">
    <w:panose1 w:val="020B0604020202020204"/>
    <w:charset w:val="A2"/>
    <w:family w:val="swiss"/>
    <w:pitch w:val="variable"/>
    <w:sig w:usb0="E0002EFF" w:usb1="C000785B" w:usb2="00000009" w:usb3="00000000" w:csb0="000001FF" w:csb1="00000000"/>
  </w:font>
  <w:font w:name="MyriadPro-Bold">
    <w:panose1 w:val="00000000000000000000"/>
    <w:charset w:val="A2"/>
    <w:family w:val="swiss"/>
    <w:notTrueType/>
    <w:pitch w:val="default"/>
    <w:sig w:usb0="00000005" w:usb1="00000000" w:usb2="00000000" w:usb3="00000000" w:csb0="00000010" w:csb1="00000000"/>
  </w:font>
  <w:font w:name="TimesNewRoman,Bold">
    <w:panose1 w:val="00000000000000000000"/>
    <w:charset w:val="A2"/>
    <w:family w:val="auto"/>
    <w:notTrueType/>
    <w:pitch w:val="default"/>
    <w:sig w:usb0="00000005" w:usb1="00000000" w:usb2="00000000" w:usb3="00000000" w:csb0="00000010" w:csb1="00000000"/>
  </w:font>
  <w:font w:name="Roboto-Condensed">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8215922"/>
      <w:docPartObj>
        <w:docPartGallery w:val="Page Numbers (Bottom of Page)"/>
        <w:docPartUnique/>
      </w:docPartObj>
    </w:sdtPr>
    <w:sdtContent>
      <w:p w:rsidR="008A7A93" w:rsidRDefault="000600E7">
        <w:pPr>
          <w:pStyle w:val="Altbilgi"/>
          <w:jc w:val="center"/>
        </w:pPr>
        <w:r w:rsidRPr="00B16399">
          <w:rPr>
            <w:b/>
            <w:color w:val="1F497D" w:themeColor="text2"/>
            <w:sz w:val="16"/>
            <w:szCs w:val="16"/>
          </w:rPr>
          <w:fldChar w:fldCharType="begin"/>
        </w:r>
        <w:r w:rsidR="008A7A93" w:rsidRPr="00B16399">
          <w:rPr>
            <w:b/>
            <w:color w:val="1F497D" w:themeColor="text2"/>
            <w:sz w:val="16"/>
            <w:szCs w:val="16"/>
          </w:rPr>
          <w:instrText xml:space="preserve"> PAGE   \* MERGEFORMAT </w:instrText>
        </w:r>
        <w:r w:rsidRPr="00B16399">
          <w:rPr>
            <w:b/>
            <w:color w:val="1F497D" w:themeColor="text2"/>
            <w:sz w:val="16"/>
            <w:szCs w:val="16"/>
          </w:rPr>
          <w:fldChar w:fldCharType="separate"/>
        </w:r>
        <w:r w:rsidR="009C3B6D">
          <w:rPr>
            <w:b/>
            <w:noProof/>
            <w:color w:val="1F497D" w:themeColor="text2"/>
            <w:sz w:val="16"/>
            <w:szCs w:val="16"/>
          </w:rPr>
          <w:t>1</w:t>
        </w:r>
        <w:r w:rsidRPr="00B16399">
          <w:rPr>
            <w:b/>
            <w:color w:val="1F497D" w:themeColor="text2"/>
            <w:sz w:val="16"/>
            <w:szCs w:val="16"/>
          </w:rPr>
          <w:fldChar w:fldCharType="end"/>
        </w:r>
      </w:p>
    </w:sdtContent>
  </w:sdt>
  <w:p w:rsidR="008A7A93" w:rsidRDefault="008A7A93">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93" w:rsidRDefault="000600E7">
    <w:pPr>
      <w:pStyle w:val="Altbilgi"/>
      <w:framePr w:wrap="around" w:vAnchor="text" w:hAnchor="margin" w:xAlign="right" w:y="1"/>
      <w:rPr>
        <w:rStyle w:val="SayfaNumaras"/>
      </w:rPr>
    </w:pPr>
    <w:r>
      <w:rPr>
        <w:rStyle w:val="SayfaNumaras"/>
      </w:rPr>
      <w:fldChar w:fldCharType="begin"/>
    </w:r>
    <w:r w:rsidR="008A7A93">
      <w:rPr>
        <w:rStyle w:val="SayfaNumaras"/>
      </w:rPr>
      <w:instrText xml:space="preserve">PAGE  </w:instrText>
    </w:r>
    <w:r>
      <w:rPr>
        <w:rStyle w:val="SayfaNumaras"/>
      </w:rPr>
      <w:fldChar w:fldCharType="end"/>
    </w:r>
  </w:p>
  <w:p w:rsidR="008A7A93" w:rsidRDefault="008A7A93">
    <w:pPr>
      <w:pStyle w:val="Altbilgi"/>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93" w:rsidRPr="0049707F" w:rsidRDefault="008A7A93" w:rsidP="0049707F">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93" w:rsidRPr="005F7928" w:rsidRDefault="000600E7">
    <w:pPr>
      <w:pStyle w:val="Altbilgi"/>
      <w:jc w:val="center"/>
      <w:rPr>
        <w:b/>
        <w:color w:val="1F497D"/>
        <w:sz w:val="20"/>
        <w:szCs w:val="20"/>
      </w:rPr>
    </w:pPr>
    <w:r w:rsidRPr="005F7928">
      <w:rPr>
        <w:b/>
        <w:color w:val="1F497D"/>
        <w:sz w:val="20"/>
        <w:szCs w:val="20"/>
      </w:rPr>
      <w:fldChar w:fldCharType="begin"/>
    </w:r>
    <w:r w:rsidR="008A7A93" w:rsidRPr="005F7928">
      <w:rPr>
        <w:b/>
        <w:color w:val="1F497D"/>
        <w:sz w:val="20"/>
        <w:szCs w:val="20"/>
      </w:rPr>
      <w:instrText xml:space="preserve"> PAGE   \* MERGEFORMAT </w:instrText>
    </w:r>
    <w:r w:rsidRPr="005F7928">
      <w:rPr>
        <w:b/>
        <w:color w:val="1F497D"/>
        <w:sz w:val="20"/>
        <w:szCs w:val="20"/>
      </w:rPr>
      <w:fldChar w:fldCharType="separate"/>
    </w:r>
    <w:r w:rsidR="009C3B6D">
      <w:rPr>
        <w:b/>
        <w:noProof/>
        <w:color w:val="1F497D"/>
        <w:sz w:val="20"/>
        <w:szCs w:val="20"/>
      </w:rPr>
      <w:t>1</w:t>
    </w:r>
    <w:r w:rsidRPr="005F7928">
      <w:rPr>
        <w:b/>
        <w:color w:val="1F497D"/>
        <w:sz w:val="20"/>
        <w:szCs w:val="20"/>
      </w:rPr>
      <w:fldChar w:fldCharType="end"/>
    </w:r>
  </w:p>
  <w:p w:rsidR="008A7A93" w:rsidRDefault="008A7A93">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317405"/>
      <w:docPartObj>
        <w:docPartGallery w:val="Page Numbers (Bottom of Page)"/>
        <w:docPartUnique/>
      </w:docPartObj>
    </w:sdtPr>
    <w:sdtEndPr>
      <w:rPr>
        <w:sz w:val="20"/>
        <w:szCs w:val="20"/>
      </w:rPr>
    </w:sdtEndPr>
    <w:sdtContent>
      <w:p w:rsidR="008A7A93" w:rsidRDefault="000600E7">
        <w:pPr>
          <w:pStyle w:val="Altbilgi"/>
          <w:jc w:val="center"/>
          <w:rPr>
            <w:b/>
            <w:color w:val="1F497D" w:themeColor="text2"/>
            <w:sz w:val="20"/>
            <w:szCs w:val="20"/>
          </w:rPr>
        </w:pPr>
        <w:r w:rsidRPr="005F7928">
          <w:rPr>
            <w:b/>
            <w:color w:val="1F497D" w:themeColor="text2"/>
            <w:sz w:val="20"/>
            <w:szCs w:val="20"/>
          </w:rPr>
          <w:fldChar w:fldCharType="begin"/>
        </w:r>
        <w:r w:rsidR="008A7A93" w:rsidRPr="005F7928">
          <w:rPr>
            <w:b/>
            <w:color w:val="1F497D" w:themeColor="text2"/>
            <w:sz w:val="20"/>
            <w:szCs w:val="20"/>
          </w:rPr>
          <w:instrText xml:space="preserve"> PAGE   \* MERGEFORMAT </w:instrText>
        </w:r>
        <w:r w:rsidRPr="005F7928">
          <w:rPr>
            <w:b/>
            <w:color w:val="1F497D" w:themeColor="text2"/>
            <w:sz w:val="20"/>
            <w:szCs w:val="20"/>
          </w:rPr>
          <w:fldChar w:fldCharType="separate"/>
        </w:r>
        <w:r w:rsidR="00A369EF">
          <w:rPr>
            <w:b/>
            <w:noProof/>
            <w:color w:val="1F497D" w:themeColor="text2"/>
            <w:sz w:val="20"/>
            <w:szCs w:val="20"/>
          </w:rPr>
          <w:t>79</w:t>
        </w:r>
        <w:r w:rsidRPr="005F7928">
          <w:rPr>
            <w:b/>
            <w:color w:val="1F497D" w:themeColor="text2"/>
            <w:sz w:val="20"/>
            <w:szCs w:val="20"/>
          </w:rPr>
          <w:fldChar w:fldCharType="end"/>
        </w:r>
      </w:p>
      <w:p w:rsidR="008A7A93" w:rsidRDefault="000600E7">
        <w:pPr>
          <w:pStyle w:val="Altbilgi"/>
          <w:jc w:val="cente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87A" w:rsidRDefault="00BD487A" w:rsidP="00E16C8D">
      <w:r>
        <w:separator/>
      </w:r>
    </w:p>
  </w:footnote>
  <w:footnote w:type="continuationSeparator" w:id="0">
    <w:p w:rsidR="00BD487A" w:rsidRDefault="00BD487A" w:rsidP="00E16C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93" w:rsidRPr="00BE5F6C" w:rsidRDefault="009C3B6D" w:rsidP="00196FA8">
    <w:pPr>
      <w:shd w:val="clear" w:color="3366FF" w:fill="auto"/>
      <w:rPr>
        <w:rFonts w:asciiTheme="majorHAnsi" w:hAnsiTheme="majorHAnsi"/>
        <w:b/>
        <w:color w:val="1F497D"/>
        <w:sz w:val="24"/>
        <w:szCs w:val="24"/>
        <w:u w:val="single"/>
      </w:rPr>
    </w:pPr>
    <w:r w:rsidRPr="000600E7">
      <w:rPr>
        <w:rFonts w:asciiTheme="majorHAnsi" w:hAnsiTheme="majorHAnsi"/>
        <w:b/>
        <w:color w:val="1F497D"/>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pt;height:26.9pt">
          <v:imagedata r:id="rId1" o:title="gaziantep üniversitesi"/>
        </v:shape>
      </w:pict>
    </w:r>
    <w:r w:rsidR="008A7A93" w:rsidRPr="00BE5F6C">
      <w:rPr>
        <w:rFonts w:asciiTheme="majorHAnsi" w:hAnsiTheme="majorHAnsi"/>
        <w:b/>
        <w:color w:val="1F497D"/>
        <w:sz w:val="24"/>
        <w:szCs w:val="24"/>
        <w:u w:val="single"/>
      </w:rPr>
      <w:t xml:space="preserve">                                </w:t>
    </w:r>
    <w:r w:rsidR="008A7A93">
      <w:rPr>
        <w:rFonts w:asciiTheme="majorHAnsi" w:hAnsiTheme="majorHAnsi"/>
        <w:b/>
        <w:color w:val="1F497D"/>
        <w:sz w:val="24"/>
        <w:szCs w:val="24"/>
        <w:u w:val="single"/>
      </w:rPr>
      <w:t xml:space="preserve">                          </w:t>
    </w:r>
    <w:r w:rsidR="008A7A93" w:rsidRPr="00BE5F6C">
      <w:rPr>
        <w:rFonts w:asciiTheme="majorHAnsi" w:hAnsiTheme="majorHAnsi"/>
        <w:b/>
        <w:color w:val="1F497D"/>
        <w:sz w:val="24"/>
        <w:szCs w:val="24"/>
        <w:u w:val="single"/>
      </w:rPr>
      <w:t xml:space="preserve">Gaziantep Üniversitesi 2020–2024 Stratejik Planı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93" w:rsidRPr="00BE5F6C" w:rsidRDefault="008A7A93" w:rsidP="00BE5F6C">
    <w:pPr>
      <w:shd w:val="clear" w:color="3366FF" w:fill="auto"/>
      <w:ind w:left="284"/>
      <w:rPr>
        <w:rFonts w:asciiTheme="majorHAnsi" w:hAnsiTheme="majorHAnsi"/>
        <w:b/>
        <w:color w:val="1F497D"/>
        <w:sz w:val="24"/>
        <w:szCs w:val="24"/>
        <w:u w:val="single"/>
      </w:rPr>
    </w:pPr>
    <w:r>
      <w:rPr>
        <w:rFonts w:asciiTheme="majorHAnsi" w:hAnsiTheme="majorHAnsi"/>
        <w:b/>
        <w:noProof/>
        <w:color w:val="1F497D"/>
        <w:sz w:val="24"/>
        <w:szCs w:val="24"/>
        <w:lang w:val="tr-TR" w:eastAsia="tr-TR" w:bidi="ar-SA"/>
      </w:rPr>
      <w:drawing>
        <wp:inline distT="0" distB="0" distL="0" distR="0">
          <wp:extent cx="346075" cy="346075"/>
          <wp:effectExtent l="0" t="0" r="0" b="0"/>
          <wp:docPr id="12" name="Resim 12"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ziantep üniversitesi"/>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075" cy="346075"/>
                  </a:xfrm>
                  <a:prstGeom prst="rect">
                    <a:avLst/>
                  </a:prstGeom>
                  <a:noFill/>
                  <a:ln>
                    <a:noFill/>
                  </a:ln>
                </pic:spPr>
              </pic:pic>
            </a:graphicData>
          </a:graphic>
        </wp:inline>
      </w:drawing>
    </w:r>
    <w:r w:rsidRPr="00BE5F6C">
      <w:rPr>
        <w:rFonts w:asciiTheme="majorHAnsi" w:hAnsiTheme="majorHAnsi"/>
        <w:b/>
        <w:color w:val="1F497D"/>
        <w:sz w:val="24"/>
        <w:szCs w:val="24"/>
        <w:u w:val="single"/>
      </w:rPr>
      <w:t xml:space="preserve">                                 </w:t>
    </w:r>
    <w:r>
      <w:rPr>
        <w:rFonts w:asciiTheme="majorHAnsi" w:hAnsiTheme="majorHAnsi"/>
        <w:b/>
        <w:color w:val="1F497D"/>
        <w:sz w:val="24"/>
        <w:szCs w:val="24"/>
        <w:u w:val="single"/>
      </w:rPr>
      <w:t xml:space="preserve">                                  </w:t>
    </w:r>
    <w:r w:rsidRPr="00BE5F6C">
      <w:rPr>
        <w:rFonts w:asciiTheme="majorHAnsi" w:hAnsiTheme="majorHAnsi"/>
        <w:b/>
        <w:color w:val="1F497D"/>
        <w:sz w:val="24"/>
        <w:szCs w:val="24"/>
        <w:u w:val="single"/>
      </w:rPr>
      <w:t xml:space="preserve">Gaziantep Üniversitesi 2020–2024 Stratejik Planı </w:t>
    </w:r>
  </w:p>
  <w:p w:rsidR="008A7A93" w:rsidRPr="00BE5F6C" w:rsidRDefault="008A7A93" w:rsidP="00BE5F6C">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93" w:rsidRPr="00BE5F6C" w:rsidRDefault="008A7A93" w:rsidP="00BE5F6C">
    <w:pPr>
      <w:shd w:val="clear" w:color="3366FF" w:fill="auto"/>
      <w:rPr>
        <w:rFonts w:asciiTheme="majorHAnsi" w:hAnsiTheme="majorHAnsi"/>
        <w:b/>
        <w:color w:val="1F497D"/>
        <w:sz w:val="24"/>
        <w:szCs w:val="24"/>
        <w:u w:val="single"/>
      </w:rPr>
    </w:pPr>
    <w:r>
      <w:rPr>
        <w:rFonts w:asciiTheme="majorHAnsi" w:hAnsiTheme="majorHAnsi"/>
        <w:b/>
        <w:noProof/>
        <w:color w:val="1F497D"/>
        <w:sz w:val="24"/>
        <w:szCs w:val="24"/>
        <w:lang w:val="tr-TR" w:eastAsia="tr-TR" w:bidi="ar-SA"/>
      </w:rPr>
      <w:drawing>
        <wp:inline distT="0" distB="0" distL="0" distR="0">
          <wp:extent cx="346075" cy="346075"/>
          <wp:effectExtent l="0" t="0" r="0" b="0"/>
          <wp:docPr id="13" name="Resim 13"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ziantep üniversitesi"/>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075" cy="346075"/>
                  </a:xfrm>
                  <a:prstGeom prst="rect">
                    <a:avLst/>
                  </a:prstGeom>
                  <a:noFill/>
                  <a:ln>
                    <a:noFill/>
                  </a:ln>
                </pic:spPr>
              </pic:pic>
            </a:graphicData>
          </a:graphic>
        </wp:inline>
      </w:drawing>
    </w:r>
    <w:r w:rsidRPr="00BE5F6C">
      <w:rPr>
        <w:rFonts w:asciiTheme="majorHAnsi" w:hAnsiTheme="majorHAnsi"/>
        <w:b/>
        <w:color w:val="1F497D"/>
        <w:sz w:val="24"/>
        <w:szCs w:val="24"/>
        <w:u w:val="single"/>
      </w:rPr>
      <w:t xml:space="preserve">                                 </w:t>
    </w:r>
    <w:r>
      <w:rPr>
        <w:rFonts w:asciiTheme="majorHAnsi" w:hAnsiTheme="majorHAnsi"/>
        <w:b/>
        <w:color w:val="1F497D"/>
        <w:sz w:val="24"/>
        <w:szCs w:val="24"/>
        <w:u w:val="single"/>
      </w:rPr>
      <w:t xml:space="preserve">                         </w:t>
    </w:r>
    <w:r w:rsidRPr="00BE5F6C">
      <w:rPr>
        <w:rFonts w:asciiTheme="majorHAnsi" w:hAnsiTheme="majorHAnsi"/>
        <w:b/>
        <w:color w:val="1F497D"/>
        <w:sz w:val="24"/>
        <w:szCs w:val="24"/>
        <w:u w:val="single"/>
      </w:rPr>
      <w:t xml:space="preserve">Gaziantep Üniversitesi 2020–2024 Stratejik Planı </w:t>
    </w:r>
  </w:p>
  <w:p w:rsidR="008A7A93" w:rsidRPr="00BE5F6C" w:rsidRDefault="008A7A93" w:rsidP="00BE5F6C">
    <w:pPr>
      <w:pStyle w:val="stbilgi"/>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93" w:rsidRPr="00BE5F6C" w:rsidRDefault="008A7A93" w:rsidP="00BE5F6C">
    <w:pPr>
      <w:shd w:val="clear" w:color="3366FF" w:fill="auto"/>
      <w:rPr>
        <w:rFonts w:asciiTheme="majorHAnsi" w:hAnsiTheme="majorHAnsi"/>
        <w:b/>
        <w:color w:val="1F497D"/>
        <w:sz w:val="24"/>
        <w:szCs w:val="24"/>
        <w:u w:val="single"/>
      </w:rPr>
    </w:pPr>
    <w:r>
      <w:rPr>
        <w:rFonts w:asciiTheme="majorHAnsi" w:hAnsiTheme="majorHAnsi"/>
        <w:b/>
        <w:noProof/>
        <w:color w:val="1F497D"/>
        <w:sz w:val="24"/>
        <w:szCs w:val="24"/>
        <w:lang w:val="tr-TR" w:eastAsia="tr-TR" w:bidi="ar-SA"/>
      </w:rPr>
      <w:drawing>
        <wp:inline distT="0" distB="0" distL="0" distR="0">
          <wp:extent cx="346075" cy="346075"/>
          <wp:effectExtent l="0" t="0" r="0" b="0"/>
          <wp:docPr id="14" name="Resim 14"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ziantep üniversitesi"/>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075" cy="346075"/>
                  </a:xfrm>
                  <a:prstGeom prst="rect">
                    <a:avLst/>
                  </a:prstGeom>
                  <a:noFill/>
                  <a:ln>
                    <a:noFill/>
                  </a:ln>
                </pic:spPr>
              </pic:pic>
            </a:graphicData>
          </a:graphic>
        </wp:inline>
      </w:drawing>
    </w:r>
    <w:r w:rsidRPr="00BE5F6C">
      <w:rPr>
        <w:rFonts w:asciiTheme="majorHAnsi" w:hAnsiTheme="majorHAnsi"/>
        <w:b/>
        <w:color w:val="1F497D"/>
        <w:sz w:val="24"/>
        <w:szCs w:val="24"/>
        <w:u w:val="single"/>
      </w:rPr>
      <w:t xml:space="preserve">                                 </w:t>
    </w:r>
    <w:r>
      <w:rPr>
        <w:rFonts w:asciiTheme="majorHAnsi" w:hAnsiTheme="majorHAnsi"/>
        <w:b/>
        <w:color w:val="1F497D"/>
        <w:sz w:val="24"/>
        <w:szCs w:val="24"/>
        <w:u w:val="single"/>
      </w:rPr>
      <w:t xml:space="preserve">                         </w:t>
    </w:r>
    <w:r w:rsidRPr="00BE5F6C">
      <w:rPr>
        <w:rFonts w:asciiTheme="majorHAnsi" w:hAnsiTheme="majorHAnsi"/>
        <w:b/>
        <w:color w:val="1F497D"/>
        <w:sz w:val="24"/>
        <w:szCs w:val="24"/>
        <w:u w:val="single"/>
      </w:rPr>
      <w:t xml:space="preserve">Gaziantep Üniversitesi 2020–2024 Stratejik Planı </w:t>
    </w:r>
  </w:p>
  <w:p w:rsidR="008A7A93" w:rsidRPr="00A73EEC" w:rsidRDefault="008A7A93" w:rsidP="00A73EEC">
    <w:pPr>
      <w:pStyle w:val="stbilgi"/>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A93" w:rsidRDefault="008A7A93" w:rsidP="00FD367E">
    <w:pPr>
      <w:shd w:val="clear" w:color="3366FF" w:fill="auto"/>
      <w:ind w:left="851"/>
      <w:rPr>
        <w:rFonts w:asciiTheme="majorHAnsi" w:hAnsiTheme="majorHAnsi"/>
        <w:b/>
        <w:color w:val="1F497D"/>
        <w:sz w:val="24"/>
        <w:szCs w:val="24"/>
        <w:u w:val="single"/>
      </w:rPr>
    </w:pPr>
    <w:r>
      <w:rPr>
        <w:rFonts w:asciiTheme="majorHAnsi" w:hAnsiTheme="majorHAnsi"/>
        <w:b/>
        <w:noProof/>
        <w:color w:val="1F497D"/>
        <w:sz w:val="24"/>
        <w:szCs w:val="24"/>
        <w:lang w:val="tr-TR" w:eastAsia="tr-TR" w:bidi="ar-SA"/>
      </w:rPr>
      <w:drawing>
        <wp:inline distT="0" distB="0" distL="0" distR="0">
          <wp:extent cx="346075" cy="346075"/>
          <wp:effectExtent l="0" t="0" r="0" b="0"/>
          <wp:docPr id="15" name="Resim 15" descr="gaziantep üniversit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aziantep üniversitesi"/>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075" cy="346075"/>
                  </a:xfrm>
                  <a:prstGeom prst="rect">
                    <a:avLst/>
                  </a:prstGeom>
                  <a:noFill/>
                  <a:ln>
                    <a:noFill/>
                  </a:ln>
                </pic:spPr>
              </pic:pic>
            </a:graphicData>
          </a:graphic>
        </wp:inline>
      </w:drawing>
    </w:r>
    <w:r w:rsidRPr="00BE5F6C">
      <w:rPr>
        <w:rFonts w:asciiTheme="majorHAnsi" w:hAnsiTheme="majorHAnsi"/>
        <w:b/>
        <w:color w:val="1F497D"/>
        <w:sz w:val="24"/>
        <w:szCs w:val="24"/>
        <w:u w:val="single"/>
      </w:rPr>
      <w:t xml:space="preserve">                        </w:t>
    </w:r>
    <w:r>
      <w:rPr>
        <w:rFonts w:asciiTheme="majorHAnsi" w:hAnsiTheme="majorHAnsi"/>
        <w:b/>
        <w:color w:val="1F497D"/>
        <w:sz w:val="24"/>
        <w:szCs w:val="24"/>
        <w:u w:val="single"/>
      </w:rPr>
      <w:t xml:space="preserve">                            </w:t>
    </w:r>
    <w:r w:rsidRPr="00BE5F6C">
      <w:rPr>
        <w:rFonts w:asciiTheme="majorHAnsi" w:hAnsiTheme="majorHAnsi"/>
        <w:b/>
        <w:color w:val="1F497D"/>
        <w:sz w:val="24"/>
        <w:szCs w:val="24"/>
        <w:u w:val="single"/>
      </w:rPr>
      <w:t xml:space="preserve">Gaziantep Üniversitesi 2020–2024 Stratejik Planı </w:t>
    </w:r>
  </w:p>
  <w:p w:rsidR="008A7A93" w:rsidRDefault="008A7A93" w:rsidP="00FD367E">
    <w:pPr>
      <w:shd w:val="clear" w:color="3366FF" w:fill="auto"/>
      <w:ind w:left="851"/>
      <w:rPr>
        <w:rFonts w:asciiTheme="majorHAnsi" w:hAnsiTheme="majorHAnsi"/>
        <w:b/>
        <w:color w:val="1F497D"/>
        <w:sz w:val="24"/>
        <w:szCs w:val="24"/>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D7B5D"/>
    <w:multiLevelType w:val="hybridMultilevel"/>
    <w:tmpl w:val="CE32123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19727A"/>
    <w:multiLevelType w:val="multilevel"/>
    <w:tmpl w:val="364EA30E"/>
    <w:lvl w:ilvl="0">
      <w:start w:val="4"/>
      <w:numFmt w:val="upperLetter"/>
      <w:lvlText w:val="%1"/>
      <w:lvlJc w:val="left"/>
      <w:pPr>
        <w:ind w:left="651" w:hanging="535"/>
      </w:pPr>
      <w:rPr>
        <w:rFonts w:hint="default"/>
        <w:lang w:val="en-GB" w:eastAsia="en-GB" w:bidi="en-GB"/>
      </w:rPr>
    </w:lvl>
    <w:lvl w:ilvl="1">
      <w:start w:val="9"/>
      <w:numFmt w:val="decimal"/>
      <w:lvlText w:val="%1.%2."/>
      <w:lvlJc w:val="left"/>
      <w:pPr>
        <w:ind w:left="651" w:hanging="535"/>
      </w:pPr>
      <w:rPr>
        <w:rFonts w:ascii="Arial" w:eastAsia="Arial" w:hAnsi="Arial" w:cs="Arial" w:hint="default"/>
        <w:b/>
        <w:bCs/>
        <w:i/>
        <w:color w:val="00A1E4"/>
        <w:spacing w:val="-6"/>
        <w:w w:val="94"/>
        <w:sz w:val="28"/>
        <w:szCs w:val="28"/>
        <w:lang w:val="en-GB" w:eastAsia="en-GB" w:bidi="en-GB"/>
      </w:rPr>
    </w:lvl>
    <w:lvl w:ilvl="2">
      <w:start w:val="1"/>
      <w:numFmt w:val="decimal"/>
      <w:lvlText w:val="%1.%2.%3."/>
      <w:lvlJc w:val="left"/>
      <w:pPr>
        <w:ind w:left="831" w:hanging="715"/>
      </w:pPr>
      <w:rPr>
        <w:rFonts w:ascii="Arial" w:eastAsia="Arial" w:hAnsi="Arial" w:cs="Arial" w:hint="default"/>
        <w:b/>
        <w:bCs/>
        <w:color w:val="007DBE"/>
        <w:spacing w:val="-11"/>
        <w:w w:val="96"/>
        <w:sz w:val="26"/>
        <w:szCs w:val="26"/>
        <w:lang w:val="en-GB" w:eastAsia="en-GB" w:bidi="en-GB"/>
      </w:rPr>
    </w:lvl>
    <w:lvl w:ilvl="3">
      <w:numFmt w:val="bullet"/>
      <w:lvlText w:val="•"/>
      <w:lvlJc w:val="left"/>
      <w:pPr>
        <w:ind w:left="863" w:hanging="360"/>
      </w:pPr>
      <w:rPr>
        <w:rFonts w:ascii="Arial" w:eastAsia="Arial" w:hAnsi="Arial" w:cs="Arial" w:hint="default"/>
        <w:color w:val="231F20"/>
        <w:w w:val="93"/>
        <w:sz w:val="24"/>
        <w:szCs w:val="24"/>
        <w:lang w:val="en-GB" w:eastAsia="en-GB" w:bidi="en-GB"/>
      </w:rPr>
    </w:lvl>
    <w:lvl w:ilvl="4">
      <w:numFmt w:val="bullet"/>
      <w:lvlText w:val="•"/>
      <w:lvlJc w:val="left"/>
      <w:pPr>
        <w:ind w:left="977" w:hanging="360"/>
      </w:pPr>
      <w:rPr>
        <w:rFonts w:ascii="Arial" w:eastAsia="Arial" w:hAnsi="Arial" w:cs="Arial" w:hint="default"/>
        <w:color w:val="231F20"/>
        <w:spacing w:val="-22"/>
        <w:w w:val="74"/>
        <w:sz w:val="24"/>
        <w:szCs w:val="24"/>
        <w:lang w:val="en-GB" w:eastAsia="en-GB" w:bidi="en-GB"/>
      </w:rPr>
    </w:lvl>
    <w:lvl w:ilvl="5">
      <w:numFmt w:val="bullet"/>
      <w:lvlText w:val="•"/>
      <w:lvlJc w:val="left"/>
      <w:pPr>
        <w:ind w:left="3441" w:hanging="360"/>
      </w:pPr>
      <w:rPr>
        <w:rFonts w:hint="default"/>
        <w:lang w:val="en-GB" w:eastAsia="en-GB" w:bidi="en-GB"/>
      </w:rPr>
    </w:lvl>
    <w:lvl w:ilvl="6">
      <w:numFmt w:val="bullet"/>
      <w:lvlText w:val="•"/>
      <w:lvlJc w:val="left"/>
      <w:pPr>
        <w:ind w:left="4672" w:hanging="360"/>
      </w:pPr>
      <w:rPr>
        <w:rFonts w:hint="default"/>
        <w:lang w:val="en-GB" w:eastAsia="en-GB" w:bidi="en-GB"/>
      </w:rPr>
    </w:lvl>
    <w:lvl w:ilvl="7">
      <w:numFmt w:val="bullet"/>
      <w:lvlText w:val="•"/>
      <w:lvlJc w:val="left"/>
      <w:pPr>
        <w:ind w:left="5903" w:hanging="360"/>
      </w:pPr>
      <w:rPr>
        <w:rFonts w:hint="default"/>
        <w:lang w:val="en-GB" w:eastAsia="en-GB" w:bidi="en-GB"/>
      </w:rPr>
    </w:lvl>
    <w:lvl w:ilvl="8">
      <w:numFmt w:val="bullet"/>
      <w:lvlText w:val="•"/>
      <w:lvlJc w:val="left"/>
      <w:pPr>
        <w:ind w:left="7134" w:hanging="360"/>
      </w:pPr>
      <w:rPr>
        <w:rFonts w:hint="default"/>
        <w:lang w:val="en-GB" w:eastAsia="en-GB" w:bidi="en-GB"/>
      </w:rPr>
    </w:lvl>
  </w:abstractNum>
  <w:abstractNum w:abstractNumId="2">
    <w:nsid w:val="07487BE0"/>
    <w:multiLevelType w:val="hybridMultilevel"/>
    <w:tmpl w:val="27368EC0"/>
    <w:lvl w:ilvl="0" w:tplc="041F000D">
      <w:start w:val="1"/>
      <w:numFmt w:val="bullet"/>
      <w:lvlText w:val=""/>
      <w:lvlJc w:val="left"/>
      <w:pPr>
        <w:ind w:left="1446" w:hanging="360"/>
      </w:pPr>
      <w:rPr>
        <w:rFonts w:ascii="Wingdings" w:hAnsi="Wingdings" w:hint="default"/>
      </w:rPr>
    </w:lvl>
    <w:lvl w:ilvl="1" w:tplc="041F0003" w:tentative="1">
      <w:start w:val="1"/>
      <w:numFmt w:val="bullet"/>
      <w:lvlText w:val="o"/>
      <w:lvlJc w:val="left"/>
      <w:pPr>
        <w:ind w:left="2166" w:hanging="360"/>
      </w:pPr>
      <w:rPr>
        <w:rFonts w:ascii="Courier New" w:hAnsi="Courier New" w:cs="Courier New" w:hint="default"/>
      </w:rPr>
    </w:lvl>
    <w:lvl w:ilvl="2" w:tplc="041F0005" w:tentative="1">
      <w:start w:val="1"/>
      <w:numFmt w:val="bullet"/>
      <w:lvlText w:val=""/>
      <w:lvlJc w:val="left"/>
      <w:pPr>
        <w:ind w:left="2886" w:hanging="360"/>
      </w:pPr>
      <w:rPr>
        <w:rFonts w:ascii="Wingdings" w:hAnsi="Wingdings" w:hint="default"/>
      </w:rPr>
    </w:lvl>
    <w:lvl w:ilvl="3" w:tplc="041F0001" w:tentative="1">
      <w:start w:val="1"/>
      <w:numFmt w:val="bullet"/>
      <w:lvlText w:val=""/>
      <w:lvlJc w:val="left"/>
      <w:pPr>
        <w:ind w:left="3606" w:hanging="360"/>
      </w:pPr>
      <w:rPr>
        <w:rFonts w:ascii="Symbol" w:hAnsi="Symbol" w:hint="default"/>
      </w:rPr>
    </w:lvl>
    <w:lvl w:ilvl="4" w:tplc="041F0003" w:tentative="1">
      <w:start w:val="1"/>
      <w:numFmt w:val="bullet"/>
      <w:lvlText w:val="o"/>
      <w:lvlJc w:val="left"/>
      <w:pPr>
        <w:ind w:left="4326" w:hanging="360"/>
      </w:pPr>
      <w:rPr>
        <w:rFonts w:ascii="Courier New" w:hAnsi="Courier New" w:cs="Courier New" w:hint="default"/>
      </w:rPr>
    </w:lvl>
    <w:lvl w:ilvl="5" w:tplc="041F0005" w:tentative="1">
      <w:start w:val="1"/>
      <w:numFmt w:val="bullet"/>
      <w:lvlText w:val=""/>
      <w:lvlJc w:val="left"/>
      <w:pPr>
        <w:ind w:left="5046" w:hanging="360"/>
      </w:pPr>
      <w:rPr>
        <w:rFonts w:ascii="Wingdings" w:hAnsi="Wingdings" w:hint="default"/>
      </w:rPr>
    </w:lvl>
    <w:lvl w:ilvl="6" w:tplc="041F0001" w:tentative="1">
      <w:start w:val="1"/>
      <w:numFmt w:val="bullet"/>
      <w:lvlText w:val=""/>
      <w:lvlJc w:val="left"/>
      <w:pPr>
        <w:ind w:left="5766" w:hanging="360"/>
      </w:pPr>
      <w:rPr>
        <w:rFonts w:ascii="Symbol" w:hAnsi="Symbol" w:hint="default"/>
      </w:rPr>
    </w:lvl>
    <w:lvl w:ilvl="7" w:tplc="041F0003" w:tentative="1">
      <w:start w:val="1"/>
      <w:numFmt w:val="bullet"/>
      <w:lvlText w:val="o"/>
      <w:lvlJc w:val="left"/>
      <w:pPr>
        <w:ind w:left="6486" w:hanging="360"/>
      </w:pPr>
      <w:rPr>
        <w:rFonts w:ascii="Courier New" w:hAnsi="Courier New" w:cs="Courier New" w:hint="default"/>
      </w:rPr>
    </w:lvl>
    <w:lvl w:ilvl="8" w:tplc="041F0005" w:tentative="1">
      <w:start w:val="1"/>
      <w:numFmt w:val="bullet"/>
      <w:lvlText w:val=""/>
      <w:lvlJc w:val="left"/>
      <w:pPr>
        <w:ind w:left="7206" w:hanging="360"/>
      </w:pPr>
      <w:rPr>
        <w:rFonts w:ascii="Wingdings" w:hAnsi="Wingdings" w:hint="default"/>
      </w:rPr>
    </w:lvl>
  </w:abstractNum>
  <w:abstractNum w:abstractNumId="3">
    <w:nsid w:val="190D3078"/>
    <w:multiLevelType w:val="hybridMultilevel"/>
    <w:tmpl w:val="D8AA9390"/>
    <w:lvl w:ilvl="0" w:tplc="6EFC49FC">
      <w:numFmt w:val="bullet"/>
      <w:lvlText w:val="-"/>
      <w:lvlJc w:val="left"/>
      <w:pPr>
        <w:ind w:left="439" w:hanging="360"/>
      </w:pPr>
      <w:rPr>
        <w:rFonts w:ascii="Arial" w:eastAsia="Arial" w:hAnsi="Arial" w:cs="Arial" w:hint="default"/>
      </w:rPr>
    </w:lvl>
    <w:lvl w:ilvl="1" w:tplc="041F0003" w:tentative="1">
      <w:start w:val="1"/>
      <w:numFmt w:val="bullet"/>
      <w:lvlText w:val="o"/>
      <w:lvlJc w:val="left"/>
      <w:pPr>
        <w:ind w:left="1159" w:hanging="360"/>
      </w:pPr>
      <w:rPr>
        <w:rFonts w:ascii="Courier New" w:hAnsi="Courier New" w:cs="Courier New" w:hint="default"/>
      </w:rPr>
    </w:lvl>
    <w:lvl w:ilvl="2" w:tplc="041F0005" w:tentative="1">
      <w:start w:val="1"/>
      <w:numFmt w:val="bullet"/>
      <w:lvlText w:val=""/>
      <w:lvlJc w:val="left"/>
      <w:pPr>
        <w:ind w:left="1879" w:hanging="360"/>
      </w:pPr>
      <w:rPr>
        <w:rFonts w:ascii="Wingdings" w:hAnsi="Wingdings" w:hint="default"/>
      </w:rPr>
    </w:lvl>
    <w:lvl w:ilvl="3" w:tplc="041F0001" w:tentative="1">
      <w:start w:val="1"/>
      <w:numFmt w:val="bullet"/>
      <w:lvlText w:val=""/>
      <w:lvlJc w:val="left"/>
      <w:pPr>
        <w:ind w:left="2599" w:hanging="360"/>
      </w:pPr>
      <w:rPr>
        <w:rFonts w:ascii="Symbol" w:hAnsi="Symbol" w:hint="default"/>
      </w:rPr>
    </w:lvl>
    <w:lvl w:ilvl="4" w:tplc="041F0003" w:tentative="1">
      <w:start w:val="1"/>
      <w:numFmt w:val="bullet"/>
      <w:lvlText w:val="o"/>
      <w:lvlJc w:val="left"/>
      <w:pPr>
        <w:ind w:left="3319" w:hanging="360"/>
      </w:pPr>
      <w:rPr>
        <w:rFonts w:ascii="Courier New" w:hAnsi="Courier New" w:cs="Courier New" w:hint="default"/>
      </w:rPr>
    </w:lvl>
    <w:lvl w:ilvl="5" w:tplc="041F0005" w:tentative="1">
      <w:start w:val="1"/>
      <w:numFmt w:val="bullet"/>
      <w:lvlText w:val=""/>
      <w:lvlJc w:val="left"/>
      <w:pPr>
        <w:ind w:left="4039" w:hanging="360"/>
      </w:pPr>
      <w:rPr>
        <w:rFonts w:ascii="Wingdings" w:hAnsi="Wingdings" w:hint="default"/>
      </w:rPr>
    </w:lvl>
    <w:lvl w:ilvl="6" w:tplc="041F0001" w:tentative="1">
      <w:start w:val="1"/>
      <w:numFmt w:val="bullet"/>
      <w:lvlText w:val=""/>
      <w:lvlJc w:val="left"/>
      <w:pPr>
        <w:ind w:left="4759" w:hanging="360"/>
      </w:pPr>
      <w:rPr>
        <w:rFonts w:ascii="Symbol" w:hAnsi="Symbol" w:hint="default"/>
      </w:rPr>
    </w:lvl>
    <w:lvl w:ilvl="7" w:tplc="041F0003" w:tentative="1">
      <w:start w:val="1"/>
      <w:numFmt w:val="bullet"/>
      <w:lvlText w:val="o"/>
      <w:lvlJc w:val="left"/>
      <w:pPr>
        <w:ind w:left="5479" w:hanging="360"/>
      </w:pPr>
      <w:rPr>
        <w:rFonts w:ascii="Courier New" w:hAnsi="Courier New" w:cs="Courier New" w:hint="default"/>
      </w:rPr>
    </w:lvl>
    <w:lvl w:ilvl="8" w:tplc="041F0005" w:tentative="1">
      <w:start w:val="1"/>
      <w:numFmt w:val="bullet"/>
      <w:lvlText w:val=""/>
      <w:lvlJc w:val="left"/>
      <w:pPr>
        <w:ind w:left="6199" w:hanging="360"/>
      </w:pPr>
      <w:rPr>
        <w:rFonts w:ascii="Wingdings" w:hAnsi="Wingdings" w:hint="default"/>
      </w:rPr>
    </w:lvl>
  </w:abstractNum>
  <w:abstractNum w:abstractNumId="4">
    <w:nsid w:val="1A612ABD"/>
    <w:multiLevelType w:val="multilevel"/>
    <w:tmpl w:val="5FBAC5F2"/>
    <w:lvl w:ilvl="0">
      <w:start w:val="5"/>
      <w:numFmt w:val="upperLetter"/>
      <w:lvlText w:val="%1"/>
      <w:lvlJc w:val="left"/>
      <w:pPr>
        <w:ind w:left="994" w:hanging="491"/>
      </w:pPr>
      <w:rPr>
        <w:rFonts w:hint="default"/>
        <w:lang w:val="en-GB" w:eastAsia="en-GB" w:bidi="en-GB"/>
      </w:rPr>
    </w:lvl>
    <w:lvl w:ilvl="1">
      <w:start w:val="1"/>
      <w:numFmt w:val="decimal"/>
      <w:lvlText w:val="%1.%2."/>
      <w:lvlJc w:val="left"/>
      <w:pPr>
        <w:ind w:left="994" w:hanging="491"/>
      </w:pPr>
      <w:rPr>
        <w:rFonts w:ascii="Arial" w:eastAsia="Arial" w:hAnsi="Arial" w:cs="Arial" w:hint="default"/>
        <w:b/>
        <w:bCs/>
        <w:i/>
        <w:color w:val="00A1E4"/>
        <w:spacing w:val="-3"/>
        <w:w w:val="77"/>
        <w:sz w:val="28"/>
        <w:szCs w:val="28"/>
        <w:lang w:val="en-GB" w:eastAsia="en-GB" w:bidi="en-GB"/>
      </w:rPr>
    </w:lvl>
    <w:lvl w:ilvl="2">
      <w:numFmt w:val="bullet"/>
      <w:lvlText w:val="•"/>
      <w:lvlJc w:val="left"/>
      <w:pPr>
        <w:ind w:left="2819" w:hanging="491"/>
      </w:pPr>
      <w:rPr>
        <w:rFonts w:hint="default"/>
        <w:lang w:val="en-GB" w:eastAsia="en-GB" w:bidi="en-GB"/>
      </w:rPr>
    </w:lvl>
    <w:lvl w:ilvl="3">
      <w:numFmt w:val="bullet"/>
      <w:lvlText w:val="•"/>
      <w:lvlJc w:val="left"/>
      <w:pPr>
        <w:ind w:left="3728" w:hanging="491"/>
      </w:pPr>
      <w:rPr>
        <w:rFonts w:hint="default"/>
        <w:lang w:val="en-GB" w:eastAsia="en-GB" w:bidi="en-GB"/>
      </w:rPr>
    </w:lvl>
    <w:lvl w:ilvl="4">
      <w:numFmt w:val="bullet"/>
      <w:lvlText w:val="•"/>
      <w:lvlJc w:val="left"/>
      <w:pPr>
        <w:ind w:left="4638" w:hanging="491"/>
      </w:pPr>
      <w:rPr>
        <w:rFonts w:hint="default"/>
        <w:lang w:val="en-GB" w:eastAsia="en-GB" w:bidi="en-GB"/>
      </w:rPr>
    </w:lvl>
    <w:lvl w:ilvl="5">
      <w:numFmt w:val="bullet"/>
      <w:lvlText w:val="•"/>
      <w:lvlJc w:val="left"/>
      <w:pPr>
        <w:ind w:left="5547" w:hanging="491"/>
      </w:pPr>
      <w:rPr>
        <w:rFonts w:hint="default"/>
        <w:lang w:val="en-GB" w:eastAsia="en-GB" w:bidi="en-GB"/>
      </w:rPr>
    </w:lvl>
    <w:lvl w:ilvl="6">
      <w:numFmt w:val="bullet"/>
      <w:lvlText w:val="•"/>
      <w:lvlJc w:val="left"/>
      <w:pPr>
        <w:ind w:left="6457" w:hanging="491"/>
      </w:pPr>
      <w:rPr>
        <w:rFonts w:hint="default"/>
        <w:lang w:val="en-GB" w:eastAsia="en-GB" w:bidi="en-GB"/>
      </w:rPr>
    </w:lvl>
    <w:lvl w:ilvl="7">
      <w:numFmt w:val="bullet"/>
      <w:lvlText w:val="•"/>
      <w:lvlJc w:val="left"/>
      <w:pPr>
        <w:ind w:left="7366" w:hanging="491"/>
      </w:pPr>
      <w:rPr>
        <w:rFonts w:hint="default"/>
        <w:lang w:val="en-GB" w:eastAsia="en-GB" w:bidi="en-GB"/>
      </w:rPr>
    </w:lvl>
    <w:lvl w:ilvl="8">
      <w:numFmt w:val="bullet"/>
      <w:lvlText w:val="•"/>
      <w:lvlJc w:val="left"/>
      <w:pPr>
        <w:ind w:left="8276" w:hanging="491"/>
      </w:pPr>
      <w:rPr>
        <w:rFonts w:hint="default"/>
        <w:lang w:val="en-GB" w:eastAsia="en-GB" w:bidi="en-GB"/>
      </w:rPr>
    </w:lvl>
  </w:abstractNum>
  <w:abstractNum w:abstractNumId="5">
    <w:nsid w:val="1AF25C51"/>
    <w:multiLevelType w:val="hybridMultilevel"/>
    <w:tmpl w:val="D5BC2AD8"/>
    <w:lvl w:ilvl="0" w:tplc="041F000D">
      <w:start w:val="1"/>
      <w:numFmt w:val="bullet"/>
      <w:lvlText w:val=""/>
      <w:lvlJc w:val="left"/>
      <w:pPr>
        <w:ind w:left="720" w:hanging="360"/>
      </w:pPr>
      <w:rPr>
        <w:rFonts w:ascii="Wingdings" w:hAnsi="Wingdings" w:cs="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4571D1D"/>
    <w:multiLevelType w:val="hybridMultilevel"/>
    <w:tmpl w:val="2B70E640"/>
    <w:lvl w:ilvl="0" w:tplc="AC329E8C">
      <w:start w:val="1"/>
      <w:numFmt w:val="upperLetter"/>
      <w:lvlText w:val="%1."/>
      <w:lvlJc w:val="left"/>
      <w:pPr>
        <w:ind w:left="3353" w:hanging="340"/>
        <w:jc w:val="right"/>
      </w:pPr>
      <w:rPr>
        <w:rFonts w:ascii="Arial" w:eastAsia="Arial" w:hAnsi="Arial" w:cs="Arial" w:hint="default"/>
        <w:b/>
        <w:bCs/>
        <w:i/>
        <w:color w:val="00A1E4"/>
        <w:w w:val="87"/>
        <w:sz w:val="32"/>
        <w:szCs w:val="32"/>
        <w:lang w:val="en-GB" w:eastAsia="en-GB" w:bidi="en-GB"/>
      </w:rPr>
    </w:lvl>
    <w:lvl w:ilvl="1" w:tplc="02F0E9E4">
      <w:numFmt w:val="bullet"/>
      <w:lvlText w:val="•"/>
      <w:lvlJc w:val="left"/>
      <w:pPr>
        <w:ind w:left="5039" w:hanging="360"/>
      </w:pPr>
      <w:rPr>
        <w:rFonts w:ascii="Arial" w:eastAsia="Arial" w:hAnsi="Arial" w:cs="Arial" w:hint="default"/>
        <w:color w:val="231F20"/>
        <w:w w:val="93"/>
        <w:sz w:val="24"/>
        <w:szCs w:val="24"/>
        <w:lang w:val="en-GB" w:eastAsia="en-GB" w:bidi="en-GB"/>
      </w:rPr>
    </w:lvl>
    <w:lvl w:ilvl="2" w:tplc="61D6AE2E">
      <w:numFmt w:val="bullet"/>
      <w:lvlText w:val="•"/>
      <w:lvlJc w:val="left"/>
      <w:pPr>
        <w:ind w:left="5675" w:hanging="360"/>
      </w:pPr>
      <w:rPr>
        <w:rFonts w:hint="default"/>
        <w:lang w:val="en-GB" w:eastAsia="en-GB" w:bidi="en-GB"/>
      </w:rPr>
    </w:lvl>
    <w:lvl w:ilvl="3" w:tplc="C36ED916">
      <w:numFmt w:val="bullet"/>
      <w:lvlText w:val="•"/>
      <w:lvlJc w:val="left"/>
      <w:pPr>
        <w:ind w:left="6310" w:hanging="360"/>
      </w:pPr>
      <w:rPr>
        <w:rFonts w:hint="default"/>
        <w:lang w:val="en-GB" w:eastAsia="en-GB" w:bidi="en-GB"/>
      </w:rPr>
    </w:lvl>
    <w:lvl w:ilvl="4" w:tplc="D2A0EA86">
      <w:numFmt w:val="bullet"/>
      <w:lvlText w:val="•"/>
      <w:lvlJc w:val="left"/>
      <w:pPr>
        <w:ind w:left="6945" w:hanging="360"/>
      </w:pPr>
      <w:rPr>
        <w:rFonts w:hint="default"/>
        <w:lang w:val="en-GB" w:eastAsia="en-GB" w:bidi="en-GB"/>
      </w:rPr>
    </w:lvl>
    <w:lvl w:ilvl="5" w:tplc="AE883D4C">
      <w:numFmt w:val="bullet"/>
      <w:lvlText w:val="•"/>
      <w:lvlJc w:val="left"/>
      <w:pPr>
        <w:ind w:left="7580" w:hanging="360"/>
      </w:pPr>
      <w:rPr>
        <w:rFonts w:hint="default"/>
        <w:lang w:val="en-GB" w:eastAsia="en-GB" w:bidi="en-GB"/>
      </w:rPr>
    </w:lvl>
    <w:lvl w:ilvl="6" w:tplc="EE7476B6">
      <w:numFmt w:val="bullet"/>
      <w:lvlText w:val="•"/>
      <w:lvlJc w:val="left"/>
      <w:pPr>
        <w:ind w:left="8215" w:hanging="360"/>
      </w:pPr>
      <w:rPr>
        <w:rFonts w:hint="default"/>
        <w:lang w:val="en-GB" w:eastAsia="en-GB" w:bidi="en-GB"/>
      </w:rPr>
    </w:lvl>
    <w:lvl w:ilvl="7" w:tplc="A9FE22FC">
      <w:numFmt w:val="bullet"/>
      <w:lvlText w:val="•"/>
      <w:lvlJc w:val="left"/>
      <w:pPr>
        <w:ind w:left="8850" w:hanging="360"/>
      </w:pPr>
      <w:rPr>
        <w:rFonts w:hint="default"/>
        <w:lang w:val="en-GB" w:eastAsia="en-GB" w:bidi="en-GB"/>
      </w:rPr>
    </w:lvl>
    <w:lvl w:ilvl="8" w:tplc="A2F8710E">
      <w:numFmt w:val="bullet"/>
      <w:lvlText w:val="•"/>
      <w:lvlJc w:val="left"/>
      <w:pPr>
        <w:ind w:left="9485" w:hanging="360"/>
      </w:pPr>
      <w:rPr>
        <w:rFonts w:hint="default"/>
        <w:lang w:val="en-GB" w:eastAsia="en-GB" w:bidi="en-GB"/>
      </w:rPr>
    </w:lvl>
  </w:abstractNum>
  <w:abstractNum w:abstractNumId="7">
    <w:nsid w:val="34BE152D"/>
    <w:multiLevelType w:val="hybridMultilevel"/>
    <w:tmpl w:val="31840ADE"/>
    <w:lvl w:ilvl="0" w:tplc="68B8FA3C">
      <w:start w:val="4"/>
      <w:numFmt w:val="upperLetter"/>
      <w:lvlText w:val="%1."/>
      <w:lvlJc w:val="left"/>
      <w:pPr>
        <w:ind w:left="3353" w:hanging="340"/>
      </w:pPr>
      <w:rPr>
        <w:rFonts w:ascii="Arial" w:eastAsia="Arial" w:hAnsi="Arial" w:cs="Arial" w:hint="default"/>
        <w:b/>
        <w:bCs/>
        <w:i/>
        <w:color w:val="00A1E4"/>
        <w:w w:val="87"/>
        <w:sz w:val="32"/>
        <w:szCs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4D46EA1"/>
    <w:multiLevelType w:val="hybridMultilevel"/>
    <w:tmpl w:val="D4B0DF9E"/>
    <w:lvl w:ilvl="0" w:tplc="041F000D">
      <w:start w:val="1"/>
      <w:numFmt w:val="bullet"/>
      <w:lvlText w:val=""/>
      <w:lvlJc w:val="left"/>
      <w:pPr>
        <w:ind w:left="1446" w:hanging="360"/>
      </w:pPr>
      <w:rPr>
        <w:rFonts w:ascii="Wingdings" w:hAnsi="Wingdings" w:hint="default"/>
      </w:rPr>
    </w:lvl>
    <w:lvl w:ilvl="1" w:tplc="041F0003" w:tentative="1">
      <w:start w:val="1"/>
      <w:numFmt w:val="bullet"/>
      <w:lvlText w:val="o"/>
      <w:lvlJc w:val="left"/>
      <w:pPr>
        <w:ind w:left="2166" w:hanging="360"/>
      </w:pPr>
      <w:rPr>
        <w:rFonts w:ascii="Courier New" w:hAnsi="Courier New" w:cs="Courier New" w:hint="default"/>
      </w:rPr>
    </w:lvl>
    <w:lvl w:ilvl="2" w:tplc="041F0005" w:tentative="1">
      <w:start w:val="1"/>
      <w:numFmt w:val="bullet"/>
      <w:lvlText w:val=""/>
      <w:lvlJc w:val="left"/>
      <w:pPr>
        <w:ind w:left="2886" w:hanging="360"/>
      </w:pPr>
      <w:rPr>
        <w:rFonts w:ascii="Wingdings" w:hAnsi="Wingdings" w:hint="default"/>
      </w:rPr>
    </w:lvl>
    <w:lvl w:ilvl="3" w:tplc="041F0001" w:tentative="1">
      <w:start w:val="1"/>
      <w:numFmt w:val="bullet"/>
      <w:lvlText w:val=""/>
      <w:lvlJc w:val="left"/>
      <w:pPr>
        <w:ind w:left="3606" w:hanging="360"/>
      </w:pPr>
      <w:rPr>
        <w:rFonts w:ascii="Symbol" w:hAnsi="Symbol" w:hint="default"/>
      </w:rPr>
    </w:lvl>
    <w:lvl w:ilvl="4" w:tplc="041F0003" w:tentative="1">
      <w:start w:val="1"/>
      <w:numFmt w:val="bullet"/>
      <w:lvlText w:val="o"/>
      <w:lvlJc w:val="left"/>
      <w:pPr>
        <w:ind w:left="4326" w:hanging="360"/>
      </w:pPr>
      <w:rPr>
        <w:rFonts w:ascii="Courier New" w:hAnsi="Courier New" w:cs="Courier New" w:hint="default"/>
      </w:rPr>
    </w:lvl>
    <w:lvl w:ilvl="5" w:tplc="041F0005" w:tentative="1">
      <w:start w:val="1"/>
      <w:numFmt w:val="bullet"/>
      <w:lvlText w:val=""/>
      <w:lvlJc w:val="left"/>
      <w:pPr>
        <w:ind w:left="5046" w:hanging="360"/>
      </w:pPr>
      <w:rPr>
        <w:rFonts w:ascii="Wingdings" w:hAnsi="Wingdings" w:hint="default"/>
      </w:rPr>
    </w:lvl>
    <w:lvl w:ilvl="6" w:tplc="041F0001" w:tentative="1">
      <w:start w:val="1"/>
      <w:numFmt w:val="bullet"/>
      <w:lvlText w:val=""/>
      <w:lvlJc w:val="left"/>
      <w:pPr>
        <w:ind w:left="5766" w:hanging="360"/>
      </w:pPr>
      <w:rPr>
        <w:rFonts w:ascii="Symbol" w:hAnsi="Symbol" w:hint="default"/>
      </w:rPr>
    </w:lvl>
    <w:lvl w:ilvl="7" w:tplc="041F0003" w:tentative="1">
      <w:start w:val="1"/>
      <w:numFmt w:val="bullet"/>
      <w:lvlText w:val="o"/>
      <w:lvlJc w:val="left"/>
      <w:pPr>
        <w:ind w:left="6486" w:hanging="360"/>
      </w:pPr>
      <w:rPr>
        <w:rFonts w:ascii="Courier New" w:hAnsi="Courier New" w:cs="Courier New" w:hint="default"/>
      </w:rPr>
    </w:lvl>
    <w:lvl w:ilvl="8" w:tplc="041F0005" w:tentative="1">
      <w:start w:val="1"/>
      <w:numFmt w:val="bullet"/>
      <w:lvlText w:val=""/>
      <w:lvlJc w:val="left"/>
      <w:pPr>
        <w:ind w:left="7206" w:hanging="360"/>
      </w:pPr>
      <w:rPr>
        <w:rFonts w:ascii="Wingdings" w:hAnsi="Wingdings" w:hint="default"/>
      </w:rPr>
    </w:lvl>
  </w:abstractNum>
  <w:abstractNum w:abstractNumId="9">
    <w:nsid w:val="36563410"/>
    <w:multiLevelType w:val="hybridMultilevel"/>
    <w:tmpl w:val="7CC88C16"/>
    <w:lvl w:ilvl="0" w:tplc="B38EF43A">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80A0554"/>
    <w:multiLevelType w:val="hybridMultilevel"/>
    <w:tmpl w:val="27044278"/>
    <w:lvl w:ilvl="0" w:tplc="4E42CA1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8763CA4"/>
    <w:multiLevelType w:val="hybridMultilevel"/>
    <w:tmpl w:val="E96EDC3E"/>
    <w:lvl w:ilvl="0" w:tplc="CB3E7E50">
      <w:start w:val="1"/>
      <w:numFmt w:val="bullet"/>
      <w:lvlText w:val=""/>
      <w:lvlJc w:val="left"/>
      <w:pPr>
        <w:ind w:left="2166" w:hanging="360"/>
      </w:pPr>
      <w:rPr>
        <w:rFonts w:ascii="Wingdings" w:hAnsi="Wingdings" w:hint="default"/>
        <w:color w:val="auto"/>
      </w:rPr>
    </w:lvl>
    <w:lvl w:ilvl="1" w:tplc="041F0003" w:tentative="1">
      <w:start w:val="1"/>
      <w:numFmt w:val="bullet"/>
      <w:lvlText w:val="o"/>
      <w:lvlJc w:val="left"/>
      <w:pPr>
        <w:ind w:left="2886" w:hanging="360"/>
      </w:pPr>
      <w:rPr>
        <w:rFonts w:ascii="Courier New" w:hAnsi="Courier New" w:cs="Courier New" w:hint="default"/>
      </w:rPr>
    </w:lvl>
    <w:lvl w:ilvl="2" w:tplc="041F0005" w:tentative="1">
      <w:start w:val="1"/>
      <w:numFmt w:val="bullet"/>
      <w:lvlText w:val=""/>
      <w:lvlJc w:val="left"/>
      <w:pPr>
        <w:ind w:left="3606" w:hanging="360"/>
      </w:pPr>
      <w:rPr>
        <w:rFonts w:ascii="Wingdings" w:hAnsi="Wingdings" w:hint="default"/>
      </w:rPr>
    </w:lvl>
    <w:lvl w:ilvl="3" w:tplc="041F0001" w:tentative="1">
      <w:start w:val="1"/>
      <w:numFmt w:val="bullet"/>
      <w:lvlText w:val=""/>
      <w:lvlJc w:val="left"/>
      <w:pPr>
        <w:ind w:left="4326" w:hanging="360"/>
      </w:pPr>
      <w:rPr>
        <w:rFonts w:ascii="Symbol" w:hAnsi="Symbol" w:hint="default"/>
      </w:rPr>
    </w:lvl>
    <w:lvl w:ilvl="4" w:tplc="041F0003" w:tentative="1">
      <w:start w:val="1"/>
      <w:numFmt w:val="bullet"/>
      <w:lvlText w:val="o"/>
      <w:lvlJc w:val="left"/>
      <w:pPr>
        <w:ind w:left="5046" w:hanging="360"/>
      </w:pPr>
      <w:rPr>
        <w:rFonts w:ascii="Courier New" w:hAnsi="Courier New" w:cs="Courier New" w:hint="default"/>
      </w:rPr>
    </w:lvl>
    <w:lvl w:ilvl="5" w:tplc="041F0005" w:tentative="1">
      <w:start w:val="1"/>
      <w:numFmt w:val="bullet"/>
      <w:lvlText w:val=""/>
      <w:lvlJc w:val="left"/>
      <w:pPr>
        <w:ind w:left="5766" w:hanging="360"/>
      </w:pPr>
      <w:rPr>
        <w:rFonts w:ascii="Wingdings" w:hAnsi="Wingdings" w:hint="default"/>
      </w:rPr>
    </w:lvl>
    <w:lvl w:ilvl="6" w:tplc="041F0001" w:tentative="1">
      <w:start w:val="1"/>
      <w:numFmt w:val="bullet"/>
      <w:lvlText w:val=""/>
      <w:lvlJc w:val="left"/>
      <w:pPr>
        <w:ind w:left="6486" w:hanging="360"/>
      </w:pPr>
      <w:rPr>
        <w:rFonts w:ascii="Symbol" w:hAnsi="Symbol" w:hint="default"/>
      </w:rPr>
    </w:lvl>
    <w:lvl w:ilvl="7" w:tplc="041F0003" w:tentative="1">
      <w:start w:val="1"/>
      <w:numFmt w:val="bullet"/>
      <w:lvlText w:val="o"/>
      <w:lvlJc w:val="left"/>
      <w:pPr>
        <w:ind w:left="7206" w:hanging="360"/>
      </w:pPr>
      <w:rPr>
        <w:rFonts w:ascii="Courier New" w:hAnsi="Courier New" w:cs="Courier New" w:hint="default"/>
      </w:rPr>
    </w:lvl>
    <w:lvl w:ilvl="8" w:tplc="041F0005" w:tentative="1">
      <w:start w:val="1"/>
      <w:numFmt w:val="bullet"/>
      <w:lvlText w:val=""/>
      <w:lvlJc w:val="left"/>
      <w:pPr>
        <w:ind w:left="7926" w:hanging="360"/>
      </w:pPr>
      <w:rPr>
        <w:rFonts w:ascii="Wingdings" w:hAnsi="Wingdings" w:hint="default"/>
      </w:rPr>
    </w:lvl>
  </w:abstractNum>
  <w:abstractNum w:abstractNumId="12">
    <w:nsid w:val="3AB3337B"/>
    <w:multiLevelType w:val="hybridMultilevel"/>
    <w:tmpl w:val="0CAA13CA"/>
    <w:lvl w:ilvl="0" w:tplc="A3B28AF4">
      <w:start w:val="1"/>
      <w:numFmt w:val="bullet"/>
      <w:lvlText w:val=""/>
      <w:lvlJc w:val="left"/>
      <w:pPr>
        <w:ind w:left="1446" w:hanging="360"/>
      </w:pPr>
      <w:rPr>
        <w:rFonts w:ascii="Wingdings" w:hAnsi="Wingdings" w:hint="default"/>
        <w:color w:val="auto"/>
      </w:rPr>
    </w:lvl>
    <w:lvl w:ilvl="1" w:tplc="041F0003" w:tentative="1">
      <w:start w:val="1"/>
      <w:numFmt w:val="bullet"/>
      <w:lvlText w:val="o"/>
      <w:lvlJc w:val="left"/>
      <w:pPr>
        <w:ind w:left="2166" w:hanging="360"/>
      </w:pPr>
      <w:rPr>
        <w:rFonts w:ascii="Courier New" w:hAnsi="Courier New" w:cs="Courier New" w:hint="default"/>
      </w:rPr>
    </w:lvl>
    <w:lvl w:ilvl="2" w:tplc="041F0005" w:tentative="1">
      <w:start w:val="1"/>
      <w:numFmt w:val="bullet"/>
      <w:lvlText w:val=""/>
      <w:lvlJc w:val="left"/>
      <w:pPr>
        <w:ind w:left="2886" w:hanging="360"/>
      </w:pPr>
      <w:rPr>
        <w:rFonts w:ascii="Wingdings" w:hAnsi="Wingdings" w:hint="default"/>
      </w:rPr>
    </w:lvl>
    <w:lvl w:ilvl="3" w:tplc="041F0001" w:tentative="1">
      <w:start w:val="1"/>
      <w:numFmt w:val="bullet"/>
      <w:lvlText w:val=""/>
      <w:lvlJc w:val="left"/>
      <w:pPr>
        <w:ind w:left="3606" w:hanging="360"/>
      </w:pPr>
      <w:rPr>
        <w:rFonts w:ascii="Symbol" w:hAnsi="Symbol" w:hint="default"/>
      </w:rPr>
    </w:lvl>
    <w:lvl w:ilvl="4" w:tplc="041F0003" w:tentative="1">
      <w:start w:val="1"/>
      <w:numFmt w:val="bullet"/>
      <w:lvlText w:val="o"/>
      <w:lvlJc w:val="left"/>
      <w:pPr>
        <w:ind w:left="4326" w:hanging="360"/>
      </w:pPr>
      <w:rPr>
        <w:rFonts w:ascii="Courier New" w:hAnsi="Courier New" w:cs="Courier New" w:hint="default"/>
      </w:rPr>
    </w:lvl>
    <w:lvl w:ilvl="5" w:tplc="041F0005" w:tentative="1">
      <w:start w:val="1"/>
      <w:numFmt w:val="bullet"/>
      <w:lvlText w:val=""/>
      <w:lvlJc w:val="left"/>
      <w:pPr>
        <w:ind w:left="5046" w:hanging="360"/>
      </w:pPr>
      <w:rPr>
        <w:rFonts w:ascii="Wingdings" w:hAnsi="Wingdings" w:hint="default"/>
      </w:rPr>
    </w:lvl>
    <w:lvl w:ilvl="6" w:tplc="041F0001" w:tentative="1">
      <w:start w:val="1"/>
      <w:numFmt w:val="bullet"/>
      <w:lvlText w:val=""/>
      <w:lvlJc w:val="left"/>
      <w:pPr>
        <w:ind w:left="5766" w:hanging="360"/>
      </w:pPr>
      <w:rPr>
        <w:rFonts w:ascii="Symbol" w:hAnsi="Symbol" w:hint="default"/>
      </w:rPr>
    </w:lvl>
    <w:lvl w:ilvl="7" w:tplc="041F0003" w:tentative="1">
      <w:start w:val="1"/>
      <w:numFmt w:val="bullet"/>
      <w:lvlText w:val="o"/>
      <w:lvlJc w:val="left"/>
      <w:pPr>
        <w:ind w:left="6486" w:hanging="360"/>
      </w:pPr>
      <w:rPr>
        <w:rFonts w:ascii="Courier New" w:hAnsi="Courier New" w:cs="Courier New" w:hint="default"/>
      </w:rPr>
    </w:lvl>
    <w:lvl w:ilvl="8" w:tplc="041F0005" w:tentative="1">
      <w:start w:val="1"/>
      <w:numFmt w:val="bullet"/>
      <w:lvlText w:val=""/>
      <w:lvlJc w:val="left"/>
      <w:pPr>
        <w:ind w:left="7206" w:hanging="360"/>
      </w:pPr>
      <w:rPr>
        <w:rFonts w:ascii="Wingdings" w:hAnsi="Wingdings" w:hint="default"/>
      </w:rPr>
    </w:lvl>
  </w:abstractNum>
  <w:abstractNum w:abstractNumId="13">
    <w:nsid w:val="41257D17"/>
    <w:multiLevelType w:val="hybridMultilevel"/>
    <w:tmpl w:val="464AE51A"/>
    <w:lvl w:ilvl="0" w:tplc="041F000D">
      <w:start w:val="1"/>
      <w:numFmt w:val="bullet"/>
      <w:lvlText w:val=""/>
      <w:lvlJc w:val="left"/>
      <w:pPr>
        <w:ind w:left="360" w:hanging="360"/>
      </w:pPr>
      <w:rPr>
        <w:rFonts w:ascii="Wingdings" w:hAnsi="Wingdings" w:hint="default"/>
        <w:color w:val="231F20"/>
        <w:spacing w:val="-12"/>
        <w:w w:val="84"/>
        <w:sz w:val="24"/>
        <w:szCs w:val="24"/>
        <w:lang w:val="en-GB" w:eastAsia="en-GB" w:bidi="en-GB"/>
      </w:rPr>
    </w:lvl>
    <w:lvl w:ilvl="1" w:tplc="8166B4F4">
      <w:numFmt w:val="bullet"/>
      <w:lvlText w:val="•"/>
      <w:lvlJc w:val="left"/>
      <w:pPr>
        <w:ind w:left="819" w:hanging="360"/>
      </w:pPr>
      <w:rPr>
        <w:rFonts w:hint="default"/>
        <w:lang w:val="en-GB" w:eastAsia="en-GB" w:bidi="en-GB"/>
      </w:rPr>
    </w:lvl>
    <w:lvl w:ilvl="2" w:tplc="88B2A7B4">
      <w:numFmt w:val="bullet"/>
      <w:lvlText w:val="•"/>
      <w:lvlJc w:val="left"/>
      <w:pPr>
        <w:ind w:left="1199" w:hanging="360"/>
      </w:pPr>
      <w:rPr>
        <w:rFonts w:hint="default"/>
        <w:lang w:val="en-GB" w:eastAsia="en-GB" w:bidi="en-GB"/>
      </w:rPr>
    </w:lvl>
    <w:lvl w:ilvl="3" w:tplc="36BE5E2E">
      <w:numFmt w:val="bullet"/>
      <w:lvlText w:val="•"/>
      <w:lvlJc w:val="left"/>
      <w:pPr>
        <w:ind w:left="1579" w:hanging="360"/>
      </w:pPr>
      <w:rPr>
        <w:rFonts w:hint="default"/>
        <w:lang w:val="en-GB" w:eastAsia="en-GB" w:bidi="en-GB"/>
      </w:rPr>
    </w:lvl>
    <w:lvl w:ilvl="4" w:tplc="87E26F16">
      <w:numFmt w:val="bullet"/>
      <w:lvlText w:val="•"/>
      <w:lvlJc w:val="left"/>
      <w:pPr>
        <w:ind w:left="1959" w:hanging="360"/>
      </w:pPr>
      <w:rPr>
        <w:rFonts w:hint="default"/>
        <w:lang w:val="en-GB" w:eastAsia="en-GB" w:bidi="en-GB"/>
      </w:rPr>
    </w:lvl>
    <w:lvl w:ilvl="5" w:tplc="F692CFDC">
      <w:numFmt w:val="bullet"/>
      <w:lvlText w:val="•"/>
      <w:lvlJc w:val="left"/>
      <w:pPr>
        <w:ind w:left="2339" w:hanging="360"/>
      </w:pPr>
      <w:rPr>
        <w:rFonts w:hint="default"/>
        <w:lang w:val="en-GB" w:eastAsia="en-GB" w:bidi="en-GB"/>
      </w:rPr>
    </w:lvl>
    <w:lvl w:ilvl="6" w:tplc="CEE24AC6">
      <w:numFmt w:val="bullet"/>
      <w:lvlText w:val="•"/>
      <w:lvlJc w:val="left"/>
      <w:pPr>
        <w:ind w:left="2719" w:hanging="360"/>
      </w:pPr>
      <w:rPr>
        <w:rFonts w:hint="default"/>
        <w:lang w:val="en-GB" w:eastAsia="en-GB" w:bidi="en-GB"/>
      </w:rPr>
    </w:lvl>
    <w:lvl w:ilvl="7" w:tplc="104E02B0">
      <w:numFmt w:val="bullet"/>
      <w:lvlText w:val="•"/>
      <w:lvlJc w:val="left"/>
      <w:pPr>
        <w:ind w:left="3099" w:hanging="360"/>
      </w:pPr>
      <w:rPr>
        <w:rFonts w:hint="default"/>
        <w:lang w:val="en-GB" w:eastAsia="en-GB" w:bidi="en-GB"/>
      </w:rPr>
    </w:lvl>
    <w:lvl w:ilvl="8" w:tplc="639E40C4">
      <w:numFmt w:val="bullet"/>
      <w:lvlText w:val="•"/>
      <w:lvlJc w:val="left"/>
      <w:pPr>
        <w:ind w:left="3479" w:hanging="360"/>
      </w:pPr>
      <w:rPr>
        <w:rFonts w:hint="default"/>
        <w:lang w:val="en-GB" w:eastAsia="en-GB" w:bidi="en-GB"/>
      </w:rPr>
    </w:lvl>
  </w:abstractNum>
  <w:abstractNum w:abstractNumId="14">
    <w:nsid w:val="41965B4D"/>
    <w:multiLevelType w:val="hybridMultilevel"/>
    <w:tmpl w:val="A1FE11F2"/>
    <w:lvl w:ilvl="0" w:tplc="3EE664B8">
      <w:start w:val="5"/>
      <w:numFmt w:val="upperLetter"/>
      <w:lvlText w:val="%1."/>
      <w:lvlJc w:val="left"/>
      <w:pPr>
        <w:ind w:left="340" w:hanging="340"/>
      </w:pPr>
      <w:rPr>
        <w:rFonts w:ascii="Arial" w:eastAsia="Arial" w:hAnsi="Arial" w:cs="Arial" w:hint="default"/>
        <w:b/>
        <w:bCs/>
        <w:i/>
        <w:color w:val="00A1E4"/>
        <w:w w:val="87"/>
        <w:sz w:val="32"/>
        <w:szCs w:val="3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425B6719"/>
    <w:multiLevelType w:val="hybridMultilevel"/>
    <w:tmpl w:val="E8D85846"/>
    <w:lvl w:ilvl="0" w:tplc="041F000D">
      <w:start w:val="1"/>
      <w:numFmt w:val="bullet"/>
      <w:lvlText w:val=""/>
      <w:lvlJc w:val="left"/>
      <w:pPr>
        <w:ind w:left="720" w:hanging="360"/>
      </w:pPr>
      <w:rPr>
        <w:rFonts w:ascii="Wingdings" w:hAnsi="Wingdings" w:cs="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2CE1FA5"/>
    <w:multiLevelType w:val="hybridMultilevel"/>
    <w:tmpl w:val="5B506B7C"/>
    <w:lvl w:ilvl="0" w:tplc="CBC4B95C">
      <w:numFmt w:val="bullet"/>
      <w:lvlText w:val="•"/>
      <w:lvlJc w:val="left"/>
      <w:pPr>
        <w:ind w:left="439" w:hanging="360"/>
      </w:pPr>
      <w:rPr>
        <w:rFonts w:ascii="Times New Roman" w:eastAsia="Times New Roman" w:hAnsi="Times New Roman" w:cs="Times New Roman" w:hint="default"/>
        <w:color w:val="231F20"/>
        <w:spacing w:val="-12"/>
        <w:w w:val="83"/>
        <w:sz w:val="24"/>
        <w:szCs w:val="24"/>
        <w:lang w:val="en-GB" w:eastAsia="en-GB" w:bidi="en-GB"/>
      </w:rPr>
    </w:lvl>
    <w:lvl w:ilvl="1" w:tplc="94EED9DA">
      <w:numFmt w:val="bullet"/>
      <w:lvlText w:val="•"/>
      <w:lvlJc w:val="left"/>
      <w:pPr>
        <w:ind w:left="702" w:hanging="360"/>
      </w:pPr>
      <w:rPr>
        <w:rFonts w:hint="default"/>
        <w:lang w:val="en-GB" w:eastAsia="en-GB" w:bidi="en-GB"/>
      </w:rPr>
    </w:lvl>
    <w:lvl w:ilvl="2" w:tplc="16B8D4BA">
      <w:numFmt w:val="bullet"/>
      <w:lvlText w:val="•"/>
      <w:lvlJc w:val="left"/>
      <w:pPr>
        <w:ind w:left="964" w:hanging="360"/>
      </w:pPr>
      <w:rPr>
        <w:rFonts w:hint="default"/>
        <w:lang w:val="en-GB" w:eastAsia="en-GB" w:bidi="en-GB"/>
      </w:rPr>
    </w:lvl>
    <w:lvl w:ilvl="3" w:tplc="886ACAB4">
      <w:numFmt w:val="bullet"/>
      <w:lvlText w:val="•"/>
      <w:lvlJc w:val="left"/>
      <w:pPr>
        <w:ind w:left="1226" w:hanging="360"/>
      </w:pPr>
      <w:rPr>
        <w:rFonts w:hint="default"/>
        <w:lang w:val="en-GB" w:eastAsia="en-GB" w:bidi="en-GB"/>
      </w:rPr>
    </w:lvl>
    <w:lvl w:ilvl="4" w:tplc="E4E84CB6">
      <w:numFmt w:val="bullet"/>
      <w:lvlText w:val="•"/>
      <w:lvlJc w:val="left"/>
      <w:pPr>
        <w:ind w:left="1488" w:hanging="360"/>
      </w:pPr>
      <w:rPr>
        <w:rFonts w:hint="default"/>
        <w:lang w:val="en-GB" w:eastAsia="en-GB" w:bidi="en-GB"/>
      </w:rPr>
    </w:lvl>
    <w:lvl w:ilvl="5" w:tplc="73D0855C">
      <w:numFmt w:val="bullet"/>
      <w:lvlText w:val="•"/>
      <w:lvlJc w:val="left"/>
      <w:pPr>
        <w:ind w:left="1751" w:hanging="360"/>
      </w:pPr>
      <w:rPr>
        <w:rFonts w:hint="default"/>
        <w:lang w:val="en-GB" w:eastAsia="en-GB" w:bidi="en-GB"/>
      </w:rPr>
    </w:lvl>
    <w:lvl w:ilvl="6" w:tplc="C068EE92">
      <w:numFmt w:val="bullet"/>
      <w:lvlText w:val="•"/>
      <w:lvlJc w:val="left"/>
      <w:pPr>
        <w:ind w:left="2013" w:hanging="360"/>
      </w:pPr>
      <w:rPr>
        <w:rFonts w:hint="default"/>
        <w:lang w:val="en-GB" w:eastAsia="en-GB" w:bidi="en-GB"/>
      </w:rPr>
    </w:lvl>
    <w:lvl w:ilvl="7" w:tplc="0CC8CB7A">
      <w:numFmt w:val="bullet"/>
      <w:lvlText w:val="•"/>
      <w:lvlJc w:val="left"/>
      <w:pPr>
        <w:ind w:left="2275" w:hanging="360"/>
      </w:pPr>
      <w:rPr>
        <w:rFonts w:hint="default"/>
        <w:lang w:val="en-GB" w:eastAsia="en-GB" w:bidi="en-GB"/>
      </w:rPr>
    </w:lvl>
    <w:lvl w:ilvl="8" w:tplc="7E4ED368">
      <w:numFmt w:val="bullet"/>
      <w:lvlText w:val="•"/>
      <w:lvlJc w:val="left"/>
      <w:pPr>
        <w:ind w:left="2537" w:hanging="360"/>
      </w:pPr>
      <w:rPr>
        <w:rFonts w:hint="default"/>
        <w:lang w:val="en-GB" w:eastAsia="en-GB" w:bidi="en-GB"/>
      </w:rPr>
    </w:lvl>
  </w:abstractNum>
  <w:abstractNum w:abstractNumId="17">
    <w:nsid w:val="482035BA"/>
    <w:multiLevelType w:val="hybridMultilevel"/>
    <w:tmpl w:val="A9CEDF98"/>
    <w:lvl w:ilvl="0" w:tplc="6E5AEAE2">
      <w:numFmt w:val="bullet"/>
      <w:lvlText w:val="•"/>
      <w:lvlJc w:val="left"/>
      <w:pPr>
        <w:ind w:left="439" w:hanging="360"/>
      </w:pPr>
      <w:rPr>
        <w:rFonts w:ascii="Times New Roman" w:eastAsia="Times New Roman" w:hAnsi="Times New Roman" w:cs="Times New Roman" w:hint="default"/>
        <w:color w:val="231F20"/>
        <w:spacing w:val="-14"/>
        <w:w w:val="81"/>
        <w:sz w:val="24"/>
        <w:szCs w:val="24"/>
        <w:lang w:val="en-GB" w:eastAsia="en-GB" w:bidi="en-GB"/>
      </w:rPr>
    </w:lvl>
    <w:lvl w:ilvl="1" w:tplc="99421FE0">
      <w:numFmt w:val="bullet"/>
      <w:lvlText w:val="•"/>
      <w:lvlJc w:val="left"/>
      <w:pPr>
        <w:ind w:left="702" w:hanging="360"/>
      </w:pPr>
      <w:rPr>
        <w:rFonts w:hint="default"/>
        <w:lang w:val="en-GB" w:eastAsia="en-GB" w:bidi="en-GB"/>
      </w:rPr>
    </w:lvl>
    <w:lvl w:ilvl="2" w:tplc="146AA6EE">
      <w:numFmt w:val="bullet"/>
      <w:lvlText w:val="•"/>
      <w:lvlJc w:val="left"/>
      <w:pPr>
        <w:ind w:left="964" w:hanging="360"/>
      </w:pPr>
      <w:rPr>
        <w:rFonts w:hint="default"/>
        <w:lang w:val="en-GB" w:eastAsia="en-GB" w:bidi="en-GB"/>
      </w:rPr>
    </w:lvl>
    <w:lvl w:ilvl="3" w:tplc="A94C350E">
      <w:numFmt w:val="bullet"/>
      <w:lvlText w:val="•"/>
      <w:lvlJc w:val="left"/>
      <w:pPr>
        <w:ind w:left="1226" w:hanging="360"/>
      </w:pPr>
      <w:rPr>
        <w:rFonts w:hint="default"/>
        <w:lang w:val="en-GB" w:eastAsia="en-GB" w:bidi="en-GB"/>
      </w:rPr>
    </w:lvl>
    <w:lvl w:ilvl="4" w:tplc="D39C9010">
      <w:numFmt w:val="bullet"/>
      <w:lvlText w:val="•"/>
      <w:lvlJc w:val="left"/>
      <w:pPr>
        <w:ind w:left="1488" w:hanging="360"/>
      </w:pPr>
      <w:rPr>
        <w:rFonts w:hint="default"/>
        <w:lang w:val="en-GB" w:eastAsia="en-GB" w:bidi="en-GB"/>
      </w:rPr>
    </w:lvl>
    <w:lvl w:ilvl="5" w:tplc="3C3E7E44">
      <w:numFmt w:val="bullet"/>
      <w:lvlText w:val="•"/>
      <w:lvlJc w:val="left"/>
      <w:pPr>
        <w:ind w:left="1751" w:hanging="360"/>
      </w:pPr>
      <w:rPr>
        <w:rFonts w:hint="default"/>
        <w:lang w:val="en-GB" w:eastAsia="en-GB" w:bidi="en-GB"/>
      </w:rPr>
    </w:lvl>
    <w:lvl w:ilvl="6" w:tplc="87E272CC">
      <w:numFmt w:val="bullet"/>
      <w:lvlText w:val="•"/>
      <w:lvlJc w:val="left"/>
      <w:pPr>
        <w:ind w:left="2013" w:hanging="360"/>
      </w:pPr>
      <w:rPr>
        <w:rFonts w:hint="default"/>
        <w:lang w:val="en-GB" w:eastAsia="en-GB" w:bidi="en-GB"/>
      </w:rPr>
    </w:lvl>
    <w:lvl w:ilvl="7" w:tplc="8E92DDDE">
      <w:numFmt w:val="bullet"/>
      <w:lvlText w:val="•"/>
      <w:lvlJc w:val="left"/>
      <w:pPr>
        <w:ind w:left="2275" w:hanging="360"/>
      </w:pPr>
      <w:rPr>
        <w:rFonts w:hint="default"/>
        <w:lang w:val="en-GB" w:eastAsia="en-GB" w:bidi="en-GB"/>
      </w:rPr>
    </w:lvl>
    <w:lvl w:ilvl="8" w:tplc="4440B63C">
      <w:numFmt w:val="bullet"/>
      <w:lvlText w:val="•"/>
      <w:lvlJc w:val="left"/>
      <w:pPr>
        <w:ind w:left="2537" w:hanging="360"/>
      </w:pPr>
      <w:rPr>
        <w:rFonts w:hint="default"/>
        <w:lang w:val="en-GB" w:eastAsia="en-GB" w:bidi="en-GB"/>
      </w:rPr>
    </w:lvl>
  </w:abstractNum>
  <w:abstractNum w:abstractNumId="18">
    <w:nsid w:val="4D113A71"/>
    <w:multiLevelType w:val="hybridMultilevel"/>
    <w:tmpl w:val="6E38EFCE"/>
    <w:lvl w:ilvl="0" w:tplc="041F000D">
      <w:start w:val="1"/>
      <w:numFmt w:val="bullet"/>
      <w:lvlText w:val=""/>
      <w:lvlJc w:val="left"/>
      <w:pPr>
        <w:ind w:left="439" w:hanging="360"/>
      </w:pPr>
      <w:rPr>
        <w:rFonts w:ascii="Wingdings" w:hAnsi="Wingdings" w:hint="default"/>
        <w:color w:val="231F20"/>
        <w:spacing w:val="-12"/>
        <w:w w:val="73"/>
        <w:sz w:val="24"/>
        <w:szCs w:val="24"/>
        <w:lang w:val="en-GB" w:eastAsia="en-GB" w:bidi="en-GB"/>
      </w:rPr>
    </w:lvl>
    <w:lvl w:ilvl="1" w:tplc="41720968">
      <w:numFmt w:val="bullet"/>
      <w:lvlText w:val="•"/>
      <w:lvlJc w:val="left"/>
      <w:pPr>
        <w:ind w:left="737" w:hanging="360"/>
      </w:pPr>
      <w:rPr>
        <w:rFonts w:hint="default"/>
        <w:lang w:val="en-GB" w:eastAsia="en-GB" w:bidi="en-GB"/>
      </w:rPr>
    </w:lvl>
    <w:lvl w:ilvl="2" w:tplc="49CA282E">
      <w:numFmt w:val="bullet"/>
      <w:lvlText w:val="•"/>
      <w:lvlJc w:val="left"/>
      <w:pPr>
        <w:ind w:left="1034" w:hanging="360"/>
      </w:pPr>
      <w:rPr>
        <w:rFonts w:hint="default"/>
        <w:lang w:val="en-GB" w:eastAsia="en-GB" w:bidi="en-GB"/>
      </w:rPr>
    </w:lvl>
    <w:lvl w:ilvl="3" w:tplc="BB5A20A6">
      <w:numFmt w:val="bullet"/>
      <w:lvlText w:val="•"/>
      <w:lvlJc w:val="left"/>
      <w:pPr>
        <w:ind w:left="1331" w:hanging="360"/>
      </w:pPr>
      <w:rPr>
        <w:rFonts w:hint="default"/>
        <w:lang w:val="en-GB" w:eastAsia="en-GB" w:bidi="en-GB"/>
      </w:rPr>
    </w:lvl>
    <w:lvl w:ilvl="4" w:tplc="FC0E361A">
      <w:numFmt w:val="bullet"/>
      <w:lvlText w:val="•"/>
      <w:lvlJc w:val="left"/>
      <w:pPr>
        <w:ind w:left="1628" w:hanging="360"/>
      </w:pPr>
      <w:rPr>
        <w:rFonts w:hint="default"/>
        <w:lang w:val="en-GB" w:eastAsia="en-GB" w:bidi="en-GB"/>
      </w:rPr>
    </w:lvl>
    <w:lvl w:ilvl="5" w:tplc="E53A6C62">
      <w:numFmt w:val="bullet"/>
      <w:lvlText w:val="•"/>
      <w:lvlJc w:val="left"/>
      <w:pPr>
        <w:ind w:left="1925" w:hanging="360"/>
      </w:pPr>
      <w:rPr>
        <w:rFonts w:hint="default"/>
        <w:lang w:val="en-GB" w:eastAsia="en-GB" w:bidi="en-GB"/>
      </w:rPr>
    </w:lvl>
    <w:lvl w:ilvl="6" w:tplc="55C4A18C">
      <w:numFmt w:val="bullet"/>
      <w:lvlText w:val="•"/>
      <w:lvlJc w:val="left"/>
      <w:pPr>
        <w:ind w:left="2222" w:hanging="360"/>
      </w:pPr>
      <w:rPr>
        <w:rFonts w:hint="default"/>
        <w:lang w:val="en-GB" w:eastAsia="en-GB" w:bidi="en-GB"/>
      </w:rPr>
    </w:lvl>
    <w:lvl w:ilvl="7" w:tplc="02E8D65A">
      <w:numFmt w:val="bullet"/>
      <w:lvlText w:val="•"/>
      <w:lvlJc w:val="left"/>
      <w:pPr>
        <w:ind w:left="2519" w:hanging="360"/>
      </w:pPr>
      <w:rPr>
        <w:rFonts w:hint="default"/>
        <w:lang w:val="en-GB" w:eastAsia="en-GB" w:bidi="en-GB"/>
      </w:rPr>
    </w:lvl>
    <w:lvl w:ilvl="8" w:tplc="D87A6BA0">
      <w:numFmt w:val="bullet"/>
      <w:lvlText w:val="•"/>
      <w:lvlJc w:val="left"/>
      <w:pPr>
        <w:ind w:left="2816" w:hanging="360"/>
      </w:pPr>
      <w:rPr>
        <w:rFonts w:hint="default"/>
        <w:lang w:val="en-GB" w:eastAsia="en-GB" w:bidi="en-GB"/>
      </w:rPr>
    </w:lvl>
  </w:abstractNum>
  <w:abstractNum w:abstractNumId="19">
    <w:nsid w:val="4D452854"/>
    <w:multiLevelType w:val="hybridMultilevel"/>
    <w:tmpl w:val="C07E39C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F327180"/>
    <w:multiLevelType w:val="hybridMultilevel"/>
    <w:tmpl w:val="178EDFCE"/>
    <w:lvl w:ilvl="0" w:tplc="71649CEC">
      <w:numFmt w:val="bullet"/>
      <w:lvlText w:val="•"/>
      <w:lvlJc w:val="left"/>
      <w:pPr>
        <w:ind w:left="863" w:hanging="360"/>
      </w:pPr>
      <w:rPr>
        <w:rFonts w:hint="default"/>
        <w:spacing w:val="-23"/>
        <w:w w:val="79"/>
        <w:lang w:val="en-GB" w:eastAsia="en-GB" w:bidi="en-GB"/>
      </w:rPr>
    </w:lvl>
    <w:lvl w:ilvl="1" w:tplc="B20C23F4">
      <w:numFmt w:val="bullet"/>
      <w:lvlText w:val="•"/>
      <w:lvlJc w:val="left"/>
      <w:pPr>
        <w:ind w:left="977" w:hanging="360"/>
      </w:pPr>
      <w:rPr>
        <w:rFonts w:hint="default"/>
        <w:spacing w:val="-25"/>
        <w:w w:val="74"/>
        <w:lang w:val="en-GB" w:eastAsia="en-GB" w:bidi="en-GB"/>
      </w:rPr>
    </w:lvl>
    <w:lvl w:ilvl="2" w:tplc="B54CCEE8">
      <w:numFmt w:val="bullet"/>
      <w:lvlText w:val="•"/>
      <w:lvlJc w:val="left"/>
      <w:pPr>
        <w:ind w:left="2066" w:hanging="360"/>
      </w:pPr>
      <w:rPr>
        <w:rFonts w:hint="default"/>
        <w:lang w:val="en-GB" w:eastAsia="en-GB" w:bidi="en-GB"/>
      </w:rPr>
    </w:lvl>
    <w:lvl w:ilvl="3" w:tplc="35BE1E7E">
      <w:numFmt w:val="bullet"/>
      <w:lvlText w:val="•"/>
      <w:lvlJc w:val="left"/>
      <w:pPr>
        <w:ind w:left="3152" w:hanging="360"/>
      </w:pPr>
      <w:rPr>
        <w:rFonts w:hint="default"/>
        <w:lang w:val="en-GB" w:eastAsia="en-GB" w:bidi="en-GB"/>
      </w:rPr>
    </w:lvl>
    <w:lvl w:ilvl="4" w:tplc="07F80652">
      <w:numFmt w:val="bullet"/>
      <w:lvlText w:val="•"/>
      <w:lvlJc w:val="left"/>
      <w:pPr>
        <w:ind w:left="4238" w:hanging="360"/>
      </w:pPr>
      <w:rPr>
        <w:rFonts w:hint="default"/>
        <w:lang w:val="en-GB" w:eastAsia="en-GB" w:bidi="en-GB"/>
      </w:rPr>
    </w:lvl>
    <w:lvl w:ilvl="5" w:tplc="CBEE2838">
      <w:numFmt w:val="bullet"/>
      <w:lvlText w:val="•"/>
      <w:lvlJc w:val="left"/>
      <w:pPr>
        <w:ind w:left="5324" w:hanging="360"/>
      </w:pPr>
      <w:rPr>
        <w:rFonts w:hint="default"/>
        <w:lang w:val="en-GB" w:eastAsia="en-GB" w:bidi="en-GB"/>
      </w:rPr>
    </w:lvl>
    <w:lvl w:ilvl="6" w:tplc="32B0E4A6">
      <w:numFmt w:val="bullet"/>
      <w:lvlText w:val="•"/>
      <w:lvlJc w:val="left"/>
      <w:pPr>
        <w:ind w:left="6410" w:hanging="360"/>
      </w:pPr>
      <w:rPr>
        <w:rFonts w:hint="default"/>
        <w:lang w:val="en-GB" w:eastAsia="en-GB" w:bidi="en-GB"/>
      </w:rPr>
    </w:lvl>
    <w:lvl w:ilvl="7" w:tplc="32E62B82">
      <w:numFmt w:val="bullet"/>
      <w:lvlText w:val="•"/>
      <w:lvlJc w:val="left"/>
      <w:pPr>
        <w:ind w:left="7497" w:hanging="360"/>
      </w:pPr>
      <w:rPr>
        <w:rFonts w:hint="default"/>
        <w:lang w:val="en-GB" w:eastAsia="en-GB" w:bidi="en-GB"/>
      </w:rPr>
    </w:lvl>
    <w:lvl w:ilvl="8" w:tplc="74186218">
      <w:numFmt w:val="bullet"/>
      <w:lvlText w:val="•"/>
      <w:lvlJc w:val="left"/>
      <w:pPr>
        <w:ind w:left="8583" w:hanging="360"/>
      </w:pPr>
      <w:rPr>
        <w:rFonts w:hint="default"/>
        <w:lang w:val="en-GB" w:eastAsia="en-GB" w:bidi="en-GB"/>
      </w:rPr>
    </w:lvl>
  </w:abstractNum>
  <w:abstractNum w:abstractNumId="21">
    <w:nsid w:val="51CB21C6"/>
    <w:multiLevelType w:val="hybridMultilevel"/>
    <w:tmpl w:val="9FD669A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41A3942"/>
    <w:multiLevelType w:val="hybridMultilevel"/>
    <w:tmpl w:val="C5307EB6"/>
    <w:lvl w:ilvl="0" w:tplc="041F000D">
      <w:start w:val="1"/>
      <w:numFmt w:val="bullet"/>
      <w:lvlText w:val=""/>
      <w:lvlJc w:val="left"/>
      <w:pPr>
        <w:ind w:left="1714" w:hanging="360"/>
      </w:pPr>
      <w:rPr>
        <w:rFonts w:ascii="Wingdings" w:hAnsi="Wingdings" w:hint="default"/>
      </w:rPr>
    </w:lvl>
    <w:lvl w:ilvl="1" w:tplc="041F0003" w:tentative="1">
      <w:start w:val="1"/>
      <w:numFmt w:val="bullet"/>
      <w:lvlText w:val="o"/>
      <w:lvlJc w:val="left"/>
      <w:pPr>
        <w:ind w:left="2434" w:hanging="360"/>
      </w:pPr>
      <w:rPr>
        <w:rFonts w:ascii="Courier New" w:hAnsi="Courier New" w:cs="Courier New" w:hint="default"/>
      </w:rPr>
    </w:lvl>
    <w:lvl w:ilvl="2" w:tplc="041F0005" w:tentative="1">
      <w:start w:val="1"/>
      <w:numFmt w:val="bullet"/>
      <w:lvlText w:val=""/>
      <w:lvlJc w:val="left"/>
      <w:pPr>
        <w:ind w:left="3154" w:hanging="360"/>
      </w:pPr>
      <w:rPr>
        <w:rFonts w:ascii="Wingdings" w:hAnsi="Wingdings" w:hint="default"/>
      </w:rPr>
    </w:lvl>
    <w:lvl w:ilvl="3" w:tplc="041F0001" w:tentative="1">
      <w:start w:val="1"/>
      <w:numFmt w:val="bullet"/>
      <w:lvlText w:val=""/>
      <w:lvlJc w:val="left"/>
      <w:pPr>
        <w:ind w:left="3874" w:hanging="360"/>
      </w:pPr>
      <w:rPr>
        <w:rFonts w:ascii="Symbol" w:hAnsi="Symbol" w:hint="default"/>
      </w:rPr>
    </w:lvl>
    <w:lvl w:ilvl="4" w:tplc="041F0003" w:tentative="1">
      <w:start w:val="1"/>
      <w:numFmt w:val="bullet"/>
      <w:lvlText w:val="o"/>
      <w:lvlJc w:val="left"/>
      <w:pPr>
        <w:ind w:left="4594" w:hanging="360"/>
      </w:pPr>
      <w:rPr>
        <w:rFonts w:ascii="Courier New" w:hAnsi="Courier New" w:cs="Courier New" w:hint="default"/>
      </w:rPr>
    </w:lvl>
    <w:lvl w:ilvl="5" w:tplc="041F0005" w:tentative="1">
      <w:start w:val="1"/>
      <w:numFmt w:val="bullet"/>
      <w:lvlText w:val=""/>
      <w:lvlJc w:val="left"/>
      <w:pPr>
        <w:ind w:left="5314" w:hanging="360"/>
      </w:pPr>
      <w:rPr>
        <w:rFonts w:ascii="Wingdings" w:hAnsi="Wingdings" w:hint="default"/>
      </w:rPr>
    </w:lvl>
    <w:lvl w:ilvl="6" w:tplc="041F0001" w:tentative="1">
      <w:start w:val="1"/>
      <w:numFmt w:val="bullet"/>
      <w:lvlText w:val=""/>
      <w:lvlJc w:val="left"/>
      <w:pPr>
        <w:ind w:left="6034" w:hanging="360"/>
      </w:pPr>
      <w:rPr>
        <w:rFonts w:ascii="Symbol" w:hAnsi="Symbol" w:hint="default"/>
      </w:rPr>
    </w:lvl>
    <w:lvl w:ilvl="7" w:tplc="041F0003" w:tentative="1">
      <w:start w:val="1"/>
      <w:numFmt w:val="bullet"/>
      <w:lvlText w:val="o"/>
      <w:lvlJc w:val="left"/>
      <w:pPr>
        <w:ind w:left="6754" w:hanging="360"/>
      </w:pPr>
      <w:rPr>
        <w:rFonts w:ascii="Courier New" w:hAnsi="Courier New" w:cs="Courier New" w:hint="default"/>
      </w:rPr>
    </w:lvl>
    <w:lvl w:ilvl="8" w:tplc="041F0005" w:tentative="1">
      <w:start w:val="1"/>
      <w:numFmt w:val="bullet"/>
      <w:lvlText w:val=""/>
      <w:lvlJc w:val="left"/>
      <w:pPr>
        <w:ind w:left="7474" w:hanging="360"/>
      </w:pPr>
      <w:rPr>
        <w:rFonts w:ascii="Wingdings" w:hAnsi="Wingdings" w:hint="default"/>
      </w:rPr>
    </w:lvl>
  </w:abstractNum>
  <w:abstractNum w:abstractNumId="23">
    <w:nsid w:val="5505677B"/>
    <w:multiLevelType w:val="multilevel"/>
    <w:tmpl w:val="84BCAA1C"/>
    <w:lvl w:ilvl="0">
      <w:start w:val="6"/>
      <w:numFmt w:val="upperLetter"/>
      <w:lvlText w:val="%1"/>
      <w:lvlJc w:val="left"/>
      <w:pPr>
        <w:ind w:left="1093" w:hanging="476"/>
      </w:pPr>
      <w:rPr>
        <w:rFonts w:hint="default"/>
        <w:lang w:val="en-GB" w:eastAsia="en-GB" w:bidi="en-GB"/>
      </w:rPr>
    </w:lvl>
    <w:lvl w:ilvl="1">
      <w:start w:val="1"/>
      <w:numFmt w:val="decimal"/>
      <w:lvlText w:val="%1.%2."/>
      <w:lvlJc w:val="left"/>
      <w:pPr>
        <w:ind w:left="1093" w:hanging="476"/>
        <w:jc w:val="right"/>
      </w:pPr>
      <w:rPr>
        <w:rFonts w:ascii="Arial" w:eastAsia="Arial" w:hAnsi="Arial" w:cs="Arial" w:hint="default"/>
        <w:b/>
        <w:bCs/>
        <w:i/>
        <w:color w:val="00A1E4"/>
        <w:spacing w:val="-16"/>
        <w:w w:val="83"/>
        <w:sz w:val="28"/>
        <w:szCs w:val="28"/>
        <w:lang w:val="en-GB" w:eastAsia="en-GB" w:bidi="en-GB"/>
      </w:rPr>
    </w:lvl>
    <w:lvl w:ilvl="2">
      <w:numFmt w:val="bullet"/>
      <w:lvlText w:val="•"/>
      <w:lvlJc w:val="left"/>
      <w:pPr>
        <w:ind w:left="2899" w:hanging="476"/>
      </w:pPr>
      <w:rPr>
        <w:rFonts w:hint="default"/>
        <w:lang w:val="en-GB" w:eastAsia="en-GB" w:bidi="en-GB"/>
      </w:rPr>
    </w:lvl>
    <w:lvl w:ilvl="3">
      <w:numFmt w:val="bullet"/>
      <w:lvlText w:val="•"/>
      <w:lvlJc w:val="left"/>
      <w:pPr>
        <w:ind w:left="3798" w:hanging="476"/>
      </w:pPr>
      <w:rPr>
        <w:rFonts w:hint="default"/>
        <w:lang w:val="en-GB" w:eastAsia="en-GB" w:bidi="en-GB"/>
      </w:rPr>
    </w:lvl>
    <w:lvl w:ilvl="4">
      <w:numFmt w:val="bullet"/>
      <w:lvlText w:val="•"/>
      <w:lvlJc w:val="left"/>
      <w:pPr>
        <w:ind w:left="4698" w:hanging="476"/>
      </w:pPr>
      <w:rPr>
        <w:rFonts w:hint="default"/>
        <w:lang w:val="en-GB" w:eastAsia="en-GB" w:bidi="en-GB"/>
      </w:rPr>
    </w:lvl>
    <w:lvl w:ilvl="5">
      <w:numFmt w:val="bullet"/>
      <w:lvlText w:val="•"/>
      <w:lvlJc w:val="left"/>
      <w:pPr>
        <w:ind w:left="5597" w:hanging="476"/>
      </w:pPr>
      <w:rPr>
        <w:rFonts w:hint="default"/>
        <w:lang w:val="en-GB" w:eastAsia="en-GB" w:bidi="en-GB"/>
      </w:rPr>
    </w:lvl>
    <w:lvl w:ilvl="6">
      <w:numFmt w:val="bullet"/>
      <w:lvlText w:val="•"/>
      <w:lvlJc w:val="left"/>
      <w:pPr>
        <w:ind w:left="6497" w:hanging="476"/>
      </w:pPr>
      <w:rPr>
        <w:rFonts w:hint="default"/>
        <w:lang w:val="en-GB" w:eastAsia="en-GB" w:bidi="en-GB"/>
      </w:rPr>
    </w:lvl>
    <w:lvl w:ilvl="7">
      <w:numFmt w:val="bullet"/>
      <w:lvlText w:val="•"/>
      <w:lvlJc w:val="left"/>
      <w:pPr>
        <w:ind w:left="7396" w:hanging="476"/>
      </w:pPr>
      <w:rPr>
        <w:rFonts w:hint="default"/>
        <w:lang w:val="en-GB" w:eastAsia="en-GB" w:bidi="en-GB"/>
      </w:rPr>
    </w:lvl>
    <w:lvl w:ilvl="8">
      <w:numFmt w:val="bullet"/>
      <w:lvlText w:val="•"/>
      <w:lvlJc w:val="left"/>
      <w:pPr>
        <w:ind w:left="8296" w:hanging="476"/>
      </w:pPr>
      <w:rPr>
        <w:rFonts w:hint="default"/>
        <w:lang w:val="en-GB" w:eastAsia="en-GB" w:bidi="en-GB"/>
      </w:rPr>
    </w:lvl>
  </w:abstractNum>
  <w:abstractNum w:abstractNumId="24">
    <w:nsid w:val="56177B35"/>
    <w:multiLevelType w:val="hybridMultilevel"/>
    <w:tmpl w:val="C7964B1C"/>
    <w:lvl w:ilvl="0" w:tplc="E16445BE">
      <w:start w:val="1"/>
      <w:numFmt w:val="decimal"/>
      <w:lvlText w:val="%1."/>
      <w:lvlJc w:val="left"/>
      <w:pPr>
        <w:ind w:left="977" w:hanging="360"/>
      </w:pPr>
      <w:rPr>
        <w:rFonts w:ascii="Arial" w:eastAsia="Arial" w:hAnsi="Arial" w:cs="Arial" w:hint="default"/>
        <w:color w:val="231F20"/>
        <w:w w:val="86"/>
        <w:sz w:val="20"/>
        <w:szCs w:val="20"/>
        <w:lang w:val="en-GB" w:eastAsia="en-GB" w:bidi="en-GB"/>
      </w:rPr>
    </w:lvl>
    <w:lvl w:ilvl="1" w:tplc="EF74DE7A">
      <w:numFmt w:val="bullet"/>
      <w:lvlText w:val="•"/>
      <w:lvlJc w:val="left"/>
      <w:pPr>
        <w:ind w:left="1957" w:hanging="360"/>
      </w:pPr>
      <w:rPr>
        <w:rFonts w:hint="default"/>
        <w:lang w:val="en-GB" w:eastAsia="en-GB" w:bidi="en-GB"/>
      </w:rPr>
    </w:lvl>
    <w:lvl w:ilvl="2" w:tplc="7FC89E9A">
      <w:numFmt w:val="bullet"/>
      <w:lvlText w:val="•"/>
      <w:lvlJc w:val="left"/>
      <w:pPr>
        <w:ind w:left="2935" w:hanging="360"/>
      </w:pPr>
      <w:rPr>
        <w:rFonts w:hint="default"/>
        <w:lang w:val="en-GB" w:eastAsia="en-GB" w:bidi="en-GB"/>
      </w:rPr>
    </w:lvl>
    <w:lvl w:ilvl="3" w:tplc="0412762A">
      <w:numFmt w:val="bullet"/>
      <w:lvlText w:val="•"/>
      <w:lvlJc w:val="left"/>
      <w:pPr>
        <w:ind w:left="3912" w:hanging="360"/>
      </w:pPr>
      <w:rPr>
        <w:rFonts w:hint="default"/>
        <w:lang w:val="en-GB" w:eastAsia="en-GB" w:bidi="en-GB"/>
      </w:rPr>
    </w:lvl>
    <w:lvl w:ilvl="4" w:tplc="B2840178">
      <w:numFmt w:val="bullet"/>
      <w:lvlText w:val="•"/>
      <w:lvlJc w:val="left"/>
      <w:pPr>
        <w:ind w:left="4890" w:hanging="360"/>
      </w:pPr>
      <w:rPr>
        <w:rFonts w:hint="default"/>
        <w:lang w:val="en-GB" w:eastAsia="en-GB" w:bidi="en-GB"/>
      </w:rPr>
    </w:lvl>
    <w:lvl w:ilvl="5" w:tplc="943AFF52">
      <w:numFmt w:val="bullet"/>
      <w:lvlText w:val="•"/>
      <w:lvlJc w:val="left"/>
      <w:pPr>
        <w:ind w:left="5867" w:hanging="360"/>
      </w:pPr>
      <w:rPr>
        <w:rFonts w:hint="default"/>
        <w:lang w:val="en-GB" w:eastAsia="en-GB" w:bidi="en-GB"/>
      </w:rPr>
    </w:lvl>
    <w:lvl w:ilvl="6" w:tplc="934AF202">
      <w:numFmt w:val="bullet"/>
      <w:lvlText w:val="•"/>
      <w:lvlJc w:val="left"/>
      <w:pPr>
        <w:ind w:left="6845" w:hanging="360"/>
      </w:pPr>
      <w:rPr>
        <w:rFonts w:hint="default"/>
        <w:lang w:val="en-GB" w:eastAsia="en-GB" w:bidi="en-GB"/>
      </w:rPr>
    </w:lvl>
    <w:lvl w:ilvl="7" w:tplc="EF147BE4">
      <w:numFmt w:val="bullet"/>
      <w:lvlText w:val="•"/>
      <w:lvlJc w:val="left"/>
      <w:pPr>
        <w:ind w:left="7822" w:hanging="360"/>
      </w:pPr>
      <w:rPr>
        <w:rFonts w:hint="default"/>
        <w:lang w:val="en-GB" w:eastAsia="en-GB" w:bidi="en-GB"/>
      </w:rPr>
    </w:lvl>
    <w:lvl w:ilvl="8" w:tplc="772A08EE">
      <w:numFmt w:val="bullet"/>
      <w:lvlText w:val="•"/>
      <w:lvlJc w:val="left"/>
      <w:pPr>
        <w:ind w:left="8800" w:hanging="360"/>
      </w:pPr>
      <w:rPr>
        <w:rFonts w:hint="default"/>
        <w:lang w:val="en-GB" w:eastAsia="en-GB" w:bidi="en-GB"/>
      </w:rPr>
    </w:lvl>
  </w:abstractNum>
  <w:abstractNum w:abstractNumId="25">
    <w:nsid w:val="5FDA78F1"/>
    <w:multiLevelType w:val="hybridMultilevel"/>
    <w:tmpl w:val="0F2EBCAE"/>
    <w:lvl w:ilvl="0" w:tplc="19788B46">
      <w:numFmt w:val="bullet"/>
      <w:lvlText w:val="•"/>
      <w:lvlJc w:val="left"/>
      <w:pPr>
        <w:ind w:left="439" w:hanging="360"/>
      </w:pPr>
      <w:rPr>
        <w:rFonts w:ascii="Times New Roman" w:eastAsia="Times New Roman" w:hAnsi="Times New Roman" w:cs="Times New Roman" w:hint="default"/>
        <w:color w:val="231F20"/>
        <w:spacing w:val="-13"/>
        <w:w w:val="81"/>
        <w:sz w:val="24"/>
        <w:szCs w:val="24"/>
        <w:lang w:val="en-GB" w:eastAsia="en-GB" w:bidi="en-GB"/>
      </w:rPr>
    </w:lvl>
    <w:lvl w:ilvl="1" w:tplc="9310484C">
      <w:numFmt w:val="bullet"/>
      <w:lvlText w:val="•"/>
      <w:lvlJc w:val="left"/>
      <w:pPr>
        <w:ind w:left="819" w:hanging="360"/>
      </w:pPr>
      <w:rPr>
        <w:rFonts w:hint="default"/>
        <w:lang w:val="en-GB" w:eastAsia="en-GB" w:bidi="en-GB"/>
      </w:rPr>
    </w:lvl>
    <w:lvl w:ilvl="2" w:tplc="EA485962">
      <w:numFmt w:val="bullet"/>
      <w:lvlText w:val="•"/>
      <w:lvlJc w:val="left"/>
      <w:pPr>
        <w:ind w:left="1198" w:hanging="360"/>
      </w:pPr>
      <w:rPr>
        <w:rFonts w:hint="default"/>
        <w:lang w:val="en-GB" w:eastAsia="en-GB" w:bidi="en-GB"/>
      </w:rPr>
    </w:lvl>
    <w:lvl w:ilvl="3" w:tplc="958CA030">
      <w:numFmt w:val="bullet"/>
      <w:lvlText w:val="•"/>
      <w:lvlJc w:val="left"/>
      <w:pPr>
        <w:ind w:left="1577" w:hanging="360"/>
      </w:pPr>
      <w:rPr>
        <w:rFonts w:hint="default"/>
        <w:lang w:val="en-GB" w:eastAsia="en-GB" w:bidi="en-GB"/>
      </w:rPr>
    </w:lvl>
    <w:lvl w:ilvl="4" w:tplc="E5DCA9D0">
      <w:numFmt w:val="bullet"/>
      <w:lvlText w:val="•"/>
      <w:lvlJc w:val="left"/>
      <w:pPr>
        <w:ind w:left="1956" w:hanging="360"/>
      </w:pPr>
      <w:rPr>
        <w:rFonts w:hint="default"/>
        <w:lang w:val="en-GB" w:eastAsia="en-GB" w:bidi="en-GB"/>
      </w:rPr>
    </w:lvl>
    <w:lvl w:ilvl="5" w:tplc="12884DE4">
      <w:numFmt w:val="bullet"/>
      <w:lvlText w:val="•"/>
      <w:lvlJc w:val="left"/>
      <w:pPr>
        <w:ind w:left="2335" w:hanging="360"/>
      </w:pPr>
      <w:rPr>
        <w:rFonts w:hint="default"/>
        <w:lang w:val="en-GB" w:eastAsia="en-GB" w:bidi="en-GB"/>
      </w:rPr>
    </w:lvl>
    <w:lvl w:ilvl="6" w:tplc="A4A491AC">
      <w:numFmt w:val="bullet"/>
      <w:lvlText w:val="•"/>
      <w:lvlJc w:val="left"/>
      <w:pPr>
        <w:ind w:left="2714" w:hanging="360"/>
      </w:pPr>
      <w:rPr>
        <w:rFonts w:hint="default"/>
        <w:lang w:val="en-GB" w:eastAsia="en-GB" w:bidi="en-GB"/>
      </w:rPr>
    </w:lvl>
    <w:lvl w:ilvl="7" w:tplc="F64C58A0">
      <w:numFmt w:val="bullet"/>
      <w:lvlText w:val="•"/>
      <w:lvlJc w:val="left"/>
      <w:pPr>
        <w:ind w:left="3093" w:hanging="360"/>
      </w:pPr>
      <w:rPr>
        <w:rFonts w:hint="default"/>
        <w:lang w:val="en-GB" w:eastAsia="en-GB" w:bidi="en-GB"/>
      </w:rPr>
    </w:lvl>
    <w:lvl w:ilvl="8" w:tplc="6C184392">
      <w:numFmt w:val="bullet"/>
      <w:lvlText w:val="•"/>
      <w:lvlJc w:val="left"/>
      <w:pPr>
        <w:ind w:left="3472" w:hanging="360"/>
      </w:pPr>
      <w:rPr>
        <w:rFonts w:hint="default"/>
        <w:lang w:val="en-GB" w:eastAsia="en-GB" w:bidi="en-GB"/>
      </w:rPr>
    </w:lvl>
  </w:abstractNum>
  <w:abstractNum w:abstractNumId="26">
    <w:nsid w:val="618032A5"/>
    <w:multiLevelType w:val="hybridMultilevel"/>
    <w:tmpl w:val="5F548A24"/>
    <w:lvl w:ilvl="0" w:tplc="01D0F930">
      <w:numFmt w:val="bullet"/>
      <w:lvlText w:val="•"/>
      <w:lvlJc w:val="left"/>
      <w:pPr>
        <w:ind w:left="439" w:hanging="360"/>
      </w:pPr>
      <w:rPr>
        <w:rFonts w:ascii="Times New Roman" w:eastAsia="Times New Roman" w:hAnsi="Times New Roman" w:cs="Times New Roman" w:hint="default"/>
        <w:color w:val="231F20"/>
        <w:spacing w:val="-25"/>
        <w:w w:val="81"/>
        <w:sz w:val="24"/>
        <w:szCs w:val="24"/>
        <w:lang w:val="en-GB" w:eastAsia="en-GB" w:bidi="en-GB"/>
      </w:rPr>
    </w:lvl>
    <w:lvl w:ilvl="1" w:tplc="5D38BC9A">
      <w:numFmt w:val="bullet"/>
      <w:lvlText w:val="•"/>
      <w:lvlJc w:val="left"/>
      <w:pPr>
        <w:ind w:left="819" w:hanging="360"/>
      </w:pPr>
      <w:rPr>
        <w:rFonts w:hint="default"/>
        <w:lang w:val="en-GB" w:eastAsia="en-GB" w:bidi="en-GB"/>
      </w:rPr>
    </w:lvl>
    <w:lvl w:ilvl="2" w:tplc="D22A3ABE">
      <w:numFmt w:val="bullet"/>
      <w:lvlText w:val="•"/>
      <w:lvlJc w:val="left"/>
      <w:pPr>
        <w:ind w:left="1198" w:hanging="360"/>
      </w:pPr>
      <w:rPr>
        <w:rFonts w:hint="default"/>
        <w:lang w:val="en-GB" w:eastAsia="en-GB" w:bidi="en-GB"/>
      </w:rPr>
    </w:lvl>
    <w:lvl w:ilvl="3" w:tplc="E3828DE8">
      <w:numFmt w:val="bullet"/>
      <w:lvlText w:val="•"/>
      <w:lvlJc w:val="left"/>
      <w:pPr>
        <w:ind w:left="1577" w:hanging="360"/>
      </w:pPr>
      <w:rPr>
        <w:rFonts w:hint="default"/>
        <w:lang w:val="en-GB" w:eastAsia="en-GB" w:bidi="en-GB"/>
      </w:rPr>
    </w:lvl>
    <w:lvl w:ilvl="4" w:tplc="74647D86">
      <w:numFmt w:val="bullet"/>
      <w:lvlText w:val="•"/>
      <w:lvlJc w:val="left"/>
      <w:pPr>
        <w:ind w:left="1956" w:hanging="360"/>
      </w:pPr>
      <w:rPr>
        <w:rFonts w:hint="default"/>
        <w:lang w:val="en-GB" w:eastAsia="en-GB" w:bidi="en-GB"/>
      </w:rPr>
    </w:lvl>
    <w:lvl w:ilvl="5" w:tplc="FEACD612">
      <w:numFmt w:val="bullet"/>
      <w:lvlText w:val="•"/>
      <w:lvlJc w:val="left"/>
      <w:pPr>
        <w:ind w:left="2335" w:hanging="360"/>
      </w:pPr>
      <w:rPr>
        <w:rFonts w:hint="default"/>
        <w:lang w:val="en-GB" w:eastAsia="en-GB" w:bidi="en-GB"/>
      </w:rPr>
    </w:lvl>
    <w:lvl w:ilvl="6" w:tplc="EBFCBF5C">
      <w:numFmt w:val="bullet"/>
      <w:lvlText w:val="•"/>
      <w:lvlJc w:val="left"/>
      <w:pPr>
        <w:ind w:left="2714" w:hanging="360"/>
      </w:pPr>
      <w:rPr>
        <w:rFonts w:hint="default"/>
        <w:lang w:val="en-GB" w:eastAsia="en-GB" w:bidi="en-GB"/>
      </w:rPr>
    </w:lvl>
    <w:lvl w:ilvl="7" w:tplc="A51E1598">
      <w:numFmt w:val="bullet"/>
      <w:lvlText w:val="•"/>
      <w:lvlJc w:val="left"/>
      <w:pPr>
        <w:ind w:left="3093" w:hanging="360"/>
      </w:pPr>
      <w:rPr>
        <w:rFonts w:hint="default"/>
        <w:lang w:val="en-GB" w:eastAsia="en-GB" w:bidi="en-GB"/>
      </w:rPr>
    </w:lvl>
    <w:lvl w:ilvl="8" w:tplc="AF12DB10">
      <w:numFmt w:val="bullet"/>
      <w:lvlText w:val="•"/>
      <w:lvlJc w:val="left"/>
      <w:pPr>
        <w:ind w:left="3472" w:hanging="360"/>
      </w:pPr>
      <w:rPr>
        <w:rFonts w:hint="default"/>
        <w:lang w:val="en-GB" w:eastAsia="en-GB" w:bidi="en-GB"/>
      </w:rPr>
    </w:lvl>
  </w:abstractNum>
  <w:abstractNum w:abstractNumId="27">
    <w:nsid w:val="61CF0289"/>
    <w:multiLevelType w:val="multilevel"/>
    <w:tmpl w:val="8A0C4E28"/>
    <w:lvl w:ilvl="0">
      <w:start w:val="1"/>
      <w:numFmt w:val="upperLetter"/>
      <w:lvlText w:val="%1."/>
      <w:lvlJc w:val="left"/>
      <w:pPr>
        <w:ind w:left="943" w:hanging="440"/>
      </w:pPr>
      <w:rPr>
        <w:rFonts w:ascii="Arial" w:eastAsia="Arial" w:hAnsi="Arial" w:cs="Arial" w:hint="default"/>
        <w:b/>
        <w:bCs/>
        <w:color w:val="231F20"/>
        <w:w w:val="87"/>
        <w:sz w:val="20"/>
        <w:szCs w:val="20"/>
        <w:lang w:val="en-GB" w:eastAsia="en-GB" w:bidi="en-GB"/>
      </w:rPr>
    </w:lvl>
    <w:lvl w:ilvl="1">
      <w:start w:val="1"/>
      <w:numFmt w:val="decimal"/>
      <w:lvlText w:val="%1.%2."/>
      <w:lvlJc w:val="left"/>
      <w:pPr>
        <w:ind w:left="1354" w:hanging="397"/>
      </w:pPr>
      <w:rPr>
        <w:rFonts w:ascii="Arial" w:eastAsia="Arial" w:hAnsi="Arial" w:cs="Arial" w:hint="default"/>
        <w:color w:val="231F20"/>
        <w:spacing w:val="-7"/>
        <w:w w:val="83"/>
        <w:sz w:val="20"/>
        <w:szCs w:val="20"/>
        <w:lang w:val="en-GB" w:eastAsia="en-GB" w:bidi="en-GB"/>
      </w:rPr>
    </w:lvl>
    <w:lvl w:ilvl="2">
      <w:start w:val="1"/>
      <w:numFmt w:val="decimal"/>
      <w:lvlText w:val="%1.%2.%3."/>
      <w:lvlJc w:val="left"/>
      <w:pPr>
        <w:ind w:left="1852" w:hanging="499"/>
      </w:pPr>
      <w:rPr>
        <w:rFonts w:ascii="Arial" w:eastAsia="Arial" w:hAnsi="Arial" w:cs="Arial" w:hint="default"/>
        <w:color w:val="231F20"/>
        <w:spacing w:val="-7"/>
        <w:w w:val="84"/>
        <w:sz w:val="20"/>
        <w:szCs w:val="20"/>
        <w:lang w:val="en-GB" w:eastAsia="en-GB" w:bidi="en-GB"/>
      </w:rPr>
    </w:lvl>
    <w:lvl w:ilvl="3">
      <w:numFmt w:val="bullet"/>
      <w:lvlText w:val="•"/>
      <w:lvlJc w:val="left"/>
      <w:pPr>
        <w:ind w:left="1320" w:hanging="499"/>
      </w:pPr>
      <w:rPr>
        <w:rFonts w:hint="default"/>
        <w:lang w:val="en-GB" w:eastAsia="en-GB" w:bidi="en-GB"/>
      </w:rPr>
    </w:lvl>
    <w:lvl w:ilvl="4">
      <w:numFmt w:val="bullet"/>
      <w:lvlText w:val="•"/>
      <w:lvlJc w:val="left"/>
      <w:pPr>
        <w:ind w:left="1360" w:hanging="499"/>
      </w:pPr>
      <w:rPr>
        <w:rFonts w:hint="default"/>
        <w:lang w:val="en-GB" w:eastAsia="en-GB" w:bidi="en-GB"/>
      </w:rPr>
    </w:lvl>
    <w:lvl w:ilvl="5">
      <w:numFmt w:val="bullet"/>
      <w:lvlText w:val="•"/>
      <w:lvlJc w:val="left"/>
      <w:pPr>
        <w:ind w:left="1860" w:hanging="499"/>
      </w:pPr>
      <w:rPr>
        <w:rFonts w:hint="default"/>
        <w:lang w:val="en-GB" w:eastAsia="en-GB" w:bidi="en-GB"/>
      </w:rPr>
    </w:lvl>
    <w:lvl w:ilvl="6">
      <w:numFmt w:val="bullet"/>
      <w:lvlText w:val="•"/>
      <w:lvlJc w:val="left"/>
      <w:pPr>
        <w:ind w:left="3639" w:hanging="499"/>
      </w:pPr>
      <w:rPr>
        <w:rFonts w:hint="default"/>
        <w:lang w:val="en-GB" w:eastAsia="en-GB" w:bidi="en-GB"/>
      </w:rPr>
    </w:lvl>
    <w:lvl w:ilvl="7">
      <w:numFmt w:val="bullet"/>
      <w:lvlText w:val="•"/>
      <w:lvlJc w:val="left"/>
      <w:pPr>
        <w:ind w:left="5418" w:hanging="499"/>
      </w:pPr>
      <w:rPr>
        <w:rFonts w:hint="default"/>
        <w:lang w:val="en-GB" w:eastAsia="en-GB" w:bidi="en-GB"/>
      </w:rPr>
    </w:lvl>
    <w:lvl w:ilvl="8">
      <w:numFmt w:val="bullet"/>
      <w:lvlText w:val="•"/>
      <w:lvlJc w:val="left"/>
      <w:pPr>
        <w:ind w:left="7197" w:hanging="499"/>
      </w:pPr>
      <w:rPr>
        <w:rFonts w:hint="default"/>
        <w:lang w:val="en-GB" w:eastAsia="en-GB" w:bidi="en-GB"/>
      </w:rPr>
    </w:lvl>
  </w:abstractNum>
  <w:abstractNum w:abstractNumId="28">
    <w:nsid w:val="61D570D7"/>
    <w:multiLevelType w:val="hybridMultilevel"/>
    <w:tmpl w:val="6DCED18A"/>
    <w:lvl w:ilvl="0" w:tplc="4850AD82">
      <w:numFmt w:val="bullet"/>
      <w:lvlText w:val="•"/>
      <w:lvlJc w:val="left"/>
      <w:pPr>
        <w:ind w:left="439" w:hanging="360"/>
      </w:pPr>
      <w:rPr>
        <w:rFonts w:ascii="Times New Roman" w:eastAsia="Times New Roman" w:hAnsi="Times New Roman" w:cs="Times New Roman" w:hint="default"/>
        <w:color w:val="231F20"/>
        <w:spacing w:val="-12"/>
        <w:w w:val="89"/>
        <w:sz w:val="24"/>
        <w:szCs w:val="24"/>
        <w:lang w:val="en-GB" w:eastAsia="en-GB" w:bidi="en-GB"/>
      </w:rPr>
    </w:lvl>
    <w:lvl w:ilvl="1" w:tplc="EB5A9368">
      <w:numFmt w:val="bullet"/>
      <w:lvlText w:val="•"/>
      <w:lvlJc w:val="left"/>
      <w:pPr>
        <w:ind w:left="702" w:hanging="360"/>
      </w:pPr>
      <w:rPr>
        <w:rFonts w:hint="default"/>
        <w:lang w:val="en-GB" w:eastAsia="en-GB" w:bidi="en-GB"/>
      </w:rPr>
    </w:lvl>
    <w:lvl w:ilvl="2" w:tplc="A112A88A">
      <w:numFmt w:val="bullet"/>
      <w:lvlText w:val="•"/>
      <w:lvlJc w:val="left"/>
      <w:pPr>
        <w:ind w:left="964" w:hanging="360"/>
      </w:pPr>
      <w:rPr>
        <w:rFonts w:hint="default"/>
        <w:lang w:val="en-GB" w:eastAsia="en-GB" w:bidi="en-GB"/>
      </w:rPr>
    </w:lvl>
    <w:lvl w:ilvl="3" w:tplc="45FC58F8">
      <w:numFmt w:val="bullet"/>
      <w:lvlText w:val="•"/>
      <w:lvlJc w:val="left"/>
      <w:pPr>
        <w:ind w:left="1226" w:hanging="360"/>
      </w:pPr>
      <w:rPr>
        <w:rFonts w:hint="default"/>
        <w:lang w:val="en-GB" w:eastAsia="en-GB" w:bidi="en-GB"/>
      </w:rPr>
    </w:lvl>
    <w:lvl w:ilvl="4" w:tplc="9AB0CC3C">
      <w:numFmt w:val="bullet"/>
      <w:lvlText w:val="•"/>
      <w:lvlJc w:val="left"/>
      <w:pPr>
        <w:ind w:left="1488" w:hanging="360"/>
      </w:pPr>
      <w:rPr>
        <w:rFonts w:hint="default"/>
        <w:lang w:val="en-GB" w:eastAsia="en-GB" w:bidi="en-GB"/>
      </w:rPr>
    </w:lvl>
    <w:lvl w:ilvl="5" w:tplc="A6C8CEDA">
      <w:numFmt w:val="bullet"/>
      <w:lvlText w:val="•"/>
      <w:lvlJc w:val="left"/>
      <w:pPr>
        <w:ind w:left="1751" w:hanging="360"/>
      </w:pPr>
      <w:rPr>
        <w:rFonts w:hint="default"/>
        <w:lang w:val="en-GB" w:eastAsia="en-GB" w:bidi="en-GB"/>
      </w:rPr>
    </w:lvl>
    <w:lvl w:ilvl="6" w:tplc="3B6A9B52">
      <w:numFmt w:val="bullet"/>
      <w:lvlText w:val="•"/>
      <w:lvlJc w:val="left"/>
      <w:pPr>
        <w:ind w:left="2013" w:hanging="360"/>
      </w:pPr>
      <w:rPr>
        <w:rFonts w:hint="default"/>
        <w:lang w:val="en-GB" w:eastAsia="en-GB" w:bidi="en-GB"/>
      </w:rPr>
    </w:lvl>
    <w:lvl w:ilvl="7" w:tplc="376C960C">
      <w:numFmt w:val="bullet"/>
      <w:lvlText w:val="•"/>
      <w:lvlJc w:val="left"/>
      <w:pPr>
        <w:ind w:left="2275" w:hanging="360"/>
      </w:pPr>
      <w:rPr>
        <w:rFonts w:hint="default"/>
        <w:lang w:val="en-GB" w:eastAsia="en-GB" w:bidi="en-GB"/>
      </w:rPr>
    </w:lvl>
    <w:lvl w:ilvl="8" w:tplc="C0B09558">
      <w:numFmt w:val="bullet"/>
      <w:lvlText w:val="•"/>
      <w:lvlJc w:val="left"/>
      <w:pPr>
        <w:ind w:left="2537" w:hanging="360"/>
      </w:pPr>
      <w:rPr>
        <w:rFonts w:hint="default"/>
        <w:lang w:val="en-GB" w:eastAsia="en-GB" w:bidi="en-GB"/>
      </w:rPr>
    </w:lvl>
  </w:abstractNum>
  <w:abstractNum w:abstractNumId="29">
    <w:nsid w:val="6230243B"/>
    <w:multiLevelType w:val="hybridMultilevel"/>
    <w:tmpl w:val="5442CEBA"/>
    <w:lvl w:ilvl="0" w:tplc="48729082">
      <w:start w:val="60"/>
      <w:numFmt w:val="bullet"/>
      <w:lvlText w:val="-"/>
      <w:lvlJc w:val="left"/>
      <w:pPr>
        <w:ind w:left="1080" w:hanging="360"/>
      </w:pPr>
      <w:rPr>
        <w:rFonts w:ascii="Arial" w:eastAsia="Arial" w:hAnsi="Arial" w:cs="Arial" w:hint="default"/>
        <w:color w:val="auto"/>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0">
    <w:nsid w:val="67AA2A36"/>
    <w:multiLevelType w:val="multilevel"/>
    <w:tmpl w:val="D3609D24"/>
    <w:lvl w:ilvl="0">
      <w:start w:val="4"/>
      <w:numFmt w:val="upperLetter"/>
      <w:lvlText w:val="%1"/>
      <w:lvlJc w:val="left"/>
      <w:pPr>
        <w:ind w:left="1296" w:hanging="586"/>
      </w:pPr>
      <w:rPr>
        <w:rFonts w:hint="default"/>
        <w:lang w:val="en-GB" w:eastAsia="en-GB" w:bidi="en-GB"/>
      </w:rPr>
    </w:lvl>
    <w:lvl w:ilvl="1">
      <w:start w:val="1"/>
      <w:numFmt w:val="decimal"/>
      <w:lvlText w:val="%1.%2."/>
      <w:lvlJc w:val="left"/>
      <w:pPr>
        <w:ind w:left="617" w:hanging="586"/>
        <w:jc w:val="right"/>
      </w:pPr>
      <w:rPr>
        <w:rFonts w:ascii="Arial" w:eastAsia="Arial" w:hAnsi="Arial" w:cs="Arial" w:hint="default"/>
        <w:b/>
        <w:bCs/>
        <w:i/>
        <w:color w:val="00A1E4"/>
        <w:spacing w:val="-6"/>
        <w:w w:val="94"/>
        <w:sz w:val="28"/>
        <w:szCs w:val="28"/>
        <w:lang w:val="en-GB" w:eastAsia="en-GB" w:bidi="en-GB"/>
      </w:rPr>
    </w:lvl>
    <w:lvl w:ilvl="2">
      <w:start w:val="1"/>
      <w:numFmt w:val="decimal"/>
      <w:lvlText w:val="%1.%2.%3."/>
      <w:lvlJc w:val="left"/>
      <w:pPr>
        <w:ind w:left="1218" w:hanging="715"/>
        <w:jc w:val="right"/>
      </w:pPr>
      <w:rPr>
        <w:rFonts w:ascii="Arial" w:eastAsia="Arial" w:hAnsi="Arial" w:cs="Arial" w:hint="default"/>
        <w:b/>
        <w:bCs/>
        <w:color w:val="007DBE"/>
        <w:spacing w:val="-11"/>
        <w:w w:val="96"/>
        <w:sz w:val="26"/>
        <w:szCs w:val="26"/>
        <w:lang w:val="en-GB" w:eastAsia="en-GB" w:bidi="en-GB"/>
      </w:rPr>
    </w:lvl>
    <w:lvl w:ilvl="3">
      <w:numFmt w:val="bullet"/>
      <w:lvlText w:val="•"/>
      <w:lvlJc w:val="left"/>
      <w:pPr>
        <w:ind w:left="2411" w:hanging="715"/>
      </w:pPr>
      <w:rPr>
        <w:rFonts w:hint="default"/>
        <w:lang w:val="en-GB" w:eastAsia="en-GB" w:bidi="en-GB"/>
      </w:rPr>
    </w:lvl>
    <w:lvl w:ilvl="4">
      <w:numFmt w:val="bullet"/>
      <w:lvlText w:val="•"/>
      <w:lvlJc w:val="left"/>
      <w:pPr>
        <w:ind w:left="3603" w:hanging="715"/>
      </w:pPr>
      <w:rPr>
        <w:rFonts w:hint="default"/>
        <w:lang w:val="en-GB" w:eastAsia="en-GB" w:bidi="en-GB"/>
      </w:rPr>
    </w:lvl>
    <w:lvl w:ilvl="5">
      <w:numFmt w:val="bullet"/>
      <w:lvlText w:val="•"/>
      <w:lvlJc w:val="left"/>
      <w:pPr>
        <w:ind w:left="4795" w:hanging="715"/>
      </w:pPr>
      <w:rPr>
        <w:rFonts w:hint="default"/>
        <w:lang w:val="en-GB" w:eastAsia="en-GB" w:bidi="en-GB"/>
      </w:rPr>
    </w:lvl>
    <w:lvl w:ilvl="6">
      <w:numFmt w:val="bullet"/>
      <w:lvlText w:val="•"/>
      <w:lvlJc w:val="left"/>
      <w:pPr>
        <w:ind w:left="5987" w:hanging="715"/>
      </w:pPr>
      <w:rPr>
        <w:rFonts w:hint="default"/>
        <w:lang w:val="en-GB" w:eastAsia="en-GB" w:bidi="en-GB"/>
      </w:rPr>
    </w:lvl>
    <w:lvl w:ilvl="7">
      <w:numFmt w:val="bullet"/>
      <w:lvlText w:val="•"/>
      <w:lvlJc w:val="left"/>
      <w:pPr>
        <w:ind w:left="7179" w:hanging="715"/>
      </w:pPr>
      <w:rPr>
        <w:rFonts w:hint="default"/>
        <w:lang w:val="en-GB" w:eastAsia="en-GB" w:bidi="en-GB"/>
      </w:rPr>
    </w:lvl>
    <w:lvl w:ilvl="8">
      <w:numFmt w:val="bullet"/>
      <w:lvlText w:val="•"/>
      <w:lvlJc w:val="left"/>
      <w:pPr>
        <w:ind w:left="8371" w:hanging="715"/>
      </w:pPr>
      <w:rPr>
        <w:rFonts w:hint="default"/>
        <w:lang w:val="en-GB" w:eastAsia="en-GB" w:bidi="en-GB"/>
      </w:rPr>
    </w:lvl>
  </w:abstractNum>
  <w:abstractNum w:abstractNumId="31">
    <w:nsid w:val="6E78419B"/>
    <w:multiLevelType w:val="hybridMultilevel"/>
    <w:tmpl w:val="35B6EE3A"/>
    <w:lvl w:ilvl="0" w:tplc="9962E5EC">
      <w:numFmt w:val="bullet"/>
      <w:lvlText w:val="-"/>
      <w:lvlJc w:val="left"/>
      <w:pPr>
        <w:ind w:left="930" w:hanging="360"/>
      </w:pPr>
      <w:rPr>
        <w:rFonts w:ascii="Arial" w:eastAsia="Arial" w:hAnsi="Arial" w:cs="Arial" w:hint="default"/>
      </w:rPr>
    </w:lvl>
    <w:lvl w:ilvl="1" w:tplc="041F0003" w:tentative="1">
      <w:start w:val="1"/>
      <w:numFmt w:val="bullet"/>
      <w:lvlText w:val="o"/>
      <w:lvlJc w:val="left"/>
      <w:pPr>
        <w:ind w:left="1650" w:hanging="360"/>
      </w:pPr>
      <w:rPr>
        <w:rFonts w:ascii="Courier New" w:hAnsi="Courier New" w:cs="Courier New" w:hint="default"/>
      </w:rPr>
    </w:lvl>
    <w:lvl w:ilvl="2" w:tplc="041F0005" w:tentative="1">
      <w:start w:val="1"/>
      <w:numFmt w:val="bullet"/>
      <w:lvlText w:val=""/>
      <w:lvlJc w:val="left"/>
      <w:pPr>
        <w:ind w:left="2370" w:hanging="360"/>
      </w:pPr>
      <w:rPr>
        <w:rFonts w:ascii="Wingdings" w:hAnsi="Wingdings" w:hint="default"/>
      </w:rPr>
    </w:lvl>
    <w:lvl w:ilvl="3" w:tplc="041F0001" w:tentative="1">
      <w:start w:val="1"/>
      <w:numFmt w:val="bullet"/>
      <w:lvlText w:val=""/>
      <w:lvlJc w:val="left"/>
      <w:pPr>
        <w:ind w:left="3090" w:hanging="360"/>
      </w:pPr>
      <w:rPr>
        <w:rFonts w:ascii="Symbol" w:hAnsi="Symbol" w:hint="default"/>
      </w:rPr>
    </w:lvl>
    <w:lvl w:ilvl="4" w:tplc="041F0003" w:tentative="1">
      <w:start w:val="1"/>
      <w:numFmt w:val="bullet"/>
      <w:lvlText w:val="o"/>
      <w:lvlJc w:val="left"/>
      <w:pPr>
        <w:ind w:left="3810" w:hanging="360"/>
      </w:pPr>
      <w:rPr>
        <w:rFonts w:ascii="Courier New" w:hAnsi="Courier New" w:cs="Courier New" w:hint="default"/>
      </w:rPr>
    </w:lvl>
    <w:lvl w:ilvl="5" w:tplc="041F0005" w:tentative="1">
      <w:start w:val="1"/>
      <w:numFmt w:val="bullet"/>
      <w:lvlText w:val=""/>
      <w:lvlJc w:val="left"/>
      <w:pPr>
        <w:ind w:left="4530" w:hanging="360"/>
      </w:pPr>
      <w:rPr>
        <w:rFonts w:ascii="Wingdings" w:hAnsi="Wingdings" w:hint="default"/>
      </w:rPr>
    </w:lvl>
    <w:lvl w:ilvl="6" w:tplc="041F0001" w:tentative="1">
      <w:start w:val="1"/>
      <w:numFmt w:val="bullet"/>
      <w:lvlText w:val=""/>
      <w:lvlJc w:val="left"/>
      <w:pPr>
        <w:ind w:left="5250" w:hanging="360"/>
      </w:pPr>
      <w:rPr>
        <w:rFonts w:ascii="Symbol" w:hAnsi="Symbol" w:hint="default"/>
      </w:rPr>
    </w:lvl>
    <w:lvl w:ilvl="7" w:tplc="041F0003" w:tentative="1">
      <w:start w:val="1"/>
      <w:numFmt w:val="bullet"/>
      <w:lvlText w:val="o"/>
      <w:lvlJc w:val="left"/>
      <w:pPr>
        <w:ind w:left="5970" w:hanging="360"/>
      </w:pPr>
      <w:rPr>
        <w:rFonts w:ascii="Courier New" w:hAnsi="Courier New" w:cs="Courier New" w:hint="default"/>
      </w:rPr>
    </w:lvl>
    <w:lvl w:ilvl="8" w:tplc="041F0005" w:tentative="1">
      <w:start w:val="1"/>
      <w:numFmt w:val="bullet"/>
      <w:lvlText w:val=""/>
      <w:lvlJc w:val="left"/>
      <w:pPr>
        <w:ind w:left="6690" w:hanging="360"/>
      </w:pPr>
      <w:rPr>
        <w:rFonts w:ascii="Wingdings" w:hAnsi="Wingdings" w:hint="default"/>
      </w:rPr>
    </w:lvl>
  </w:abstractNum>
  <w:abstractNum w:abstractNumId="32">
    <w:nsid w:val="71D415C6"/>
    <w:multiLevelType w:val="hybridMultilevel"/>
    <w:tmpl w:val="16145504"/>
    <w:lvl w:ilvl="0" w:tplc="DA9629FA">
      <w:numFmt w:val="bullet"/>
      <w:lvlText w:val="•"/>
      <w:lvlJc w:val="left"/>
      <w:pPr>
        <w:ind w:left="439" w:hanging="360"/>
      </w:pPr>
      <w:rPr>
        <w:rFonts w:ascii="Times New Roman" w:eastAsia="Times New Roman" w:hAnsi="Times New Roman" w:cs="Times New Roman" w:hint="default"/>
        <w:color w:val="231F20"/>
        <w:spacing w:val="-12"/>
        <w:w w:val="83"/>
        <w:sz w:val="24"/>
        <w:szCs w:val="24"/>
        <w:lang w:val="en-GB" w:eastAsia="en-GB" w:bidi="en-GB"/>
      </w:rPr>
    </w:lvl>
    <w:lvl w:ilvl="1" w:tplc="B0C63B7C">
      <w:numFmt w:val="bullet"/>
      <w:lvlText w:val="•"/>
      <w:lvlJc w:val="left"/>
      <w:pPr>
        <w:ind w:left="819" w:hanging="360"/>
      </w:pPr>
      <w:rPr>
        <w:rFonts w:hint="default"/>
        <w:lang w:val="en-GB" w:eastAsia="en-GB" w:bidi="en-GB"/>
      </w:rPr>
    </w:lvl>
    <w:lvl w:ilvl="2" w:tplc="5004404C">
      <w:numFmt w:val="bullet"/>
      <w:lvlText w:val="•"/>
      <w:lvlJc w:val="left"/>
      <w:pPr>
        <w:ind w:left="1198" w:hanging="360"/>
      </w:pPr>
      <w:rPr>
        <w:rFonts w:hint="default"/>
        <w:lang w:val="en-GB" w:eastAsia="en-GB" w:bidi="en-GB"/>
      </w:rPr>
    </w:lvl>
    <w:lvl w:ilvl="3" w:tplc="30105C1A">
      <w:numFmt w:val="bullet"/>
      <w:lvlText w:val="•"/>
      <w:lvlJc w:val="left"/>
      <w:pPr>
        <w:ind w:left="1577" w:hanging="360"/>
      </w:pPr>
      <w:rPr>
        <w:rFonts w:hint="default"/>
        <w:lang w:val="en-GB" w:eastAsia="en-GB" w:bidi="en-GB"/>
      </w:rPr>
    </w:lvl>
    <w:lvl w:ilvl="4" w:tplc="CB4253B8">
      <w:numFmt w:val="bullet"/>
      <w:lvlText w:val="•"/>
      <w:lvlJc w:val="left"/>
      <w:pPr>
        <w:ind w:left="1956" w:hanging="360"/>
      </w:pPr>
      <w:rPr>
        <w:rFonts w:hint="default"/>
        <w:lang w:val="en-GB" w:eastAsia="en-GB" w:bidi="en-GB"/>
      </w:rPr>
    </w:lvl>
    <w:lvl w:ilvl="5" w:tplc="3530BC26">
      <w:numFmt w:val="bullet"/>
      <w:lvlText w:val="•"/>
      <w:lvlJc w:val="left"/>
      <w:pPr>
        <w:ind w:left="2335" w:hanging="360"/>
      </w:pPr>
      <w:rPr>
        <w:rFonts w:hint="default"/>
        <w:lang w:val="en-GB" w:eastAsia="en-GB" w:bidi="en-GB"/>
      </w:rPr>
    </w:lvl>
    <w:lvl w:ilvl="6" w:tplc="B46AD0E4">
      <w:numFmt w:val="bullet"/>
      <w:lvlText w:val="•"/>
      <w:lvlJc w:val="left"/>
      <w:pPr>
        <w:ind w:left="2714" w:hanging="360"/>
      </w:pPr>
      <w:rPr>
        <w:rFonts w:hint="default"/>
        <w:lang w:val="en-GB" w:eastAsia="en-GB" w:bidi="en-GB"/>
      </w:rPr>
    </w:lvl>
    <w:lvl w:ilvl="7" w:tplc="695C83BE">
      <w:numFmt w:val="bullet"/>
      <w:lvlText w:val="•"/>
      <w:lvlJc w:val="left"/>
      <w:pPr>
        <w:ind w:left="3093" w:hanging="360"/>
      </w:pPr>
      <w:rPr>
        <w:rFonts w:hint="default"/>
        <w:lang w:val="en-GB" w:eastAsia="en-GB" w:bidi="en-GB"/>
      </w:rPr>
    </w:lvl>
    <w:lvl w:ilvl="8" w:tplc="7FE4D136">
      <w:numFmt w:val="bullet"/>
      <w:lvlText w:val="•"/>
      <w:lvlJc w:val="left"/>
      <w:pPr>
        <w:ind w:left="3472" w:hanging="360"/>
      </w:pPr>
      <w:rPr>
        <w:rFonts w:hint="default"/>
        <w:lang w:val="en-GB" w:eastAsia="en-GB" w:bidi="en-GB"/>
      </w:rPr>
    </w:lvl>
  </w:abstractNum>
  <w:abstractNum w:abstractNumId="33">
    <w:nsid w:val="77B10ACE"/>
    <w:multiLevelType w:val="multilevel"/>
    <w:tmpl w:val="DF9AB8FA"/>
    <w:lvl w:ilvl="0">
      <w:start w:val="7"/>
      <w:numFmt w:val="upperLetter"/>
      <w:lvlText w:val="%1"/>
      <w:lvlJc w:val="left"/>
      <w:pPr>
        <w:ind w:left="654" w:hanging="538"/>
      </w:pPr>
      <w:rPr>
        <w:rFonts w:hint="default"/>
        <w:lang w:val="en-GB" w:eastAsia="en-GB" w:bidi="en-GB"/>
      </w:rPr>
    </w:lvl>
    <w:lvl w:ilvl="1">
      <w:start w:val="1"/>
      <w:numFmt w:val="decimal"/>
      <w:lvlText w:val="%1.%2."/>
      <w:lvlJc w:val="left"/>
      <w:pPr>
        <w:ind w:left="654" w:hanging="538"/>
      </w:pPr>
      <w:rPr>
        <w:rFonts w:ascii="Arial" w:eastAsia="Arial" w:hAnsi="Arial" w:cs="Arial" w:hint="default"/>
        <w:b/>
        <w:bCs/>
        <w:i/>
        <w:color w:val="00A1E4"/>
        <w:w w:val="91"/>
        <w:sz w:val="28"/>
        <w:szCs w:val="28"/>
        <w:lang w:val="en-GB" w:eastAsia="en-GB" w:bidi="en-GB"/>
      </w:rPr>
    </w:lvl>
    <w:lvl w:ilvl="2">
      <w:numFmt w:val="bullet"/>
      <w:lvlText w:val="•"/>
      <w:lvlJc w:val="left"/>
      <w:pPr>
        <w:ind w:left="3443" w:hanging="538"/>
      </w:pPr>
      <w:rPr>
        <w:rFonts w:hint="default"/>
        <w:lang w:val="en-GB" w:eastAsia="en-GB" w:bidi="en-GB"/>
      </w:rPr>
    </w:lvl>
    <w:lvl w:ilvl="3">
      <w:numFmt w:val="bullet"/>
      <w:lvlText w:val="•"/>
      <w:lvlJc w:val="left"/>
      <w:pPr>
        <w:ind w:left="4835" w:hanging="538"/>
      </w:pPr>
      <w:rPr>
        <w:rFonts w:hint="default"/>
        <w:lang w:val="en-GB" w:eastAsia="en-GB" w:bidi="en-GB"/>
      </w:rPr>
    </w:lvl>
    <w:lvl w:ilvl="4">
      <w:numFmt w:val="bullet"/>
      <w:lvlText w:val="•"/>
      <w:lvlJc w:val="left"/>
      <w:pPr>
        <w:ind w:left="6227" w:hanging="538"/>
      </w:pPr>
      <w:rPr>
        <w:rFonts w:hint="default"/>
        <w:lang w:val="en-GB" w:eastAsia="en-GB" w:bidi="en-GB"/>
      </w:rPr>
    </w:lvl>
    <w:lvl w:ilvl="5">
      <w:numFmt w:val="bullet"/>
      <w:lvlText w:val="•"/>
      <w:lvlJc w:val="left"/>
      <w:pPr>
        <w:ind w:left="7618" w:hanging="538"/>
      </w:pPr>
      <w:rPr>
        <w:rFonts w:hint="default"/>
        <w:lang w:val="en-GB" w:eastAsia="en-GB" w:bidi="en-GB"/>
      </w:rPr>
    </w:lvl>
    <w:lvl w:ilvl="6">
      <w:numFmt w:val="bullet"/>
      <w:lvlText w:val="•"/>
      <w:lvlJc w:val="left"/>
      <w:pPr>
        <w:ind w:left="9010" w:hanging="538"/>
      </w:pPr>
      <w:rPr>
        <w:rFonts w:hint="default"/>
        <w:lang w:val="en-GB" w:eastAsia="en-GB" w:bidi="en-GB"/>
      </w:rPr>
    </w:lvl>
    <w:lvl w:ilvl="7">
      <w:numFmt w:val="bullet"/>
      <w:lvlText w:val="•"/>
      <w:lvlJc w:val="left"/>
      <w:pPr>
        <w:ind w:left="10402" w:hanging="538"/>
      </w:pPr>
      <w:rPr>
        <w:rFonts w:hint="default"/>
        <w:lang w:val="en-GB" w:eastAsia="en-GB" w:bidi="en-GB"/>
      </w:rPr>
    </w:lvl>
    <w:lvl w:ilvl="8">
      <w:numFmt w:val="bullet"/>
      <w:lvlText w:val="•"/>
      <w:lvlJc w:val="left"/>
      <w:pPr>
        <w:ind w:left="11794" w:hanging="538"/>
      </w:pPr>
      <w:rPr>
        <w:rFonts w:hint="default"/>
        <w:lang w:val="en-GB" w:eastAsia="en-GB" w:bidi="en-GB"/>
      </w:rPr>
    </w:lvl>
  </w:abstractNum>
  <w:abstractNum w:abstractNumId="34">
    <w:nsid w:val="79575977"/>
    <w:multiLevelType w:val="hybridMultilevel"/>
    <w:tmpl w:val="E76E2E18"/>
    <w:lvl w:ilvl="0" w:tplc="A6E06980">
      <w:numFmt w:val="bullet"/>
      <w:lvlText w:val="•"/>
      <w:lvlJc w:val="left"/>
      <w:pPr>
        <w:ind w:left="440" w:hanging="360"/>
      </w:pPr>
      <w:rPr>
        <w:rFonts w:ascii="Times New Roman" w:eastAsia="Times New Roman" w:hAnsi="Times New Roman" w:cs="Times New Roman" w:hint="default"/>
        <w:color w:val="231F20"/>
        <w:spacing w:val="-12"/>
        <w:w w:val="85"/>
        <w:sz w:val="24"/>
        <w:szCs w:val="24"/>
        <w:lang w:val="en-GB" w:eastAsia="en-GB" w:bidi="en-GB"/>
      </w:rPr>
    </w:lvl>
    <w:lvl w:ilvl="1" w:tplc="B852D32E">
      <w:numFmt w:val="bullet"/>
      <w:lvlText w:val="•"/>
      <w:lvlJc w:val="left"/>
      <w:pPr>
        <w:ind w:left="786" w:hanging="360"/>
      </w:pPr>
      <w:rPr>
        <w:rFonts w:hint="default"/>
        <w:lang w:val="en-GB" w:eastAsia="en-GB" w:bidi="en-GB"/>
      </w:rPr>
    </w:lvl>
    <w:lvl w:ilvl="2" w:tplc="3F6C8058">
      <w:numFmt w:val="bullet"/>
      <w:lvlText w:val="•"/>
      <w:lvlJc w:val="left"/>
      <w:pPr>
        <w:ind w:left="1133" w:hanging="360"/>
      </w:pPr>
      <w:rPr>
        <w:rFonts w:hint="default"/>
        <w:lang w:val="en-GB" w:eastAsia="en-GB" w:bidi="en-GB"/>
      </w:rPr>
    </w:lvl>
    <w:lvl w:ilvl="3" w:tplc="2376AB08">
      <w:numFmt w:val="bullet"/>
      <w:lvlText w:val="•"/>
      <w:lvlJc w:val="left"/>
      <w:pPr>
        <w:ind w:left="1480" w:hanging="360"/>
      </w:pPr>
      <w:rPr>
        <w:rFonts w:hint="default"/>
        <w:lang w:val="en-GB" w:eastAsia="en-GB" w:bidi="en-GB"/>
      </w:rPr>
    </w:lvl>
    <w:lvl w:ilvl="4" w:tplc="E070C0F2">
      <w:numFmt w:val="bullet"/>
      <w:lvlText w:val="•"/>
      <w:lvlJc w:val="left"/>
      <w:pPr>
        <w:ind w:left="1827" w:hanging="360"/>
      </w:pPr>
      <w:rPr>
        <w:rFonts w:hint="default"/>
        <w:lang w:val="en-GB" w:eastAsia="en-GB" w:bidi="en-GB"/>
      </w:rPr>
    </w:lvl>
    <w:lvl w:ilvl="5" w:tplc="A2A2A21E">
      <w:numFmt w:val="bullet"/>
      <w:lvlText w:val="•"/>
      <w:lvlJc w:val="left"/>
      <w:pPr>
        <w:ind w:left="2174" w:hanging="360"/>
      </w:pPr>
      <w:rPr>
        <w:rFonts w:hint="default"/>
        <w:lang w:val="en-GB" w:eastAsia="en-GB" w:bidi="en-GB"/>
      </w:rPr>
    </w:lvl>
    <w:lvl w:ilvl="6" w:tplc="E4D0A93A">
      <w:numFmt w:val="bullet"/>
      <w:lvlText w:val="•"/>
      <w:lvlJc w:val="left"/>
      <w:pPr>
        <w:ind w:left="2520" w:hanging="360"/>
      </w:pPr>
      <w:rPr>
        <w:rFonts w:hint="default"/>
        <w:lang w:val="en-GB" w:eastAsia="en-GB" w:bidi="en-GB"/>
      </w:rPr>
    </w:lvl>
    <w:lvl w:ilvl="7" w:tplc="B9EAF692">
      <w:numFmt w:val="bullet"/>
      <w:lvlText w:val="•"/>
      <w:lvlJc w:val="left"/>
      <w:pPr>
        <w:ind w:left="2867" w:hanging="360"/>
      </w:pPr>
      <w:rPr>
        <w:rFonts w:hint="default"/>
        <w:lang w:val="en-GB" w:eastAsia="en-GB" w:bidi="en-GB"/>
      </w:rPr>
    </w:lvl>
    <w:lvl w:ilvl="8" w:tplc="D9007F50">
      <w:numFmt w:val="bullet"/>
      <w:lvlText w:val="•"/>
      <w:lvlJc w:val="left"/>
      <w:pPr>
        <w:ind w:left="3214" w:hanging="360"/>
      </w:pPr>
      <w:rPr>
        <w:rFonts w:hint="default"/>
        <w:lang w:val="en-GB" w:eastAsia="en-GB" w:bidi="en-GB"/>
      </w:rPr>
    </w:lvl>
  </w:abstractNum>
  <w:abstractNum w:abstractNumId="35">
    <w:nsid w:val="7B9E2093"/>
    <w:multiLevelType w:val="multilevel"/>
    <w:tmpl w:val="D2BE74C8"/>
    <w:lvl w:ilvl="0">
      <w:start w:val="4"/>
      <w:numFmt w:val="upperLetter"/>
      <w:lvlText w:val="%1"/>
      <w:lvlJc w:val="left"/>
      <w:pPr>
        <w:ind w:left="651" w:hanging="535"/>
      </w:pPr>
      <w:rPr>
        <w:rFonts w:hint="default"/>
        <w:lang w:val="en-GB" w:eastAsia="en-GB" w:bidi="en-GB"/>
      </w:rPr>
    </w:lvl>
    <w:lvl w:ilvl="1">
      <w:start w:val="8"/>
      <w:numFmt w:val="decimal"/>
      <w:lvlText w:val="%1.%2."/>
      <w:lvlJc w:val="left"/>
      <w:pPr>
        <w:ind w:left="651" w:hanging="535"/>
      </w:pPr>
      <w:rPr>
        <w:rFonts w:ascii="Arial" w:eastAsia="Arial" w:hAnsi="Arial" w:cs="Arial" w:hint="default"/>
        <w:b/>
        <w:bCs/>
        <w:i/>
        <w:color w:val="00A1E4"/>
        <w:spacing w:val="-6"/>
        <w:w w:val="94"/>
        <w:sz w:val="28"/>
        <w:szCs w:val="28"/>
        <w:lang w:val="en-GB" w:eastAsia="en-GB" w:bidi="en-GB"/>
      </w:rPr>
    </w:lvl>
    <w:lvl w:ilvl="2">
      <w:start w:val="1"/>
      <w:numFmt w:val="decimal"/>
      <w:lvlText w:val="%1.%2.%3."/>
      <w:lvlJc w:val="left"/>
      <w:pPr>
        <w:ind w:left="831" w:hanging="715"/>
      </w:pPr>
      <w:rPr>
        <w:rFonts w:ascii="Arial" w:eastAsia="Arial" w:hAnsi="Arial" w:cs="Arial" w:hint="default"/>
        <w:b/>
        <w:bCs/>
        <w:color w:val="007DBE"/>
        <w:spacing w:val="-11"/>
        <w:w w:val="96"/>
        <w:sz w:val="26"/>
        <w:szCs w:val="26"/>
        <w:lang w:val="en-GB" w:eastAsia="en-GB" w:bidi="en-GB"/>
      </w:rPr>
    </w:lvl>
    <w:lvl w:ilvl="3">
      <w:numFmt w:val="bullet"/>
      <w:lvlText w:val="•"/>
      <w:lvlJc w:val="left"/>
      <w:pPr>
        <w:ind w:left="863" w:hanging="360"/>
      </w:pPr>
      <w:rPr>
        <w:rFonts w:ascii="Arial" w:eastAsia="Arial" w:hAnsi="Arial" w:cs="Arial" w:hint="default"/>
        <w:color w:val="231F20"/>
        <w:w w:val="93"/>
        <w:sz w:val="24"/>
        <w:szCs w:val="24"/>
        <w:lang w:val="en-GB" w:eastAsia="en-GB" w:bidi="en-GB"/>
      </w:rPr>
    </w:lvl>
    <w:lvl w:ilvl="4">
      <w:numFmt w:val="bullet"/>
      <w:lvlText w:val="•"/>
      <w:lvlJc w:val="left"/>
      <w:pPr>
        <w:ind w:left="977" w:hanging="360"/>
      </w:pPr>
      <w:rPr>
        <w:rFonts w:ascii="Arial" w:eastAsia="Arial" w:hAnsi="Arial" w:cs="Arial" w:hint="default"/>
        <w:color w:val="231F20"/>
        <w:spacing w:val="-22"/>
        <w:w w:val="74"/>
        <w:sz w:val="24"/>
        <w:szCs w:val="24"/>
        <w:lang w:val="en-GB" w:eastAsia="en-GB" w:bidi="en-GB"/>
      </w:rPr>
    </w:lvl>
    <w:lvl w:ilvl="5">
      <w:numFmt w:val="bullet"/>
      <w:lvlText w:val="•"/>
      <w:lvlJc w:val="left"/>
      <w:pPr>
        <w:ind w:left="3441" w:hanging="360"/>
      </w:pPr>
      <w:rPr>
        <w:rFonts w:hint="default"/>
        <w:lang w:val="en-GB" w:eastAsia="en-GB" w:bidi="en-GB"/>
      </w:rPr>
    </w:lvl>
    <w:lvl w:ilvl="6">
      <w:numFmt w:val="bullet"/>
      <w:lvlText w:val="•"/>
      <w:lvlJc w:val="left"/>
      <w:pPr>
        <w:ind w:left="4672" w:hanging="360"/>
      </w:pPr>
      <w:rPr>
        <w:rFonts w:hint="default"/>
        <w:lang w:val="en-GB" w:eastAsia="en-GB" w:bidi="en-GB"/>
      </w:rPr>
    </w:lvl>
    <w:lvl w:ilvl="7">
      <w:numFmt w:val="bullet"/>
      <w:lvlText w:val="•"/>
      <w:lvlJc w:val="left"/>
      <w:pPr>
        <w:ind w:left="5903" w:hanging="360"/>
      </w:pPr>
      <w:rPr>
        <w:rFonts w:hint="default"/>
        <w:lang w:val="en-GB" w:eastAsia="en-GB" w:bidi="en-GB"/>
      </w:rPr>
    </w:lvl>
    <w:lvl w:ilvl="8">
      <w:numFmt w:val="bullet"/>
      <w:lvlText w:val="•"/>
      <w:lvlJc w:val="left"/>
      <w:pPr>
        <w:ind w:left="7134" w:hanging="360"/>
      </w:pPr>
      <w:rPr>
        <w:rFonts w:hint="default"/>
        <w:lang w:val="en-GB" w:eastAsia="en-GB" w:bidi="en-GB"/>
      </w:rPr>
    </w:lvl>
  </w:abstractNum>
  <w:num w:numId="1">
    <w:abstractNumId w:val="33"/>
  </w:num>
  <w:num w:numId="2">
    <w:abstractNumId w:val="23"/>
  </w:num>
  <w:num w:numId="3">
    <w:abstractNumId w:val="4"/>
  </w:num>
  <w:num w:numId="4">
    <w:abstractNumId w:val="35"/>
  </w:num>
  <w:num w:numId="5">
    <w:abstractNumId w:val="20"/>
  </w:num>
  <w:num w:numId="6">
    <w:abstractNumId w:val="24"/>
  </w:num>
  <w:num w:numId="7">
    <w:abstractNumId w:val="30"/>
  </w:num>
  <w:num w:numId="8">
    <w:abstractNumId w:val="6"/>
  </w:num>
  <w:num w:numId="9">
    <w:abstractNumId w:val="27"/>
  </w:num>
  <w:num w:numId="10">
    <w:abstractNumId w:val="22"/>
  </w:num>
  <w:num w:numId="11">
    <w:abstractNumId w:val="25"/>
  </w:num>
  <w:num w:numId="12">
    <w:abstractNumId w:val="28"/>
  </w:num>
  <w:num w:numId="13">
    <w:abstractNumId w:val="26"/>
  </w:num>
  <w:num w:numId="14">
    <w:abstractNumId w:val="16"/>
  </w:num>
  <w:num w:numId="15">
    <w:abstractNumId w:val="32"/>
  </w:num>
  <w:num w:numId="16">
    <w:abstractNumId w:val="17"/>
  </w:num>
  <w:num w:numId="17">
    <w:abstractNumId w:val="34"/>
  </w:num>
  <w:num w:numId="18">
    <w:abstractNumId w:val="1"/>
  </w:num>
  <w:num w:numId="19">
    <w:abstractNumId w:val="15"/>
  </w:num>
  <w:num w:numId="20">
    <w:abstractNumId w:val="0"/>
  </w:num>
  <w:num w:numId="21">
    <w:abstractNumId w:val="5"/>
  </w:num>
  <w:num w:numId="22">
    <w:abstractNumId w:val="29"/>
  </w:num>
  <w:num w:numId="23">
    <w:abstractNumId w:val="3"/>
  </w:num>
  <w:num w:numId="24">
    <w:abstractNumId w:val="14"/>
  </w:num>
  <w:num w:numId="25">
    <w:abstractNumId w:val="9"/>
  </w:num>
  <w:num w:numId="26">
    <w:abstractNumId w:val="10"/>
  </w:num>
  <w:num w:numId="27">
    <w:abstractNumId w:val="18"/>
  </w:num>
  <w:num w:numId="28">
    <w:abstractNumId w:val="13"/>
  </w:num>
  <w:num w:numId="29">
    <w:abstractNumId w:val="21"/>
  </w:num>
  <w:num w:numId="30">
    <w:abstractNumId w:val="8"/>
  </w:num>
  <w:num w:numId="31">
    <w:abstractNumId w:val="12"/>
  </w:num>
  <w:num w:numId="32">
    <w:abstractNumId w:val="2"/>
  </w:num>
  <w:num w:numId="33">
    <w:abstractNumId w:val="19"/>
  </w:num>
  <w:num w:numId="34">
    <w:abstractNumId w:val="11"/>
  </w:num>
  <w:num w:numId="35">
    <w:abstractNumId w:val="31"/>
  </w:num>
  <w:num w:numId="36">
    <w:abstractNumId w:val="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proofState w:grammar="clean"/>
  <w:defaultTabStop w:val="720"/>
  <w:hyphenationZone w:val="425"/>
  <w:drawingGridHorizontalSpacing w:val="110"/>
  <w:displayHorizontalDrawingGridEvery w:val="2"/>
  <w:characterSpacingControl w:val="doNotCompress"/>
  <w:hdrShapeDefaults>
    <o:shapedefaults v:ext="edit" spidmax="30722"/>
  </w:hdrShapeDefaults>
  <w:footnotePr>
    <w:footnote w:id="-1"/>
    <w:footnote w:id="0"/>
  </w:footnotePr>
  <w:endnotePr>
    <w:endnote w:id="-1"/>
    <w:endnote w:id="0"/>
  </w:endnotePr>
  <w:compat>
    <w:ulTrailSpace/>
  </w:compat>
  <w:rsids>
    <w:rsidRoot w:val="00B1377E"/>
    <w:rsid w:val="000038AE"/>
    <w:rsid w:val="00005F13"/>
    <w:rsid w:val="00011FFF"/>
    <w:rsid w:val="00012B3A"/>
    <w:rsid w:val="00012DF1"/>
    <w:rsid w:val="00013817"/>
    <w:rsid w:val="000179E6"/>
    <w:rsid w:val="000202C1"/>
    <w:rsid w:val="00021BCC"/>
    <w:rsid w:val="00024940"/>
    <w:rsid w:val="00025DFA"/>
    <w:rsid w:val="0003192C"/>
    <w:rsid w:val="00032941"/>
    <w:rsid w:val="00033243"/>
    <w:rsid w:val="000347FE"/>
    <w:rsid w:val="00034A19"/>
    <w:rsid w:val="00036F5E"/>
    <w:rsid w:val="0004009A"/>
    <w:rsid w:val="0004115F"/>
    <w:rsid w:val="00041E83"/>
    <w:rsid w:val="00042100"/>
    <w:rsid w:val="00045026"/>
    <w:rsid w:val="00045D51"/>
    <w:rsid w:val="00045F23"/>
    <w:rsid w:val="00046024"/>
    <w:rsid w:val="00047103"/>
    <w:rsid w:val="00051831"/>
    <w:rsid w:val="000526C6"/>
    <w:rsid w:val="000600E7"/>
    <w:rsid w:val="000609D7"/>
    <w:rsid w:val="000611D6"/>
    <w:rsid w:val="000635F0"/>
    <w:rsid w:val="00065092"/>
    <w:rsid w:val="00070DE1"/>
    <w:rsid w:val="0007146E"/>
    <w:rsid w:val="0008243E"/>
    <w:rsid w:val="00084A5C"/>
    <w:rsid w:val="00086E7A"/>
    <w:rsid w:val="0009101D"/>
    <w:rsid w:val="000918E3"/>
    <w:rsid w:val="000A186A"/>
    <w:rsid w:val="000A212C"/>
    <w:rsid w:val="000A2550"/>
    <w:rsid w:val="000A343D"/>
    <w:rsid w:val="000A5AA8"/>
    <w:rsid w:val="000A7130"/>
    <w:rsid w:val="000A7D9F"/>
    <w:rsid w:val="000B362E"/>
    <w:rsid w:val="000B5C0C"/>
    <w:rsid w:val="000B5D7A"/>
    <w:rsid w:val="000C05B9"/>
    <w:rsid w:val="000C37BF"/>
    <w:rsid w:val="000C4CBB"/>
    <w:rsid w:val="000D0B45"/>
    <w:rsid w:val="000D57CD"/>
    <w:rsid w:val="000D770E"/>
    <w:rsid w:val="000F07A6"/>
    <w:rsid w:val="000F1FAB"/>
    <w:rsid w:val="000F6CCA"/>
    <w:rsid w:val="000F6F57"/>
    <w:rsid w:val="000F7F10"/>
    <w:rsid w:val="0010051A"/>
    <w:rsid w:val="0010331B"/>
    <w:rsid w:val="00104686"/>
    <w:rsid w:val="00104A02"/>
    <w:rsid w:val="001050F9"/>
    <w:rsid w:val="00107110"/>
    <w:rsid w:val="0011307B"/>
    <w:rsid w:val="00113447"/>
    <w:rsid w:val="00113EB3"/>
    <w:rsid w:val="0011569B"/>
    <w:rsid w:val="001175DC"/>
    <w:rsid w:val="00120130"/>
    <w:rsid w:val="00124519"/>
    <w:rsid w:val="001248E3"/>
    <w:rsid w:val="0012700D"/>
    <w:rsid w:val="001274D7"/>
    <w:rsid w:val="00130966"/>
    <w:rsid w:val="00137CFD"/>
    <w:rsid w:val="001414ED"/>
    <w:rsid w:val="00141B5F"/>
    <w:rsid w:val="00141C02"/>
    <w:rsid w:val="001433F2"/>
    <w:rsid w:val="00144134"/>
    <w:rsid w:val="00144BBC"/>
    <w:rsid w:val="001552A4"/>
    <w:rsid w:val="0016023F"/>
    <w:rsid w:val="001624CA"/>
    <w:rsid w:val="001675CE"/>
    <w:rsid w:val="00167E71"/>
    <w:rsid w:val="0017043F"/>
    <w:rsid w:val="001748DE"/>
    <w:rsid w:val="00177C7E"/>
    <w:rsid w:val="00180DB8"/>
    <w:rsid w:val="00184E5B"/>
    <w:rsid w:val="001903A7"/>
    <w:rsid w:val="00190BE7"/>
    <w:rsid w:val="001937FE"/>
    <w:rsid w:val="00196FA8"/>
    <w:rsid w:val="0019717D"/>
    <w:rsid w:val="001A25E7"/>
    <w:rsid w:val="001A395E"/>
    <w:rsid w:val="001A5AF2"/>
    <w:rsid w:val="001A7327"/>
    <w:rsid w:val="001B0D29"/>
    <w:rsid w:val="001B1A82"/>
    <w:rsid w:val="001B2CCE"/>
    <w:rsid w:val="001B34B6"/>
    <w:rsid w:val="001B4BCB"/>
    <w:rsid w:val="001B4F12"/>
    <w:rsid w:val="001B5421"/>
    <w:rsid w:val="001B5B22"/>
    <w:rsid w:val="001B67E4"/>
    <w:rsid w:val="001C08D8"/>
    <w:rsid w:val="001C1165"/>
    <w:rsid w:val="001C11B7"/>
    <w:rsid w:val="001C1826"/>
    <w:rsid w:val="001C55EA"/>
    <w:rsid w:val="001C5877"/>
    <w:rsid w:val="001C5F83"/>
    <w:rsid w:val="001C6D9D"/>
    <w:rsid w:val="001C741A"/>
    <w:rsid w:val="001C7AA0"/>
    <w:rsid w:val="001D26B0"/>
    <w:rsid w:val="001D294A"/>
    <w:rsid w:val="001D2CAC"/>
    <w:rsid w:val="001D509D"/>
    <w:rsid w:val="001D61D9"/>
    <w:rsid w:val="001D6834"/>
    <w:rsid w:val="001D715C"/>
    <w:rsid w:val="001D72EE"/>
    <w:rsid w:val="001E3558"/>
    <w:rsid w:val="001E3B18"/>
    <w:rsid w:val="001E4A74"/>
    <w:rsid w:val="001E5E54"/>
    <w:rsid w:val="001E7C71"/>
    <w:rsid w:val="001F2DE8"/>
    <w:rsid w:val="001F307A"/>
    <w:rsid w:val="001F466B"/>
    <w:rsid w:val="001F56FA"/>
    <w:rsid w:val="001F59A0"/>
    <w:rsid w:val="001F7AE0"/>
    <w:rsid w:val="00207E7E"/>
    <w:rsid w:val="00210C14"/>
    <w:rsid w:val="002124DF"/>
    <w:rsid w:val="00213714"/>
    <w:rsid w:val="00213F0F"/>
    <w:rsid w:val="002173A5"/>
    <w:rsid w:val="0021752D"/>
    <w:rsid w:val="00225CEC"/>
    <w:rsid w:val="00231096"/>
    <w:rsid w:val="002314B2"/>
    <w:rsid w:val="00234067"/>
    <w:rsid w:val="0023505E"/>
    <w:rsid w:val="00236034"/>
    <w:rsid w:val="00244DE6"/>
    <w:rsid w:val="002458A9"/>
    <w:rsid w:val="0025255B"/>
    <w:rsid w:val="002530FA"/>
    <w:rsid w:val="0025384A"/>
    <w:rsid w:val="0025394F"/>
    <w:rsid w:val="00253B8C"/>
    <w:rsid w:val="0025406F"/>
    <w:rsid w:val="00260ED3"/>
    <w:rsid w:val="00261604"/>
    <w:rsid w:val="002676E4"/>
    <w:rsid w:val="00270C29"/>
    <w:rsid w:val="00271C5F"/>
    <w:rsid w:val="0027327C"/>
    <w:rsid w:val="00274D4B"/>
    <w:rsid w:val="00275515"/>
    <w:rsid w:val="00281CAB"/>
    <w:rsid w:val="00282231"/>
    <w:rsid w:val="00283216"/>
    <w:rsid w:val="002836BF"/>
    <w:rsid w:val="002855FD"/>
    <w:rsid w:val="002873F0"/>
    <w:rsid w:val="002911B0"/>
    <w:rsid w:val="00295013"/>
    <w:rsid w:val="00296A27"/>
    <w:rsid w:val="00297B1B"/>
    <w:rsid w:val="002A0D4A"/>
    <w:rsid w:val="002A1948"/>
    <w:rsid w:val="002A4220"/>
    <w:rsid w:val="002A4C60"/>
    <w:rsid w:val="002A70B3"/>
    <w:rsid w:val="002A71AB"/>
    <w:rsid w:val="002B11BE"/>
    <w:rsid w:val="002B3FE6"/>
    <w:rsid w:val="002B42FF"/>
    <w:rsid w:val="002B7DB6"/>
    <w:rsid w:val="002C04CC"/>
    <w:rsid w:val="002C42BC"/>
    <w:rsid w:val="002C57E6"/>
    <w:rsid w:val="002C6285"/>
    <w:rsid w:val="002C6C47"/>
    <w:rsid w:val="002D0988"/>
    <w:rsid w:val="002D44E5"/>
    <w:rsid w:val="002D5712"/>
    <w:rsid w:val="002D6D09"/>
    <w:rsid w:val="002E02D9"/>
    <w:rsid w:val="002E33B6"/>
    <w:rsid w:val="002E4039"/>
    <w:rsid w:val="002E7680"/>
    <w:rsid w:val="002F3493"/>
    <w:rsid w:val="002F5A23"/>
    <w:rsid w:val="002F6A44"/>
    <w:rsid w:val="0030043D"/>
    <w:rsid w:val="003014D0"/>
    <w:rsid w:val="00302A65"/>
    <w:rsid w:val="00306CD1"/>
    <w:rsid w:val="00307E54"/>
    <w:rsid w:val="00311918"/>
    <w:rsid w:val="003143E7"/>
    <w:rsid w:val="00320AA5"/>
    <w:rsid w:val="00322051"/>
    <w:rsid w:val="00322628"/>
    <w:rsid w:val="00322F08"/>
    <w:rsid w:val="00327926"/>
    <w:rsid w:val="0033247E"/>
    <w:rsid w:val="00332F88"/>
    <w:rsid w:val="0033386D"/>
    <w:rsid w:val="00334AA3"/>
    <w:rsid w:val="003371F9"/>
    <w:rsid w:val="00342EE4"/>
    <w:rsid w:val="003445AC"/>
    <w:rsid w:val="00344784"/>
    <w:rsid w:val="00346A9B"/>
    <w:rsid w:val="0035005E"/>
    <w:rsid w:val="00351DE7"/>
    <w:rsid w:val="0035474F"/>
    <w:rsid w:val="00355E47"/>
    <w:rsid w:val="00356405"/>
    <w:rsid w:val="0035650E"/>
    <w:rsid w:val="003607BD"/>
    <w:rsid w:val="00361796"/>
    <w:rsid w:val="00361AA0"/>
    <w:rsid w:val="00361C63"/>
    <w:rsid w:val="00362160"/>
    <w:rsid w:val="00364F4A"/>
    <w:rsid w:val="00367F04"/>
    <w:rsid w:val="00372F35"/>
    <w:rsid w:val="003755CD"/>
    <w:rsid w:val="00375FEC"/>
    <w:rsid w:val="00377CAA"/>
    <w:rsid w:val="00382BC2"/>
    <w:rsid w:val="003846A7"/>
    <w:rsid w:val="003846E4"/>
    <w:rsid w:val="003862FD"/>
    <w:rsid w:val="00386C47"/>
    <w:rsid w:val="00393170"/>
    <w:rsid w:val="00394AA7"/>
    <w:rsid w:val="00396152"/>
    <w:rsid w:val="00396C62"/>
    <w:rsid w:val="00397A0B"/>
    <w:rsid w:val="003A16AE"/>
    <w:rsid w:val="003A1DEC"/>
    <w:rsid w:val="003B0FFF"/>
    <w:rsid w:val="003B418C"/>
    <w:rsid w:val="003B4DE3"/>
    <w:rsid w:val="003B5303"/>
    <w:rsid w:val="003B63CE"/>
    <w:rsid w:val="003B766C"/>
    <w:rsid w:val="003C1CE6"/>
    <w:rsid w:val="003C6E14"/>
    <w:rsid w:val="003C6F29"/>
    <w:rsid w:val="003D1062"/>
    <w:rsid w:val="003D342F"/>
    <w:rsid w:val="003D462D"/>
    <w:rsid w:val="003E168E"/>
    <w:rsid w:val="003E2DDE"/>
    <w:rsid w:val="003E34A2"/>
    <w:rsid w:val="003E388E"/>
    <w:rsid w:val="003E3FEB"/>
    <w:rsid w:val="003E7F2C"/>
    <w:rsid w:val="003F0D45"/>
    <w:rsid w:val="003F15FF"/>
    <w:rsid w:val="003F45D3"/>
    <w:rsid w:val="003F4C1B"/>
    <w:rsid w:val="003F5521"/>
    <w:rsid w:val="003F779E"/>
    <w:rsid w:val="00403430"/>
    <w:rsid w:val="00403EFD"/>
    <w:rsid w:val="00405141"/>
    <w:rsid w:val="0040776E"/>
    <w:rsid w:val="00410202"/>
    <w:rsid w:val="00415137"/>
    <w:rsid w:val="004160B2"/>
    <w:rsid w:val="0041639E"/>
    <w:rsid w:val="0041719B"/>
    <w:rsid w:val="00421916"/>
    <w:rsid w:val="00422932"/>
    <w:rsid w:val="0042295D"/>
    <w:rsid w:val="00423BD8"/>
    <w:rsid w:val="0042524F"/>
    <w:rsid w:val="00426674"/>
    <w:rsid w:val="00426B72"/>
    <w:rsid w:val="004301E9"/>
    <w:rsid w:val="004311B3"/>
    <w:rsid w:val="004338A6"/>
    <w:rsid w:val="00433DAE"/>
    <w:rsid w:val="0043430F"/>
    <w:rsid w:val="00434AA0"/>
    <w:rsid w:val="0043522C"/>
    <w:rsid w:val="00437446"/>
    <w:rsid w:val="00444A3E"/>
    <w:rsid w:val="00444FC1"/>
    <w:rsid w:val="00452B59"/>
    <w:rsid w:val="00453F76"/>
    <w:rsid w:val="00457659"/>
    <w:rsid w:val="00463886"/>
    <w:rsid w:val="00473A5E"/>
    <w:rsid w:val="004810C8"/>
    <w:rsid w:val="00482BB2"/>
    <w:rsid w:val="00484A6E"/>
    <w:rsid w:val="0049707F"/>
    <w:rsid w:val="004A06C4"/>
    <w:rsid w:val="004A12E9"/>
    <w:rsid w:val="004A1B5D"/>
    <w:rsid w:val="004A5094"/>
    <w:rsid w:val="004A7AEA"/>
    <w:rsid w:val="004B097D"/>
    <w:rsid w:val="004B3442"/>
    <w:rsid w:val="004B626B"/>
    <w:rsid w:val="004B6CEA"/>
    <w:rsid w:val="004B6FE0"/>
    <w:rsid w:val="004B7CBA"/>
    <w:rsid w:val="004C00EB"/>
    <w:rsid w:val="004C1128"/>
    <w:rsid w:val="004C5973"/>
    <w:rsid w:val="004C7093"/>
    <w:rsid w:val="004C7EDB"/>
    <w:rsid w:val="004D0D7C"/>
    <w:rsid w:val="004D24D1"/>
    <w:rsid w:val="004D40FC"/>
    <w:rsid w:val="004D4217"/>
    <w:rsid w:val="004D52B3"/>
    <w:rsid w:val="004D6347"/>
    <w:rsid w:val="004E5D4A"/>
    <w:rsid w:val="004F27F9"/>
    <w:rsid w:val="004F3847"/>
    <w:rsid w:val="004F4EF3"/>
    <w:rsid w:val="00500D1A"/>
    <w:rsid w:val="00501514"/>
    <w:rsid w:val="00501FA8"/>
    <w:rsid w:val="005020A2"/>
    <w:rsid w:val="00503EE8"/>
    <w:rsid w:val="00504E21"/>
    <w:rsid w:val="00506FA5"/>
    <w:rsid w:val="00507E33"/>
    <w:rsid w:val="00514D21"/>
    <w:rsid w:val="005157DB"/>
    <w:rsid w:val="00515941"/>
    <w:rsid w:val="00516CFF"/>
    <w:rsid w:val="00517317"/>
    <w:rsid w:val="005177A3"/>
    <w:rsid w:val="00520915"/>
    <w:rsid w:val="005255E4"/>
    <w:rsid w:val="00532117"/>
    <w:rsid w:val="00533B05"/>
    <w:rsid w:val="00534EE8"/>
    <w:rsid w:val="00535F52"/>
    <w:rsid w:val="005364E8"/>
    <w:rsid w:val="00540A4E"/>
    <w:rsid w:val="0054337F"/>
    <w:rsid w:val="0054629E"/>
    <w:rsid w:val="00546C92"/>
    <w:rsid w:val="005558B0"/>
    <w:rsid w:val="005571DF"/>
    <w:rsid w:val="00557F1F"/>
    <w:rsid w:val="00561A95"/>
    <w:rsid w:val="00564F6E"/>
    <w:rsid w:val="00566C04"/>
    <w:rsid w:val="0056760C"/>
    <w:rsid w:val="005738A9"/>
    <w:rsid w:val="005763AB"/>
    <w:rsid w:val="005763B4"/>
    <w:rsid w:val="0057684E"/>
    <w:rsid w:val="005834C3"/>
    <w:rsid w:val="00584C0A"/>
    <w:rsid w:val="005858CA"/>
    <w:rsid w:val="005873BB"/>
    <w:rsid w:val="005873D1"/>
    <w:rsid w:val="00590A6F"/>
    <w:rsid w:val="0059263F"/>
    <w:rsid w:val="00593921"/>
    <w:rsid w:val="005A0A0D"/>
    <w:rsid w:val="005A1693"/>
    <w:rsid w:val="005A2837"/>
    <w:rsid w:val="005A4233"/>
    <w:rsid w:val="005A6891"/>
    <w:rsid w:val="005B4077"/>
    <w:rsid w:val="005B7D42"/>
    <w:rsid w:val="005B7F97"/>
    <w:rsid w:val="005C079C"/>
    <w:rsid w:val="005C298D"/>
    <w:rsid w:val="005C2AB0"/>
    <w:rsid w:val="005C3D4A"/>
    <w:rsid w:val="005C3F75"/>
    <w:rsid w:val="005C5A25"/>
    <w:rsid w:val="005C79CC"/>
    <w:rsid w:val="005D279F"/>
    <w:rsid w:val="005D3017"/>
    <w:rsid w:val="005D42CA"/>
    <w:rsid w:val="005D6B4D"/>
    <w:rsid w:val="005E0D8A"/>
    <w:rsid w:val="005E0E61"/>
    <w:rsid w:val="005E3109"/>
    <w:rsid w:val="005E3BA5"/>
    <w:rsid w:val="005E3DB9"/>
    <w:rsid w:val="005E40F2"/>
    <w:rsid w:val="005E6E73"/>
    <w:rsid w:val="005F1B41"/>
    <w:rsid w:val="005F5241"/>
    <w:rsid w:val="005F7928"/>
    <w:rsid w:val="0060329E"/>
    <w:rsid w:val="00603ACF"/>
    <w:rsid w:val="00603E1E"/>
    <w:rsid w:val="006044D7"/>
    <w:rsid w:val="006060C8"/>
    <w:rsid w:val="00611BCB"/>
    <w:rsid w:val="00611DC4"/>
    <w:rsid w:val="0061233B"/>
    <w:rsid w:val="00612ECE"/>
    <w:rsid w:val="00613A50"/>
    <w:rsid w:val="00614D64"/>
    <w:rsid w:val="0061780C"/>
    <w:rsid w:val="00620508"/>
    <w:rsid w:val="00620625"/>
    <w:rsid w:val="006207C6"/>
    <w:rsid w:val="00620847"/>
    <w:rsid w:val="006256F0"/>
    <w:rsid w:val="00625C95"/>
    <w:rsid w:val="00625DFD"/>
    <w:rsid w:val="00627893"/>
    <w:rsid w:val="00631AA5"/>
    <w:rsid w:val="0063210B"/>
    <w:rsid w:val="0063728B"/>
    <w:rsid w:val="00637AEA"/>
    <w:rsid w:val="00643B61"/>
    <w:rsid w:val="0064489D"/>
    <w:rsid w:val="00644D45"/>
    <w:rsid w:val="006455C0"/>
    <w:rsid w:val="006514F2"/>
    <w:rsid w:val="00651DDC"/>
    <w:rsid w:val="00652DDC"/>
    <w:rsid w:val="00654E6B"/>
    <w:rsid w:val="0065546E"/>
    <w:rsid w:val="00656DEB"/>
    <w:rsid w:val="00656FF2"/>
    <w:rsid w:val="0066239A"/>
    <w:rsid w:val="00666304"/>
    <w:rsid w:val="00670EF5"/>
    <w:rsid w:val="00673444"/>
    <w:rsid w:val="00674EDA"/>
    <w:rsid w:val="00681738"/>
    <w:rsid w:val="00683F22"/>
    <w:rsid w:val="0068420F"/>
    <w:rsid w:val="00687FE1"/>
    <w:rsid w:val="00690BB9"/>
    <w:rsid w:val="00692EE3"/>
    <w:rsid w:val="0069470D"/>
    <w:rsid w:val="0069665A"/>
    <w:rsid w:val="00696C2E"/>
    <w:rsid w:val="00697C3C"/>
    <w:rsid w:val="006A0434"/>
    <w:rsid w:val="006A4BEB"/>
    <w:rsid w:val="006A519F"/>
    <w:rsid w:val="006A73AC"/>
    <w:rsid w:val="006A780D"/>
    <w:rsid w:val="006B1F53"/>
    <w:rsid w:val="006B3E41"/>
    <w:rsid w:val="006B5479"/>
    <w:rsid w:val="006B58D1"/>
    <w:rsid w:val="006B707E"/>
    <w:rsid w:val="006B7D00"/>
    <w:rsid w:val="006C081B"/>
    <w:rsid w:val="006C11D8"/>
    <w:rsid w:val="006D2B31"/>
    <w:rsid w:val="006D3561"/>
    <w:rsid w:val="006D445A"/>
    <w:rsid w:val="006E12C6"/>
    <w:rsid w:val="006E170E"/>
    <w:rsid w:val="006E1AB9"/>
    <w:rsid w:val="006E3062"/>
    <w:rsid w:val="006E5F76"/>
    <w:rsid w:val="006F38D7"/>
    <w:rsid w:val="006F53B0"/>
    <w:rsid w:val="006F73B4"/>
    <w:rsid w:val="006F7BCA"/>
    <w:rsid w:val="0070479B"/>
    <w:rsid w:val="00710D3A"/>
    <w:rsid w:val="00710D8F"/>
    <w:rsid w:val="00713534"/>
    <w:rsid w:val="00713DBC"/>
    <w:rsid w:val="007141D0"/>
    <w:rsid w:val="00716532"/>
    <w:rsid w:val="00716A41"/>
    <w:rsid w:val="00727FE7"/>
    <w:rsid w:val="007305EA"/>
    <w:rsid w:val="00730653"/>
    <w:rsid w:val="00730807"/>
    <w:rsid w:val="00732CC3"/>
    <w:rsid w:val="0073652D"/>
    <w:rsid w:val="00741A01"/>
    <w:rsid w:val="00742B4C"/>
    <w:rsid w:val="0075028E"/>
    <w:rsid w:val="0075257B"/>
    <w:rsid w:val="00752910"/>
    <w:rsid w:val="00761653"/>
    <w:rsid w:val="007621F7"/>
    <w:rsid w:val="00762663"/>
    <w:rsid w:val="007629AE"/>
    <w:rsid w:val="00765553"/>
    <w:rsid w:val="00766225"/>
    <w:rsid w:val="00767AE0"/>
    <w:rsid w:val="00770189"/>
    <w:rsid w:val="00782A2C"/>
    <w:rsid w:val="00785039"/>
    <w:rsid w:val="00785FB5"/>
    <w:rsid w:val="00787B01"/>
    <w:rsid w:val="00791877"/>
    <w:rsid w:val="00794161"/>
    <w:rsid w:val="0079495B"/>
    <w:rsid w:val="00794D79"/>
    <w:rsid w:val="00795743"/>
    <w:rsid w:val="007963E5"/>
    <w:rsid w:val="007A0944"/>
    <w:rsid w:val="007A57C5"/>
    <w:rsid w:val="007A61E8"/>
    <w:rsid w:val="007A6955"/>
    <w:rsid w:val="007B1C6B"/>
    <w:rsid w:val="007B3390"/>
    <w:rsid w:val="007B552F"/>
    <w:rsid w:val="007B6EBD"/>
    <w:rsid w:val="007C0C91"/>
    <w:rsid w:val="007C19EF"/>
    <w:rsid w:val="007C1E22"/>
    <w:rsid w:val="007C5736"/>
    <w:rsid w:val="007C7532"/>
    <w:rsid w:val="007D29FF"/>
    <w:rsid w:val="007D5DAB"/>
    <w:rsid w:val="007E032D"/>
    <w:rsid w:val="007E1573"/>
    <w:rsid w:val="007F1A4E"/>
    <w:rsid w:val="007F1CBF"/>
    <w:rsid w:val="007F2C91"/>
    <w:rsid w:val="007F51ED"/>
    <w:rsid w:val="0080137D"/>
    <w:rsid w:val="00805145"/>
    <w:rsid w:val="00806961"/>
    <w:rsid w:val="00810C87"/>
    <w:rsid w:val="00810D3B"/>
    <w:rsid w:val="008119E8"/>
    <w:rsid w:val="008121AC"/>
    <w:rsid w:val="0081264D"/>
    <w:rsid w:val="00813570"/>
    <w:rsid w:val="008155CD"/>
    <w:rsid w:val="008204E6"/>
    <w:rsid w:val="00820C42"/>
    <w:rsid w:val="008226E4"/>
    <w:rsid w:val="008259EC"/>
    <w:rsid w:val="00827B6E"/>
    <w:rsid w:val="00830AEF"/>
    <w:rsid w:val="0083375E"/>
    <w:rsid w:val="0083449C"/>
    <w:rsid w:val="00834EBA"/>
    <w:rsid w:val="0083508E"/>
    <w:rsid w:val="0083699B"/>
    <w:rsid w:val="00837DC0"/>
    <w:rsid w:val="00843A68"/>
    <w:rsid w:val="00844371"/>
    <w:rsid w:val="008457C9"/>
    <w:rsid w:val="008515EE"/>
    <w:rsid w:val="00853BE2"/>
    <w:rsid w:val="00854097"/>
    <w:rsid w:val="00857D90"/>
    <w:rsid w:val="008646C7"/>
    <w:rsid w:val="00866152"/>
    <w:rsid w:val="00870F6D"/>
    <w:rsid w:val="00876B6D"/>
    <w:rsid w:val="00886927"/>
    <w:rsid w:val="00886BA6"/>
    <w:rsid w:val="00894003"/>
    <w:rsid w:val="0089462D"/>
    <w:rsid w:val="00894640"/>
    <w:rsid w:val="008947E9"/>
    <w:rsid w:val="00895B7C"/>
    <w:rsid w:val="00895EAC"/>
    <w:rsid w:val="008966F7"/>
    <w:rsid w:val="008A409A"/>
    <w:rsid w:val="008A421C"/>
    <w:rsid w:val="008A5E26"/>
    <w:rsid w:val="008A7A93"/>
    <w:rsid w:val="008B0A9F"/>
    <w:rsid w:val="008B0BB0"/>
    <w:rsid w:val="008B2931"/>
    <w:rsid w:val="008B353D"/>
    <w:rsid w:val="008B43F6"/>
    <w:rsid w:val="008B4751"/>
    <w:rsid w:val="008B64CB"/>
    <w:rsid w:val="008B729C"/>
    <w:rsid w:val="008B7B7A"/>
    <w:rsid w:val="008C0A34"/>
    <w:rsid w:val="008C6A33"/>
    <w:rsid w:val="008C7C05"/>
    <w:rsid w:val="008D2C96"/>
    <w:rsid w:val="008D4DAD"/>
    <w:rsid w:val="008E02DF"/>
    <w:rsid w:val="008E153A"/>
    <w:rsid w:val="008E26CD"/>
    <w:rsid w:val="008E5838"/>
    <w:rsid w:val="008F1159"/>
    <w:rsid w:val="008F3B53"/>
    <w:rsid w:val="008F5D99"/>
    <w:rsid w:val="008F6193"/>
    <w:rsid w:val="008F6464"/>
    <w:rsid w:val="00902026"/>
    <w:rsid w:val="009035A5"/>
    <w:rsid w:val="00903D82"/>
    <w:rsid w:val="00903DC0"/>
    <w:rsid w:val="0090433C"/>
    <w:rsid w:val="00904BAB"/>
    <w:rsid w:val="00907E24"/>
    <w:rsid w:val="00910BB9"/>
    <w:rsid w:val="00911BB1"/>
    <w:rsid w:val="0091239A"/>
    <w:rsid w:val="00912C58"/>
    <w:rsid w:val="009133B0"/>
    <w:rsid w:val="00914489"/>
    <w:rsid w:val="00914ADC"/>
    <w:rsid w:val="00915B56"/>
    <w:rsid w:val="00917F5D"/>
    <w:rsid w:val="00920F51"/>
    <w:rsid w:val="0092343A"/>
    <w:rsid w:val="009237BC"/>
    <w:rsid w:val="00924523"/>
    <w:rsid w:val="00925683"/>
    <w:rsid w:val="00925F05"/>
    <w:rsid w:val="009358F7"/>
    <w:rsid w:val="00935BBB"/>
    <w:rsid w:val="00936676"/>
    <w:rsid w:val="00937812"/>
    <w:rsid w:val="0094135B"/>
    <w:rsid w:val="00943E99"/>
    <w:rsid w:val="00947004"/>
    <w:rsid w:val="0095290E"/>
    <w:rsid w:val="00955969"/>
    <w:rsid w:val="00961021"/>
    <w:rsid w:val="009621A3"/>
    <w:rsid w:val="00962550"/>
    <w:rsid w:val="00964A6D"/>
    <w:rsid w:val="00966071"/>
    <w:rsid w:val="009662CE"/>
    <w:rsid w:val="00967042"/>
    <w:rsid w:val="00967382"/>
    <w:rsid w:val="00974656"/>
    <w:rsid w:val="00974E3A"/>
    <w:rsid w:val="009769EE"/>
    <w:rsid w:val="009859B6"/>
    <w:rsid w:val="009919D1"/>
    <w:rsid w:val="009944C5"/>
    <w:rsid w:val="009965E4"/>
    <w:rsid w:val="009A2BD1"/>
    <w:rsid w:val="009A35B2"/>
    <w:rsid w:val="009A5BD2"/>
    <w:rsid w:val="009A63F0"/>
    <w:rsid w:val="009A6A59"/>
    <w:rsid w:val="009B4E73"/>
    <w:rsid w:val="009C3B6D"/>
    <w:rsid w:val="009C4535"/>
    <w:rsid w:val="009C512C"/>
    <w:rsid w:val="009C51CB"/>
    <w:rsid w:val="009D037E"/>
    <w:rsid w:val="009D1086"/>
    <w:rsid w:val="009D203C"/>
    <w:rsid w:val="009D33FE"/>
    <w:rsid w:val="009D527C"/>
    <w:rsid w:val="009D6773"/>
    <w:rsid w:val="009D69F1"/>
    <w:rsid w:val="009D6B23"/>
    <w:rsid w:val="009D7B31"/>
    <w:rsid w:val="009E0E9A"/>
    <w:rsid w:val="009E13AC"/>
    <w:rsid w:val="009E2464"/>
    <w:rsid w:val="009E3497"/>
    <w:rsid w:val="009E4E0D"/>
    <w:rsid w:val="009E7317"/>
    <w:rsid w:val="009F022F"/>
    <w:rsid w:val="009F0334"/>
    <w:rsid w:val="009F5507"/>
    <w:rsid w:val="009F5848"/>
    <w:rsid w:val="009F65C5"/>
    <w:rsid w:val="009F735C"/>
    <w:rsid w:val="00A04728"/>
    <w:rsid w:val="00A067AD"/>
    <w:rsid w:val="00A070C5"/>
    <w:rsid w:val="00A16DC0"/>
    <w:rsid w:val="00A2141D"/>
    <w:rsid w:val="00A2685E"/>
    <w:rsid w:val="00A26D17"/>
    <w:rsid w:val="00A276C3"/>
    <w:rsid w:val="00A3586E"/>
    <w:rsid w:val="00A369EF"/>
    <w:rsid w:val="00A3724C"/>
    <w:rsid w:val="00A3731D"/>
    <w:rsid w:val="00A42359"/>
    <w:rsid w:val="00A42CB1"/>
    <w:rsid w:val="00A4312E"/>
    <w:rsid w:val="00A50960"/>
    <w:rsid w:val="00A547D8"/>
    <w:rsid w:val="00A57BC2"/>
    <w:rsid w:val="00A62C24"/>
    <w:rsid w:val="00A63186"/>
    <w:rsid w:val="00A63378"/>
    <w:rsid w:val="00A6340B"/>
    <w:rsid w:val="00A6565A"/>
    <w:rsid w:val="00A67783"/>
    <w:rsid w:val="00A677EB"/>
    <w:rsid w:val="00A72C6B"/>
    <w:rsid w:val="00A72E01"/>
    <w:rsid w:val="00A73EEC"/>
    <w:rsid w:val="00A765F7"/>
    <w:rsid w:val="00A808F1"/>
    <w:rsid w:val="00A8264F"/>
    <w:rsid w:val="00A83104"/>
    <w:rsid w:val="00A84D90"/>
    <w:rsid w:val="00A85F16"/>
    <w:rsid w:val="00A86591"/>
    <w:rsid w:val="00A920FF"/>
    <w:rsid w:val="00A9495A"/>
    <w:rsid w:val="00AA07A9"/>
    <w:rsid w:val="00AA0847"/>
    <w:rsid w:val="00AA37F7"/>
    <w:rsid w:val="00AA3C6A"/>
    <w:rsid w:val="00AA4F3B"/>
    <w:rsid w:val="00AA5A64"/>
    <w:rsid w:val="00AA69AA"/>
    <w:rsid w:val="00AB1278"/>
    <w:rsid w:val="00AB3847"/>
    <w:rsid w:val="00AB4A40"/>
    <w:rsid w:val="00AB4D7A"/>
    <w:rsid w:val="00AB6DEF"/>
    <w:rsid w:val="00AC10AC"/>
    <w:rsid w:val="00AC297E"/>
    <w:rsid w:val="00AC4507"/>
    <w:rsid w:val="00AC4B79"/>
    <w:rsid w:val="00AC4F7F"/>
    <w:rsid w:val="00AD61DA"/>
    <w:rsid w:val="00AD7B15"/>
    <w:rsid w:val="00AE19B8"/>
    <w:rsid w:val="00AE22FA"/>
    <w:rsid w:val="00AE3560"/>
    <w:rsid w:val="00AE3BDC"/>
    <w:rsid w:val="00AE5575"/>
    <w:rsid w:val="00AE6368"/>
    <w:rsid w:val="00AE683C"/>
    <w:rsid w:val="00AE743C"/>
    <w:rsid w:val="00AE7D70"/>
    <w:rsid w:val="00AF0F6B"/>
    <w:rsid w:val="00AF482F"/>
    <w:rsid w:val="00AF72EB"/>
    <w:rsid w:val="00AF73B0"/>
    <w:rsid w:val="00B01CCD"/>
    <w:rsid w:val="00B03380"/>
    <w:rsid w:val="00B07831"/>
    <w:rsid w:val="00B1038F"/>
    <w:rsid w:val="00B11BAF"/>
    <w:rsid w:val="00B11CA4"/>
    <w:rsid w:val="00B12316"/>
    <w:rsid w:val="00B1377E"/>
    <w:rsid w:val="00B16399"/>
    <w:rsid w:val="00B169BE"/>
    <w:rsid w:val="00B20502"/>
    <w:rsid w:val="00B20739"/>
    <w:rsid w:val="00B213B1"/>
    <w:rsid w:val="00B233DF"/>
    <w:rsid w:val="00B24258"/>
    <w:rsid w:val="00B30CCF"/>
    <w:rsid w:val="00B3316A"/>
    <w:rsid w:val="00B3399B"/>
    <w:rsid w:val="00B33A50"/>
    <w:rsid w:val="00B34239"/>
    <w:rsid w:val="00B34B02"/>
    <w:rsid w:val="00B3664C"/>
    <w:rsid w:val="00B4047A"/>
    <w:rsid w:val="00B41C4A"/>
    <w:rsid w:val="00B42F7B"/>
    <w:rsid w:val="00B432C3"/>
    <w:rsid w:val="00B435E4"/>
    <w:rsid w:val="00B43612"/>
    <w:rsid w:val="00B44062"/>
    <w:rsid w:val="00B44805"/>
    <w:rsid w:val="00B51B87"/>
    <w:rsid w:val="00B5400C"/>
    <w:rsid w:val="00B5784E"/>
    <w:rsid w:val="00B57B6A"/>
    <w:rsid w:val="00B65298"/>
    <w:rsid w:val="00B66955"/>
    <w:rsid w:val="00B74E2A"/>
    <w:rsid w:val="00B7557E"/>
    <w:rsid w:val="00B8496F"/>
    <w:rsid w:val="00B861EF"/>
    <w:rsid w:val="00B869C0"/>
    <w:rsid w:val="00B91CDF"/>
    <w:rsid w:val="00B92A82"/>
    <w:rsid w:val="00B93258"/>
    <w:rsid w:val="00B935BF"/>
    <w:rsid w:val="00B94D19"/>
    <w:rsid w:val="00B95A11"/>
    <w:rsid w:val="00B960D4"/>
    <w:rsid w:val="00BA1345"/>
    <w:rsid w:val="00BA42C4"/>
    <w:rsid w:val="00BA5BE5"/>
    <w:rsid w:val="00BA608C"/>
    <w:rsid w:val="00BA61C9"/>
    <w:rsid w:val="00BA6D9A"/>
    <w:rsid w:val="00BA7DE9"/>
    <w:rsid w:val="00BB5112"/>
    <w:rsid w:val="00BC1875"/>
    <w:rsid w:val="00BC2380"/>
    <w:rsid w:val="00BC5DB5"/>
    <w:rsid w:val="00BC5F83"/>
    <w:rsid w:val="00BC652D"/>
    <w:rsid w:val="00BD0270"/>
    <w:rsid w:val="00BD3FA1"/>
    <w:rsid w:val="00BD487A"/>
    <w:rsid w:val="00BD52B4"/>
    <w:rsid w:val="00BD6E9A"/>
    <w:rsid w:val="00BE2FEF"/>
    <w:rsid w:val="00BE5F6C"/>
    <w:rsid w:val="00BE68FA"/>
    <w:rsid w:val="00BE6918"/>
    <w:rsid w:val="00BE747E"/>
    <w:rsid w:val="00BE74CE"/>
    <w:rsid w:val="00BF0F7E"/>
    <w:rsid w:val="00BF30FA"/>
    <w:rsid w:val="00BF4349"/>
    <w:rsid w:val="00BF5599"/>
    <w:rsid w:val="00BF6475"/>
    <w:rsid w:val="00C05A12"/>
    <w:rsid w:val="00C07291"/>
    <w:rsid w:val="00C105B4"/>
    <w:rsid w:val="00C10F82"/>
    <w:rsid w:val="00C110D2"/>
    <w:rsid w:val="00C12D33"/>
    <w:rsid w:val="00C152FA"/>
    <w:rsid w:val="00C16368"/>
    <w:rsid w:val="00C172DE"/>
    <w:rsid w:val="00C20E4E"/>
    <w:rsid w:val="00C20F89"/>
    <w:rsid w:val="00C21037"/>
    <w:rsid w:val="00C24B45"/>
    <w:rsid w:val="00C25F4A"/>
    <w:rsid w:val="00C32970"/>
    <w:rsid w:val="00C34465"/>
    <w:rsid w:val="00C3705B"/>
    <w:rsid w:val="00C42CFF"/>
    <w:rsid w:val="00C431EF"/>
    <w:rsid w:val="00C44926"/>
    <w:rsid w:val="00C50ADC"/>
    <w:rsid w:val="00C532FE"/>
    <w:rsid w:val="00C64CDA"/>
    <w:rsid w:val="00C6620D"/>
    <w:rsid w:val="00C70961"/>
    <w:rsid w:val="00C71B31"/>
    <w:rsid w:val="00C72448"/>
    <w:rsid w:val="00C736A2"/>
    <w:rsid w:val="00C75C67"/>
    <w:rsid w:val="00C775A2"/>
    <w:rsid w:val="00C81830"/>
    <w:rsid w:val="00C819B8"/>
    <w:rsid w:val="00C83352"/>
    <w:rsid w:val="00C837D1"/>
    <w:rsid w:val="00C84170"/>
    <w:rsid w:val="00C86100"/>
    <w:rsid w:val="00C862D5"/>
    <w:rsid w:val="00C9091F"/>
    <w:rsid w:val="00C911FE"/>
    <w:rsid w:val="00C91C72"/>
    <w:rsid w:val="00C92A8D"/>
    <w:rsid w:val="00CA0ADB"/>
    <w:rsid w:val="00CA4A28"/>
    <w:rsid w:val="00CA4A29"/>
    <w:rsid w:val="00CA536D"/>
    <w:rsid w:val="00CA58E8"/>
    <w:rsid w:val="00CA6319"/>
    <w:rsid w:val="00CB0178"/>
    <w:rsid w:val="00CB0806"/>
    <w:rsid w:val="00CB1EE2"/>
    <w:rsid w:val="00CB400C"/>
    <w:rsid w:val="00CB4962"/>
    <w:rsid w:val="00CB5DAE"/>
    <w:rsid w:val="00CB61C9"/>
    <w:rsid w:val="00CB6393"/>
    <w:rsid w:val="00CC1594"/>
    <w:rsid w:val="00CC1F70"/>
    <w:rsid w:val="00CC262F"/>
    <w:rsid w:val="00CC69E6"/>
    <w:rsid w:val="00CC6B64"/>
    <w:rsid w:val="00CC7925"/>
    <w:rsid w:val="00CC7C49"/>
    <w:rsid w:val="00CD20B2"/>
    <w:rsid w:val="00CD4426"/>
    <w:rsid w:val="00CD5198"/>
    <w:rsid w:val="00CD6563"/>
    <w:rsid w:val="00CE12C8"/>
    <w:rsid w:val="00CE598C"/>
    <w:rsid w:val="00CE64B7"/>
    <w:rsid w:val="00CF0534"/>
    <w:rsid w:val="00CF0E2A"/>
    <w:rsid w:val="00CF17FF"/>
    <w:rsid w:val="00CF3C30"/>
    <w:rsid w:val="00CF5638"/>
    <w:rsid w:val="00CF638C"/>
    <w:rsid w:val="00CF6BFB"/>
    <w:rsid w:val="00D00A3D"/>
    <w:rsid w:val="00D0146A"/>
    <w:rsid w:val="00D016BD"/>
    <w:rsid w:val="00D041EA"/>
    <w:rsid w:val="00D046F4"/>
    <w:rsid w:val="00D078E5"/>
    <w:rsid w:val="00D10CBD"/>
    <w:rsid w:val="00D13917"/>
    <w:rsid w:val="00D1529D"/>
    <w:rsid w:val="00D21F04"/>
    <w:rsid w:val="00D2368B"/>
    <w:rsid w:val="00D25890"/>
    <w:rsid w:val="00D26CB3"/>
    <w:rsid w:val="00D3116E"/>
    <w:rsid w:val="00D3290A"/>
    <w:rsid w:val="00D359A1"/>
    <w:rsid w:val="00D41BE7"/>
    <w:rsid w:val="00D42822"/>
    <w:rsid w:val="00D4340D"/>
    <w:rsid w:val="00D4422B"/>
    <w:rsid w:val="00D44D90"/>
    <w:rsid w:val="00D476D5"/>
    <w:rsid w:val="00D50683"/>
    <w:rsid w:val="00D51230"/>
    <w:rsid w:val="00D52222"/>
    <w:rsid w:val="00D52B1C"/>
    <w:rsid w:val="00D533AF"/>
    <w:rsid w:val="00D55358"/>
    <w:rsid w:val="00D55A74"/>
    <w:rsid w:val="00D60E3D"/>
    <w:rsid w:val="00D62715"/>
    <w:rsid w:val="00D63922"/>
    <w:rsid w:val="00D64FA6"/>
    <w:rsid w:val="00D67FF9"/>
    <w:rsid w:val="00D70F9D"/>
    <w:rsid w:val="00D76942"/>
    <w:rsid w:val="00D7707D"/>
    <w:rsid w:val="00D800E4"/>
    <w:rsid w:val="00D8212F"/>
    <w:rsid w:val="00D86A09"/>
    <w:rsid w:val="00D87228"/>
    <w:rsid w:val="00D875D8"/>
    <w:rsid w:val="00D90337"/>
    <w:rsid w:val="00D91A67"/>
    <w:rsid w:val="00D91A98"/>
    <w:rsid w:val="00D92BB1"/>
    <w:rsid w:val="00D932DD"/>
    <w:rsid w:val="00D974E0"/>
    <w:rsid w:val="00DA160C"/>
    <w:rsid w:val="00DA19E8"/>
    <w:rsid w:val="00DA2A51"/>
    <w:rsid w:val="00DA46C6"/>
    <w:rsid w:val="00DA484C"/>
    <w:rsid w:val="00DA5DD9"/>
    <w:rsid w:val="00DA6425"/>
    <w:rsid w:val="00DB08EC"/>
    <w:rsid w:val="00DB0A01"/>
    <w:rsid w:val="00DB0BAE"/>
    <w:rsid w:val="00DB2F79"/>
    <w:rsid w:val="00DB388E"/>
    <w:rsid w:val="00DB5556"/>
    <w:rsid w:val="00DB5CE0"/>
    <w:rsid w:val="00DC63B9"/>
    <w:rsid w:val="00DC7E9F"/>
    <w:rsid w:val="00DD26B9"/>
    <w:rsid w:val="00DD5484"/>
    <w:rsid w:val="00DD63CC"/>
    <w:rsid w:val="00DE1427"/>
    <w:rsid w:val="00DE306B"/>
    <w:rsid w:val="00DE34AE"/>
    <w:rsid w:val="00DE3CA1"/>
    <w:rsid w:val="00DE56CA"/>
    <w:rsid w:val="00DF1748"/>
    <w:rsid w:val="00DF307B"/>
    <w:rsid w:val="00DF3E3B"/>
    <w:rsid w:val="00DF4124"/>
    <w:rsid w:val="00DF4CF1"/>
    <w:rsid w:val="00E01504"/>
    <w:rsid w:val="00E02DCB"/>
    <w:rsid w:val="00E034E7"/>
    <w:rsid w:val="00E05E5E"/>
    <w:rsid w:val="00E05F93"/>
    <w:rsid w:val="00E1003D"/>
    <w:rsid w:val="00E10F1F"/>
    <w:rsid w:val="00E12138"/>
    <w:rsid w:val="00E12AC2"/>
    <w:rsid w:val="00E1655A"/>
    <w:rsid w:val="00E16C8D"/>
    <w:rsid w:val="00E2091C"/>
    <w:rsid w:val="00E21DCF"/>
    <w:rsid w:val="00E23530"/>
    <w:rsid w:val="00E23737"/>
    <w:rsid w:val="00E24A54"/>
    <w:rsid w:val="00E2742A"/>
    <w:rsid w:val="00E3185F"/>
    <w:rsid w:val="00E32C69"/>
    <w:rsid w:val="00E339A5"/>
    <w:rsid w:val="00E33BBC"/>
    <w:rsid w:val="00E34D1A"/>
    <w:rsid w:val="00E35C7D"/>
    <w:rsid w:val="00E4104C"/>
    <w:rsid w:val="00E4135A"/>
    <w:rsid w:val="00E41513"/>
    <w:rsid w:val="00E45AA8"/>
    <w:rsid w:val="00E466E6"/>
    <w:rsid w:val="00E46CD8"/>
    <w:rsid w:val="00E53ED5"/>
    <w:rsid w:val="00E53F8B"/>
    <w:rsid w:val="00E557EE"/>
    <w:rsid w:val="00E56565"/>
    <w:rsid w:val="00E56B29"/>
    <w:rsid w:val="00E5723E"/>
    <w:rsid w:val="00E60D12"/>
    <w:rsid w:val="00E60DF1"/>
    <w:rsid w:val="00E610AB"/>
    <w:rsid w:val="00E63756"/>
    <w:rsid w:val="00E64565"/>
    <w:rsid w:val="00E733DF"/>
    <w:rsid w:val="00E763DE"/>
    <w:rsid w:val="00E809E5"/>
    <w:rsid w:val="00E8613F"/>
    <w:rsid w:val="00E861C8"/>
    <w:rsid w:val="00E86814"/>
    <w:rsid w:val="00E87059"/>
    <w:rsid w:val="00E915DC"/>
    <w:rsid w:val="00E92BF7"/>
    <w:rsid w:val="00E95F39"/>
    <w:rsid w:val="00E96687"/>
    <w:rsid w:val="00EA06E5"/>
    <w:rsid w:val="00EA1604"/>
    <w:rsid w:val="00EA290E"/>
    <w:rsid w:val="00EA2CAD"/>
    <w:rsid w:val="00EA3DE2"/>
    <w:rsid w:val="00EA514E"/>
    <w:rsid w:val="00EB1279"/>
    <w:rsid w:val="00EB181B"/>
    <w:rsid w:val="00EB5DC1"/>
    <w:rsid w:val="00EC0B83"/>
    <w:rsid w:val="00EC1944"/>
    <w:rsid w:val="00EC28C3"/>
    <w:rsid w:val="00EC3CAA"/>
    <w:rsid w:val="00EC504B"/>
    <w:rsid w:val="00EC7D4D"/>
    <w:rsid w:val="00ED0B94"/>
    <w:rsid w:val="00ED1491"/>
    <w:rsid w:val="00ED1CD6"/>
    <w:rsid w:val="00ED2717"/>
    <w:rsid w:val="00ED33CB"/>
    <w:rsid w:val="00ED3DA9"/>
    <w:rsid w:val="00ED56EE"/>
    <w:rsid w:val="00ED5EA0"/>
    <w:rsid w:val="00ED6933"/>
    <w:rsid w:val="00EE20D6"/>
    <w:rsid w:val="00EE6BDE"/>
    <w:rsid w:val="00EE6E7D"/>
    <w:rsid w:val="00EF35B3"/>
    <w:rsid w:val="00EF3BC6"/>
    <w:rsid w:val="00EF7255"/>
    <w:rsid w:val="00EF7A91"/>
    <w:rsid w:val="00F04295"/>
    <w:rsid w:val="00F057A8"/>
    <w:rsid w:val="00F060D4"/>
    <w:rsid w:val="00F07AE0"/>
    <w:rsid w:val="00F1232B"/>
    <w:rsid w:val="00F16277"/>
    <w:rsid w:val="00F1638D"/>
    <w:rsid w:val="00F23C4E"/>
    <w:rsid w:val="00F24D6B"/>
    <w:rsid w:val="00F24DA0"/>
    <w:rsid w:val="00F25864"/>
    <w:rsid w:val="00F30101"/>
    <w:rsid w:val="00F304C3"/>
    <w:rsid w:val="00F30CB0"/>
    <w:rsid w:val="00F30FA3"/>
    <w:rsid w:val="00F31B1F"/>
    <w:rsid w:val="00F34101"/>
    <w:rsid w:val="00F35109"/>
    <w:rsid w:val="00F35793"/>
    <w:rsid w:val="00F35C4B"/>
    <w:rsid w:val="00F36BCD"/>
    <w:rsid w:val="00F40726"/>
    <w:rsid w:val="00F41465"/>
    <w:rsid w:val="00F45110"/>
    <w:rsid w:val="00F47BBE"/>
    <w:rsid w:val="00F501A5"/>
    <w:rsid w:val="00F50351"/>
    <w:rsid w:val="00F527DB"/>
    <w:rsid w:val="00F56D83"/>
    <w:rsid w:val="00F6026A"/>
    <w:rsid w:val="00F618AD"/>
    <w:rsid w:val="00F61E19"/>
    <w:rsid w:val="00F63471"/>
    <w:rsid w:val="00F63925"/>
    <w:rsid w:val="00F6522D"/>
    <w:rsid w:val="00F6791B"/>
    <w:rsid w:val="00F719A4"/>
    <w:rsid w:val="00F75C18"/>
    <w:rsid w:val="00F7696D"/>
    <w:rsid w:val="00F76979"/>
    <w:rsid w:val="00F83EAB"/>
    <w:rsid w:val="00F848F2"/>
    <w:rsid w:val="00F8771B"/>
    <w:rsid w:val="00F87C02"/>
    <w:rsid w:val="00F87E1F"/>
    <w:rsid w:val="00F91CBA"/>
    <w:rsid w:val="00F91F3F"/>
    <w:rsid w:val="00F92921"/>
    <w:rsid w:val="00F95D38"/>
    <w:rsid w:val="00FA4DD9"/>
    <w:rsid w:val="00FA5441"/>
    <w:rsid w:val="00FA5C9F"/>
    <w:rsid w:val="00FA70BE"/>
    <w:rsid w:val="00FA7C36"/>
    <w:rsid w:val="00FB1EB4"/>
    <w:rsid w:val="00FB36AB"/>
    <w:rsid w:val="00FB5990"/>
    <w:rsid w:val="00FB63E9"/>
    <w:rsid w:val="00FB6E0E"/>
    <w:rsid w:val="00FB6E4B"/>
    <w:rsid w:val="00FB706D"/>
    <w:rsid w:val="00FB711F"/>
    <w:rsid w:val="00FC09CA"/>
    <w:rsid w:val="00FC0E7A"/>
    <w:rsid w:val="00FC6FC1"/>
    <w:rsid w:val="00FD02EB"/>
    <w:rsid w:val="00FD244B"/>
    <w:rsid w:val="00FD24A6"/>
    <w:rsid w:val="00FD367E"/>
    <w:rsid w:val="00FD4902"/>
    <w:rsid w:val="00FD5613"/>
    <w:rsid w:val="00FD7DF5"/>
    <w:rsid w:val="00FD7FC1"/>
    <w:rsid w:val="00FE087D"/>
    <w:rsid w:val="00FE0DF7"/>
    <w:rsid w:val="00FF180D"/>
    <w:rsid w:val="00FF4C1D"/>
    <w:rsid w:val="00FF65E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3"/>
      <o:rules v:ext="edit">
        <o:r id="V:Rule107" type="connector" idref="#_s3744">
          <o:proxy start="" idref="#_s3834" connectloc="1"/>
          <o:proxy end="" idref="#_s3802" connectloc="2"/>
        </o:r>
        <o:r id="V:Rule108" type="connector" idref="#_s3775">
          <o:proxy start="" idref="#_s3804" connectloc="1"/>
          <o:proxy end="" idref="#_s3802" connectloc="2"/>
        </o:r>
        <o:r id="V:Rule109" type="connector" idref="#_s3766">
          <o:proxy start="" idref="#_s3813" connectloc="1"/>
          <o:proxy end="" idref="#_s3802" connectloc="2"/>
        </o:r>
        <o:r id="V:Rule110" type="connector" idref="#_s3746">
          <o:proxy start="" idref="#_s3832" connectloc="1"/>
          <o:proxy end="" idref="#_s3789" connectloc="2"/>
        </o:r>
        <o:r id="V:Rule111" type="connector" idref="#_s3787">
          <o:proxy start="" idref="#_s3791" connectloc="1"/>
          <o:proxy end="" idref="#_s3789" connectloc="2"/>
        </o:r>
        <o:r id="V:Rule112" type="connector" idref="#_s3752">
          <o:proxy start="" idref="#_s3828" connectloc="1"/>
          <o:proxy end="" idref="#_s3815" connectloc="2"/>
        </o:r>
        <o:r id="V:Rule113" type="connector" idref="#_x0000_s3919"/>
        <o:r id="V:Rule114" type="connector" idref="#_x0000_s3886">
          <o:proxy start="" idref="#_x0000_s3916" connectloc="1"/>
        </o:r>
        <o:r id="V:Rule115" type="connector" idref="#_x0000_s3904">
          <o:proxy start="" idref="#_x0000_s3903" connectloc="1"/>
        </o:r>
        <o:r id="V:Rule116" type="connector" idref="#_x0000_s3854">
          <o:proxy end="" idref="#_x0000_s3850" connectloc="3"/>
        </o:r>
        <o:r id="V:Rule117" type="connector" idref="#_x0000_s3866">
          <o:proxy end="" idref="#_x0000_s3859" connectloc="3"/>
        </o:r>
        <o:r id="V:Rule118" type="connector" idref="#_x0000_s3928"/>
        <o:r id="V:Rule119" type="connector" idref="#_x0000_s3873"/>
        <o:r id="V:Rule120" type="connector" idref="#_x0000_s3888">
          <o:proxy end="" idref="#_x0000_s3887" connectloc="3"/>
        </o:r>
        <o:r id="V:Rule121" type="connector" idref="#_s3785">
          <o:proxy start="" idref="#_s3793" connectloc="1"/>
          <o:proxy end="" idref="#_s3789" connectloc="2"/>
        </o:r>
        <o:r id="V:Rule122" type="connector" idref="#_s3772">
          <o:proxy start="" idref="#_s3807" connectloc="1"/>
          <o:proxy end="" idref="#_s3802" connectloc="2"/>
        </o:r>
        <o:r id="V:Rule123" type="connector" idref="#_x0000_s3840"/>
        <o:r id="V:Rule124" type="connector" idref="#_s3782">
          <o:proxy start="" idref="#_s3798" connectloc="1"/>
          <o:proxy end="" idref="#_s3795" connectloc="2"/>
        </o:r>
        <o:r id="V:Rule125" type="connector" idref="#_s3755">
          <o:proxy start="" idref="#_s3825" connectloc="1"/>
          <o:proxy end="" idref="#_s3816" connectloc="2"/>
        </o:r>
        <o:r id="V:Rule126" type="connector" idref="#_s3754">
          <o:proxy start="" idref="#_s3826" connectloc="1"/>
          <o:proxy end="" idref="#_s3815" connectloc="2"/>
        </o:r>
        <o:r id="V:Rule127" type="connector" idref="#_x0000_s3851"/>
        <o:r id="V:Rule128" type="connector" idref="#_x0000_s3927">
          <o:proxy start="" idref="#_x0000_s3914" connectloc="1"/>
        </o:r>
        <o:r id="V:Rule129" type="connector" idref="#_x0000_s3877">
          <o:proxy end="" idref="#_x0000_s3876" connectloc="3"/>
        </o:r>
        <o:r id="V:Rule130" type="connector" idref="#_s3761">
          <o:proxy start="" idref="#_s3819" connectloc="1"/>
          <o:proxy end="" idref="#_s3816" connectloc="2"/>
        </o:r>
        <o:r id="V:Rule131" type="connector" idref="#_s3788">
          <o:proxy start="" idref="#_s3790" connectloc="3"/>
          <o:proxy end="" idref="#_s3789" connectloc="2"/>
        </o:r>
        <o:r id="V:Rule132" type="connector" idref="#_s3735">
          <o:proxy start="" idref="#_s3895" connectloc="1"/>
          <o:proxy end="" idref="#_s3816" connectloc="2"/>
        </o:r>
        <o:r id="V:Rule133" type="connector" idref="#_x0000_s3861"/>
        <o:r id="V:Rule134" type="connector" idref="#_s3759">
          <o:proxy start="" idref="#_s3821" connectloc="1"/>
          <o:proxy end="" idref="#_s3816" connectloc="2"/>
        </o:r>
        <o:r id="V:Rule135" type="connector" idref="#_s3741">
          <o:proxy start="" idref="#_s3845" connectloc="1"/>
          <o:proxy end="" idref="#_s3795" connectloc="2"/>
        </o:r>
        <o:r id="V:Rule136" type="connector" idref="#_x0000_s3847"/>
        <o:r id="V:Rule137" type="connector" idref="#_x0000_s3871"/>
        <o:r id="V:Rule138" type="connector" idref="#_s3778">
          <o:proxy start="" idref="#_s3801" connectloc="1"/>
          <o:proxy end="" idref="#_s3799" connectloc="2"/>
        </o:r>
        <o:r id="V:Rule139" type="connector" idref="#_x0000_s3937"/>
        <o:r id="V:Rule140" type="connector" idref="#_s3743">
          <o:proxy start="" idref="#_s3837" connectloc="1"/>
          <o:proxy end="" idref="#_s3802" connectloc="2"/>
        </o:r>
        <o:r id="V:Rule141" type="connector" idref="#_s3777">
          <o:proxy start="" idref="#_s3799" connectloc="0"/>
          <o:proxy end="" idref="#_s3789" connectloc="2"/>
        </o:r>
        <o:r id="V:Rule142" type="connector" idref="#_s3783">
          <o:proxy start="" idref="#_s3797" connectloc="1"/>
          <o:proxy end="" idref="#_s3795" connectloc="2"/>
        </o:r>
        <o:r id="V:Rule143" type="connector" idref="#_x0000_s3875">
          <o:proxy end="" idref="#_x0000_s3874" connectloc="3"/>
        </o:r>
        <o:r id="V:Rule144" type="connector" idref="#_s3774">
          <o:proxy start="" idref="#_s3805" connectloc="1"/>
          <o:proxy end="" idref="#_s3802" connectloc="2"/>
        </o:r>
        <o:r id="V:Rule145" type="connector" idref="#_x0000_s3885"/>
        <o:r id="V:Rule146" type="connector" idref="#_s3784">
          <o:proxy start="" idref="#_s3796" connectloc="1"/>
          <o:proxy end="" idref="#_s3795" connectloc="2"/>
        </o:r>
        <o:r id="V:Rule147" type="connector" idref="#_x0000_s3860">
          <o:proxy end="" idref="#_x0000_s3855" connectloc="3"/>
        </o:r>
        <o:r id="V:Rule148" type="connector" idref="#_x0000_s3943"/>
        <o:r id="V:Rule149" type="connector" idref="#_s3767">
          <o:proxy start="" idref="#_s3812" connectloc="1"/>
          <o:proxy end="" idref="#_s3802" connectloc="2"/>
        </o:r>
        <o:r id="V:Rule150" type="connector" idref="#_s3762">
          <o:proxy start="" idref="#_s3818" connectloc="1"/>
          <o:proxy end="" idref="#_s3816" connectloc="2"/>
        </o:r>
        <o:r id="V:Rule151" type="connector" idref="#_s3734">
          <o:proxy start="" idref="#_s3896" connectloc="1"/>
          <o:proxy end="" idref="#_s3816" connectloc="2"/>
        </o:r>
        <o:r id="V:Rule152" type="connector" idref="#_s3780">
          <o:proxy start="" idref="#_s3794" connectloc="0"/>
          <o:proxy end="" idref="#_s3789" connectloc="2"/>
        </o:r>
        <o:r id="V:Rule153" type="connector" idref="#_s3736">
          <o:proxy start="" idref="#_s3894" connectloc="1"/>
          <o:proxy end="" idref="#_s3816" connectloc="2"/>
        </o:r>
        <o:r id="V:Rule154" type="connector" idref="#_s3748">
          <o:proxy start="" idref="#_s3829" connectloc="0"/>
          <o:proxy end="" idref="#_s3789" connectloc="2"/>
        </o:r>
        <o:r id="V:Rule155" type="connector" idref="#_s3765">
          <o:proxy start="" idref="#_s3802" connectloc="0"/>
          <o:proxy end="" idref="#_s3789" connectloc="2"/>
        </o:r>
        <o:r id="V:Rule156" type="connector" idref="#_s3756">
          <o:proxy start="" idref="#_s3824" connectloc="1"/>
          <o:proxy end="" idref="#_s3816" connectloc="2"/>
        </o:r>
        <o:r id="V:Rule157" type="connector" idref="#_x0000_s3913"/>
        <o:r id="V:Rule158" type="connector" idref="#_x0000_s3852">
          <o:proxy end="" idref="#_x0000_s3849" connectloc="3"/>
        </o:r>
        <o:r id="V:Rule159" type="connector" idref="#_s3738">
          <o:proxy start="" idref="#_s3869" connectloc="1"/>
          <o:proxy end="" idref="#_s3829" connectloc="2"/>
        </o:r>
        <o:r id="V:Rule160" type="connector" idref="#_x0000_s3844">
          <o:proxy end="" idref="#_s3794" connectloc="2"/>
        </o:r>
        <o:r id="V:Rule161" type="connector" idref="#_x0000_s3856"/>
        <o:r id="V:Rule162" type="connector" idref="#_s3757">
          <o:proxy start="" idref="#_s3823" connectloc="1"/>
          <o:proxy end="" idref="#_s3816" connectloc="2"/>
        </o:r>
        <o:r id="V:Rule163" type="connector" idref="#_x0000_s3902"/>
        <o:r id="V:Rule164" type="connector" idref="#_x0000_s3940"/>
        <o:r id="V:Rule165" type="connector" idref="#_x0000_s3841"/>
        <o:r id="V:Rule166" type="connector" idref="#_x0000_s3918"/>
        <o:r id="V:Rule167" type="connector" idref="#_x0000_s3922"/>
        <o:r id="V:Rule168" type="connector" idref="#_s3781">
          <o:proxy start="" idref="#_s3795" connectloc="0"/>
          <o:proxy end="" idref="#_s3789" connectloc="2"/>
        </o:r>
        <o:r id="V:Rule169" type="connector" idref="#_s3758">
          <o:proxy start="" idref="#_s3822" connectloc="1"/>
          <o:proxy end="" idref="#_s3816" connectloc="2"/>
        </o:r>
        <o:r id="V:Rule170" type="connector" idref="#_x0000_s3923"/>
        <o:r id="V:Rule171" type="connector" idref="#_x0000_s3863">
          <o:proxy end="" idref="#_x0000_s3862" connectloc="3"/>
        </o:r>
        <o:r id="V:Rule172" type="connector" idref="#_x0000_s3898"/>
        <o:r id="V:Rule173" type="connector" idref="#_x0000_s3920"/>
        <o:r id="V:Rule174" type="connector" idref="#_x0000_s3857">
          <o:proxy end="" idref="#_x0000_s3853" connectloc="3"/>
        </o:r>
        <o:r id="V:Rule175" type="connector" idref="#_x0000_s3925"/>
        <o:r id="V:Rule176" type="connector" idref="#_x0000_s3924"/>
        <o:r id="V:Rule177" type="connector" idref="#_s3770">
          <o:proxy start="" idref="#_s3809" connectloc="1"/>
          <o:proxy end="" idref="#_s3802" connectloc="2"/>
        </o:r>
        <o:r id="V:Rule178" type="connector" idref="#_s3751">
          <o:proxy start="" idref="#_s3815" connectloc="0"/>
          <o:proxy end="" idref="#_s3789" connectloc="2"/>
        </o:r>
        <o:r id="V:Rule179" type="connector" idref="#_s3769">
          <o:proxy start="" idref="#_s3810" connectloc="1"/>
          <o:proxy end="" idref="#_s3802" connectloc="2"/>
        </o:r>
        <o:r id="V:Rule180" type="connector" idref="#_x0000_s3936">
          <o:proxy end="" idref="#_x0000_s3933" connectloc="3"/>
        </o:r>
        <o:r id="V:Rule181" type="connector" idref="#_x0000_s3921"/>
        <o:r id="V:Rule182" type="connector" idref="#_x0000_s3917"/>
        <o:r id="V:Rule183" type="connector" idref="#_s3776">
          <o:proxy start="" idref="#_s3803" connectloc="1"/>
          <o:proxy end="" idref="#_s3802" connectloc="2"/>
        </o:r>
        <o:r id="V:Rule184" type="connector" idref="#_s3779">
          <o:proxy start="" idref="#_s3800" connectloc="1"/>
          <o:proxy end="" idref="#_s3799" connectloc="2"/>
        </o:r>
        <o:r id="V:Rule185" type="connector" idref="#_x0000_s3929"/>
        <o:r id="V:Rule186" type="connector" idref="#_s3745">
          <o:proxy start="" idref="#_s3833" connectloc="1"/>
          <o:proxy end="" idref="#_s3802" connectloc="2"/>
        </o:r>
        <o:r id="V:Rule187" type="connector" idref="#_x0000_s3892">
          <o:proxy end="" idref="#_x0000_s3848" connectloc="3"/>
        </o:r>
        <o:r id="V:Rule188" type="connector" idref="#_x0000_s3900"/>
        <o:r id="V:Rule189" type="connector" idref="#_s3742">
          <o:proxy start="" idref="#_s3838" connectloc="1"/>
          <o:proxy end="" idref="#_s3829" connectloc="2"/>
        </o:r>
        <o:r id="V:Rule190" type="connector" idref="#_x0000_s3932"/>
        <o:r id="V:Rule191" type="connector" idref="#_s3750">
          <o:proxy start="" idref="#_s3816" connectloc="0"/>
          <o:proxy end="" idref="#_s3789" connectloc="2"/>
        </o:r>
        <o:r id="V:Rule192" type="connector" idref="#_x0000_s3926">
          <o:proxy start="" idref="#_x0000_s3880" connectloc="1"/>
        </o:r>
        <o:r id="V:Rule193" type="connector" idref="#_x0000_s3842"/>
        <o:r id="V:Rule194" type="connector" idref="#_s3768">
          <o:proxy start="" idref="#_s3811" connectloc="1"/>
          <o:proxy end="" idref="#_s3802" connectloc="2"/>
        </o:r>
        <o:r id="V:Rule195" type="connector" idref="#_s3763">
          <o:proxy start="" idref="#_s3817" connectloc="1"/>
          <o:proxy end="" idref="#_s3816" connectloc="2"/>
        </o:r>
        <o:r id="V:Rule196" type="connector" idref="#_s3740">
          <o:proxy start="" idref="#_s3858" connectloc="1"/>
          <o:proxy end="" idref="#_s3829" connectloc="2"/>
        </o:r>
        <o:r id="V:Rule197" type="connector" idref="#_x0000_s3935">
          <o:proxy end="" idref="#_x0000_s3934" connectloc="3"/>
        </o:r>
        <o:r id="V:Rule198" type="connector" idref="#_s3764">
          <o:proxy start="" idref="#_s3814" connectloc="1"/>
          <o:proxy end="" idref="#_s3802" connectloc="2"/>
        </o:r>
        <o:r id="V:Rule199" type="connector" idref="#_s3747">
          <o:proxy start="" idref="#_s3831" connectloc="1"/>
          <o:proxy end="" idref="#_s3829" connectloc="2"/>
        </o:r>
        <o:r id="V:Rule200" type="connector" idref="#_s3753">
          <o:proxy start="" idref="#_s3827" connectloc="1"/>
          <o:proxy end="" idref="#_s3815" connectloc="2"/>
        </o:r>
        <o:r id="V:Rule201" type="connector" idref="#_s3786">
          <o:proxy start="" idref="#_s3792" connectloc="3"/>
          <o:proxy end="" idref="#_s3789" connectloc="2"/>
        </o:r>
        <o:r id="V:Rule202" type="connector" idref="#_x0000_s3864"/>
        <o:r id="V:Rule203" type="connector" idref="#_s3737">
          <o:proxy start="" idref="#_s3893" connectloc="1"/>
          <o:proxy end="" idref="#_s3795" connectloc="2"/>
        </o:r>
        <o:r id="V:Rule204" type="connector" idref="#_x0000_s3890"/>
        <o:r id="V:Rule205" type="connector" idref="#_s3760">
          <o:proxy start="" idref="#_s3820" connectloc="1"/>
          <o:proxy end="" idref="#_s3816" connectloc="2"/>
        </o:r>
        <o:r id="V:Rule206" type="connector" idref="#_s3739">
          <o:proxy start="" idref="#_s3868" connectloc="3"/>
          <o:proxy end="" idref="#_s3789" connectloc="2"/>
        </o:r>
        <o:r id="V:Rule207" type="connector" idref="#_s3773">
          <o:proxy start="" idref="#_s3806" connectloc="1"/>
          <o:proxy end="" idref="#_s3802" connectloc="2"/>
        </o:r>
        <o:r id="V:Rule208" type="connector" idref="#_s3749">
          <o:proxy start="" idref="#_s3830" connectloc="1"/>
          <o:proxy end="" idref="#_s3829" connectloc="2"/>
        </o:r>
        <o:r id="V:Rule209" type="connector" idref="#_x0000_s3884"/>
        <o:r id="V:Rule210" type="connector" idref="#_s3771">
          <o:proxy start="" idref="#_s3808" connectloc="1"/>
          <o:proxy end="" idref="#_s3802" connectloc="2"/>
        </o:r>
        <o:r id="V:Rule211" type="connector" idref="#_x0000_s3897"/>
        <o:r id="V:Rule212" type="connector" idref="#_x0000_s3939">
          <o:proxy end="" idref="#_x0000_s3883"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1377E"/>
    <w:rPr>
      <w:rFonts w:ascii="Arial" w:eastAsia="Arial" w:hAnsi="Arial" w:cs="Arial"/>
      <w:lang w:val="en-GB" w:eastAsia="en-GB" w:bidi="en-GB"/>
    </w:rPr>
  </w:style>
  <w:style w:type="paragraph" w:styleId="Balk5">
    <w:name w:val="heading 5"/>
    <w:basedOn w:val="Normal"/>
    <w:next w:val="Normal"/>
    <w:link w:val="Balk5Char"/>
    <w:qFormat/>
    <w:rsid w:val="00886BA6"/>
    <w:pPr>
      <w:widowControl/>
      <w:autoSpaceDE/>
      <w:autoSpaceDN/>
      <w:spacing w:before="240" w:after="60"/>
      <w:outlineLvl w:val="4"/>
    </w:pPr>
    <w:rPr>
      <w:rFonts w:ascii="Times New Roman" w:eastAsia="Times New Roman" w:hAnsi="Times New Roman" w:cs="Times New Roman"/>
      <w:b/>
      <w:bCs/>
      <w:i/>
      <w:iCs/>
      <w:sz w:val="26"/>
      <w:szCs w:val="26"/>
      <w:lang w:val="tr-TR" w:eastAsia="tr-TR" w:bidi="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1377E"/>
    <w:tblPr>
      <w:tblInd w:w="0" w:type="dxa"/>
      <w:tblCellMar>
        <w:top w:w="0" w:type="dxa"/>
        <w:left w:w="0" w:type="dxa"/>
        <w:bottom w:w="0" w:type="dxa"/>
        <w:right w:w="0" w:type="dxa"/>
      </w:tblCellMar>
    </w:tblPr>
  </w:style>
  <w:style w:type="paragraph" w:customStyle="1" w:styleId="T11">
    <w:name w:val="İÇT 11"/>
    <w:basedOn w:val="Normal"/>
    <w:uiPriority w:val="1"/>
    <w:qFormat/>
    <w:rsid w:val="00B1377E"/>
    <w:pPr>
      <w:spacing w:before="99"/>
      <w:ind w:left="943" w:hanging="440"/>
    </w:pPr>
    <w:rPr>
      <w:b/>
      <w:bCs/>
      <w:sz w:val="20"/>
      <w:szCs w:val="20"/>
    </w:rPr>
  </w:style>
  <w:style w:type="paragraph" w:customStyle="1" w:styleId="T21">
    <w:name w:val="İÇT 21"/>
    <w:basedOn w:val="Normal"/>
    <w:uiPriority w:val="1"/>
    <w:qFormat/>
    <w:rsid w:val="00B1377E"/>
    <w:pPr>
      <w:spacing w:before="99"/>
      <w:ind w:left="1354" w:hanging="397"/>
    </w:pPr>
    <w:rPr>
      <w:sz w:val="20"/>
      <w:szCs w:val="20"/>
    </w:rPr>
  </w:style>
  <w:style w:type="paragraph" w:customStyle="1" w:styleId="T31">
    <w:name w:val="İÇT 31"/>
    <w:basedOn w:val="Normal"/>
    <w:uiPriority w:val="1"/>
    <w:qFormat/>
    <w:rsid w:val="00B1377E"/>
    <w:pPr>
      <w:spacing w:before="99"/>
      <w:ind w:left="1852" w:hanging="498"/>
    </w:pPr>
    <w:rPr>
      <w:sz w:val="20"/>
      <w:szCs w:val="20"/>
    </w:rPr>
  </w:style>
  <w:style w:type="paragraph" w:styleId="GvdeMetni">
    <w:name w:val="Body Text"/>
    <w:basedOn w:val="Normal"/>
    <w:link w:val="GvdeMetniChar"/>
    <w:uiPriority w:val="1"/>
    <w:qFormat/>
    <w:rsid w:val="00B1377E"/>
    <w:rPr>
      <w:sz w:val="20"/>
      <w:szCs w:val="20"/>
    </w:rPr>
  </w:style>
  <w:style w:type="paragraph" w:customStyle="1" w:styleId="Balk11">
    <w:name w:val="Başlık 11"/>
    <w:basedOn w:val="Normal"/>
    <w:uiPriority w:val="1"/>
    <w:qFormat/>
    <w:rsid w:val="00B1377E"/>
    <w:pPr>
      <w:spacing w:before="59"/>
      <w:ind w:left="2626"/>
      <w:outlineLvl w:val="1"/>
    </w:pPr>
    <w:rPr>
      <w:b/>
      <w:bCs/>
      <w:i/>
      <w:sz w:val="32"/>
      <w:szCs w:val="32"/>
    </w:rPr>
  </w:style>
  <w:style w:type="paragraph" w:customStyle="1" w:styleId="Balk21">
    <w:name w:val="Başlık 21"/>
    <w:basedOn w:val="Normal"/>
    <w:uiPriority w:val="1"/>
    <w:qFormat/>
    <w:rsid w:val="00B1377E"/>
    <w:pPr>
      <w:spacing w:before="1"/>
      <w:ind w:left="617" w:hanging="476"/>
      <w:outlineLvl w:val="2"/>
    </w:pPr>
    <w:rPr>
      <w:b/>
      <w:bCs/>
      <w:i/>
      <w:sz w:val="28"/>
      <w:szCs w:val="28"/>
    </w:rPr>
  </w:style>
  <w:style w:type="paragraph" w:customStyle="1" w:styleId="Balk31">
    <w:name w:val="Başlık 31"/>
    <w:basedOn w:val="Normal"/>
    <w:uiPriority w:val="1"/>
    <w:qFormat/>
    <w:rsid w:val="00B1377E"/>
    <w:pPr>
      <w:spacing w:before="1"/>
      <w:ind w:left="503"/>
      <w:outlineLvl w:val="3"/>
    </w:pPr>
    <w:rPr>
      <w:b/>
      <w:bCs/>
      <w:sz w:val="26"/>
      <w:szCs w:val="26"/>
    </w:rPr>
  </w:style>
  <w:style w:type="paragraph" w:customStyle="1" w:styleId="Balk41">
    <w:name w:val="Başlık 41"/>
    <w:basedOn w:val="Normal"/>
    <w:uiPriority w:val="1"/>
    <w:qFormat/>
    <w:rsid w:val="00B1377E"/>
    <w:pPr>
      <w:spacing w:before="1"/>
      <w:ind w:left="617"/>
      <w:outlineLvl w:val="4"/>
    </w:pPr>
    <w:rPr>
      <w:b/>
      <w:bCs/>
      <w:sz w:val="24"/>
      <w:szCs w:val="24"/>
    </w:rPr>
  </w:style>
  <w:style w:type="paragraph" w:customStyle="1" w:styleId="Balk51">
    <w:name w:val="Başlık 51"/>
    <w:basedOn w:val="Normal"/>
    <w:uiPriority w:val="1"/>
    <w:qFormat/>
    <w:rsid w:val="00B1377E"/>
    <w:pPr>
      <w:spacing w:before="201" w:line="205" w:lineRule="exact"/>
      <w:ind w:left="588"/>
      <w:outlineLvl w:val="5"/>
    </w:pPr>
    <w:rPr>
      <w:b/>
      <w:bCs/>
      <w:sz w:val="20"/>
      <w:szCs w:val="20"/>
    </w:rPr>
  </w:style>
  <w:style w:type="paragraph" w:styleId="ListeParagraf">
    <w:name w:val="List Paragraph"/>
    <w:basedOn w:val="Normal"/>
    <w:uiPriority w:val="1"/>
    <w:qFormat/>
    <w:rsid w:val="00B1377E"/>
    <w:pPr>
      <w:ind w:left="977" w:hanging="360"/>
    </w:pPr>
  </w:style>
  <w:style w:type="paragraph" w:customStyle="1" w:styleId="TableParagraph">
    <w:name w:val="Table Paragraph"/>
    <w:basedOn w:val="Normal"/>
    <w:uiPriority w:val="1"/>
    <w:qFormat/>
    <w:rsid w:val="00B1377E"/>
  </w:style>
  <w:style w:type="paragraph" w:styleId="BalonMetni">
    <w:name w:val="Balloon Text"/>
    <w:basedOn w:val="Normal"/>
    <w:link w:val="BalonMetniChar"/>
    <w:uiPriority w:val="99"/>
    <w:semiHidden/>
    <w:unhideWhenUsed/>
    <w:rsid w:val="00E915DC"/>
    <w:rPr>
      <w:rFonts w:ascii="Tahoma" w:hAnsi="Tahoma" w:cs="Tahoma"/>
      <w:sz w:val="16"/>
      <w:szCs w:val="16"/>
    </w:rPr>
  </w:style>
  <w:style w:type="character" w:customStyle="1" w:styleId="BalonMetniChar">
    <w:name w:val="Balon Metni Char"/>
    <w:basedOn w:val="VarsaylanParagrafYazTipi"/>
    <w:link w:val="BalonMetni"/>
    <w:uiPriority w:val="99"/>
    <w:semiHidden/>
    <w:rsid w:val="00E915DC"/>
    <w:rPr>
      <w:rFonts w:ascii="Tahoma" w:eastAsia="Arial" w:hAnsi="Tahoma" w:cs="Tahoma"/>
      <w:sz w:val="16"/>
      <w:szCs w:val="16"/>
      <w:lang w:val="en-GB" w:eastAsia="en-GB" w:bidi="en-GB"/>
    </w:rPr>
  </w:style>
  <w:style w:type="paragraph" w:styleId="stbilgi">
    <w:name w:val="header"/>
    <w:basedOn w:val="Normal"/>
    <w:link w:val="stbilgiChar"/>
    <w:uiPriority w:val="99"/>
    <w:rsid w:val="00E16C8D"/>
    <w:pPr>
      <w:widowControl/>
      <w:tabs>
        <w:tab w:val="center" w:pos="4536"/>
        <w:tab w:val="right" w:pos="9072"/>
      </w:tabs>
      <w:autoSpaceDE/>
      <w:autoSpaceDN/>
    </w:pPr>
    <w:rPr>
      <w:rFonts w:ascii="Times New Roman" w:eastAsia="Times New Roman" w:hAnsi="Times New Roman" w:cs="Times New Roman"/>
      <w:sz w:val="24"/>
      <w:szCs w:val="24"/>
      <w:lang w:bidi="ar-SA"/>
    </w:rPr>
  </w:style>
  <w:style w:type="character" w:customStyle="1" w:styleId="stbilgiChar">
    <w:name w:val="Üstbilgi Char"/>
    <w:basedOn w:val="VarsaylanParagrafYazTipi"/>
    <w:link w:val="stbilgi"/>
    <w:uiPriority w:val="99"/>
    <w:rsid w:val="00E16C8D"/>
    <w:rPr>
      <w:rFonts w:ascii="Times New Roman" w:eastAsia="Times New Roman" w:hAnsi="Times New Roman" w:cs="Times New Roman"/>
      <w:sz w:val="24"/>
      <w:szCs w:val="24"/>
    </w:rPr>
  </w:style>
  <w:style w:type="paragraph" w:styleId="Altbilgi">
    <w:name w:val="footer"/>
    <w:basedOn w:val="Normal"/>
    <w:link w:val="AltbilgiChar"/>
    <w:uiPriority w:val="99"/>
    <w:rsid w:val="00E16C8D"/>
    <w:pPr>
      <w:widowControl/>
      <w:tabs>
        <w:tab w:val="center" w:pos="4536"/>
        <w:tab w:val="right" w:pos="9072"/>
      </w:tabs>
      <w:autoSpaceDE/>
      <w:autoSpaceDN/>
    </w:pPr>
    <w:rPr>
      <w:rFonts w:ascii="Times New Roman" w:eastAsia="Times New Roman" w:hAnsi="Times New Roman" w:cs="Times New Roman"/>
      <w:sz w:val="24"/>
      <w:szCs w:val="24"/>
      <w:lang w:bidi="ar-SA"/>
    </w:rPr>
  </w:style>
  <w:style w:type="character" w:customStyle="1" w:styleId="AltbilgiChar">
    <w:name w:val="Altbilgi Char"/>
    <w:basedOn w:val="VarsaylanParagrafYazTipi"/>
    <w:link w:val="Altbilgi"/>
    <w:uiPriority w:val="99"/>
    <w:rsid w:val="00E16C8D"/>
    <w:rPr>
      <w:rFonts w:ascii="Times New Roman" w:eastAsia="Times New Roman" w:hAnsi="Times New Roman" w:cs="Times New Roman"/>
      <w:sz w:val="24"/>
      <w:szCs w:val="24"/>
    </w:rPr>
  </w:style>
  <w:style w:type="character" w:styleId="SayfaNumaras">
    <w:name w:val="page number"/>
    <w:basedOn w:val="VarsaylanParagrafYazTipi"/>
    <w:rsid w:val="00E16C8D"/>
  </w:style>
  <w:style w:type="paragraph" w:customStyle="1" w:styleId="Default">
    <w:name w:val="Default"/>
    <w:rsid w:val="00B74E2A"/>
    <w:pPr>
      <w:widowControl/>
      <w:adjustRightInd w:val="0"/>
    </w:pPr>
    <w:rPr>
      <w:rFonts w:ascii="Calibri" w:eastAsia="Times New Roman" w:hAnsi="Calibri" w:cs="Calibri"/>
      <w:color w:val="000000"/>
      <w:sz w:val="24"/>
      <w:szCs w:val="24"/>
      <w:lang w:val="tr-TR" w:eastAsia="ko-KR"/>
    </w:rPr>
  </w:style>
  <w:style w:type="paragraph" w:customStyle="1" w:styleId="GvdeMetni21">
    <w:name w:val="Gövde Metni 21"/>
    <w:basedOn w:val="Normal"/>
    <w:rsid w:val="00B74E2A"/>
    <w:pPr>
      <w:widowControl/>
      <w:tabs>
        <w:tab w:val="left" w:pos="2340"/>
      </w:tabs>
      <w:autoSpaceDE/>
      <w:autoSpaceDN/>
      <w:spacing w:line="360" w:lineRule="atLeast"/>
      <w:ind w:left="65"/>
      <w:jc w:val="both"/>
    </w:pPr>
    <w:rPr>
      <w:rFonts w:eastAsia="Times New Roman"/>
      <w:szCs w:val="20"/>
      <w:lang w:eastAsia="ko-KR" w:bidi="ar-SA"/>
    </w:rPr>
  </w:style>
  <w:style w:type="character" w:styleId="Kpr">
    <w:name w:val="Hyperlink"/>
    <w:basedOn w:val="VarsaylanParagrafYazTipi"/>
    <w:uiPriority w:val="99"/>
    <w:semiHidden/>
    <w:unhideWhenUsed/>
    <w:rsid w:val="009A6A59"/>
    <w:rPr>
      <w:color w:val="0000FF"/>
      <w:u w:val="single"/>
    </w:rPr>
  </w:style>
  <w:style w:type="character" w:styleId="AklamaBavurusu">
    <w:name w:val="annotation reference"/>
    <w:basedOn w:val="VarsaylanParagrafYazTipi"/>
    <w:uiPriority w:val="99"/>
    <w:semiHidden/>
    <w:unhideWhenUsed/>
    <w:rsid w:val="00ED33CB"/>
    <w:rPr>
      <w:sz w:val="16"/>
      <w:szCs w:val="16"/>
    </w:rPr>
  </w:style>
  <w:style w:type="paragraph" w:styleId="AklamaMetni">
    <w:name w:val="annotation text"/>
    <w:basedOn w:val="Normal"/>
    <w:link w:val="AklamaMetniChar"/>
    <w:uiPriority w:val="99"/>
    <w:semiHidden/>
    <w:unhideWhenUsed/>
    <w:rsid w:val="00ED33CB"/>
    <w:rPr>
      <w:sz w:val="20"/>
      <w:szCs w:val="20"/>
    </w:rPr>
  </w:style>
  <w:style w:type="character" w:customStyle="1" w:styleId="AklamaMetniChar">
    <w:name w:val="Açıklama Metni Char"/>
    <w:basedOn w:val="VarsaylanParagrafYazTipi"/>
    <w:link w:val="AklamaMetni"/>
    <w:uiPriority w:val="99"/>
    <w:semiHidden/>
    <w:rsid w:val="00ED33CB"/>
    <w:rPr>
      <w:rFonts w:ascii="Arial" w:eastAsia="Arial" w:hAnsi="Arial" w:cs="Arial"/>
      <w:sz w:val="20"/>
      <w:szCs w:val="20"/>
      <w:lang w:val="en-GB" w:eastAsia="en-GB" w:bidi="en-GB"/>
    </w:rPr>
  </w:style>
  <w:style w:type="paragraph" w:styleId="AklamaKonusu">
    <w:name w:val="annotation subject"/>
    <w:basedOn w:val="AklamaMetni"/>
    <w:next w:val="AklamaMetni"/>
    <w:link w:val="AklamaKonusuChar"/>
    <w:uiPriority w:val="99"/>
    <w:semiHidden/>
    <w:unhideWhenUsed/>
    <w:rsid w:val="00ED33CB"/>
    <w:rPr>
      <w:b/>
      <w:bCs/>
    </w:rPr>
  </w:style>
  <w:style w:type="character" w:customStyle="1" w:styleId="AklamaKonusuChar">
    <w:name w:val="Açıklama Konusu Char"/>
    <w:basedOn w:val="AklamaMetniChar"/>
    <w:link w:val="AklamaKonusu"/>
    <w:uiPriority w:val="99"/>
    <w:semiHidden/>
    <w:rsid w:val="00ED33CB"/>
    <w:rPr>
      <w:rFonts w:ascii="Arial" w:eastAsia="Arial" w:hAnsi="Arial" w:cs="Arial"/>
      <w:b/>
      <w:bCs/>
      <w:sz w:val="20"/>
      <w:szCs w:val="20"/>
      <w:lang w:val="en-GB" w:eastAsia="en-GB" w:bidi="en-GB"/>
    </w:rPr>
  </w:style>
  <w:style w:type="paragraph" w:styleId="ResimYazs">
    <w:name w:val="caption"/>
    <w:basedOn w:val="Normal"/>
    <w:next w:val="Normal"/>
    <w:uiPriority w:val="99"/>
    <w:qFormat/>
    <w:rsid w:val="00D92BB1"/>
    <w:pPr>
      <w:widowControl/>
      <w:autoSpaceDE/>
      <w:autoSpaceDN/>
    </w:pPr>
    <w:rPr>
      <w:rFonts w:ascii="Times New Roman" w:eastAsia="Times New Roman" w:hAnsi="Times New Roman" w:cs="Times New Roman"/>
      <w:b/>
      <w:bCs/>
      <w:sz w:val="20"/>
      <w:szCs w:val="20"/>
      <w:lang w:val="tr-TR" w:eastAsia="tr-TR" w:bidi="ar-SA"/>
    </w:rPr>
  </w:style>
  <w:style w:type="character" w:customStyle="1" w:styleId="StilComicSansMS10nkKaln">
    <w:name w:val="Stil Comic Sans MS 10 nk Kalın"/>
    <w:basedOn w:val="VarsaylanParagrafYazTipi"/>
    <w:uiPriority w:val="99"/>
    <w:rsid w:val="00D92BB1"/>
    <w:rPr>
      <w:rFonts w:ascii="Comic Sans MS" w:hAnsi="Comic Sans MS" w:cs="Comic Sans MS"/>
      <w:b/>
      <w:bCs/>
      <w:color w:val="FFFFFF"/>
      <w:sz w:val="20"/>
      <w:szCs w:val="20"/>
    </w:rPr>
  </w:style>
  <w:style w:type="character" w:customStyle="1" w:styleId="Gvdemetni2">
    <w:name w:val="Gövde metni (2)"/>
    <w:basedOn w:val="VarsaylanParagrafYazTipi"/>
    <w:rsid w:val="00D92BB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tr-TR" w:eastAsia="tr-TR" w:bidi="tr-TR"/>
    </w:rPr>
  </w:style>
  <w:style w:type="character" w:customStyle="1" w:styleId="normal1">
    <w:name w:val="normal1"/>
    <w:basedOn w:val="VarsaylanParagrafYazTipi"/>
    <w:rsid w:val="00D41BE7"/>
    <w:rPr>
      <w:rFonts w:ascii="Comic Sans MS" w:hAnsi="Comic Sans MS"/>
      <w:sz w:val="20"/>
    </w:rPr>
  </w:style>
  <w:style w:type="paragraph" w:styleId="ekillerTablosu">
    <w:name w:val="table of figures"/>
    <w:basedOn w:val="Normal"/>
    <w:next w:val="Normal"/>
    <w:autoRedefine/>
    <w:uiPriority w:val="99"/>
    <w:rsid w:val="00ED2717"/>
    <w:pPr>
      <w:widowControl/>
      <w:tabs>
        <w:tab w:val="right" w:leader="dot" w:pos="9062"/>
      </w:tabs>
      <w:autoSpaceDE/>
      <w:autoSpaceDN/>
      <w:spacing w:line="336" w:lineRule="auto"/>
      <w:ind w:left="284"/>
      <w:jc w:val="center"/>
    </w:pPr>
    <w:rPr>
      <w:rFonts w:ascii="Comic Sans MS" w:eastAsia="Times New Roman" w:hAnsi="Comic Sans MS" w:cs="Times New Roman"/>
      <w:b/>
      <w:caps/>
      <w:color w:val="FFFFFF"/>
      <w:sz w:val="16"/>
      <w:szCs w:val="16"/>
      <w:lang w:val="tr-TR" w:eastAsia="tr-TR" w:bidi="ar-SA"/>
    </w:rPr>
  </w:style>
  <w:style w:type="table" w:styleId="TabloKlavuzu">
    <w:name w:val="Table Grid"/>
    <w:basedOn w:val="NormalTablo"/>
    <w:uiPriority w:val="59"/>
    <w:rsid w:val="00690BB9"/>
    <w:pPr>
      <w:widowControl/>
      <w:autoSpaceDE/>
      <w:autoSpaceDN/>
    </w:pPr>
    <w:rPr>
      <w:rFonts w:eastAsiaTheme="minorEastAsia"/>
      <w:lang w:val="tr-TR"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4Accent6">
    <w:name w:val="Grid Table 4 Accent 6"/>
    <w:basedOn w:val="NormalTablo"/>
    <w:uiPriority w:val="49"/>
    <w:rsid w:val="005020A2"/>
    <w:pPr>
      <w:widowControl/>
      <w:autoSpaceDE/>
      <w:autoSpaceDN/>
    </w:pPr>
    <w:rPr>
      <w:rFonts w:eastAsiaTheme="minorEastAsia"/>
      <w:lang w:val="tr-TR" w:eastAsia="tr-TR"/>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NormalTablo"/>
    <w:uiPriority w:val="49"/>
    <w:rsid w:val="005020A2"/>
    <w:pPr>
      <w:widowControl/>
      <w:autoSpaceDE/>
      <w:autoSpaceDN/>
    </w:pPr>
    <w:rPr>
      <w:rFonts w:eastAsiaTheme="minorEastAsia"/>
      <w:lang w:val="tr-TR" w:eastAsia="tr-TR"/>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GvdeMetniChar">
    <w:name w:val="Gövde Metni Char"/>
    <w:basedOn w:val="VarsaylanParagrafYazTipi"/>
    <w:link w:val="GvdeMetni"/>
    <w:uiPriority w:val="1"/>
    <w:rsid w:val="00AF72EB"/>
    <w:rPr>
      <w:rFonts w:ascii="Arial" w:eastAsia="Arial" w:hAnsi="Arial" w:cs="Arial"/>
      <w:sz w:val="20"/>
      <w:szCs w:val="20"/>
      <w:lang w:val="en-GB" w:eastAsia="en-GB" w:bidi="en-GB"/>
    </w:rPr>
  </w:style>
  <w:style w:type="character" w:customStyle="1" w:styleId="Balk5Char">
    <w:name w:val="Başlık 5 Char"/>
    <w:basedOn w:val="VarsaylanParagrafYazTipi"/>
    <w:link w:val="Balk5"/>
    <w:rsid w:val="00886BA6"/>
    <w:rPr>
      <w:rFonts w:ascii="Times New Roman" w:eastAsia="Times New Roman" w:hAnsi="Times New Roman" w:cs="Times New Roman"/>
      <w:b/>
      <w:bCs/>
      <w:i/>
      <w:iCs/>
      <w:sz w:val="26"/>
      <w:szCs w:val="26"/>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42867145">
      <w:bodyDiv w:val="1"/>
      <w:marLeft w:val="0"/>
      <w:marRight w:val="0"/>
      <w:marTop w:val="0"/>
      <w:marBottom w:val="0"/>
      <w:divBdr>
        <w:top w:val="none" w:sz="0" w:space="0" w:color="auto"/>
        <w:left w:val="none" w:sz="0" w:space="0" w:color="auto"/>
        <w:bottom w:val="none" w:sz="0" w:space="0" w:color="auto"/>
        <w:right w:val="none" w:sz="0" w:space="0" w:color="auto"/>
      </w:divBdr>
    </w:div>
    <w:div w:id="931360389">
      <w:bodyDiv w:val="1"/>
      <w:marLeft w:val="0"/>
      <w:marRight w:val="0"/>
      <w:marTop w:val="0"/>
      <w:marBottom w:val="0"/>
      <w:divBdr>
        <w:top w:val="none" w:sz="0" w:space="0" w:color="auto"/>
        <w:left w:val="none" w:sz="0" w:space="0" w:color="auto"/>
        <w:bottom w:val="none" w:sz="0" w:space="0" w:color="auto"/>
        <w:right w:val="none" w:sz="0" w:space="0" w:color="auto"/>
      </w:divBdr>
    </w:div>
    <w:div w:id="1141653827">
      <w:bodyDiv w:val="1"/>
      <w:marLeft w:val="0"/>
      <w:marRight w:val="0"/>
      <w:marTop w:val="0"/>
      <w:marBottom w:val="0"/>
      <w:divBdr>
        <w:top w:val="none" w:sz="0" w:space="0" w:color="auto"/>
        <w:left w:val="none" w:sz="0" w:space="0" w:color="auto"/>
        <w:bottom w:val="none" w:sz="0" w:space="0" w:color="auto"/>
        <w:right w:val="none" w:sz="0" w:space="0" w:color="auto"/>
      </w:divBdr>
    </w:div>
    <w:div w:id="1230579060">
      <w:bodyDiv w:val="1"/>
      <w:marLeft w:val="0"/>
      <w:marRight w:val="0"/>
      <w:marTop w:val="0"/>
      <w:marBottom w:val="0"/>
      <w:divBdr>
        <w:top w:val="none" w:sz="0" w:space="0" w:color="auto"/>
        <w:left w:val="none" w:sz="0" w:space="0" w:color="auto"/>
        <w:bottom w:val="none" w:sz="0" w:space="0" w:color="auto"/>
        <w:right w:val="none" w:sz="0" w:space="0" w:color="auto"/>
      </w:divBdr>
    </w:div>
    <w:div w:id="1310329907">
      <w:bodyDiv w:val="1"/>
      <w:marLeft w:val="0"/>
      <w:marRight w:val="0"/>
      <w:marTop w:val="0"/>
      <w:marBottom w:val="0"/>
      <w:divBdr>
        <w:top w:val="none" w:sz="0" w:space="0" w:color="auto"/>
        <w:left w:val="none" w:sz="0" w:space="0" w:color="auto"/>
        <w:bottom w:val="none" w:sz="0" w:space="0" w:color="auto"/>
        <w:right w:val="none" w:sz="0" w:space="0" w:color="auto"/>
      </w:divBdr>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684480322">
      <w:bodyDiv w:val="1"/>
      <w:marLeft w:val="0"/>
      <w:marRight w:val="0"/>
      <w:marTop w:val="0"/>
      <w:marBottom w:val="0"/>
      <w:divBdr>
        <w:top w:val="none" w:sz="0" w:space="0" w:color="auto"/>
        <w:left w:val="none" w:sz="0" w:space="0" w:color="auto"/>
        <w:bottom w:val="none" w:sz="0" w:space="0" w:color="auto"/>
        <w:right w:val="none" w:sz="0" w:space="0" w:color="auto"/>
      </w:divBdr>
    </w:div>
    <w:div w:id="1858498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yperlink" Target="https://www.gantep.edu.tr/akademik/index.php?akadID=10568" TargetMode="External"/><Relationship Id="rId39" Type="http://schemas.openxmlformats.org/officeDocument/2006/relationships/image" Target="media/image9.jpeg"/><Relationship Id="rId21" Type="http://schemas.openxmlformats.org/officeDocument/2006/relationships/hyperlink" Target="http://www.gantep.edu.tr/akademik/index.php?akadID=911263" TargetMode="External"/><Relationship Id="rId34" Type="http://schemas.openxmlformats.org/officeDocument/2006/relationships/hyperlink" Target="https://www.gantep.edu.tr/akademik/index.php?akadID=1000001132" TargetMode="External"/><Relationship Id="rId42" Type="http://schemas.openxmlformats.org/officeDocument/2006/relationships/image" Target="media/image11.jpeg"/><Relationship Id="rId47" Type="http://schemas.openxmlformats.org/officeDocument/2006/relationships/image" Target="media/image15.jpeg"/><Relationship Id="rId50" Type="http://schemas.openxmlformats.org/officeDocument/2006/relationships/header" Target="header4.xml"/><Relationship Id="rId55"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jpeg"/><Relationship Id="rId29" Type="http://schemas.openxmlformats.org/officeDocument/2006/relationships/hyperlink" Target="http://www.gantep.edu.tr/akademik/index.php?akadID=911263" TargetMode="External"/><Relationship Id="rId41" Type="http://schemas.openxmlformats.org/officeDocument/2006/relationships/hyperlink" Target="http://www.google.com.tr/url?sa=i&amp;rct=j&amp;q=&amp;esrc=s&amp;source=images&amp;cd=&amp;cad=rja&amp;uact=8&amp;ved=0ahUKEwjvw860upzLAhWDVhQKHcxZDdsQjRwIBw&amp;url=http://www.okuruz.net/category/satranc/&amp;psig=AFQjCNEyydUAyTt4H9Czv_EjmvZeqBckkQ&amp;ust=1456817532717168" TargetMode="External"/><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gantep.edu.tr/akademik/index.php?akadID=1213" TargetMode="External"/><Relationship Id="rId32" Type="http://schemas.openxmlformats.org/officeDocument/2006/relationships/hyperlink" Target="https://www.gantep.edu.tr/akademik/index.php?akadID=850" TargetMode="External"/><Relationship Id="rId37" Type="http://schemas.openxmlformats.org/officeDocument/2006/relationships/hyperlink" Target="https://www.gantep.edu.tr/akademik/index.php?akadID=1000002271" TargetMode="External"/><Relationship Id="rId40" Type="http://schemas.openxmlformats.org/officeDocument/2006/relationships/image" Target="media/image10.png"/><Relationship Id="rId45" Type="http://schemas.openxmlformats.org/officeDocument/2006/relationships/image" Target="media/image13.jpeg"/><Relationship Id="rId53" Type="http://schemas.openxmlformats.org/officeDocument/2006/relationships/image" Target="media/image18.jpeg"/><Relationship Id="rId58"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gantep.edu.tr/akademik/index.php?akadID=930" TargetMode="External"/><Relationship Id="rId28" Type="http://schemas.openxmlformats.org/officeDocument/2006/relationships/hyperlink" Target="https://www.gantep.edu.tr/akademik/index.php?akadID=1000001063" TargetMode="External"/><Relationship Id="rId36" Type="http://schemas.openxmlformats.org/officeDocument/2006/relationships/hyperlink" Target="https://www.gantep.edu.tr/akademik/index.php?akadID=224" TargetMode="External"/><Relationship Id="rId49" Type="http://schemas.openxmlformats.org/officeDocument/2006/relationships/header" Target="header3.xml"/><Relationship Id="rId57" Type="http://schemas.openxmlformats.org/officeDocument/2006/relationships/image" Target="media/image22.jpeg"/><Relationship Id="rId61" Type="http://schemas.microsoft.com/office/2007/relationships/stylesWithEffects" Target="stylesWithEffects.xml"/><Relationship Id="rId10" Type="http://schemas.openxmlformats.org/officeDocument/2006/relationships/image" Target="media/image2.jpeg"/><Relationship Id="rId19" Type="http://schemas.openxmlformats.org/officeDocument/2006/relationships/footer" Target="footer5.xml"/><Relationship Id="rId31" Type="http://schemas.openxmlformats.org/officeDocument/2006/relationships/hyperlink" Target="https://www.gantep.edu.tr/akademik/index.php?akadID=1000001322" TargetMode="External"/><Relationship Id="rId44" Type="http://schemas.openxmlformats.org/officeDocument/2006/relationships/chart" Target="charts/chart1.xml"/><Relationship Id="rId52" Type="http://schemas.openxmlformats.org/officeDocument/2006/relationships/image" Target="media/image17.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https://www.gantep.edu.tr/akademik/index.php?akadID=481" TargetMode="External"/><Relationship Id="rId27" Type="http://schemas.openxmlformats.org/officeDocument/2006/relationships/hyperlink" Target="https://www.gantep.edu.tr/akademik/index.php?akadID=479" TargetMode="External"/><Relationship Id="rId30" Type="http://schemas.openxmlformats.org/officeDocument/2006/relationships/hyperlink" Target="https://www.gantep.edu.tr/akademik/index.php?akadID=1000002170" TargetMode="External"/><Relationship Id="rId35" Type="http://schemas.openxmlformats.org/officeDocument/2006/relationships/hyperlink" Target="https://www.gantep.edu.tr/akademik/index.php?akadID=1000001039" TargetMode="External"/><Relationship Id="rId43" Type="http://schemas.openxmlformats.org/officeDocument/2006/relationships/image" Target="media/image12.gif"/><Relationship Id="rId48" Type="http://schemas.openxmlformats.org/officeDocument/2006/relationships/image" Target="media/image16.jpeg"/><Relationship Id="rId56" Type="http://schemas.openxmlformats.org/officeDocument/2006/relationships/chart" Target="charts/chart2.xml"/><Relationship Id="rId8" Type="http://schemas.openxmlformats.org/officeDocument/2006/relationships/footer" Target="footer1.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www.google.com.tr/url?sa=i&amp;rct=j&amp;q=&amp;esrc=s&amp;frm=1&amp;source=images&amp;cd=&amp;cad=rja&amp;docid=Jua0QdXxZ5ohzM&amp;tbnid=90QOvACltHNMLM:&amp;ved=0CAUQjRw&amp;url=http://www.oyungoo.com/mustafa-kemal-ataturk/oyna/&amp;ei=sJQNU5r5NYmKtAaJ54GYCw&amp;bvm=bv.61965928,d.Yms&amp;psig=AFQjCNHwm5ij6f8eVjA9mjK45MYclzWuCQ&amp;ust=1393485226454661" TargetMode="External"/><Relationship Id="rId25" Type="http://schemas.openxmlformats.org/officeDocument/2006/relationships/hyperlink" Target="https://www.gantep.edu.tr/akademik/index.php?akadID=1000002214" TargetMode="External"/><Relationship Id="rId33" Type="http://schemas.openxmlformats.org/officeDocument/2006/relationships/hyperlink" Target="https://www.gantep.edu.tr/akademik/index.php?akadID=890" TargetMode="External"/><Relationship Id="rId38" Type="http://schemas.openxmlformats.org/officeDocument/2006/relationships/image" Target="media/image8.jpeg"/><Relationship Id="rId46" Type="http://schemas.openxmlformats.org/officeDocument/2006/relationships/image" Target="media/image14.jpeg"/><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_al__ma_Sayfas_2.xlsx"/><Relationship Id="rId1" Type="http://schemas.openxmlformats.org/officeDocument/2006/relationships/image" Target="../media/image21.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sz="900"/>
            </a:pPr>
            <a:r>
              <a:rPr lang="tr-TR" sz="900">
                <a:latin typeface="Comic Sans MS" pitchFamily="66" charset="0"/>
              </a:rPr>
              <a:t>İdari </a:t>
            </a:r>
            <a:r>
              <a:rPr lang="en-US" sz="900">
                <a:latin typeface="Comic Sans MS" pitchFamily="66" charset="0"/>
              </a:rPr>
              <a:t> Kadroların Toplam Dolu Kadro İçerisindeki Payı</a:t>
            </a:r>
            <a:r>
              <a:rPr lang="tr-TR" sz="900">
                <a:latin typeface="Comic Sans MS" pitchFamily="66" charset="0"/>
              </a:rPr>
              <a:t>(%)</a:t>
            </a:r>
            <a:endParaRPr lang="en-US" sz="900">
              <a:latin typeface="Comic Sans MS" pitchFamily="66" charset="0"/>
            </a:endParaRPr>
          </a:p>
        </c:rich>
      </c:tx>
    </c:title>
    <c:view3D>
      <c:rAngAx val="1"/>
    </c:view3D>
    <c:sideWall>
      <c:spPr>
        <a:gradFill>
          <a:gsLst>
            <a:gs pos="0">
              <a:srgbClr val="8488C4"/>
            </a:gs>
            <a:gs pos="53000">
              <a:srgbClr val="D4DEFF"/>
            </a:gs>
            <a:gs pos="83000">
              <a:srgbClr val="D4DEFF"/>
            </a:gs>
            <a:gs pos="100000">
              <a:srgbClr val="96AB94"/>
            </a:gs>
          </a:gsLst>
          <a:lin ang="5400000" scaled="0"/>
        </a:gradFill>
      </c:spPr>
    </c:sideWall>
    <c:backWall>
      <c:spPr>
        <a:gradFill>
          <a:gsLst>
            <a:gs pos="0">
              <a:srgbClr val="8488C4"/>
            </a:gs>
            <a:gs pos="53000">
              <a:srgbClr val="D4DEFF"/>
            </a:gs>
            <a:gs pos="83000">
              <a:srgbClr val="D4DEFF"/>
            </a:gs>
            <a:gs pos="100000">
              <a:srgbClr val="96AB94"/>
            </a:gs>
          </a:gsLst>
          <a:lin ang="5400000" scaled="0"/>
        </a:gradFill>
      </c:spPr>
    </c:backWall>
    <c:plotArea>
      <c:layout/>
      <c:bar3DChart>
        <c:barDir val="col"/>
        <c:grouping val="clustered"/>
        <c:ser>
          <c:idx val="0"/>
          <c:order val="0"/>
          <c:tx>
            <c:strRef>
              <c:f>Sayfa1!$B$1</c:f>
              <c:strCache>
                <c:ptCount val="1"/>
                <c:pt idx="0">
                  <c:v>Akademik Kadroların Toplam Dolu Kadro İçerisindeki Payı</c:v>
                </c:pt>
              </c:strCache>
            </c:strRef>
          </c:tx>
          <c:spPr>
            <a:solidFill>
              <a:srgbClr val="DEBC9A"/>
            </a:solidFill>
            <a:ln w="38100" cap="flat" cmpd="sng" algn="ctr">
              <a:solidFill>
                <a:schemeClr val="accent5">
                  <a:lumMod val="40000"/>
                  <a:lumOff val="60000"/>
                </a:schemeClr>
              </a:solidFill>
              <a:prstDash val="solid"/>
            </a:ln>
            <a:effectLst>
              <a:outerShdw blurRad="40000" dist="20000" dir="5400000" rotWithShape="0">
                <a:srgbClr val="000000">
                  <a:alpha val="38000"/>
                </a:srgbClr>
              </a:outerShdw>
            </a:effectLst>
          </c:spPr>
          <c:dPt>
            <c:idx val="1"/>
            <c:spPr>
              <a:solidFill>
                <a:schemeClr val="accent1"/>
              </a:solidFill>
              <a:ln w="38100" cap="flat" cmpd="sng" algn="ctr">
                <a:solidFill>
                  <a:schemeClr val="accent5">
                    <a:lumMod val="40000"/>
                    <a:lumOff val="60000"/>
                  </a:schemeClr>
                </a:solidFill>
                <a:prstDash val="solid"/>
              </a:ln>
              <a:effectLst>
                <a:outerShdw blurRad="40000" dist="20000" dir="5400000" rotWithShape="0">
                  <a:srgbClr val="000000">
                    <a:alpha val="38000"/>
                  </a:srgbClr>
                </a:outerShdw>
              </a:effectLst>
            </c:spPr>
          </c:dPt>
          <c:dPt>
            <c:idx val="2"/>
            <c:spPr>
              <a:solidFill>
                <a:schemeClr val="bg2"/>
              </a:solidFill>
              <a:ln w="38100" cap="flat" cmpd="sng" algn="ctr">
                <a:solidFill>
                  <a:schemeClr val="accent5">
                    <a:lumMod val="40000"/>
                    <a:lumOff val="60000"/>
                  </a:schemeClr>
                </a:solidFill>
                <a:prstDash val="solid"/>
              </a:ln>
              <a:effectLst>
                <a:outerShdw blurRad="40000" dist="20000" dir="5400000" rotWithShape="0">
                  <a:srgbClr val="000000">
                    <a:alpha val="38000"/>
                  </a:srgbClr>
                </a:outerShdw>
              </a:effectLst>
            </c:spPr>
          </c:dPt>
          <c:dPt>
            <c:idx val="3"/>
            <c:spPr>
              <a:solidFill>
                <a:schemeClr val="accent2"/>
              </a:solidFill>
              <a:ln w="38100" cap="flat" cmpd="sng" algn="ctr">
                <a:solidFill>
                  <a:schemeClr val="accent5">
                    <a:lumMod val="40000"/>
                    <a:lumOff val="60000"/>
                  </a:schemeClr>
                </a:solidFill>
                <a:prstDash val="solid"/>
              </a:ln>
              <a:effectLst>
                <a:outerShdw blurRad="40000" dist="20000" dir="5400000" rotWithShape="0">
                  <a:srgbClr val="000000">
                    <a:alpha val="38000"/>
                  </a:srgbClr>
                </a:outerShdw>
              </a:effectLst>
            </c:spPr>
          </c:dPt>
          <c:dLbls>
            <c:dLbl>
              <c:idx val="0"/>
              <c:layout>
                <c:manualLayout>
                  <c:x val="4.6296296296297014E-3"/>
                  <c:y val="0"/>
                </c:manualLayout>
              </c:layout>
              <c:tx>
                <c:rich>
                  <a:bodyPr/>
                  <a:lstStyle/>
                  <a:p>
                    <a:r>
                      <a:rPr lang="en-US"/>
                      <a:t>3</a:t>
                    </a:r>
                    <a:r>
                      <a:rPr lang="tr-TR"/>
                      <a:t>3</a:t>
                    </a:r>
                    <a:endParaRPr lang="en-US"/>
                  </a:p>
                </c:rich>
              </c:tx>
              <c:showVal val="1"/>
              <c:extLst>
                <c:ext xmlns:c15="http://schemas.microsoft.com/office/drawing/2012/chart" uri="{CE6537A1-D6FC-4f65-9D91-7224C49458BB}"/>
              </c:extLst>
            </c:dLbl>
            <c:dLbl>
              <c:idx val="1"/>
              <c:layout>
                <c:manualLayout>
                  <c:x val="9.2592592592605268E-3"/>
                  <c:y val="0"/>
                </c:manualLayout>
              </c:layout>
              <c:tx>
                <c:rich>
                  <a:bodyPr/>
                  <a:lstStyle/>
                  <a:p>
                    <a:r>
                      <a:rPr lang="en-US"/>
                      <a:t>4</a:t>
                    </a:r>
                    <a:r>
                      <a:rPr lang="tr-TR"/>
                      <a:t>4</a:t>
                    </a:r>
                    <a:endParaRPr lang="en-US"/>
                  </a:p>
                </c:rich>
              </c:tx>
              <c:showVal val="1"/>
              <c:extLst>
                <c:ext xmlns:c15="http://schemas.microsoft.com/office/drawing/2012/chart" uri="{CE6537A1-D6FC-4f65-9D91-7224C49458BB}"/>
              </c:extLst>
            </c:dLbl>
            <c:dLbl>
              <c:idx val="2"/>
              <c:layout>
                <c:manualLayout>
                  <c:x val="6.9444444444450104E-3"/>
                  <c:y val="0"/>
                </c:manualLayout>
              </c:layout>
              <c:tx>
                <c:rich>
                  <a:bodyPr/>
                  <a:lstStyle/>
                  <a:p>
                    <a:r>
                      <a:rPr lang="en-US"/>
                      <a:t>1</a:t>
                    </a:r>
                    <a:r>
                      <a:rPr lang="tr-TR"/>
                      <a:t>1</a:t>
                    </a:r>
                    <a:endParaRPr lang="en-US"/>
                  </a:p>
                </c:rich>
              </c:tx>
              <c:showVal val="1"/>
              <c:extLst>
                <c:ext xmlns:c15="http://schemas.microsoft.com/office/drawing/2012/chart" uri="{CE6537A1-D6FC-4f65-9D91-7224C49458BB}"/>
              </c:extLst>
            </c:dLbl>
            <c:dLbl>
              <c:idx val="3"/>
              <c:layout>
                <c:manualLayout>
                  <c:x val="9.2592592592605268E-3"/>
                  <c:y val="0"/>
                </c:manualLayout>
              </c:layout>
              <c:showVal val="1"/>
              <c:extLst>
                <c:ext xmlns:c15="http://schemas.microsoft.com/office/drawing/2012/chart" uri="{CE6537A1-D6FC-4f65-9D91-7224C49458BB}"/>
              </c:extLst>
            </c:dLbl>
            <c:dLbl>
              <c:idx val="4"/>
              <c:layout>
                <c:manualLayout>
                  <c:x val="9.2592592592605268E-3"/>
                  <c:y val="0"/>
                </c:manualLayout>
              </c:layout>
              <c:showVal val="1"/>
              <c:extLst>
                <c:ext xmlns:c15="http://schemas.microsoft.com/office/drawing/2012/chart" uri="{CE6537A1-D6FC-4f65-9D91-7224C49458BB}"/>
              </c:extLst>
            </c:dLbl>
            <c:dLbl>
              <c:idx val="5"/>
              <c:layout>
                <c:manualLayout>
                  <c:x val="1.1574074074074073E-2"/>
                  <c:y val="0"/>
                </c:manualLayout>
              </c:layout>
              <c:tx>
                <c:rich>
                  <a:bodyPr/>
                  <a:lstStyle/>
                  <a:p>
                    <a:r>
                      <a:rPr lang="en-US"/>
                      <a:t>1</a:t>
                    </a:r>
                    <a:r>
                      <a:rPr lang="tr-TR"/>
                      <a:t>2</a:t>
                    </a:r>
                    <a:endParaRPr lang="en-US"/>
                  </a:p>
                </c:rich>
              </c:tx>
              <c:showVal val="1"/>
              <c:extLst>
                <c:ext xmlns:c15="http://schemas.microsoft.com/office/drawing/2012/chart" uri="{CE6537A1-D6FC-4f65-9D91-7224C49458BB}"/>
              </c:extLst>
            </c:dLbl>
            <c:dLbl>
              <c:idx val="6"/>
              <c:layout>
                <c:manualLayout>
                  <c:x val="1.3888888888890161E-2"/>
                  <c:y val="0"/>
                </c:manualLayout>
              </c:layout>
              <c:showVal val="1"/>
              <c:extLst>
                <c:ext xmlns:c15="http://schemas.microsoft.com/office/drawing/2012/chart" uri="{CE6537A1-D6FC-4f65-9D91-7224C49458BB}"/>
              </c:extLst>
            </c:dLbl>
            <c:spPr>
              <a:noFill/>
            </c:spPr>
            <c:txPr>
              <a:bodyPr/>
              <a:lstStyle/>
              <a:p>
                <a:pPr>
                  <a:defRPr b="1">
                    <a:solidFill>
                      <a:sysClr val="windowText" lastClr="000000"/>
                    </a:solidFill>
                  </a:defRPr>
                </a:pPr>
                <a:endParaRPr lang="tr-TR"/>
              </a:p>
            </c:txPr>
            <c:showVal val="1"/>
            <c:extLst>
              <c:ext xmlns:c15="http://schemas.microsoft.com/office/drawing/2012/chart" uri="{CE6537A1-D6FC-4f65-9D91-7224C49458BB}">
                <c15:showLeaderLines val="0"/>
              </c:ext>
            </c:extLst>
          </c:dLbls>
          <c:cat>
            <c:strRef>
              <c:f>Sayfa1!$A$2:$A$7</c:f>
              <c:strCache>
                <c:ptCount val="6"/>
                <c:pt idx="0">
                  <c:v>Genel İdari Hizmetler</c:v>
                </c:pt>
                <c:pt idx="1">
                  <c:v>Sağlık Hizmetleri</c:v>
                </c:pt>
                <c:pt idx="2">
                  <c:v>Teknik Hizmetler</c:v>
                </c:pt>
                <c:pt idx="3">
                  <c:v>Avukatlık Hizmetleri</c:v>
                </c:pt>
                <c:pt idx="4">
                  <c:v>Din Hizmetleri </c:v>
                </c:pt>
                <c:pt idx="5">
                  <c:v>Yardımcı Hizmetli </c:v>
                </c:pt>
              </c:strCache>
            </c:strRef>
          </c:cat>
          <c:val>
            <c:numRef>
              <c:f>Sayfa1!$B$2:$B$7</c:f>
              <c:numCache>
                <c:formatCode>General</c:formatCode>
                <c:ptCount val="6"/>
                <c:pt idx="0">
                  <c:v>33</c:v>
                </c:pt>
                <c:pt idx="1">
                  <c:v>44</c:v>
                </c:pt>
                <c:pt idx="2">
                  <c:v>10</c:v>
                </c:pt>
                <c:pt idx="3">
                  <c:v>0</c:v>
                </c:pt>
                <c:pt idx="4">
                  <c:v>0</c:v>
                </c:pt>
                <c:pt idx="5">
                  <c:v>13</c:v>
                </c:pt>
              </c:numCache>
            </c:numRef>
          </c:val>
        </c:ser>
        <c:shape val="cylinder"/>
        <c:axId val="116278784"/>
        <c:axId val="72462720"/>
        <c:axId val="0"/>
      </c:bar3DChart>
      <c:catAx>
        <c:axId val="116278784"/>
        <c:scaling>
          <c:orientation val="minMax"/>
        </c:scaling>
        <c:axPos val="b"/>
        <c:numFmt formatCode="General" sourceLinked="0"/>
        <c:tickLblPos val="nextTo"/>
        <c:txPr>
          <a:bodyPr/>
          <a:lstStyle/>
          <a:p>
            <a:pPr>
              <a:defRPr sz="800">
                <a:latin typeface="Comic Sans MS" pitchFamily="66" charset="0"/>
              </a:defRPr>
            </a:pPr>
            <a:endParaRPr lang="tr-TR"/>
          </a:p>
        </c:txPr>
        <c:crossAx val="72462720"/>
        <c:crosses val="autoZero"/>
        <c:auto val="1"/>
        <c:lblAlgn val="ctr"/>
        <c:lblOffset val="100"/>
      </c:catAx>
      <c:valAx>
        <c:axId val="72462720"/>
        <c:scaling>
          <c:orientation val="minMax"/>
        </c:scaling>
        <c:delete val="1"/>
        <c:axPos val="l"/>
        <c:majorGridlines>
          <c:spPr>
            <a:ln>
              <a:solidFill>
                <a:schemeClr val="tx2"/>
              </a:solidFill>
            </a:ln>
          </c:spPr>
        </c:majorGridlines>
        <c:numFmt formatCode="General" sourceLinked="1"/>
        <c:tickLblPos val="none"/>
        <c:crossAx val="116278784"/>
        <c:crosses val="autoZero"/>
        <c:crossBetween val="between"/>
      </c:valAx>
      <c:spPr>
        <a:solidFill>
          <a:schemeClr val="accent4">
            <a:lumMod val="60000"/>
            <a:lumOff val="40000"/>
          </a:schemeClr>
        </a:solidFill>
      </c:spPr>
    </c:plotArea>
    <c:plotVisOnly val="1"/>
    <c:dispBlanksAs val="gap"/>
  </c:chart>
  <c:spPr>
    <a:solidFill>
      <a:schemeClr val="accent4">
        <a:lumMod val="60000"/>
        <a:lumOff val="4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en-US"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Gaziantep Üniversitesi Konum Tercihi</a:t>
            </a:r>
          </a:p>
        </c:rich>
      </c:tx>
    </c:title>
    <c:view3D>
      <c:rotX val="75"/>
      <c:perspective val="30"/>
    </c:view3D>
    <c:plotArea>
      <c:layout/>
      <c:pie3DChart>
        <c:varyColors val="1"/>
        <c:ser>
          <c:idx val="0"/>
          <c:order val="0"/>
          <c:tx>
            <c:strRef>
              <c:f>Sayfa1!$B$1</c:f>
              <c:strCache>
                <c:ptCount val="1"/>
                <c:pt idx="0">
                  <c:v>Gaziantep Üniversitesi Konum Tercihi</c:v>
                </c:pt>
              </c:strCache>
            </c:strRef>
          </c:tx>
          <c:dLbls>
            <c:dLbl>
              <c:idx val="0"/>
              <c:layout>
                <c:manualLayout>
                  <c:x val="-0.14903247085684859"/>
                  <c:y val="3.2801320270677961E-2"/>
                </c:manualLayout>
              </c:layout>
              <c:showCatName val="1"/>
              <c:showPercent val="1"/>
            </c:dLbl>
            <c:dLbl>
              <c:idx val="1"/>
              <c:layout>
                <c:manualLayout>
                  <c:x val="8.9595564292268601E-2"/>
                  <c:y val="-0.17391468445068295"/>
                </c:manualLayout>
              </c:layout>
              <c:showCatName val="1"/>
              <c:showPercent val="1"/>
            </c:dLbl>
            <c:dLbl>
              <c:idx val="2"/>
              <c:layout>
                <c:manualLayout>
                  <c:x val="0.13952449514084272"/>
                  <c:y val="0.15782255035134229"/>
                </c:manualLayout>
              </c:layout>
              <c:showCatName val="1"/>
              <c:showPercent val="1"/>
            </c:dLbl>
            <c:txPr>
              <a:bodyPr/>
              <a:lstStyle/>
              <a:p>
                <a:pPr>
                  <a:defRPr sz="1200" b="1">
                    <a:solidFill>
                      <a:schemeClr val="bg2"/>
                    </a:solidFill>
                  </a:defRPr>
                </a:pPr>
                <a:endParaRPr lang="tr-TR"/>
              </a:p>
            </c:txPr>
            <c:showCatName val="1"/>
            <c:showPercent val="1"/>
            <c:showLeaderLines val="1"/>
          </c:dLbls>
          <c:cat>
            <c:strRef>
              <c:f>Sayfa1!$A$2:$A$4</c:f>
              <c:strCache>
                <c:ptCount val="3"/>
                <c:pt idx="0">
                  <c:v>Araştırma</c:v>
                </c:pt>
                <c:pt idx="1">
                  <c:v>Eğitim</c:v>
                </c:pt>
                <c:pt idx="2">
                  <c:v>Girişimcilik</c:v>
                </c:pt>
              </c:strCache>
            </c:strRef>
          </c:cat>
          <c:val>
            <c:numRef>
              <c:f>Sayfa1!$B$2:$B$4</c:f>
              <c:numCache>
                <c:formatCode>General</c:formatCode>
                <c:ptCount val="3"/>
                <c:pt idx="0">
                  <c:v>44</c:v>
                </c:pt>
                <c:pt idx="1">
                  <c:v>30</c:v>
                </c:pt>
                <c:pt idx="2">
                  <c:v>26</c:v>
                </c:pt>
              </c:numCache>
            </c:numRef>
          </c:val>
        </c:ser>
        <c:dLbls>
          <c:showPercent val="1"/>
        </c:dLbls>
      </c:pie3DChart>
    </c:plotArea>
    <c:legend>
      <c:legendPos val="r"/>
    </c:legend>
    <c:plotVisOnly val="1"/>
    <c:dispBlanksAs val="zero"/>
  </c:chart>
  <c:spPr>
    <a:blipFill>
      <a:blip xmlns:r="http://schemas.openxmlformats.org/officeDocument/2006/relationships" r:embed="rId1"/>
      <a:tile tx="0" ty="0" sx="100000" sy="100000" flip="none" algn="tl"/>
    </a:blipFill>
    <a:ln cmpd="dbl">
      <a:gradFill>
        <a:gsLst>
          <a:gs pos="10000">
            <a:srgbClr val="A2BBE6"/>
          </a:gs>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BB7B41-5FB7-4353-8BF3-D85C3D6E1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8744</TotalTime>
  <Pages>86</Pages>
  <Words>21961</Words>
  <Characters>125181</Characters>
  <Application>Microsoft Office Word</Application>
  <DocSecurity>0</DocSecurity>
  <Lines>1043</Lines>
  <Paragraphs>293</Paragraphs>
  <ScaleCrop>false</ScaleCrop>
  <HeadingPairs>
    <vt:vector size="2" baseType="variant">
      <vt:variant>
        <vt:lpstr>Konu Başlığı</vt:lpstr>
      </vt:variant>
      <vt:variant>
        <vt:i4>1</vt:i4>
      </vt:variant>
    </vt:vector>
  </HeadingPairs>
  <TitlesOfParts>
    <vt:vector size="1" baseType="lpstr">
      <vt:lpstr/>
    </vt:vector>
  </TitlesOfParts>
  <Company>C@NgO</Company>
  <LinksUpToDate>false</LinksUpToDate>
  <CharactersWithSpaces>146849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 User</dc:creator>
  <cp:lastModifiedBy>Dell - User</cp:lastModifiedBy>
  <cp:revision>405</cp:revision>
  <cp:lastPrinted>2020-12-16T12:39:00Z</cp:lastPrinted>
  <dcterms:created xsi:type="dcterms:W3CDTF">2019-05-13T10:56:00Z</dcterms:created>
  <dcterms:modified xsi:type="dcterms:W3CDTF">2021-07-16T13:20:00Z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2018-12-28T00:00:00Z</vt:filetime>
  </property>
  <property fmtid="{D5CDD505-2E9C-101B-9397-08002B2CF9AE}" pid="3" name="Creator">
    <vt:lpwstr>Adobe InDesign CC 2017 (Macintosh)</vt:lpwstr>
  </property>
  <property fmtid="{D5CDD505-2E9C-101B-9397-08002B2CF9AE}" pid="4" name="LastSaved">
    <vt:filetime>2019-03-05T00:00:00Z</vt:filetime>
  </property>
</Properties>
</file>